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DFB038" w14:textId="77777777" w:rsidR="00DA1902" w:rsidRDefault="00DA1902" w:rsidP="00DA1902">
      <w:pPr>
        <w:spacing w:after="0"/>
        <w:ind w:left="708" w:hanging="708"/>
        <w:jc w:val="center"/>
        <w:rPr>
          <w:sz w:val="28"/>
        </w:rPr>
      </w:pPr>
    </w:p>
    <w:p w14:paraId="07781982" w14:textId="77777777" w:rsidR="00A039D9" w:rsidRPr="00CA6139" w:rsidRDefault="00A039D9" w:rsidP="00DA1902">
      <w:pPr>
        <w:spacing w:after="0"/>
        <w:ind w:left="708" w:hanging="708"/>
        <w:jc w:val="center"/>
        <w:rPr>
          <w:sz w:val="28"/>
        </w:rPr>
      </w:pPr>
    </w:p>
    <w:p w14:paraId="25773671" w14:textId="77777777" w:rsidR="00DA1902" w:rsidRPr="00CA6139" w:rsidRDefault="00DA1902" w:rsidP="00DA1902">
      <w:pPr>
        <w:spacing w:after="0"/>
        <w:jc w:val="center"/>
        <w:rPr>
          <w:sz w:val="28"/>
        </w:rPr>
      </w:pPr>
    </w:p>
    <w:p w14:paraId="697058F3" w14:textId="77777777" w:rsidR="00DA1902" w:rsidRPr="00CA6139" w:rsidRDefault="00DA1902" w:rsidP="00DA1902">
      <w:pPr>
        <w:spacing w:after="0"/>
        <w:jc w:val="center"/>
        <w:rPr>
          <w:sz w:val="28"/>
        </w:rPr>
      </w:pPr>
    </w:p>
    <w:p w14:paraId="1611628F" w14:textId="77777777" w:rsidR="00DA1902" w:rsidRPr="00CA6139" w:rsidRDefault="00DA1902" w:rsidP="00DA1902">
      <w:pPr>
        <w:spacing w:after="0"/>
        <w:jc w:val="center"/>
        <w:rPr>
          <w:sz w:val="28"/>
        </w:rPr>
      </w:pPr>
    </w:p>
    <w:p w14:paraId="33FEBA3A" w14:textId="77777777" w:rsidR="00DA1902" w:rsidRPr="00CA6139" w:rsidRDefault="00DA1902" w:rsidP="00DA1902">
      <w:pPr>
        <w:spacing w:after="0"/>
        <w:jc w:val="center"/>
        <w:rPr>
          <w:b/>
          <w:sz w:val="40"/>
        </w:rPr>
      </w:pPr>
      <w:r w:rsidRPr="00CA6139">
        <w:rPr>
          <w:b/>
          <w:sz w:val="40"/>
        </w:rPr>
        <w:t xml:space="preserve">Convocatoria a la Licitación Pública Internacional </w:t>
      </w:r>
      <w:r w:rsidR="00BB1D65">
        <w:rPr>
          <w:b/>
          <w:sz w:val="40"/>
        </w:rPr>
        <w:t>Abierta</w:t>
      </w:r>
      <w:r w:rsidRPr="00CA6139">
        <w:rPr>
          <w:b/>
          <w:sz w:val="40"/>
        </w:rPr>
        <w:t xml:space="preserve"> Electrónica</w:t>
      </w:r>
    </w:p>
    <w:p w14:paraId="4E3B1857" w14:textId="357825AE" w:rsidR="00DA1902" w:rsidRPr="00CA6139" w:rsidRDefault="00DA1902" w:rsidP="00DA1902">
      <w:pPr>
        <w:spacing w:after="0"/>
        <w:jc w:val="center"/>
        <w:rPr>
          <w:b/>
          <w:sz w:val="40"/>
        </w:rPr>
      </w:pPr>
      <w:r>
        <w:rPr>
          <w:b/>
          <w:sz w:val="40"/>
        </w:rPr>
        <w:t>N° LA-012M7B997-</w:t>
      </w:r>
      <w:r w:rsidR="00B149AD">
        <w:rPr>
          <w:b/>
          <w:sz w:val="40"/>
        </w:rPr>
        <w:t>E115</w:t>
      </w:r>
      <w:r w:rsidRPr="00CA6139">
        <w:rPr>
          <w:b/>
          <w:sz w:val="40"/>
        </w:rPr>
        <w:t>-2022</w:t>
      </w:r>
    </w:p>
    <w:p w14:paraId="4C219034" w14:textId="77777777" w:rsidR="00DA1902" w:rsidRPr="00CA6139" w:rsidRDefault="00DA1902" w:rsidP="00DA1902">
      <w:pPr>
        <w:spacing w:after="0"/>
        <w:jc w:val="center"/>
        <w:rPr>
          <w:sz w:val="36"/>
        </w:rPr>
      </w:pPr>
    </w:p>
    <w:p w14:paraId="3EA6097C" w14:textId="77777777" w:rsidR="00DA1902" w:rsidRPr="00CA6139" w:rsidRDefault="00DA1902" w:rsidP="00DA1902">
      <w:pPr>
        <w:spacing w:after="0"/>
        <w:jc w:val="center"/>
        <w:rPr>
          <w:sz w:val="36"/>
        </w:rPr>
      </w:pPr>
    </w:p>
    <w:p w14:paraId="02C6B7C9" w14:textId="77777777" w:rsidR="00DA1902" w:rsidRPr="00497161" w:rsidRDefault="00DA1902" w:rsidP="00DA1902">
      <w:pPr>
        <w:spacing w:after="0"/>
        <w:jc w:val="center"/>
        <w:rPr>
          <w:sz w:val="40"/>
          <w:szCs w:val="40"/>
        </w:rPr>
      </w:pPr>
    </w:p>
    <w:p w14:paraId="1C85566A" w14:textId="604108FC" w:rsidR="00DA1902" w:rsidRPr="00CA6139" w:rsidRDefault="00CB5FD5" w:rsidP="00DA1902">
      <w:pPr>
        <w:spacing w:after="0"/>
        <w:jc w:val="center"/>
        <w:rPr>
          <w:b/>
          <w:sz w:val="40"/>
        </w:rPr>
      </w:pPr>
      <w:r w:rsidRPr="007A2A4C">
        <w:rPr>
          <w:b/>
          <w:sz w:val="40"/>
        </w:rPr>
        <w:t xml:space="preserve">ADQUISICIÓN </w:t>
      </w:r>
      <w:r>
        <w:rPr>
          <w:b/>
          <w:sz w:val="40"/>
        </w:rPr>
        <w:t xml:space="preserve">CONSOLIDADA DE </w:t>
      </w:r>
      <w:r w:rsidR="00D910AC">
        <w:rPr>
          <w:b/>
          <w:sz w:val="40"/>
        </w:rPr>
        <w:t>MEDICAMENTOS</w:t>
      </w:r>
      <w:r>
        <w:rPr>
          <w:b/>
          <w:sz w:val="40"/>
        </w:rPr>
        <w:t xml:space="preserve"> PARA LOS EJERCICIOS 2023-2024 (</w:t>
      </w:r>
      <w:r w:rsidR="00B149AD">
        <w:rPr>
          <w:b/>
          <w:sz w:val="40"/>
        </w:rPr>
        <w:t>618 CLAVES</w:t>
      </w:r>
      <w:r>
        <w:rPr>
          <w:b/>
          <w:sz w:val="40"/>
        </w:rPr>
        <w:t>)</w:t>
      </w:r>
      <w:r w:rsidR="00DA1902" w:rsidRPr="00CA6139">
        <w:rPr>
          <w:b/>
          <w:sz w:val="40"/>
        </w:rPr>
        <w:br w:type="page"/>
      </w:r>
    </w:p>
    <w:p w14:paraId="4250E36C" w14:textId="77777777" w:rsidR="00DA1902" w:rsidRPr="00CA6139" w:rsidRDefault="00DA1902" w:rsidP="00DA1902">
      <w:pPr>
        <w:spacing w:after="0"/>
      </w:pPr>
    </w:p>
    <w:p w14:paraId="34317895" w14:textId="77777777" w:rsidR="00DA1902" w:rsidRPr="00CA6139" w:rsidRDefault="00DA1902" w:rsidP="00DA1902">
      <w:pPr>
        <w:pStyle w:val="Ttulo1"/>
        <w:rPr>
          <w:color w:val="auto"/>
        </w:rPr>
      </w:pPr>
      <w:bookmarkStart w:id="0" w:name="_Toc1553628"/>
      <w:bookmarkStart w:id="1" w:name="_Toc4061631"/>
      <w:bookmarkStart w:id="2" w:name="_Toc10636944"/>
      <w:bookmarkStart w:id="3" w:name="_Toc87192850"/>
      <w:bookmarkStart w:id="4" w:name="_Toc87209107"/>
      <w:bookmarkStart w:id="5" w:name="_Toc91225365"/>
      <w:bookmarkStart w:id="6" w:name="_Toc118747975"/>
      <w:bookmarkStart w:id="7" w:name="_Toc526763459"/>
      <w:bookmarkStart w:id="8" w:name="GLOSARIO"/>
      <w:bookmarkStart w:id="9" w:name="_Toc536012443"/>
      <w:r w:rsidRPr="00CA6139">
        <w:rPr>
          <w:color w:val="auto"/>
        </w:rPr>
        <w:t>ÍNDICE</w:t>
      </w:r>
      <w:bookmarkEnd w:id="0"/>
      <w:bookmarkEnd w:id="1"/>
      <w:bookmarkEnd w:id="2"/>
      <w:bookmarkEnd w:id="3"/>
      <w:bookmarkEnd w:id="4"/>
      <w:bookmarkEnd w:id="5"/>
      <w:bookmarkEnd w:id="6"/>
    </w:p>
    <w:bookmarkStart w:id="10" w:name="_Toc1553629" w:displacedByCustomXml="next"/>
    <w:bookmarkStart w:id="11" w:name="_Toc4061632" w:displacedByCustomXml="next"/>
    <w:bookmarkStart w:id="12" w:name="_Toc10636945" w:displacedByCustomXml="next"/>
    <w:sdt>
      <w:sdtPr>
        <w:id w:val="1884909134"/>
        <w:docPartObj>
          <w:docPartGallery w:val="Table of Contents"/>
          <w:docPartUnique/>
        </w:docPartObj>
      </w:sdtPr>
      <w:sdtEndPr/>
      <w:sdtContent>
        <w:p w14:paraId="68EBB781" w14:textId="77777777" w:rsidR="00DA1902" w:rsidRPr="00CA6139" w:rsidRDefault="00DA1902" w:rsidP="00DA1902">
          <w:pPr>
            <w:spacing w:after="0"/>
          </w:pPr>
        </w:p>
        <w:p w14:paraId="42B3004E" w14:textId="15BB7816" w:rsidR="00DD0A85" w:rsidRDefault="00DA1902">
          <w:pPr>
            <w:pStyle w:val="TDC1"/>
            <w:rPr>
              <w:rFonts w:asciiTheme="minorHAnsi" w:eastAsiaTheme="minorEastAsia" w:hAnsiTheme="minorHAnsi" w:cstheme="minorBidi"/>
              <w:b w:val="0"/>
              <w:sz w:val="22"/>
              <w:lang w:val="es-MX" w:eastAsia="es-MX"/>
            </w:rPr>
          </w:pPr>
          <w:r w:rsidRPr="00CA6139">
            <w:rPr>
              <w:noProof w:val="0"/>
              <w:lang w:val="es-MX"/>
            </w:rPr>
            <w:fldChar w:fldCharType="begin"/>
          </w:r>
          <w:r w:rsidRPr="00CA6139">
            <w:rPr>
              <w:noProof w:val="0"/>
              <w:lang w:val="es-MX"/>
            </w:rPr>
            <w:instrText xml:space="preserve"> TOC \o "1-3" \h \z \u </w:instrText>
          </w:r>
          <w:r w:rsidRPr="00CA6139">
            <w:rPr>
              <w:noProof w:val="0"/>
              <w:lang w:val="es-MX"/>
            </w:rPr>
            <w:fldChar w:fldCharType="separate"/>
          </w:r>
          <w:hyperlink w:anchor="_Toc118747975" w:history="1">
            <w:r w:rsidR="00DD0A85" w:rsidRPr="008969B4">
              <w:rPr>
                <w:rStyle w:val="Hipervnculo"/>
              </w:rPr>
              <w:t>ÍNDICE</w:t>
            </w:r>
            <w:r w:rsidR="00DD0A85">
              <w:rPr>
                <w:webHidden/>
              </w:rPr>
              <w:tab/>
            </w:r>
            <w:r w:rsidR="00DD0A85">
              <w:rPr>
                <w:webHidden/>
              </w:rPr>
              <w:fldChar w:fldCharType="begin"/>
            </w:r>
            <w:r w:rsidR="00DD0A85">
              <w:rPr>
                <w:webHidden/>
              </w:rPr>
              <w:instrText xml:space="preserve"> PAGEREF _Toc118747975 \h </w:instrText>
            </w:r>
            <w:r w:rsidR="00DD0A85">
              <w:rPr>
                <w:webHidden/>
              </w:rPr>
            </w:r>
            <w:r w:rsidR="00DD0A85">
              <w:rPr>
                <w:webHidden/>
              </w:rPr>
              <w:fldChar w:fldCharType="separate"/>
            </w:r>
            <w:r w:rsidR="00436F5D">
              <w:rPr>
                <w:webHidden/>
              </w:rPr>
              <w:t>2</w:t>
            </w:r>
            <w:r w:rsidR="00DD0A85">
              <w:rPr>
                <w:webHidden/>
              </w:rPr>
              <w:fldChar w:fldCharType="end"/>
            </w:r>
          </w:hyperlink>
        </w:p>
        <w:p w14:paraId="681F8D9F" w14:textId="50410060" w:rsidR="00DD0A85" w:rsidRDefault="00684595">
          <w:pPr>
            <w:pStyle w:val="TDC1"/>
            <w:rPr>
              <w:rFonts w:asciiTheme="minorHAnsi" w:eastAsiaTheme="minorEastAsia" w:hAnsiTheme="minorHAnsi" w:cstheme="minorBidi"/>
              <w:b w:val="0"/>
              <w:sz w:val="22"/>
              <w:lang w:val="es-MX" w:eastAsia="es-MX"/>
            </w:rPr>
          </w:pPr>
          <w:hyperlink w:anchor="_Toc118747976" w:history="1">
            <w:r w:rsidR="00DD0A85" w:rsidRPr="008969B4">
              <w:rPr>
                <w:rStyle w:val="Hipervnculo"/>
              </w:rPr>
              <w:t>GLOSARIO</w:t>
            </w:r>
            <w:r w:rsidR="00DD0A85">
              <w:rPr>
                <w:webHidden/>
              </w:rPr>
              <w:tab/>
            </w:r>
            <w:r w:rsidR="00DD0A85">
              <w:rPr>
                <w:webHidden/>
              </w:rPr>
              <w:fldChar w:fldCharType="begin"/>
            </w:r>
            <w:r w:rsidR="00DD0A85">
              <w:rPr>
                <w:webHidden/>
              </w:rPr>
              <w:instrText xml:space="preserve"> PAGEREF _Toc118747976 \h </w:instrText>
            </w:r>
            <w:r w:rsidR="00DD0A85">
              <w:rPr>
                <w:webHidden/>
              </w:rPr>
            </w:r>
            <w:r w:rsidR="00DD0A85">
              <w:rPr>
                <w:webHidden/>
              </w:rPr>
              <w:fldChar w:fldCharType="separate"/>
            </w:r>
            <w:r w:rsidR="00436F5D">
              <w:rPr>
                <w:webHidden/>
              </w:rPr>
              <w:t>6</w:t>
            </w:r>
            <w:r w:rsidR="00DD0A85">
              <w:rPr>
                <w:webHidden/>
              </w:rPr>
              <w:fldChar w:fldCharType="end"/>
            </w:r>
          </w:hyperlink>
        </w:p>
        <w:p w14:paraId="1D88EC13" w14:textId="017F0D51" w:rsidR="00DD0A85" w:rsidRDefault="00684595">
          <w:pPr>
            <w:pStyle w:val="TDC1"/>
            <w:rPr>
              <w:rFonts w:asciiTheme="minorHAnsi" w:eastAsiaTheme="minorEastAsia" w:hAnsiTheme="minorHAnsi" w:cstheme="minorBidi"/>
              <w:b w:val="0"/>
              <w:sz w:val="22"/>
              <w:lang w:val="es-MX" w:eastAsia="es-MX"/>
            </w:rPr>
          </w:pPr>
          <w:hyperlink w:anchor="_Toc118747977" w:history="1">
            <w:r w:rsidR="00DD0A85" w:rsidRPr="008969B4">
              <w:rPr>
                <w:rStyle w:val="Hipervnculo"/>
              </w:rPr>
              <w:t>CONVOCATORIA</w:t>
            </w:r>
            <w:r w:rsidR="00DD0A85">
              <w:rPr>
                <w:webHidden/>
              </w:rPr>
              <w:tab/>
            </w:r>
            <w:r w:rsidR="00DD0A85">
              <w:rPr>
                <w:webHidden/>
              </w:rPr>
              <w:fldChar w:fldCharType="begin"/>
            </w:r>
            <w:r w:rsidR="00DD0A85">
              <w:rPr>
                <w:webHidden/>
              </w:rPr>
              <w:instrText xml:space="preserve"> PAGEREF _Toc118747977 \h </w:instrText>
            </w:r>
            <w:r w:rsidR="00DD0A85">
              <w:rPr>
                <w:webHidden/>
              </w:rPr>
            </w:r>
            <w:r w:rsidR="00DD0A85">
              <w:rPr>
                <w:webHidden/>
              </w:rPr>
              <w:fldChar w:fldCharType="separate"/>
            </w:r>
            <w:r w:rsidR="00436F5D">
              <w:rPr>
                <w:webHidden/>
              </w:rPr>
              <w:t>11</w:t>
            </w:r>
            <w:r w:rsidR="00DD0A85">
              <w:rPr>
                <w:webHidden/>
              </w:rPr>
              <w:fldChar w:fldCharType="end"/>
            </w:r>
          </w:hyperlink>
        </w:p>
        <w:p w14:paraId="28D54A2E" w14:textId="4F844064" w:rsidR="00DD0A85" w:rsidRDefault="00684595">
          <w:pPr>
            <w:pStyle w:val="TDC2"/>
            <w:rPr>
              <w:rFonts w:asciiTheme="minorHAnsi" w:eastAsiaTheme="minorEastAsia" w:hAnsiTheme="minorHAnsi"/>
              <w:b w:val="0"/>
              <w:sz w:val="22"/>
              <w:lang w:eastAsia="es-MX"/>
            </w:rPr>
          </w:pPr>
          <w:hyperlink w:anchor="_Toc118747978" w:history="1">
            <w:r w:rsidR="00DD0A85" w:rsidRPr="008969B4">
              <w:rPr>
                <w:rStyle w:val="Hipervnculo"/>
              </w:rPr>
              <w:t>1. IDENTIFICACIÓN DE LA LICITACIÓN PÚBLICA</w:t>
            </w:r>
            <w:r w:rsidR="00DD0A85">
              <w:rPr>
                <w:webHidden/>
              </w:rPr>
              <w:tab/>
            </w:r>
            <w:r w:rsidR="00DD0A85">
              <w:rPr>
                <w:webHidden/>
              </w:rPr>
              <w:fldChar w:fldCharType="begin"/>
            </w:r>
            <w:r w:rsidR="00DD0A85">
              <w:rPr>
                <w:webHidden/>
              </w:rPr>
              <w:instrText xml:space="preserve"> PAGEREF _Toc118747978 \h </w:instrText>
            </w:r>
            <w:r w:rsidR="00DD0A85">
              <w:rPr>
                <w:webHidden/>
              </w:rPr>
            </w:r>
            <w:r w:rsidR="00DD0A85">
              <w:rPr>
                <w:webHidden/>
              </w:rPr>
              <w:fldChar w:fldCharType="separate"/>
            </w:r>
            <w:r w:rsidR="00436F5D">
              <w:rPr>
                <w:webHidden/>
              </w:rPr>
              <w:t>11</w:t>
            </w:r>
            <w:r w:rsidR="00DD0A85">
              <w:rPr>
                <w:webHidden/>
              </w:rPr>
              <w:fldChar w:fldCharType="end"/>
            </w:r>
          </w:hyperlink>
        </w:p>
        <w:p w14:paraId="198B7FCF" w14:textId="6AB1FBBD" w:rsidR="00DD0A85" w:rsidRDefault="00684595">
          <w:pPr>
            <w:pStyle w:val="TDC3"/>
            <w:tabs>
              <w:tab w:val="right" w:leader="dot" w:pos="9962"/>
            </w:tabs>
            <w:rPr>
              <w:rFonts w:asciiTheme="minorHAnsi" w:eastAsiaTheme="minorEastAsia" w:hAnsiTheme="minorHAnsi"/>
              <w:noProof/>
              <w:sz w:val="22"/>
              <w:lang w:eastAsia="es-MX"/>
            </w:rPr>
          </w:pPr>
          <w:hyperlink w:anchor="_Toc118747979" w:history="1">
            <w:r w:rsidR="00DD0A85" w:rsidRPr="008969B4">
              <w:rPr>
                <w:rStyle w:val="Hipervnculo"/>
                <w:noProof/>
              </w:rPr>
              <w:t>1.1 Datos de identificación</w:t>
            </w:r>
            <w:r w:rsidR="00DD0A85">
              <w:rPr>
                <w:noProof/>
                <w:webHidden/>
              </w:rPr>
              <w:tab/>
            </w:r>
            <w:r w:rsidR="00DD0A85">
              <w:rPr>
                <w:noProof/>
                <w:webHidden/>
              </w:rPr>
              <w:fldChar w:fldCharType="begin"/>
            </w:r>
            <w:r w:rsidR="00DD0A85">
              <w:rPr>
                <w:noProof/>
                <w:webHidden/>
              </w:rPr>
              <w:instrText xml:space="preserve"> PAGEREF _Toc118747979 \h </w:instrText>
            </w:r>
            <w:r w:rsidR="00DD0A85">
              <w:rPr>
                <w:noProof/>
                <w:webHidden/>
              </w:rPr>
            </w:r>
            <w:r w:rsidR="00DD0A85">
              <w:rPr>
                <w:noProof/>
                <w:webHidden/>
              </w:rPr>
              <w:fldChar w:fldCharType="separate"/>
            </w:r>
            <w:r w:rsidR="00436F5D">
              <w:rPr>
                <w:noProof/>
                <w:webHidden/>
              </w:rPr>
              <w:t>11</w:t>
            </w:r>
            <w:r w:rsidR="00DD0A85">
              <w:rPr>
                <w:noProof/>
                <w:webHidden/>
              </w:rPr>
              <w:fldChar w:fldCharType="end"/>
            </w:r>
          </w:hyperlink>
        </w:p>
        <w:p w14:paraId="17B2EB6A" w14:textId="0BE592E9" w:rsidR="00DD0A85" w:rsidRDefault="00684595">
          <w:pPr>
            <w:pStyle w:val="TDC3"/>
            <w:tabs>
              <w:tab w:val="right" w:leader="dot" w:pos="9962"/>
            </w:tabs>
            <w:rPr>
              <w:rFonts w:asciiTheme="minorHAnsi" w:eastAsiaTheme="minorEastAsia" w:hAnsiTheme="minorHAnsi"/>
              <w:noProof/>
              <w:sz w:val="22"/>
              <w:lang w:eastAsia="es-MX"/>
            </w:rPr>
          </w:pPr>
          <w:hyperlink w:anchor="_Toc118747980" w:history="1">
            <w:r w:rsidR="00DD0A85" w:rsidRPr="008969B4">
              <w:rPr>
                <w:rStyle w:val="Hipervnculo"/>
                <w:noProof/>
              </w:rPr>
              <w:t>1.2 Igualdad de género</w:t>
            </w:r>
            <w:r w:rsidR="00DD0A85">
              <w:rPr>
                <w:noProof/>
                <w:webHidden/>
              </w:rPr>
              <w:tab/>
            </w:r>
            <w:r w:rsidR="00DD0A85">
              <w:rPr>
                <w:noProof/>
                <w:webHidden/>
              </w:rPr>
              <w:fldChar w:fldCharType="begin"/>
            </w:r>
            <w:r w:rsidR="00DD0A85">
              <w:rPr>
                <w:noProof/>
                <w:webHidden/>
              </w:rPr>
              <w:instrText xml:space="preserve"> PAGEREF _Toc118747980 \h </w:instrText>
            </w:r>
            <w:r w:rsidR="00DD0A85">
              <w:rPr>
                <w:noProof/>
                <w:webHidden/>
              </w:rPr>
            </w:r>
            <w:r w:rsidR="00DD0A85">
              <w:rPr>
                <w:noProof/>
                <w:webHidden/>
              </w:rPr>
              <w:fldChar w:fldCharType="separate"/>
            </w:r>
            <w:r w:rsidR="00436F5D">
              <w:rPr>
                <w:noProof/>
                <w:webHidden/>
              </w:rPr>
              <w:t>13</w:t>
            </w:r>
            <w:r w:rsidR="00DD0A85">
              <w:rPr>
                <w:noProof/>
                <w:webHidden/>
              </w:rPr>
              <w:fldChar w:fldCharType="end"/>
            </w:r>
          </w:hyperlink>
        </w:p>
        <w:p w14:paraId="45FDF25C" w14:textId="4E740397" w:rsidR="00DD0A85" w:rsidRDefault="00684595">
          <w:pPr>
            <w:pStyle w:val="TDC3"/>
            <w:tabs>
              <w:tab w:val="right" w:leader="dot" w:pos="9962"/>
            </w:tabs>
            <w:rPr>
              <w:rFonts w:asciiTheme="minorHAnsi" w:eastAsiaTheme="minorEastAsia" w:hAnsiTheme="minorHAnsi"/>
              <w:noProof/>
              <w:sz w:val="22"/>
              <w:lang w:eastAsia="es-MX"/>
            </w:rPr>
          </w:pPr>
          <w:hyperlink w:anchor="_Toc118747981" w:history="1">
            <w:r w:rsidR="00DD0A85" w:rsidRPr="008969B4">
              <w:rPr>
                <w:rStyle w:val="Hipervnculo"/>
                <w:noProof/>
              </w:rPr>
              <w:t>1.3 Medio y carácter de la licitación</w:t>
            </w:r>
            <w:r w:rsidR="00DD0A85">
              <w:rPr>
                <w:noProof/>
                <w:webHidden/>
              </w:rPr>
              <w:tab/>
            </w:r>
            <w:r w:rsidR="00DD0A85">
              <w:rPr>
                <w:noProof/>
                <w:webHidden/>
              </w:rPr>
              <w:fldChar w:fldCharType="begin"/>
            </w:r>
            <w:r w:rsidR="00DD0A85">
              <w:rPr>
                <w:noProof/>
                <w:webHidden/>
              </w:rPr>
              <w:instrText xml:space="preserve"> PAGEREF _Toc118747981 \h </w:instrText>
            </w:r>
            <w:r w:rsidR="00DD0A85">
              <w:rPr>
                <w:noProof/>
                <w:webHidden/>
              </w:rPr>
            </w:r>
            <w:r w:rsidR="00DD0A85">
              <w:rPr>
                <w:noProof/>
                <w:webHidden/>
              </w:rPr>
              <w:fldChar w:fldCharType="separate"/>
            </w:r>
            <w:r w:rsidR="00436F5D">
              <w:rPr>
                <w:noProof/>
                <w:webHidden/>
              </w:rPr>
              <w:t>13</w:t>
            </w:r>
            <w:r w:rsidR="00DD0A85">
              <w:rPr>
                <w:noProof/>
                <w:webHidden/>
              </w:rPr>
              <w:fldChar w:fldCharType="end"/>
            </w:r>
          </w:hyperlink>
        </w:p>
        <w:p w14:paraId="3A479DBF" w14:textId="369F805F" w:rsidR="00DD0A85" w:rsidRDefault="00684595">
          <w:pPr>
            <w:pStyle w:val="TDC3"/>
            <w:tabs>
              <w:tab w:val="right" w:leader="dot" w:pos="9962"/>
            </w:tabs>
            <w:rPr>
              <w:rFonts w:asciiTheme="minorHAnsi" w:eastAsiaTheme="minorEastAsia" w:hAnsiTheme="minorHAnsi"/>
              <w:noProof/>
              <w:sz w:val="22"/>
              <w:lang w:eastAsia="es-MX"/>
            </w:rPr>
          </w:pPr>
          <w:hyperlink w:anchor="_Toc118747982" w:history="1">
            <w:r w:rsidR="00DD0A85" w:rsidRPr="008969B4">
              <w:rPr>
                <w:rStyle w:val="Hipervnculo"/>
                <w:noProof/>
              </w:rPr>
              <w:t>1.4 Número de identificación de la Licitación Pública Internacional abierta electrónica asignado por CompraNet</w:t>
            </w:r>
            <w:r w:rsidR="00DD0A85">
              <w:rPr>
                <w:noProof/>
                <w:webHidden/>
              </w:rPr>
              <w:tab/>
            </w:r>
            <w:r w:rsidR="00DD0A85">
              <w:rPr>
                <w:noProof/>
                <w:webHidden/>
              </w:rPr>
              <w:fldChar w:fldCharType="begin"/>
            </w:r>
            <w:r w:rsidR="00DD0A85">
              <w:rPr>
                <w:noProof/>
                <w:webHidden/>
              </w:rPr>
              <w:instrText xml:space="preserve"> PAGEREF _Toc118747982 \h </w:instrText>
            </w:r>
            <w:r w:rsidR="00DD0A85">
              <w:rPr>
                <w:noProof/>
                <w:webHidden/>
              </w:rPr>
            </w:r>
            <w:r w:rsidR="00DD0A85">
              <w:rPr>
                <w:noProof/>
                <w:webHidden/>
              </w:rPr>
              <w:fldChar w:fldCharType="separate"/>
            </w:r>
            <w:r w:rsidR="00436F5D">
              <w:rPr>
                <w:noProof/>
                <w:webHidden/>
              </w:rPr>
              <w:t>13</w:t>
            </w:r>
            <w:r w:rsidR="00DD0A85">
              <w:rPr>
                <w:noProof/>
                <w:webHidden/>
              </w:rPr>
              <w:fldChar w:fldCharType="end"/>
            </w:r>
          </w:hyperlink>
        </w:p>
        <w:p w14:paraId="687B788F" w14:textId="1C613E59" w:rsidR="00DD0A85" w:rsidRDefault="00684595">
          <w:pPr>
            <w:pStyle w:val="TDC3"/>
            <w:tabs>
              <w:tab w:val="right" w:leader="dot" w:pos="9962"/>
            </w:tabs>
            <w:rPr>
              <w:rFonts w:asciiTheme="minorHAnsi" w:eastAsiaTheme="minorEastAsia" w:hAnsiTheme="minorHAnsi"/>
              <w:noProof/>
              <w:sz w:val="22"/>
              <w:lang w:eastAsia="es-MX"/>
            </w:rPr>
          </w:pPr>
          <w:hyperlink w:anchor="_Toc118747983" w:history="1">
            <w:r w:rsidR="00DD0A85" w:rsidRPr="008969B4">
              <w:rPr>
                <w:rStyle w:val="Hipervnculo"/>
                <w:noProof/>
              </w:rPr>
              <w:t>1.5 Indicación del ejercicio fiscal para la contratación</w:t>
            </w:r>
            <w:r w:rsidR="00DD0A85">
              <w:rPr>
                <w:noProof/>
                <w:webHidden/>
              </w:rPr>
              <w:tab/>
            </w:r>
            <w:r w:rsidR="00DD0A85">
              <w:rPr>
                <w:noProof/>
                <w:webHidden/>
              </w:rPr>
              <w:fldChar w:fldCharType="begin"/>
            </w:r>
            <w:r w:rsidR="00DD0A85">
              <w:rPr>
                <w:noProof/>
                <w:webHidden/>
              </w:rPr>
              <w:instrText xml:space="preserve"> PAGEREF _Toc118747983 \h </w:instrText>
            </w:r>
            <w:r w:rsidR="00DD0A85">
              <w:rPr>
                <w:noProof/>
                <w:webHidden/>
              </w:rPr>
            </w:r>
            <w:r w:rsidR="00DD0A85">
              <w:rPr>
                <w:noProof/>
                <w:webHidden/>
              </w:rPr>
              <w:fldChar w:fldCharType="separate"/>
            </w:r>
            <w:r w:rsidR="00436F5D">
              <w:rPr>
                <w:noProof/>
                <w:webHidden/>
              </w:rPr>
              <w:t>14</w:t>
            </w:r>
            <w:r w:rsidR="00DD0A85">
              <w:rPr>
                <w:noProof/>
                <w:webHidden/>
              </w:rPr>
              <w:fldChar w:fldCharType="end"/>
            </w:r>
          </w:hyperlink>
        </w:p>
        <w:p w14:paraId="63CCED6C" w14:textId="25A0EF2D" w:rsidR="00DD0A85" w:rsidRDefault="00684595">
          <w:pPr>
            <w:pStyle w:val="TDC3"/>
            <w:tabs>
              <w:tab w:val="right" w:leader="dot" w:pos="9962"/>
            </w:tabs>
            <w:rPr>
              <w:rFonts w:asciiTheme="minorHAnsi" w:eastAsiaTheme="minorEastAsia" w:hAnsiTheme="minorHAnsi"/>
              <w:noProof/>
              <w:sz w:val="22"/>
              <w:lang w:eastAsia="es-MX"/>
            </w:rPr>
          </w:pPr>
          <w:hyperlink w:anchor="_Toc118747984" w:history="1">
            <w:r w:rsidR="00DD0A85" w:rsidRPr="008969B4">
              <w:rPr>
                <w:rStyle w:val="Hipervnculo"/>
                <w:noProof/>
              </w:rPr>
              <w:t>1.6 Idioma en que se deberán presentar las propuestas, los documentos legales, administrativos y técnicos, así como en su caso los folletos que se acompañen</w:t>
            </w:r>
            <w:r w:rsidR="00DD0A85">
              <w:rPr>
                <w:noProof/>
                <w:webHidden/>
              </w:rPr>
              <w:tab/>
            </w:r>
            <w:r w:rsidR="00DD0A85">
              <w:rPr>
                <w:noProof/>
                <w:webHidden/>
              </w:rPr>
              <w:fldChar w:fldCharType="begin"/>
            </w:r>
            <w:r w:rsidR="00DD0A85">
              <w:rPr>
                <w:noProof/>
                <w:webHidden/>
              </w:rPr>
              <w:instrText xml:space="preserve"> PAGEREF _Toc118747984 \h </w:instrText>
            </w:r>
            <w:r w:rsidR="00DD0A85">
              <w:rPr>
                <w:noProof/>
                <w:webHidden/>
              </w:rPr>
            </w:r>
            <w:r w:rsidR="00DD0A85">
              <w:rPr>
                <w:noProof/>
                <w:webHidden/>
              </w:rPr>
              <w:fldChar w:fldCharType="separate"/>
            </w:r>
            <w:r w:rsidR="00436F5D">
              <w:rPr>
                <w:noProof/>
                <w:webHidden/>
              </w:rPr>
              <w:t>14</w:t>
            </w:r>
            <w:r w:rsidR="00DD0A85">
              <w:rPr>
                <w:noProof/>
                <w:webHidden/>
              </w:rPr>
              <w:fldChar w:fldCharType="end"/>
            </w:r>
          </w:hyperlink>
        </w:p>
        <w:p w14:paraId="47BD4284" w14:textId="0312EA55" w:rsidR="00DD0A85" w:rsidRDefault="00684595">
          <w:pPr>
            <w:pStyle w:val="TDC3"/>
            <w:tabs>
              <w:tab w:val="right" w:leader="dot" w:pos="9962"/>
            </w:tabs>
            <w:rPr>
              <w:rFonts w:asciiTheme="minorHAnsi" w:eastAsiaTheme="minorEastAsia" w:hAnsiTheme="minorHAnsi"/>
              <w:noProof/>
              <w:sz w:val="22"/>
              <w:lang w:eastAsia="es-MX"/>
            </w:rPr>
          </w:pPr>
          <w:hyperlink w:anchor="_Toc118747985" w:history="1">
            <w:r w:rsidR="00DD0A85" w:rsidRPr="008969B4">
              <w:rPr>
                <w:rStyle w:val="Hipervnculo"/>
                <w:noProof/>
              </w:rPr>
              <w:t>1.7 Disponibilidad presupuestaria</w:t>
            </w:r>
            <w:r w:rsidR="00DD0A85">
              <w:rPr>
                <w:noProof/>
                <w:webHidden/>
              </w:rPr>
              <w:tab/>
            </w:r>
            <w:r w:rsidR="00DD0A85">
              <w:rPr>
                <w:noProof/>
                <w:webHidden/>
              </w:rPr>
              <w:fldChar w:fldCharType="begin"/>
            </w:r>
            <w:r w:rsidR="00DD0A85">
              <w:rPr>
                <w:noProof/>
                <w:webHidden/>
              </w:rPr>
              <w:instrText xml:space="preserve"> PAGEREF _Toc118747985 \h </w:instrText>
            </w:r>
            <w:r w:rsidR="00DD0A85">
              <w:rPr>
                <w:noProof/>
                <w:webHidden/>
              </w:rPr>
            </w:r>
            <w:r w:rsidR="00DD0A85">
              <w:rPr>
                <w:noProof/>
                <w:webHidden/>
              </w:rPr>
              <w:fldChar w:fldCharType="separate"/>
            </w:r>
            <w:r w:rsidR="00436F5D">
              <w:rPr>
                <w:noProof/>
                <w:webHidden/>
              </w:rPr>
              <w:t>14</w:t>
            </w:r>
            <w:r w:rsidR="00DD0A85">
              <w:rPr>
                <w:noProof/>
                <w:webHidden/>
              </w:rPr>
              <w:fldChar w:fldCharType="end"/>
            </w:r>
          </w:hyperlink>
        </w:p>
        <w:p w14:paraId="42ADAC94" w14:textId="32DB647B" w:rsidR="00DD0A85" w:rsidRDefault="00684595">
          <w:pPr>
            <w:pStyle w:val="TDC3"/>
            <w:tabs>
              <w:tab w:val="right" w:leader="dot" w:pos="9962"/>
            </w:tabs>
            <w:rPr>
              <w:rFonts w:asciiTheme="minorHAnsi" w:eastAsiaTheme="minorEastAsia" w:hAnsiTheme="minorHAnsi"/>
              <w:noProof/>
              <w:sz w:val="22"/>
              <w:lang w:eastAsia="es-MX"/>
            </w:rPr>
          </w:pPr>
          <w:hyperlink w:anchor="_Toc118747986" w:history="1">
            <w:r w:rsidR="00DD0A85" w:rsidRPr="008969B4">
              <w:rPr>
                <w:rStyle w:val="Hipervnculo"/>
                <w:noProof/>
              </w:rPr>
              <w:t>1.8 Crédito externo o garantía de organismos financieros</w:t>
            </w:r>
            <w:r w:rsidR="00DD0A85">
              <w:rPr>
                <w:noProof/>
                <w:webHidden/>
              </w:rPr>
              <w:tab/>
            </w:r>
            <w:r w:rsidR="00DD0A85">
              <w:rPr>
                <w:noProof/>
                <w:webHidden/>
              </w:rPr>
              <w:fldChar w:fldCharType="begin"/>
            </w:r>
            <w:r w:rsidR="00DD0A85">
              <w:rPr>
                <w:noProof/>
                <w:webHidden/>
              </w:rPr>
              <w:instrText xml:space="preserve"> PAGEREF _Toc118747986 \h </w:instrText>
            </w:r>
            <w:r w:rsidR="00DD0A85">
              <w:rPr>
                <w:noProof/>
                <w:webHidden/>
              </w:rPr>
            </w:r>
            <w:r w:rsidR="00DD0A85">
              <w:rPr>
                <w:noProof/>
                <w:webHidden/>
              </w:rPr>
              <w:fldChar w:fldCharType="separate"/>
            </w:r>
            <w:r w:rsidR="00436F5D">
              <w:rPr>
                <w:noProof/>
                <w:webHidden/>
              </w:rPr>
              <w:t>14</w:t>
            </w:r>
            <w:r w:rsidR="00DD0A85">
              <w:rPr>
                <w:noProof/>
                <w:webHidden/>
              </w:rPr>
              <w:fldChar w:fldCharType="end"/>
            </w:r>
          </w:hyperlink>
        </w:p>
        <w:p w14:paraId="1BC26F74" w14:textId="1C0144DD" w:rsidR="00DD0A85" w:rsidRDefault="00684595">
          <w:pPr>
            <w:pStyle w:val="TDC2"/>
            <w:rPr>
              <w:rFonts w:asciiTheme="minorHAnsi" w:eastAsiaTheme="minorEastAsia" w:hAnsiTheme="minorHAnsi"/>
              <w:b w:val="0"/>
              <w:sz w:val="22"/>
              <w:lang w:eastAsia="es-MX"/>
            </w:rPr>
          </w:pPr>
          <w:hyperlink w:anchor="_Toc118747987" w:history="1">
            <w:r w:rsidR="00DD0A85" w:rsidRPr="008969B4">
              <w:rPr>
                <w:rStyle w:val="Hipervnculo"/>
              </w:rPr>
              <w:t>2. OBJETO Y ALCANCE DE LA LICITACIÓN PÚBLICA</w:t>
            </w:r>
            <w:r w:rsidR="00DD0A85">
              <w:rPr>
                <w:webHidden/>
              </w:rPr>
              <w:tab/>
            </w:r>
            <w:r w:rsidR="00DD0A85">
              <w:rPr>
                <w:webHidden/>
              </w:rPr>
              <w:fldChar w:fldCharType="begin"/>
            </w:r>
            <w:r w:rsidR="00DD0A85">
              <w:rPr>
                <w:webHidden/>
              </w:rPr>
              <w:instrText xml:space="preserve"> PAGEREF _Toc118747987 \h </w:instrText>
            </w:r>
            <w:r w:rsidR="00DD0A85">
              <w:rPr>
                <w:webHidden/>
              </w:rPr>
            </w:r>
            <w:r w:rsidR="00DD0A85">
              <w:rPr>
                <w:webHidden/>
              </w:rPr>
              <w:fldChar w:fldCharType="separate"/>
            </w:r>
            <w:r w:rsidR="00436F5D">
              <w:rPr>
                <w:webHidden/>
              </w:rPr>
              <w:t>14</w:t>
            </w:r>
            <w:r w:rsidR="00DD0A85">
              <w:rPr>
                <w:webHidden/>
              </w:rPr>
              <w:fldChar w:fldCharType="end"/>
            </w:r>
          </w:hyperlink>
        </w:p>
        <w:p w14:paraId="0D3A65C6" w14:textId="733926B7" w:rsidR="00DD0A85" w:rsidRDefault="00684595">
          <w:pPr>
            <w:pStyle w:val="TDC3"/>
            <w:tabs>
              <w:tab w:val="right" w:leader="dot" w:pos="9962"/>
            </w:tabs>
            <w:rPr>
              <w:rFonts w:asciiTheme="minorHAnsi" w:eastAsiaTheme="minorEastAsia" w:hAnsiTheme="minorHAnsi"/>
              <w:noProof/>
              <w:sz w:val="22"/>
              <w:lang w:eastAsia="es-MX"/>
            </w:rPr>
          </w:pPr>
          <w:hyperlink w:anchor="_Toc118747988" w:history="1">
            <w:r w:rsidR="00DD0A85" w:rsidRPr="008969B4">
              <w:rPr>
                <w:rStyle w:val="Hipervnculo"/>
                <w:noProof/>
              </w:rPr>
              <w:t>2.1 Objeto de la Contratación</w:t>
            </w:r>
            <w:r w:rsidR="00DD0A85">
              <w:rPr>
                <w:noProof/>
                <w:webHidden/>
              </w:rPr>
              <w:tab/>
            </w:r>
            <w:r w:rsidR="00DD0A85">
              <w:rPr>
                <w:noProof/>
                <w:webHidden/>
              </w:rPr>
              <w:fldChar w:fldCharType="begin"/>
            </w:r>
            <w:r w:rsidR="00DD0A85">
              <w:rPr>
                <w:noProof/>
                <w:webHidden/>
              </w:rPr>
              <w:instrText xml:space="preserve"> PAGEREF _Toc118747988 \h </w:instrText>
            </w:r>
            <w:r w:rsidR="00DD0A85">
              <w:rPr>
                <w:noProof/>
                <w:webHidden/>
              </w:rPr>
            </w:r>
            <w:r w:rsidR="00DD0A85">
              <w:rPr>
                <w:noProof/>
                <w:webHidden/>
              </w:rPr>
              <w:fldChar w:fldCharType="separate"/>
            </w:r>
            <w:r w:rsidR="00436F5D">
              <w:rPr>
                <w:noProof/>
                <w:webHidden/>
              </w:rPr>
              <w:t>14</w:t>
            </w:r>
            <w:r w:rsidR="00DD0A85">
              <w:rPr>
                <w:noProof/>
                <w:webHidden/>
              </w:rPr>
              <w:fldChar w:fldCharType="end"/>
            </w:r>
          </w:hyperlink>
        </w:p>
        <w:p w14:paraId="145F0BFD" w14:textId="7B63A1F9" w:rsidR="00DD0A85" w:rsidRDefault="00684595">
          <w:pPr>
            <w:pStyle w:val="TDC3"/>
            <w:tabs>
              <w:tab w:val="right" w:leader="dot" w:pos="9962"/>
            </w:tabs>
            <w:rPr>
              <w:rFonts w:asciiTheme="minorHAnsi" w:eastAsiaTheme="minorEastAsia" w:hAnsiTheme="minorHAnsi"/>
              <w:noProof/>
              <w:sz w:val="22"/>
              <w:lang w:eastAsia="es-MX"/>
            </w:rPr>
          </w:pPr>
          <w:hyperlink w:anchor="_Toc118747989" w:history="1">
            <w:r w:rsidR="00DD0A85" w:rsidRPr="008969B4">
              <w:rPr>
                <w:rStyle w:val="Hipervnculo"/>
                <w:noProof/>
              </w:rPr>
              <w:t>2.2 Agrupación de Partidas</w:t>
            </w:r>
            <w:r w:rsidR="00DD0A85">
              <w:rPr>
                <w:noProof/>
                <w:webHidden/>
              </w:rPr>
              <w:tab/>
            </w:r>
            <w:r w:rsidR="00DD0A85">
              <w:rPr>
                <w:noProof/>
                <w:webHidden/>
              </w:rPr>
              <w:fldChar w:fldCharType="begin"/>
            </w:r>
            <w:r w:rsidR="00DD0A85">
              <w:rPr>
                <w:noProof/>
                <w:webHidden/>
              </w:rPr>
              <w:instrText xml:space="preserve"> PAGEREF _Toc118747989 \h </w:instrText>
            </w:r>
            <w:r w:rsidR="00DD0A85">
              <w:rPr>
                <w:noProof/>
                <w:webHidden/>
              </w:rPr>
            </w:r>
            <w:r w:rsidR="00DD0A85">
              <w:rPr>
                <w:noProof/>
                <w:webHidden/>
              </w:rPr>
              <w:fldChar w:fldCharType="separate"/>
            </w:r>
            <w:r w:rsidR="00436F5D">
              <w:rPr>
                <w:noProof/>
                <w:webHidden/>
              </w:rPr>
              <w:t>15</w:t>
            </w:r>
            <w:r w:rsidR="00DD0A85">
              <w:rPr>
                <w:noProof/>
                <w:webHidden/>
              </w:rPr>
              <w:fldChar w:fldCharType="end"/>
            </w:r>
          </w:hyperlink>
        </w:p>
        <w:p w14:paraId="1D5B9F16" w14:textId="029D1B8F" w:rsidR="00DD0A85" w:rsidRDefault="00684595">
          <w:pPr>
            <w:pStyle w:val="TDC3"/>
            <w:tabs>
              <w:tab w:val="right" w:leader="dot" w:pos="9962"/>
            </w:tabs>
            <w:rPr>
              <w:rFonts w:asciiTheme="minorHAnsi" w:eastAsiaTheme="minorEastAsia" w:hAnsiTheme="minorHAnsi"/>
              <w:noProof/>
              <w:sz w:val="22"/>
              <w:lang w:eastAsia="es-MX"/>
            </w:rPr>
          </w:pPr>
          <w:hyperlink w:anchor="_Toc118747990" w:history="1">
            <w:r w:rsidR="00DD0A85" w:rsidRPr="008969B4">
              <w:rPr>
                <w:rStyle w:val="Hipervnculo"/>
                <w:noProof/>
              </w:rPr>
              <w:t>2.3 Precios Máximos de Referencia (PMR)</w:t>
            </w:r>
            <w:r w:rsidR="00DD0A85">
              <w:rPr>
                <w:noProof/>
                <w:webHidden/>
              </w:rPr>
              <w:tab/>
            </w:r>
            <w:r w:rsidR="00DD0A85">
              <w:rPr>
                <w:noProof/>
                <w:webHidden/>
              </w:rPr>
              <w:fldChar w:fldCharType="begin"/>
            </w:r>
            <w:r w:rsidR="00DD0A85">
              <w:rPr>
                <w:noProof/>
                <w:webHidden/>
              </w:rPr>
              <w:instrText xml:space="preserve"> PAGEREF _Toc118747990 \h </w:instrText>
            </w:r>
            <w:r w:rsidR="00DD0A85">
              <w:rPr>
                <w:noProof/>
                <w:webHidden/>
              </w:rPr>
            </w:r>
            <w:r w:rsidR="00DD0A85">
              <w:rPr>
                <w:noProof/>
                <w:webHidden/>
              </w:rPr>
              <w:fldChar w:fldCharType="separate"/>
            </w:r>
            <w:r w:rsidR="00436F5D">
              <w:rPr>
                <w:noProof/>
                <w:webHidden/>
              </w:rPr>
              <w:t>15</w:t>
            </w:r>
            <w:r w:rsidR="00DD0A85">
              <w:rPr>
                <w:noProof/>
                <w:webHidden/>
              </w:rPr>
              <w:fldChar w:fldCharType="end"/>
            </w:r>
          </w:hyperlink>
        </w:p>
        <w:p w14:paraId="5EF2CEFB" w14:textId="36D1F5DA" w:rsidR="00DD0A85" w:rsidRDefault="00684595">
          <w:pPr>
            <w:pStyle w:val="TDC3"/>
            <w:tabs>
              <w:tab w:val="right" w:leader="dot" w:pos="9962"/>
            </w:tabs>
            <w:rPr>
              <w:rFonts w:asciiTheme="minorHAnsi" w:eastAsiaTheme="minorEastAsia" w:hAnsiTheme="minorHAnsi"/>
              <w:noProof/>
              <w:sz w:val="22"/>
              <w:lang w:eastAsia="es-MX"/>
            </w:rPr>
          </w:pPr>
          <w:hyperlink w:anchor="_Toc118747991" w:history="1">
            <w:r w:rsidR="00DD0A85" w:rsidRPr="008969B4">
              <w:rPr>
                <w:rStyle w:val="Hipervnculo"/>
                <w:noProof/>
              </w:rPr>
              <w:t>2.4 Normas Oficiales Mexicanas, Normas Mexicanas, Normas Internacionales, Normas de Referencia o Especificaciones</w:t>
            </w:r>
            <w:r w:rsidR="00DD0A85">
              <w:rPr>
                <w:noProof/>
                <w:webHidden/>
              </w:rPr>
              <w:tab/>
            </w:r>
            <w:r w:rsidR="00DD0A85">
              <w:rPr>
                <w:noProof/>
                <w:webHidden/>
              </w:rPr>
              <w:fldChar w:fldCharType="begin"/>
            </w:r>
            <w:r w:rsidR="00DD0A85">
              <w:rPr>
                <w:noProof/>
                <w:webHidden/>
              </w:rPr>
              <w:instrText xml:space="preserve"> PAGEREF _Toc118747991 \h </w:instrText>
            </w:r>
            <w:r w:rsidR="00DD0A85">
              <w:rPr>
                <w:noProof/>
                <w:webHidden/>
              </w:rPr>
            </w:r>
            <w:r w:rsidR="00DD0A85">
              <w:rPr>
                <w:noProof/>
                <w:webHidden/>
              </w:rPr>
              <w:fldChar w:fldCharType="separate"/>
            </w:r>
            <w:r w:rsidR="00436F5D">
              <w:rPr>
                <w:noProof/>
                <w:webHidden/>
              </w:rPr>
              <w:t>15</w:t>
            </w:r>
            <w:r w:rsidR="00DD0A85">
              <w:rPr>
                <w:noProof/>
                <w:webHidden/>
              </w:rPr>
              <w:fldChar w:fldCharType="end"/>
            </w:r>
          </w:hyperlink>
        </w:p>
        <w:p w14:paraId="23FB51AC" w14:textId="10A60042" w:rsidR="00DD0A85" w:rsidRDefault="00684595">
          <w:pPr>
            <w:pStyle w:val="TDC3"/>
            <w:tabs>
              <w:tab w:val="right" w:leader="dot" w:pos="9962"/>
            </w:tabs>
            <w:rPr>
              <w:rFonts w:asciiTheme="minorHAnsi" w:eastAsiaTheme="minorEastAsia" w:hAnsiTheme="minorHAnsi"/>
              <w:noProof/>
              <w:sz w:val="22"/>
              <w:lang w:eastAsia="es-MX"/>
            </w:rPr>
          </w:pPr>
          <w:hyperlink w:anchor="_Toc118747992" w:history="1">
            <w:r w:rsidR="00DD0A85" w:rsidRPr="008969B4">
              <w:rPr>
                <w:rStyle w:val="Hipervnculo"/>
                <w:noProof/>
              </w:rPr>
              <w:t>2.5 Método de prueba e institución pública o privada que lo realizará</w:t>
            </w:r>
            <w:r w:rsidR="00DD0A85">
              <w:rPr>
                <w:noProof/>
                <w:webHidden/>
              </w:rPr>
              <w:tab/>
            </w:r>
            <w:r w:rsidR="00DD0A85">
              <w:rPr>
                <w:noProof/>
                <w:webHidden/>
              </w:rPr>
              <w:fldChar w:fldCharType="begin"/>
            </w:r>
            <w:r w:rsidR="00DD0A85">
              <w:rPr>
                <w:noProof/>
                <w:webHidden/>
              </w:rPr>
              <w:instrText xml:space="preserve"> PAGEREF _Toc118747992 \h </w:instrText>
            </w:r>
            <w:r w:rsidR="00DD0A85">
              <w:rPr>
                <w:noProof/>
                <w:webHidden/>
              </w:rPr>
            </w:r>
            <w:r w:rsidR="00DD0A85">
              <w:rPr>
                <w:noProof/>
                <w:webHidden/>
              </w:rPr>
              <w:fldChar w:fldCharType="separate"/>
            </w:r>
            <w:r w:rsidR="00436F5D">
              <w:rPr>
                <w:noProof/>
                <w:webHidden/>
              </w:rPr>
              <w:t>15</w:t>
            </w:r>
            <w:r w:rsidR="00DD0A85">
              <w:rPr>
                <w:noProof/>
                <w:webHidden/>
              </w:rPr>
              <w:fldChar w:fldCharType="end"/>
            </w:r>
          </w:hyperlink>
        </w:p>
        <w:p w14:paraId="7B78E8D4" w14:textId="70C7A422" w:rsidR="00DD0A85" w:rsidRDefault="00684595">
          <w:pPr>
            <w:pStyle w:val="TDC3"/>
            <w:tabs>
              <w:tab w:val="right" w:leader="dot" w:pos="9962"/>
            </w:tabs>
            <w:rPr>
              <w:rFonts w:asciiTheme="minorHAnsi" w:eastAsiaTheme="minorEastAsia" w:hAnsiTheme="minorHAnsi"/>
              <w:noProof/>
              <w:sz w:val="22"/>
              <w:lang w:eastAsia="es-MX"/>
            </w:rPr>
          </w:pPr>
          <w:hyperlink w:anchor="_Toc118747993" w:history="1">
            <w:r w:rsidR="00DD0A85" w:rsidRPr="008969B4">
              <w:rPr>
                <w:rStyle w:val="Hipervnculo"/>
                <w:noProof/>
              </w:rPr>
              <w:t>2.6 Cantidades a Adquirir</w:t>
            </w:r>
            <w:r w:rsidR="00DD0A85">
              <w:rPr>
                <w:noProof/>
                <w:webHidden/>
              </w:rPr>
              <w:tab/>
            </w:r>
            <w:r w:rsidR="00DD0A85">
              <w:rPr>
                <w:noProof/>
                <w:webHidden/>
              </w:rPr>
              <w:fldChar w:fldCharType="begin"/>
            </w:r>
            <w:r w:rsidR="00DD0A85">
              <w:rPr>
                <w:noProof/>
                <w:webHidden/>
              </w:rPr>
              <w:instrText xml:space="preserve"> PAGEREF _Toc118747993 \h </w:instrText>
            </w:r>
            <w:r w:rsidR="00DD0A85">
              <w:rPr>
                <w:noProof/>
                <w:webHidden/>
              </w:rPr>
            </w:r>
            <w:r w:rsidR="00DD0A85">
              <w:rPr>
                <w:noProof/>
                <w:webHidden/>
              </w:rPr>
              <w:fldChar w:fldCharType="separate"/>
            </w:r>
            <w:r w:rsidR="00436F5D">
              <w:rPr>
                <w:noProof/>
                <w:webHidden/>
              </w:rPr>
              <w:t>15</w:t>
            </w:r>
            <w:r w:rsidR="00DD0A85">
              <w:rPr>
                <w:noProof/>
                <w:webHidden/>
              </w:rPr>
              <w:fldChar w:fldCharType="end"/>
            </w:r>
          </w:hyperlink>
        </w:p>
        <w:p w14:paraId="688919CE" w14:textId="6A7233DA" w:rsidR="00DD0A85" w:rsidRDefault="00684595">
          <w:pPr>
            <w:pStyle w:val="TDC3"/>
            <w:tabs>
              <w:tab w:val="right" w:leader="dot" w:pos="9962"/>
            </w:tabs>
            <w:rPr>
              <w:rFonts w:asciiTheme="minorHAnsi" w:eastAsiaTheme="minorEastAsia" w:hAnsiTheme="minorHAnsi"/>
              <w:noProof/>
              <w:sz w:val="22"/>
              <w:lang w:eastAsia="es-MX"/>
            </w:rPr>
          </w:pPr>
          <w:hyperlink w:anchor="_Toc118747994" w:history="1">
            <w:r w:rsidR="00DD0A85" w:rsidRPr="008969B4">
              <w:rPr>
                <w:rStyle w:val="Hipervnculo"/>
                <w:noProof/>
              </w:rPr>
              <w:t>2.7 Modalidad de Contratación</w:t>
            </w:r>
            <w:r w:rsidR="00DD0A85">
              <w:rPr>
                <w:noProof/>
                <w:webHidden/>
              </w:rPr>
              <w:tab/>
            </w:r>
            <w:r w:rsidR="00DD0A85">
              <w:rPr>
                <w:noProof/>
                <w:webHidden/>
              </w:rPr>
              <w:fldChar w:fldCharType="begin"/>
            </w:r>
            <w:r w:rsidR="00DD0A85">
              <w:rPr>
                <w:noProof/>
                <w:webHidden/>
              </w:rPr>
              <w:instrText xml:space="preserve"> PAGEREF _Toc118747994 \h </w:instrText>
            </w:r>
            <w:r w:rsidR="00DD0A85">
              <w:rPr>
                <w:noProof/>
                <w:webHidden/>
              </w:rPr>
            </w:r>
            <w:r w:rsidR="00DD0A85">
              <w:rPr>
                <w:noProof/>
                <w:webHidden/>
              </w:rPr>
              <w:fldChar w:fldCharType="separate"/>
            </w:r>
            <w:r w:rsidR="00436F5D">
              <w:rPr>
                <w:noProof/>
                <w:webHidden/>
              </w:rPr>
              <w:t>15</w:t>
            </w:r>
            <w:r w:rsidR="00DD0A85">
              <w:rPr>
                <w:noProof/>
                <w:webHidden/>
              </w:rPr>
              <w:fldChar w:fldCharType="end"/>
            </w:r>
          </w:hyperlink>
        </w:p>
        <w:p w14:paraId="6EAFD95C" w14:textId="2FA6046A" w:rsidR="00DD0A85" w:rsidRDefault="00684595">
          <w:pPr>
            <w:pStyle w:val="TDC3"/>
            <w:tabs>
              <w:tab w:val="right" w:leader="dot" w:pos="9962"/>
            </w:tabs>
            <w:rPr>
              <w:rFonts w:asciiTheme="minorHAnsi" w:eastAsiaTheme="minorEastAsia" w:hAnsiTheme="minorHAnsi"/>
              <w:noProof/>
              <w:sz w:val="22"/>
              <w:lang w:eastAsia="es-MX"/>
            </w:rPr>
          </w:pPr>
          <w:hyperlink w:anchor="_Toc118747995" w:history="1">
            <w:r w:rsidR="00DD0A85" w:rsidRPr="008969B4">
              <w:rPr>
                <w:rStyle w:val="Hipervnculo"/>
                <w:noProof/>
              </w:rPr>
              <w:t>2.8 Forma de adjudicación</w:t>
            </w:r>
            <w:r w:rsidR="00DD0A85">
              <w:rPr>
                <w:noProof/>
                <w:webHidden/>
              </w:rPr>
              <w:tab/>
            </w:r>
            <w:r w:rsidR="00DD0A85">
              <w:rPr>
                <w:noProof/>
                <w:webHidden/>
              </w:rPr>
              <w:fldChar w:fldCharType="begin"/>
            </w:r>
            <w:r w:rsidR="00DD0A85">
              <w:rPr>
                <w:noProof/>
                <w:webHidden/>
              </w:rPr>
              <w:instrText xml:space="preserve"> PAGEREF _Toc118747995 \h </w:instrText>
            </w:r>
            <w:r w:rsidR="00DD0A85">
              <w:rPr>
                <w:noProof/>
                <w:webHidden/>
              </w:rPr>
            </w:r>
            <w:r w:rsidR="00DD0A85">
              <w:rPr>
                <w:noProof/>
                <w:webHidden/>
              </w:rPr>
              <w:fldChar w:fldCharType="separate"/>
            </w:r>
            <w:r w:rsidR="00436F5D">
              <w:rPr>
                <w:noProof/>
                <w:webHidden/>
              </w:rPr>
              <w:t>15</w:t>
            </w:r>
            <w:r w:rsidR="00DD0A85">
              <w:rPr>
                <w:noProof/>
                <w:webHidden/>
              </w:rPr>
              <w:fldChar w:fldCharType="end"/>
            </w:r>
          </w:hyperlink>
        </w:p>
        <w:p w14:paraId="6B32A358" w14:textId="2AC325EB" w:rsidR="00DD0A85" w:rsidRDefault="00684595">
          <w:pPr>
            <w:pStyle w:val="TDC3"/>
            <w:tabs>
              <w:tab w:val="right" w:leader="dot" w:pos="9962"/>
            </w:tabs>
            <w:rPr>
              <w:rFonts w:asciiTheme="minorHAnsi" w:eastAsiaTheme="minorEastAsia" w:hAnsiTheme="minorHAnsi"/>
              <w:noProof/>
              <w:sz w:val="22"/>
              <w:lang w:eastAsia="es-MX"/>
            </w:rPr>
          </w:pPr>
          <w:hyperlink w:anchor="_Toc118747996" w:history="1">
            <w:r w:rsidR="00DD0A85" w:rsidRPr="008969B4">
              <w:rPr>
                <w:rStyle w:val="Hipervnculo"/>
                <w:noProof/>
              </w:rPr>
              <w:t>2.9 Modelo de Contrato</w:t>
            </w:r>
            <w:r w:rsidR="00DD0A85">
              <w:rPr>
                <w:noProof/>
                <w:webHidden/>
              </w:rPr>
              <w:tab/>
            </w:r>
            <w:r w:rsidR="00DD0A85">
              <w:rPr>
                <w:noProof/>
                <w:webHidden/>
              </w:rPr>
              <w:fldChar w:fldCharType="begin"/>
            </w:r>
            <w:r w:rsidR="00DD0A85">
              <w:rPr>
                <w:noProof/>
                <w:webHidden/>
              </w:rPr>
              <w:instrText xml:space="preserve"> PAGEREF _Toc118747996 \h </w:instrText>
            </w:r>
            <w:r w:rsidR="00DD0A85">
              <w:rPr>
                <w:noProof/>
                <w:webHidden/>
              </w:rPr>
            </w:r>
            <w:r w:rsidR="00DD0A85">
              <w:rPr>
                <w:noProof/>
                <w:webHidden/>
              </w:rPr>
              <w:fldChar w:fldCharType="separate"/>
            </w:r>
            <w:r w:rsidR="00436F5D">
              <w:rPr>
                <w:noProof/>
                <w:webHidden/>
              </w:rPr>
              <w:t>16</w:t>
            </w:r>
            <w:r w:rsidR="00DD0A85">
              <w:rPr>
                <w:noProof/>
                <w:webHidden/>
              </w:rPr>
              <w:fldChar w:fldCharType="end"/>
            </w:r>
          </w:hyperlink>
        </w:p>
        <w:p w14:paraId="10B149CD" w14:textId="598F7D5B" w:rsidR="00DD0A85" w:rsidRDefault="00684595">
          <w:pPr>
            <w:pStyle w:val="TDC2"/>
            <w:rPr>
              <w:rFonts w:asciiTheme="minorHAnsi" w:eastAsiaTheme="minorEastAsia" w:hAnsiTheme="minorHAnsi"/>
              <w:b w:val="0"/>
              <w:sz w:val="22"/>
              <w:lang w:eastAsia="es-MX"/>
            </w:rPr>
          </w:pPr>
          <w:hyperlink w:anchor="_Toc118747997" w:history="1">
            <w:r w:rsidR="00DD0A85" w:rsidRPr="008969B4">
              <w:rPr>
                <w:rStyle w:val="Hipervnculo"/>
              </w:rPr>
              <w:t>3. FORMA Y TÉRMINOS QUE REGIRÁN LOS DIVERSOS ACTOS DE LA LICITACIÓN</w:t>
            </w:r>
            <w:r w:rsidR="00DD0A85">
              <w:rPr>
                <w:webHidden/>
              </w:rPr>
              <w:tab/>
            </w:r>
            <w:r w:rsidR="00DD0A85">
              <w:rPr>
                <w:webHidden/>
              </w:rPr>
              <w:fldChar w:fldCharType="begin"/>
            </w:r>
            <w:r w:rsidR="00DD0A85">
              <w:rPr>
                <w:webHidden/>
              </w:rPr>
              <w:instrText xml:space="preserve"> PAGEREF _Toc118747997 \h </w:instrText>
            </w:r>
            <w:r w:rsidR="00DD0A85">
              <w:rPr>
                <w:webHidden/>
              </w:rPr>
            </w:r>
            <w:r w:rsidR="00DD0A85">
              <w:rPr>
                <w:webHidden/>
              </w:rPr>
              <w:fldChar w:fldCharType="separate"/>
            </w:r>
            <w:r w:rsidR="00436F5D">
              <w:rPr>
                <w:webHidden/>
              </w:rPr>
              <w:t>17</w:t>
            </w:r>
            <w:r w:rsidR="00DD0A85">
              <w:rPr>
                <w:webHidden/>
              </w:rPr>
              <w:fldChar w:fldCharType="end"/>
            </w:r>
          </w:hyperlink>
        </w:p>
        <w:p w14:paraId="7C69076C" w14:textId="676D4B9C" w:rsidR="00DD0A85" w:rsidRDefault="00684595">
          <w:pPr>
            <w:pStyle w:val="TDC3"/>
            <w:tabs>
              <w:tab w:val="right" w:leader="dot" w:pos="9962"/>
            </w:tabs>
            <w:rPr>
              <w:rFonts w:asciiTheme="minorHAnsi" w:eastAsiaTheme="minorEastAsia" w:hAnsiTheme="minorHAnsi"/>
              <w:noProof/>
              <w:sz w:val="22"/>
              <w:lang w:eastAsia="es-MX"/>
            </w:rPr>
          </w:pPr>
          <w:hyperlink w:anchor="_Toc118747998" w:history="1">
            <w:r w:rsidR="00DD0A85" w:rsidRPr="008969B4">
              <w:rPr>
                <w:rStyle w:val="Hipervnculo"/>
                <w:noProof/>
              </w:rPr>
              <w:t>3.1 Calendario de actos y lugar donde se desarrollarán</w:t>
            </w:r>
            <w:r w:rsidR="00DD0A85">
              <w:rPr>
                <w:noProof/>
                <w:webHidden/>
              </w:rPr>
              <w:tab/>
            </w:r>
            <w:r w:rsidR="00DD0A85">
              <w:rPr>
                <w:noProof/>
                <w:webHidden/>
              </w:rPr>
              <w:fldChar w:fldCharType="begin"/>
            </w:r>
            <w:r w:rsidR="00DD0A85">
              <w:rPr>
                <w:noProof/>
                <w:webHidden/>
              </w:rPr>
              <w:instrText xml:space="preserve"> PAGEREF _Toc118747998 \h </w:instrText>
            </w:r>
            <w:r w:rsidR="00DD0A85">
              <w:rPr>
                <w:noProof/>
                <w:webHidden/>
              </w:rPr>
            </w:r>
            <w:r w:rsidR="00DD0A85">
              <w:rPr>
                <w:noProof/>
                <w:webHidden/>
              </w:rPr>
              <w:fldChar w:fldCharType="separate"/>
            </w:r>
            <w:r w:rsidR="00436F5D">
              <w:rPr>
                <w:noProof/>
                <w:webHidden/>
              </w:rPr>
              <w:t>17</w:t>
            </w:r>
            <w:r w:rsidR="00DD0A85">
              <w:rPr>
                <w:noProof/>
                <w:webHidden/>
              </w:rPr>
              <w:fldChar w:fldCharType="end"/>
            </w:r>
          </w:hyperlink>
        </w:p>
        <w:p w14:paraId="644EC526" w14:textId="36F9AFE0" w:rsidR="00DD0A85" w:rsidRDefault="00684595">
          <w:pPr>
            <w:pStyle w:val="TDC3"/>
            <w:tabs>
              <w:tab w:val="right" w:leader="dot" w:pos="9962"/>
            </w:tabs>
            <w:rPr>
              <w:rFonts w:asciiTheme="minorHAnsi" w:eastAsiaTheme="minorEastAsia" w:hAnsiTheme="minorHAnsi"/>
              <w:noProof/>
              <w:sz w:val="22"/>
              <w:lang w:eastAsia="es-MX"/>
            </w:rPr>
          </w:pPr>
          <w:hyperlink w:anchor="_Toc118747999" w:history="1">
            <w:r w:rsidR="00DD0A85" w:rsidRPr="008969B4">
              <w:rPr>
                <w:rStyle w:val="Hipervnculo"/>
                <w:noProof/>
              </w:rPr>
              <w:t>3.2. Visita a instalaciones.</w:t>
            </w:r>
            <w:r w:rsidR="00DD0A85">
              <w:rPr>
                <w:noProof/>
                <w:webHidden/>
              </w:rPr>
              <w:tab/>
            </w:r>
            <w:r w:rsidR="00DD0A85">
              <w:rPr>
                <w:noProof/>
                <w:webHidden/>
              </w:rPr>
              <w:fldChar w:fldCharType="begin"/>
            </w:r>
            <w:r w:rsidR="00DD0A85">
              <w:rPr>
                <w:noProof/>
                <w:webHidden/>
              </w:rPr>
              <w:instrText xml:space="preserve"> PAGEREF _Toc118747999 \h </w:instrText>
            </w:r>
            <w:r w:rsidR="00DD0A85">
              <w:rPr>
                <w:noProof/>
                <w:webHidden/>
              </w:rPr>
            </w:r>
            <w:r w:rsidR="00DD0A85">
              <w:rPr>
                <w:noProof/>
                <w:webHidden/>
              </w:rPr>
              <w:fldChar w:fldCharType="separate"/>
            </w:r>
            <w:r w:rsidR="00436F5D">
              <w:rPr>
                <w:noProof/>
                <w:webHidden/>
              </w:rPr>
              <w:t>18</w:t>
            </w:r>
            <w:r w:rsidR="00DD0A85">
              <w:rPr>
                <w:noProof/>
                <w:webHidden/>
              </w:rPr>
              <w:fldChar w:fldCharType="end"/>
            </w:r>
          </w:hyperlink>
        </w:p>
        <w:p w14:paraId="3CEE3A04" w14:textId="70F18B90" w:rsidR="00DD0A85" w:rsidRDefault="00684595">
          <w:pPr>
            <w:pStyle w:val="TDC3"/>
            <w:tabs>
              <w:tab w:val="right" w:leader="dot" w:pos="9962"/>
            </w:tabs>
            <w:rPr>
              <w:rFonts w:asciiTheme="minorHAnsi" w:eastAsiaTheme="minorEastAsia" w:hAnsiTheme="minorHAnsi"/>
              <w:noProof/>
              <w:sz w:val="22"/>
              <w:lang w:eastAsia="es-MX"/>
            </w:rPr>
          </w:pPr>
          <w:hyperlink w:anchor="_Toc118748000" w:history="1">
            <w:r w:rsidR="00DD0A85" w:rsidRPr="008969B4">
              <w:rPr>
                <w:rStyle w:val="Hipervnculo"/>
                <w:noProof/>
              </w:rPr>
              <w:t>3.3 Junta de Aclaraciones</w:t>
            </w:r>
            <w:r w:rsidR="00DD0A85">
              <w:rPr>
                <w:noProof/>
                <w:webHidden/>
              </w:rPr>
              <w:tab/>
            </w:r>
            <w:r w:rsidR="00DD0A85">
              <w:rPr>
                <w:noProof/>
                <w:webHidden/>
              </w:rPr>
              <w:fldChar w:fldCharType="begin"/>
            </w:r>
            <w:r w:rsidR="00DD0A85">
              <w:rPr>
                <w:noProof/>
                <w:webHidden/>
              </w:rPr>
              <w:instrText xml:space="preserve"> PAGEREF _Toc118748000 \h </w:instrText>
            </w:r>
            <w:r w:rsidR="00DD0A85">
              <w:rPr>
                <w:noProof/>
                <w:webHidden/>
              </w:rPr>
            </w:r>
            <w:r w:rsidR="00DD0A85">
              <w:rPr>
                <w:noProof/>
                <w:webHidden/>
              </w:rPr>
              <w:fldChar w:fldCharType="separate"/>
            </w:r>
            <w:r w:rsidR="00436F5D">
              <w:rPr>
                <w:noProof/>
                <w:webHidden/>
              </w:rPr>
              <w:t>18</w:t>
            </w:r>
            <w:r w:rsidR="00DD0A85">
              <w:rPr>
                <w:noProof/>
                <w:webHidden/>
              </w:rPr>
              <w:fldChar w:fldCharType="end"/>
            </w:r>
          </w:hyperlink>
        </w:p>
        <w:p w14:paraId="1A3484EC" w14:textId="4CAE9A91" w:rsidR="00DD0A85" w:rsidRDefault="00684595">
          <w:pPr>
            <w:pStyle w:val="TDC3"/>
            <w:tabs>
              <w:tab w:val="right" w:leader="dot" w:pos="9962"/>
            </w:tabs>
            <w:rPr>
              <w:rFonts w:asciiTheme="minorHAnsi" w:eastAsiaTheme="minorEastAsia" w:hAnsiTheme="minorHAnsi"/>
              <w:noProof/>
              <w:sz w:val="22"/>
              <w:lang w:eastAsia="es-MX"/>
            </w:rPr>
          </w:pPr>
          <w:hyperlink w:anchor="_Toc118748001" w:history="1">
            <w:r w:rsidR="00DD0A85" w:rsidRPr="008969B4">
              <w:rPr>
                <w:rStyle w:val="Hipervnculo"/>
                <w:noProof/>
              </w:rPr>
              <w:t>3.4 Modificaciones a la Convocatoria</w:t>
            </w:r>
            <w:r w:rsidR="00DD0A85">
              <w:rPr>
                <w:noProof/>
                <w:webHidden/>
              </w:rPr>
              <w:tab/>
            </w:r>
            <w:r w:rsidR="00DD0A85">
              <w:rPr>
                <w:noProof/>
                <w:webHidden/>
              </w:rPr>
              <w:fldChar w:fldCharType="begin"/>
            </w:r>
            <w:r w:rsidR="00DD0A85">
              <w:rPr>
                <w:noProof/>
                <w:webHidden/>
              </w:rPr>
              <w:instrText xml:space="preserve"> PAGEREF _Toc118748001 \h </w:instrText>
            </w:r>
            <w:r w:rsidR="00DD0A85">
              <w:rPr>
                <w:noProof/>
                <w:webHidden/>
              </w:rPr>
            </w:r>
            <w:r w:rsidR="00DD0A85">
              <w:rPr>
                <w:noProof/>
                <w:webHidden/>
              </w:rPr>
              <w:fldChar w:fldCharType="separate"/>
            </w:r>
            <w:r w:rsidR="00436F5D">
              <w:rPr>
                <w:noProof/>
                <w:webHidden/>
              </w:rPr>
              <w:t>19</w:t>
            </w:r>
            <w:r w:rsidR="00DD0A85">
              <w:rPr>
                <w:noProof/>
                <w:webHidden/>
              </w:rPr>
              <w:fldChar w:fldCharType="end"/>
            </w:r>
          </w:hyperlink>
        </w:p>
        <w:p w14:paraId="6BDC0090" w14:textId="19775E64" w:rsidR="00DD0A85" w:rsidRDefault="00684595">
          <w:pPr>
            <w:pStyle w:val="TDC3"/>
            <w:tabs>
              <w:tab w:val="right" w:leader="dot" w:pos="9962"/>
            </w:tabs>
            <w:rPr>
              <w:rFonts w:asciiTheme="minorHAnsi" w:eastAsiaTheme="minorEastAsia" w:hAnsiTheme="minorHAnsi"/>
              <w:noProof/>
              <w:sz w:val="22"/>
              <w:lang w:eastAsia="es-MX"/>
            </w:rPr>
          </w:pPr>
          <w:hyperlink w:anchor="_Toc118748002" w:history="1">
            <w:r w:rsidR="00DD0A85" w:rsidRPr="008969B4">
              <w:rPr>
                <w:rStyle w:val="Hipervnculo"/>
                <w:noProof/>
              </w:rPr>
              <w:t>3.5 Acto de Presentación y Apertura de Proposiciones.</w:t>
            </w:r>
            <w:r w:rsidR="00DD0A85">
              <w:rPr>
                <w:noProof/>
                <w:webHidden/>
              </w:rPr>
              <w:tab/>
            </w:r>
            <w:r w:rsidR="00DD0A85">
              <w:rPr>
                <w:noProof/>
                <w:webHidden/>
              </w:rPr>
              <w:fldChar w:fldCharType="begin"/>
            </w:r>
            <w:r w:rsidR="00DD0A85">
              <w:rPr>
                <w:noProof/>
                <w:webHidden/>
              </w:rPr>
              <w:instrText xml:space="preserve"> PAGEREF _Toc118748002 \h </w:instrText>
            </w:r>
            <w:r w:rsidR="00DD0A85">
              <w:rPr>
                <w:noProof/>
                <w:webHidden/>
              </w:rPr>
            </w:r>
            <w:r w:rsidR="00DD0A85">
              <w:rPr>
                <w:noProof/>
                <w:webHidden/>
              </w:rPr>
              <w:fldChar w:fldCharType="separate"/>
            </w:r>
            <w:r w:rsidR="00436F5D">
              <w:rPr>
                <w:noProof/>
                <w:webHidden/>
              </w:rPr>
              <w:t>20</w:t>
            </w:r>
            <w:r w:rsidR="00DD0A85">
              <w:rPr>
                <w:noProof/>
                <w:webHidden/>
              </w:rPr>
              <w:fldChar w:fldCharType="end"/>
            </w:r>
          </w:hyperlink>
        </w:p>
        <w:p w14:paraId="720E824E" w14:textId="50B7D87E" w:rsidR="00DD0A85" w:rsidRDefault="00684595">
          <w:pPr>
            <w:pStyle w:val="TDC3"/>
            <w:tabs>
              <w:tab w:val="right" w:leader="dot" w:pos="9962"/>
            </w:tabs>
            <w:rPr>
              <w:rFonts w:asciiTheme="minorHAnsi" w:eastAsiaTheme="minorEastAsia" w:hAnsiTheme="minorHAnsi"/>
              <w:noProof/>
              <w:sz w:val="22"/>
              <w:lang w:eastAsia="es-MX"/>
            </w:rPr>
          </w:pPr>
          <w:hyperlink w:anchor="_Toc118748003" w:history="1">
            <w:r w:rsidR="00DD0A85" w:rsidRPr="008969B4">
              <w:rPr>
                <w:rStyle w:val="Hipervnculo"/>
                <w:noProof/>
              </w:rPr>
              <w:t>3.6 Proposiciones conjuntas</w:t>
            </w:r>
            <w:r w:rsidR="00DD0A85">
              <w:rPr>
                <w:noProof/>
                <w:webHidden/>
              </w:rPr>
              <w:tab/>
            </w:r>
            <w:r w:rsidR="00DD0A85">
              <w:rPr>
                <w:noProof/>
                <w:webHidden/>
              </w:rPr>
              <w:fldChar w:fldCharType="begin"/>
            </w:r>
            <w:r w:rsidR="00DD0A85">
              <w:rPr>
                <w:noProof/>
                <w:webHidden/>
              </w:rPr>
              <w:instrText xml:space="preserve"> PAGEREF _Toc118748003 \h </w:instrText>
            </w:r>
            <w:r w:rsidR="00DD0A85">
              <w:rPr>
                <w:noProof/>
                <w:webHidden/>
              </w:rPr>
            </w:r>
            <w:r w:rsidR="00DD0A85">
              <w:rPr>
                <w:noProof/>
                <w:webHidden/>
              </w:rPr>
              <w:fldChar w:fldCharType="separate"/>
            </w:r>
            <w:r w:rsidR="00436F5D">
              <w:rPr>
                <w:noProof/>
                <w:webHidden/>
              </w:rPr>
              <w:t>21</w:t>
            </w:r>
            <w:r w:rsidR="00DD0A85">
              <w:rPr>
                <w:noProof/>
                <w:webHidden/>
              </w:rPr>
              <w:fldChar w:fldCharType="end"/>
            </w:r>
          </w:hyperlink>
        </w:p>
        <w:p w14:paraId="31A9DD0D" w14:textId="6D076DAC" w:rsidR="00DD0A85" w:rsidRDefault="00684595">
          <w:pPr>
            <w:pStyle w:val="TDC3"/>
            <w:tabs>
              <w:tab w:val="right" w:leader="dot" w:pos="9962"/>
            </w:tabs>
            <w:rPr>
              <w:rFonts w:asciiTheme="minorHAnsi" w:eastAsiaTheme="minorEastAsia" w:hAnsiTheme="minorHAnsi"/>
              <w:noProof/>
              <w:sz w:val="22"/>
              <w:lang w:eastAsia="es-MX"/>
            </w:rPr>
          </w:pPr>
          <w:hyperlink w:anchor="_Toc118748004" w:history="1">
            <w:r w:rsidR="00DD0A85" w:rsidRPr="008969B4">
              <w:rPr>
                <w:rStyle w:val="Hipervnculo"/>
                <w:noProof/>
              </w:rPr>
              <w:t>3.7 Envío de una sola proposición</w:t>
            </w:r>
            <w:r w:rsidR="00DD0A85">
              <w:rPr>
                <w:noProof/>
                <w:webHidden/>
              </w:rPr>
              <w:tab/>
            </w:r>
            <w:r w:rsidR="00DD0A85">
              <w:rPr>
                <w:noProof/>
                <w:webHidden/>
              </w:rPr>
              <w:fldChar w:fldCharType="begin"/>
            </w:r>
            <w:r w:rsidR="00DD0A85">
              <w:rPr>
                <w:noProof/>
                <w:webHidden/>
              </w:rPr>
              <w:instrText xml:space="preserve"> PAGEREF _Toc118748004 \h </w:instrText>
            </w:r>
            <w:r w:rsidR="00DD0A85">
              <w:rPr>
                <w:noProof/>
                <w:webHidden/>
              </w:rPr>
            </w:r>
            <w:r w:rsidR="00DD0A85">
              <w:rPr>
                <w:noProof/>
                <w:webHidden/>
              </w:rPr>
              <w:fldChar w:fldCharType="separate"/>
            </w:r>
            <w:r w:rsidR="00436F5D">
              <w:rPr>
                <w:noProof/>
                <w:webHidden/>
              </w:rPr>
              <w:t>22</w:t>
            </w:r>
            <w:r w:rsidR="00DD0A85">
              <w:rPr>
                <w:noProof/>
                <w:webHidden/>
              </w:rPr>
              <w:fldChar w:fldCharType="end"/>
            </w:r>
          </w:hyperlink>
        </w:p>
        <w:p w14:paraId="5C921928" w14:textId="20930FD8" w:rsidR="00DD0A85" w:rsidRDefault="00684595">
          <w:pPr>
            <w:pStyle w:val="TDC3"/>
            <w:tabs>
              <w:tab w:val="right" w:leader="dot" w:pos="9962"/>
            </w:tabs>
            <w:rPr>
              <w:rFonts w:asciiTheme="minorHAnsi" w:eastAsiaTheme="minorEastAsia" w:hAnsiTheme="minorHAnsi"/>
              <w:noProof/>
              <w:sz w:val="22"/>
              <w:lang w:eastAsia="es-MX"/>
            </w:rPr>
          </w:pPr>
          <w:hyperlink w:anchor="_Toc118748005" w:history="1">
            <w:r w:rsidR="00DD0A85" w:rsidRPr="008969B4">
              <w:rPr>
                <w:rStyle w:val="Hipervnculo"/>
                <w:noProof/>
              </w:rPr>
              <w:t>3.8 Acreditación de personalidad jurídica y datos de notificación</w:t>
            </w:r>
            <w:r w:rsidR="00DD0A85">
              <w:rPr>
                <w:noProof/>
                <w:webHidden/>
              </w:rPr>
              <w:tab/>
            </w:r>
            <w:r w:rsidR="00DD0A85">
              <w:rPr>
                <w:noProof/>
                <w:webHidden/>
              </w:rPr>
              <w:fldChar w:fldCharType="begin"/>
            </w:r>
            <w:r w:rsidR="00DD0A85">
              <w:rPr>
                <w:noProof/>
                <w:webHidden/>
              </w:rPr>
              <w:instrText xml:space="preserve"> PAGEREF _Toc118748005 \h </w:instrText>
            </w:r>
            <w:r w:rsidR="00DD0A85">
              <w:rPr>
                <w:noProof/>
                <w:webHidden/>
              </w:rPr>
            </w:r>
            <w:r w:rsidR="00DD0A85">
              <w:rPr>
                <w:noProof/>
                <w:webHidden/>
              </w:rPr>
              <w:fldChar w:fldCharType="separate"/>
            </w:r>
            <w:r w:rsidR="00436F5D">
              <w:rPr>
                <w:noProof/>
                <w:webHidden/>
              </w:rPr>
              <w:t>22</w:t>
            </w:r>
            <w:r w:rsidR="00DD0A85">
              <w:rPr>
                <w:noProof/>
                <w:webHidden/>
              </w:rPr>
              <w:fldChar w:fldCharType="end"/>
            </w:r>
          </w:hyperlink>
        </w:p>
        <w:p w14:paraId="6BDC00C6" w14:textId="05D0395A" w:rsidR="00DD0A85" w:rsidRDefault="00684595">
          <w:pPr>
            <w:pStyle w:val="TDC3"/>
            <w:tabs>
              <w:tab w:val="right" w:leader="dot" w:pos="9962"/>
            </w:tabs>
            <w:rPr>
              <w:rFonts w:asciiTheme="minorHAnsi" w:eastAsiaTheme="minorEastAsia" w:hAnsiTheme="minorHAnsi"/>
              <w:noProof/>
              <w:sz w:val="22"/>
              <w:lang w:eastAsia="es-MX"/>
            </w:rPr>
          </w:pPr>
          <w:hyperlink w:anchor="_Toc118748006" w:history="1">
            <w:r w:rsidR="00DD0A85" w:rsidRPr="008969B4">
              <w:rPr>
                <w:rStyle w:val="Hipervnculo"/>
                <w:noProof/>
              </w:rPr>
              <w:t>3.9 Rúbrica de las proposiciones recibidas</w:t>
            </w:r>
            <w:r w:rsidR="00DD0A85">
              <w:rPr>
                <w:noProof/>
                <w:webHidden/>
              </w:rPr>
              <w:tab/>
            </w:r>
            <w:r w:rsidR="00DD0A85">
              <w:rPr>
                <w:noProof/>
                <w:webHidden/>
              </w:rPr>
              <w:fldChar w:fldCharType="begin"/>
            </w:r>
            <w:r w:rsidR="00DD0A85">
              <w:rPr>
                <w:noProof/>
                <w:webHidden/>
              </w:rPr>
              <w:instrText xml:space="preserve"> PAGEREF _Toc118748006 \h </w:instrText>
            </w:r>
            <w:r w:rsidR="00DD0A85">
              <w:rPr>
                <w:noProof/>
                <w:webHidden/>
              </w:rPr>
            </w:r>
            <w:r w:rsidR="00DD0A85">
              <w:rPr>
                <w:noProof/>
                <w:webHidden/>
              </w:rPr>
              <w:fldChar w:fldCharType="separate"/>
            </w:r>
            <w:r w:rsidR="00436F5D">
              <w:rPr>
                <w:noProof/>
                <w:webHidden/>
              </w:rPr>
              <w:t>22</w:t>
            </w:r>
            <w:r w:rsidR="00DD0A85">
              <w:rPr>
                <w:noProof/>
                <w:webHidden/>
              </w:rPr>
              <w:fldChar w:fldCharType="end"/>
            </w:r>
          </w:hyperlink>
        </w:p>
        <w:p w14:paraId="7216A5AF" w14:textId="27D2BFF6" w:rsidR="00DD0A85" w:rsidRDefault="00684595">
          <w:pPr>
            <w:pStyle w:val="TDC3"/>
            <w:tabs>
              <w:tab w:val="right" w:leader="dot" w:pos="9962"/>
            </w:tabs>
            <w:rPr>
              <w:rFonts w:asciiTheme="minorHAnsi" w:eastAsiaTheme="minorEastAsia" w:hAnsiTheme="minorHAnsi"/>
              <w:noProof/>
              <w:sz w:val="22"/>
              <w:lang w:eastAsia="es-MX"/>
            </w:rPr>
          </w:pPr>
          <w:hyperlink w:anchor="_Toc118748007" w:history="1">
            <w:r w:rsidR="00DD0A85" w:rsidRPr="008969B4">
              <w:rPr>
                <w:rStyle w:val="Hipervnculo"/>
                <w:noProof/>
              </w:rPr>
              <w:t>3.10 Acto de fallo</w:t>
            </w:r>
            <w:r w:rsidR="00DD0A85">
              <w:rPr>
                <w:noProof/>
                <w:webHidden/>
              </w:rPr>
              <w:tab/>
            </w:r>
            <w:r w:rsidR="00DD0A85">
              <w:rPr>
                <w:noProof/>
                <w:webHidden/>
              </w:rPr>
              <w:fldChar w:fldCharType="begin"/>
            </w:r>
            <w:r w:rsidR="00DD0A85">
              <w:rPr>
                <w:noProof/>
                <w:webHidden/>
              </w:rPr>
              <w:instrText xml:space="preserve"> PAGEREF _Toc118748007 \h </w:instrText>
            </w:r>
            <w:r w:rsidR="00DD0A85">
              <w:rPr>
                <w:noProof/>
                <w:webHidden/>
              </w:rPr>
            </w:r>
            <w:r w:rsidR="00DD0A85">
              <w:rPr>
                <w:noProof/>
                <w:webHidden/>
              </w:rPr>
              <w:fldChar w:fldCharType="separate"/>
            </w:r>
            <w:r w:rsidR="00436F5D">
              <w:rPr>
                <w:noProof/>
                <w:webHidden/>
              </w:rPr>
              <w:t>23</w:t>
            </w:r>
            <w:r w:rsidR="00DD0A85">
              <w:rPr>
                <w:noProof/>
                <w:webHidden/>
              </w:rPr>
              <w:fldChar w:fldCharType="end"/>
            </w:r>
          </w:hyperlink>
        </w:p>
        <w:p w14:paraId="69DF3138" w14:textId="364B3D26" w:rsidR="00DD0A85" w:rsidRDefault="00684595">
          <w:pPr>
            <w:pStyle w:val="TDC3"/>
            <w:tabs>
              <w:tab w:val="right" w:leader="dot" w:pos="9962"/>
            </w:tabs>
            <w:rPr>
              <w:rFonts w:asciiTheme="minorHAnsi" w:eastAsiaTheme="minorEastAsia" w:hAnsiTheme="minorHAnsi"/>
              <w:noProof/>
              <w:sz w:val="22"/>
              <w:lang w:eastAsia="es-MX"/>
            </w:rPr>
          </w:pPr>
          <w:hyperlink w:anchor="_Toc118748008" w:history="1">
            <w:r w:rsidR="00DD0A85" w:rsidRPr="008969B4">
              <w:rPr>
                <w:rStyle w:val="Hipervnculo"/>
                <w:noProof/>
              </w:rPr>
              <w:t>3.11 Firma de Contrato</w:t>
            </w:r>
            <w:r w:rsidR="00DD0A85">
              <w:rPr>
                <w:noProof/>
                <w:webHidden/>
              </w:rPr>
              <w:tab/>
            </w:r>
            <w:r w:rsidR="00DD0A85">
              <w:rPr>
                <w:noProof/>
                <w:webHidden/>
              </w:rPr>
              <w:fldChar w:fldCharType="begin"/>
            </w:r>
            <w:r w:rsidR="00DD0A85">
              <w:rPr>
                <w:noProof/>
                <w:webHidden/>
              </w:rPr>
              <w:instrText xml:space="preserve"> PAGEREF _Toc118748008 \h </w:instrText>
            </w:r>
            <w:r w:rsidR="00DD0A85">
              <w:rPr>
                <w:noProof/>
                <w:webHidden/>
              </w:rPr>
            </w:r>
            <w:r w:rsidR="00DD0A85">
              <w:rPr>
                <w:noProof/>
                <w:webHidden/>
              </w:rPr>
              <w:fldChar w:fldCharType="separate"/>
            </w:r>
            <w:r w:rsidR="00436F5D">
              <w:rPr>
                <w:noProof/>
                <w:webHidden/>
              </w:rPr>
              <w:t>23</w:t>
            </w:r>
            <w:r w:rsidR="00DD0A85">
              <w:rPr>
                <w:noProof/>
                <w:webHidden/>
              </w:rPr>
              <w:fldChar w:fldCharType="end"/>
            </w:r>
          </w:hyperlink>
        </w:p>
        <w:p w14:paraId="32701AEB" w14:textId="5E27B793" w:rsidR="00DD0A85" w:rsidRDefault="00684595">
          <w:pPr>
            <w:pStyle w:val="TDC2"/>
            <w:rPr>
              <w:rFonts w:asciiTheme="minorHAnsi" w:eastAsiaTheme="minorEastAsia" w:hAnsiTheme="minorHAnsi"/>
              <w:b w:val="0"/>
              <w:sz w:val="22"/>
              <w:lang w:eastAsia="es-MX"/>
            </w:rPr>
          </w:pPr>
          <w:hyperlink w:anchor="_Toc118748009" w:history="1">
            <w:r w:rsidR="00DD0A85" w:rsidRPr="008969B4">
              <w:rPr>
                <w:rStyle w:val="Hipervnculo"/>
              </w:rPr>
              <w:t>4. REQUISITOS QUE LOS LICITANTES DEBEN CUMPLIR</w:t>
            </w:r>
            <w:r w:rsidR="00DD0A85">
              <w:rPr>
                <w:webHidden/>
              </w:rPr>
              <w:tab/>
            </w:r>
            <w:r w:rsidR="00DD0A85">
              <w:rPr>
                <w:webHidden/>
              </w:rPr>
              <w:fldChar w:fldCharType="begin"/>
            </w:r>
            <w:r w:rsidR="00DD0A85">
              <w:rPr>
                <w:webHidden/>
              </w:rPr>
              <w:instrText xml:space="preserve"> PAGEREF _Toc118748009 \h </w:instrText>
            </w:r>
            <w:r w:rsidR="00DD0A85">
              <w:rPr>
                <w:webHidden/>
              </w:rPr>
            </w:r>
            <w:r w:rsidR="00DD0A85">
              <w:rPr>
                <w:webHidden/>
              </w:rPr>
              <w:fldChar w:fldCharType="separate"/>
            </w:r>
            <w:r w:rsidR="00436F5D">
              <w:rPr>
                <w:webHidden/>
              </w:rPr>
              <w:t>25</w:t>
            </w:r>
            <w:r w:rsidR="00DD0A85">
              <w:rPr>
                <w:webHidden/>
              </w:rPr>
              <w:fldChar w:fldCharType="end"/>
            </w:r>
          </w:hyperlink>
        </w:p>
        <w:p w14:paraId="11C58097" w14:textId="6D7FBC09" w:rsidR="00DD0A85" w:rsidRDefault="00684595">
          <w:pPr>
            <w:pStyle w:val="TDC3"/>
            <w:tabs>
              <w:tab w:val="left" w:pos="880"/>
              <w:tab w:val="right" w:leader="dot" w:pos="9962"/>
            </w:tabs>
            <w:rPr>
              <w:rFonts w:asciiTheme="minorHAnsi" w:eastAsiaTheme="minorEastAsia" w:hAnsiTheme="minorHAnsi"/>
              <w:noProof/>
              <w:sz w:val="22"/>
              <w:lang w:eastAsia="es-MX"/>
            </w:rPr>
          </w:pPr>
          <w:hyperlink w:anchor="_Toc118748010" w:history="1">
            <w:r w:rsidR="00DD0A85" w:rsidRPr="008969B4">
              <w:rPr>
                <w:rStyle w:val="Hipervnculo"/>
                <w:noProof/>
              </w:rPr>
              <w:t>4.1</w:t>
            </w:r>
            <w:r w:rsidR="00DD0A85">
              <w:rPr>
                <w:rFonts w:asciiTheme="minorHAnsi" w:eastAsiaTheme="minorEastAsia" w:hAnsiTheme="minorHAnsi"/>
                <w:noProof/>
                <w:sz w:val="22"/>
                <w:lang w:eastAsia="es-MX"/>
              </w:rPr>
              <w:tab/>
            </w:r>
            <w:r w:rsidR="00DD0A85" w:rsidRPr="008969B4">
              <w:rPr>
                <w:rStyle w:val="Hipervnculo"/>
                <w:noProof/>
              </w:rPr>
              <w:t>Documentación Legal-Administrativa.</w:t>
            </w:r>
            <w:r w:rsidR="00DD0A85">
              <w:rPr>
                <w:noProof/>
                <w:webHidden/>
              </w:rPr>
              <w:tab/>
            </w:r>
            <w:r w:rsidR="00DD0A85">
              <w:rPr>
                <w:noProof/>
                <w:webHidden/>
              </w:rPr>
              <w:fldChar w:fldCharType="begin"/>
            </w:r>
            <w:r w:rsidR="00DD0A85">
              <w:rPr>
                <w:noProof/>
                <w:webHidden/>
              </w:rPr>
              <w:instrText xml:space="preserve"> PAGEREF _Toc118748010 \h </w:instrText>
            </w:r>
            <w:r w:rsidR="00DD0A85">
              <w:rPr>
                <w:noProof/>
                <w:webHidden/>
              </w:rPr>
            </w:r>
            <w:r w:rsidR="00DD0A85">
              <w:rPr>
                <w:noProof/>
                <w:webHidden/>
              </w:rPr>
              <w:fldChar w:fldCharType="separate"/>
            </w:r>
            <w:r w:rsidR="00436F5D">
              <w:rPr>
                <w:noProof/>
                <w:webHidden/>
              </w:rPr>
              <w:t>26</w:t>
            </w:r>
            <w:r w:rsidR="00DD0A85">
              <w:rPr>
                <w:noProof/>
                <w:webHidden/>
              </w:rPr>
              <w:fldChar w:fldCharType="end"/>
            </w:r>
          </w:hyperlink>
        </w:p>
        <w:p w14:paraId="60E2E4D0" w14:textId="1B00EBF3" w:rsidR="00DD0A85" w:rsidRDefault="00684595">
          <w:pPr>
            <w:pStyle w:val="TDC3"/>
            <w:tabs>
              <w:tab w:val="right" w:leader="dot" w:pos="9962"/>
            </w:tabs>
            <w:rPr>
              <w:rFonts w:asciiTheme="minorHAnsi" w:eastAsiaTheme="minorEastAsia" w:hAnsiTheme="minorHAnsi"/>
              <w:noProof/>
              <w:sz w:val="22"/>
              <w:lang w:eastAsia="es-MX"/>
            </w:rPr>
          </w:pPr>
          <w:hyperlink w:anchor="_Toc118748011" w:history="1">
            <w:r w:rsidR="00DD0A85" w:rsidRPr="008969B4">
              <w:rPr>
                <w:rStyle w:val="Hipervnculo"/>
                <w:noProof/>
              </w:rPr>
              <w:t>4.1.1. Documentos que afectan la solvencia de la proposición y cuyo incumplimiento u omisión motivará su desechamiento.</w:t>
            </w:r>
            <w:r w:rsidR="00DD0A85">
              <w:rPr>
                <w:noProof/>
                <w:webHidden/>
              </w:rPr>
              <w:tab/>
            </w:r>
            <w:r w:rsidR="00DD0A85">
              <w:rPr>
                <w:noProof/>
                <w:webHidden/>
              </w:rPr>
              <w:fldChar w:fldCharType="begin"/>
            </w:r>
            <w:r w:rsidR="00DD0A85">
              <w:rPr>
                <w:noProof/>
                <w:webHidden/>
              </w:rPr>
              <w:instrText xml:space="preserve"> PAGEREF _Toc118748011 \h </w:instrText>
            </w:r>
            <w:r w:rsidR="00DD0A85">
              <w:rPr>
                <w:noProof/>
                <w:webHidden/>
              </w:rPr>
            </w:r>
            <w:r w:rsidR="00DD0A85">
              <w:rPr>
                <w:noProof/>
                <w:webHidden/>
              </w:rPr>
              <w:fldChar w:fldCharType="separate"/>
            </w:r>
            <w:r w:rsidR="00436F5D">
              <w:rPr>
                <w:noProof/>
                <w:webHidden/>
              </w:rPr>
              <w:t>26</w:t>
            </w:r>
            <w:r w:rsidR="00DD0A85">
              <w:rPr>
                <w:noProof/>
                <w:webHidden/>
              </w:rPr>
              <w:fldChar w:fldCharType="end"/>
            </w:r>
          </w:hyperlink>
        </w:p>
        <w:p w14:paraId="7B70F619" w14:textId="7D97DD7F" w:rsidR="00DD0A85" w:rsidRDefault="00684595">
          <w:pPr>
            <w:pStyle w:val="TDC3"/>
            <w:tabs>
              <w:tab w:val="right" w:leader="dot" w:pos="9962"/>
            </w:tabs>
            <w:rPr>
              <w:rFonts w:asciiTheme="minorHAnsi" w:eastAsiaTheme="minorEastAsia" w:hAnsiTheme="minorHAnsi"/>
              <w:noProof/>
              <w:sz w:val="22"/>
              <w:lang w:eastAsia="es-MX"/>
            </w:rPr>
          </w:pPr>
          <w:hyperlink w:anchor="_Toc118748012" w:history="1">
            <w:r w:rsidR="00DD0A85" w:rsidRPr="008969B4">
              <w:rPr>
                <w:rStyle w:val="Hipervnculo"/>
                <w:noProof/>
              </w:rPr>
              <w:t>4.1.2. Documentos que no afectan la solvencia de la proposición.</w:t>
            </w:r>
            <w:r w:rsidR="00DD0A85">
              <w:rPr>
                <w:noProof/>
                <w:webHidden/>
              </w:rPr>
              <w:tab/>
            </w:r>
            <w:r w:rsidR="00DD0A85">
              <w:rPr>
                <w:noProof/>
                <w:webHidden/>
              </w:rPr>
              <w:fldChar w:fldCharType="begin"/>
            </w:r>
            <w:r w:rsidR="00DD0A85">
              <w:rPr>
                <w:noProof/>
                <w:webHidden/>
              </w:rPr>
              <w:instrText xml:space="preserve"> PAGEREF _Toc118748012 \h </w:instrText>
            </w:r>
            <w:r w:rsidR="00DD0A85">
              <w:rPr>
                <w:noProof/>
                <w:webHidden/>
              </w:rPr>
            </w:r>
            <w:r w:rsidR="00DD0A85">
              <w:rPr>
                <w:noProof/>
                <w:webHidden/>
              </w:rPr>
              <w:fldChar w:fldCharType="separate"/>
            </w:r>
            <w:r w:rsidR="00436F5D">
              <w:rPr>
                <w:noProof/>
                <w:webHidden/>
              </w:rPr>
              <w:t>27</w:t>
            </w:r>
            <w:r w:rsidR="00DD0A85">
              <w:rPr>
                <w:noProof/>
                <w:webHidden/>
              </w:rPr>
              <w:fldChar w:fldCharType="end"/>
            </w:r>
          </w:hyperlink>
        </w:p>
        <w:p w14:paraId="379E048F" w14:textId="531336A2" w:rsidR="00DD0A85" w:rsidRDefault="00684595">
          <w:pPr>
            <w:pStyle w:val="TDC3"/>
            <w:tabs>
              <w:tab w:val="left" w:pos="1100"/>
              <w:tab w:val="right" w:leader="dot" w:pos="9962"/>
            </w:tabs>
            <w:rPr>
              <w:rFonts w:asciiTheme="minorHAnsi" w:eastAsiaTheme="minorEastAsia" w:hAnsiTheme="minorHAnsi"/>
              <w:noProof/>
              <w:sz w:val="22"/>
              <w:lang w:eastAsia="es-MX"/>
            </w:rPr>
          </w:pPr>
          <w:hyperlink w:anchor="_Toc118748013" w:history="1">
            <w:r w:rsidR="00DD0A85" w:rsidRPr="008969B4">
              <w:rPr>
                <w:rStyle w:val="Hipervnculo"/>
                <w:noProof/>
              </w:rPr>
              <w:t>4.2</w:t>
            </w:r>
            <w:r w:rsidR="00DD0A85">
              <w:rPr>
                <w:rFonts w:asciiTheme="minorHAnsi" w:eastAsiaTheme="minorEastAsia" w:hAnsiTheme="minorHAnsi"/>
                <w:noProof/>
                <w:sz w:val="22"/>
                <w:lang w:eastAsia="es-MX"/>
              </w:rPr>
              <w:tab/>
            </w:r>
            <w:r w:rsidR="00DD0A85" w:rsidRPr="008969B4">
              <w:rPr>
                <w:rStyle w:val="Hipervnculo"/>
                <w:noProof/>
              </w:rPr>
              <w:t>Propuesta Técnica.</w:t>
            </w:r>
            <w:r w:rsidR="00DD0A85">
              <w:rPr>
                <w:noProof/>
                <w:webHidden/>
              </w:rPr>
              <w:tab/>
            </w:r>
            <w:r w:rsidR="00DD0A85">
              <w:rPr>
                <w:noProof/>
                <w:webHidden/>
              </w:rPr>
              <w:fldChar w:fldCharType="begin"/>
            </w:r>
            <w:r w:rsidR="00DD0A85">
              <w:rPr>
                <w:noProof/>
                <w:webHidden/>
              </w:rPr>
              <w:instrText xml:space="preserve"> PAGEREF _Toc118748013 \h </w:instrText>
            </w:r>
            <w:r w:rsidR="00DD0A85">
              <w:rPr>
                <w:noProof/>
                <w:webHidden/>
              </w:rPr>
            </w:r>
            <w:r w:rsidR="00DD0A85">
              <w:rPr>
                <w:noProof/>
                <w:webHidden/>
              </w:rPr>
              <w:fldChar w:fldCharType="separate"/>
            </w:r>
            <w:r w:rsidR="00436F5D">
              <w:rPr>
                <w:noProof/>
                <w:webHidden/>
              </w:rPr>
              <w:t>29</w:t>
            </w:r>
            <w:r w:rsidR="00DD0A85">
              <w:rPr>
                <w:noProof/>
                <w:webHidden/>
              </w:rPr>
              <w:fldChar w:fldCharType="end"/>
            </w:r>
          </w:hyperlink>
        </w:p>
        <w:p w14:paraId="4421B5F2" w14:textId="2CD603CB" w:rsidR="00DD0A85" w:rsidRDefault="00684595">
          <w:pPr>
            <w:pStyle w:val="TDC3"/>
            <w:tabs>
              <w:tab w:val="left" w:pos="1100"/>
              <w:tab w:val="right" w:leader="dot" w:pos="9962"/>
            </w:tabs>
            <w:rPr>
              <w:rFonts w:asciiTheme="minorHAnsi" w:eastAsiaTheme="minorEastAsia" w:hAnsiTheme="minorHAnsi"/>
              <w:noProof/>
              <w:sz w:val="22"/>
              <w:lang w:eastAsia="es-MX"/>
            </w:rPr>
          </w:pPr>
          <w:hyperlink w:anchor="_Toc118748014" w:history="1">
            <w:r w:rsidR="00DD0A85" w:rsidRPr="008969B4">
              <w:rPr>
                <w:rStyle w:val="Hipervnculo"/>
                <w:noProof/>
              </w:rPr>
              <w:t>4.3</w:t>
            </w:r>
            <w:r w:rsidR="00DD0A85">
              <w:rPr>
                <w:rFonts w:asciiTheme="minorHAnsi" w:eastAsiaTheme="minorEastAsia" w:hAnsiTheme="minorHAnsi"/>
                <w:noProof/>
                <w:sz w:val="22"/>
                <w:lang w:eastAsia="es-MX"/>
              </w:rPr>
              <w:tab/>
            </w:r>
            <w:r w:rsidR="00DD0A85" w:rsidRPr="008969B4">
              <w:rPr>
                <w:rStyle w:val="Hipervnculo"/>
                <w:noProof/>
              </w:rPr>
              <w:t>Propuesta económica</w:t>
            </w:r>
            <w:r w:rsidR="00DD0A85">
              <w:rPr>
                <w:noProof/>
                <w:webHidden/>
              </w:rPr>
              <w:tab/>
            </w:r>
            <w:r w:rsidR="00DD0A85">
              <w:rPr>
                <w:noProof/>
                <w:webHidden/>
              </w:rPr>
              <w:fldChar w:fldCharType="begin"/>
            </w:r>
            <w:r w:rsidR="00DD0A85">
              <w:rPr>
                <w:noProof/>
                <w:webHidden/>
              </w:rPr>
              <w:instrText xml:space="preserve"> PAGEREF _Toc118748014 \h </w:instrText>
            </w:r>
            <w:r w:rsidR="00DD0A85">
              <w:rPr>
                <w:noProof/>
                <w:webHidden/>
              </w:rPr>
            </w:r>
            <w:r w:rsidR="00DD0A85">
              <w:rPr>
                <w:noProof/>
                <w:webHidden/>
              </w:rPr>
              <w:fldChar w:fldCharType="separate"/>
            </w:r>
            <w:r w:rsidR="00436F5D">
              <w:rPr>
                <w:noProof/>
                <w:webHidden/>
              </w:rPr>
              <w:t>30</w:t>
            </w:r>
            <w:r w:rsidR="00DD0A85">
              <w:rPr>
                <w:noProof/>
                <w:webHidden/>
              </w:rPr>
              <w:fldChar w:fldCharType="end"/>
            </w:r>
          </w:hyperlink>
        </w:p>
        <w:p w14:paraId="5C4DD024" w14:textId="565323EF" w:rsidR="00DD0A85" w:rsidRDefault="00684595">
          <w:pPr>
            <w:pStyle w:val="TDC2"/>
            <w:rPr>
              <w:rFonts w:asciiTheme="minorHAnsi" w:eastAsiaTheme="minorEastAsia" w:hAnsiTheme="minorHAnsi"/>
              <w:b w:val="0"/>
              <w:sz w:val="22"/>
              <w:lang w:eastAsia="es-MX"/>
            </w:rPr>
          </w:pPr>
          <w:hyperlink w:anchor="_Toc118748015" w:history="1">
            <w:r w:rsidR="00DD0A85" w:rsidRPr="008969B4">
              <w:rPr>
                <w:rStyle w:val="Hipervnculo"/>
              </w:rPr>
              <w:t>5. CRITERIOS ESPECÍFICOS CONFORME A LOS CUALES SE EVALUARÁN LAS PROPOSICIONES.</w:t>
            </w:r>
            <w:r w:rsidR="00DD0A85">
              <w:rPr>
                <w:webHidden/>
              </w:rPr>
              <w:tab/>
            </w:r>
            <w:r w:rsidR="00DD0A85">
              <w:rPr>
                <w:webHidden/>
              </w:rPr>
              <w:fldChar w:fldCharType="begin"/>
            </w:r>
            <w:r w:rsidR="00DD0A85">
              <w:rPr>
                <w:webHidden/>
              </w:rPr>
              <w:instrText xml:space="preserve"> PAGEREF _Toc118748015 \h </w:instrText>
            </w:r>
            <w:r w:rsidR="00DD0A85">
              <w:rPr>
                <w:webHidden/>
              </w:rPr>
            </w:r>
            <w:r w:rsidR="00DD0A85">
              <w:rPr>
                <w:webHidden/>
              </w:rPr>
              <w:fldChar w:fldCharType="separate"/>
            </w:r>
            <w:r w:rsidR="00436F5D">
              <w:rPr>
                <w:webHidden/>
              </w:rPr>
              <w:t>30</w:t>
            </w:r>
            <w:r w:rsidR="00DD0A85">
              <w:rPr>
                <w:webHidden/>
              </w:rPr>
              <w:fldChar w:fldCharType="end"/>
            </w:r>
          </w:hyperlink>
        </w:p>
        <w:p w14:paraId="3036DD01" w14:textId="78D1B813" w:rsidR="00DD0A85" w:rsidRDefault="00684595">
          <w:pPr>
            <w:pStyle w:val="TDC3"/>
            <w:tabs>
              <w:tab w:val="right" w:leader="dot" w:pos="9962"/>
            </w:tabs>
            <w:rPr>
              <w:rFonts w:asciiTheme="minorHAnsi" w:eastAsiaTheme="minorEastAsia" w:hAnsiTheme="minorHAnsi"/>
              <w:noProof/>
              <w:sz w:val="22"/>
              <w:lang w:eastAsia="es-MX"/>
            </w:rPr>
          </w:pPr>
          <w:hyperlink w:anchor="_Toc118748016" w:history="1">
            <w:r w:rsidR="00DD0A85" w:rsidRPr="008969B4">
              <w:rPr>
                <w:rStyle w:val="Hipervnculo"/>
                <w:noProof/>
              </w:rPr>
              <w:t>5.1 Evaluación legal</w:t>
            </w:r>
            <w:r w:rsidR="00DD0A85">
              <w:rPr>
                <w:noProof/>
                <w:webHidden/>
              </w:rPr>
              <w:tab/>
            </w:r>
            <w:r w:rsidR="00DD0A85">
              <w:rPr>
                <w:noProof/>
                <w:webHidden/>
              </w:rPr>
              <w:fldChar w:fldCharType="begin"/>
            </w:r>
            <w:r w:rsidR="00DD0A85">
              <w:rPr>
                <w:noProof/>
                <w:webHidden/>
              </w:rPr>
              <w:instrText xml:space="preserve"> PAGEREF _Toc118748016 \h </w:instrText>
            </w:r>
            <w:r w:rsidR="00DD0A85">
              <w:rPr>
                <w:noProof/>
                <w:webHidden/>
              </w:rPr>
            </w:r>
            <w:r w:rsidR="00DD0A85">
              <w:rPr>
                <w:noProof/>
                <w:webHidden/>
              </w:rPr>
              <w:fldChar w:fldCharType="separate"/>
            </w:r>
            <w:r w:rsidR="00436F5D">
              <w:rPr>
                <w:noProof/>
                <w:webHidden/>
              </w:rPr>
              <w:t>30</w:t>
            </w:r>
            <w:r w:rsidR="00DD0A85">
              <w:rPr>
                <w:noProof/>
                <w:webHidden/>
              </w:rPr>
              <w:fldChar w:fldCharType="end"/>
            </w:r>
          </w:hyperlink>
        </w:p>
        <w:p w14:paraId="43C946BB" w14:textId="43760B63" w:rsidR="00DD0A85" w:rsidRDefault="00684595">
          <w:pPr>
            <w:pStyle w:val="TDC3"/>
            <w:tabs>
              <w:tab w:val="right" w:leader="dot" w:pos="9962"/>
            </w:tabs>
            <w:rPr>
              <w:rFonts w:asciiTheme="minorHAnsi" w:eastAsiaTheme="minorEastAsia" w:hAnsiTheme="minorHAnsi"/>
              <w:noProof/>
              <w:sz w:val="22"/>
              <w:lang w:eastAsia="es-MX"/>
            </w:rPr>
          </w:pPr>
          <w:hyperlink w:anchor="_Toc118748017" w:history="1">
            <w:r w:rsidR="00DD0A85" w:rsidRPr="008969B4">
              <w:rPr>
                <w:rStyle w:val="Hipervnculo"/>
                <w:noProof/>
              </w:rPr>
              <w:t>5.2 Evaluación de la propuesta técnica.</w:t>
            </w:r>
            <w:r w:rsidR="00DD0A85">
              <w:rPr>
                <w:noProof/>
                <w:webHidden/>
              </w:rPr>
              <w:tab/>
            </w:r>
            <w:r w:rsidR="00DD0A85">
              <w:rPr>
                <w:noProof/>
                <w:webHidden/>
              </w:rPr>
              <w:fldChar w:fldCharType="begin"/>
            </w:r>
            <w:r w:rsidR="00DD0A85">
              <w:rPr>
                <w:noProof/>
                <w:webHidden/>
              </w:rPr>
              <w:instrText xml:space="preserve"> PAGEREF _Toc118748017 \h </w:instrText>
            </w:r>
            <w:r w:rsidR="00DD0A85">
              <w:rPr>
                <w:noProof/>
                <w:webHidden/>
              </w:rPr>
            </w:r>
            <w:r w:rsidR="00DD0A85">
              <w:rPr>
                <w:noProof/>
                <w:webHidden/>
              </w:rPr>
              <w:fldChar w:fldCharType="separate"/>
            </w:r>
            <w:r w:rsidR="00436F5D">
              <w:rPr>
                <w:noProof/>
                <w:webHidden/>
              </w:rPr>
              <w:t>31</w:t>
            </w:r>
            <w:r w:rsidR="00DD0A85">
              <w:rPr>
                <w:noProof/>
                <w:webHidden/>
              </w:rPr>
              <w:fldChar w:fldCharType="end"/>
            </w:r>
          </w:hyperlink>
        </w:p>
        <w:p w14:paraId="1BAB45D5" w14:textId="618397B5" w:rsidR="00DD0A85" w:rsidRDefault="00684595">
          <w:pPr>
            <w:pStyle w:val="TDC3"/>
            <w:tabs>
              <w:tab w:val="right" w:leader="dot" w:pos="9962"/>
            </w:tabs>
            <w:rPr>
              <w:rFonts w:asciiTheme="minorHAnsi" w:eastAsiaTheme="minorEastAsia" w:hAnsiTheme="minorHAnsi"/>
              <w:noProof/>
              <w:sz w:val="22"/>
              <w:lang w:eastAsia="es-MX"/>
            </w:rPr>
          </w:pPr>
          <w:hyperlink w:anchor="_Toc118748018" w:history="1">
            <w:r w:rsidR="00DD0A85" w:rsidRPr="008969B4">
              <w:rPr>
                <w:rStyle w:val="Hipervnculo"/>
                <w:noProof/>
              </w:rPr>
              <w:t>5.3 Evaluación de la propuesta económica.</w:t>
            </w:r>
            <w:r w:rsidR="00DD0A85">
              <w:rPr>
                <w:noProof/>
                <w:webHidden/>
              </w:rPr>
              <w:tab/>
            </w:r>
            <w:r w:rsidR="00DD0A85">
              <w:rPr>
                <w:noProof/>
                <w:webHidden/>
              </w:rPr>
              <w:fldChar w:fldCharType="begin"/>
            </w:r>
            <w:r w:rsidR="00DD0A85">
              <w:rPr>
                <w:noProof/>
                <w:webHidden/>
              </w:rPr>
              <w:instrText xml:space="preserve"> PAGEREF _Toc118748018 \h </w:instrText>
            </w:r>
            <w:r w:rsidR="00DD0A85">
              <w:rPr>
                <w:noProof/>
                <w:webHidden/>
              </w:rPr>
            </w:r>
            <w:r w:rsidR="00DD0A85">
              <w:rPr>
                <w:noProof/>
                <w:webHidden/>
              </w:rPr>
              <w:fldChar w:fldCharType="separate"/>
            </w:r>
            <w:r w:rsidR="00436F5D">
              <w:rPr>
                <w:noProof/>
                <w:webHidden/>
              </w:rPr>
              <w:t>31</w:t>
            </w:r>
            <w:r w:rsidR="00DD0A85">
              <w:rPr>
                <w:noProof/>
                <w:webHidden/>
              </w:rPr>
              <w:fldChar w:fldCharType="end"/>
            </w:r>
          </w:hyperlink>
        </w:p>
        <w:p w14:paraId="14A2C450" w14:textId="4900EAA8" w:rsidR="00DD0A85" w:rsidRDefault="00684595">
          <w:pPr>
            <w:pStyle w:val="TDC2"/>
            <w:rPr>
              <w:rFonts w:asciiTheme="minorHAnsi" w:eastAsiaTheme="minorEastAsia" w:hAnsiTheme="minorHAnsi"/>
              <w:b w:val="0"/>
              <w:sz w:val="22"/>
              <w:lang w:eastAsia="es-MX"/>
            </w:rPr>
          </w:pPr>
          <w:hyperlink w:anchor="_Toc118748019" w:history="1">
            <w:r w:rsidR="00DD0A85" w:rsidRPr="008969B4">
              <w:rPr>
                <w:rStyle w:val="Hipervnculo"/>
              </w:rPr>
              <w:t>6. CAUSALES EXPRESAS DE DESECHAMIENTO.</w:t>
            </w:r>
            <w:r w:rsidR="00DD0A85">
              <w:rPr>
                <w:webHidden/>
              </w:rPr>
              <w:tab/>
            </w:r>
            <w:r w:rsidR="00DD0A85">
              <w:rPr>
                <w:webHidden/>
              </w:rPr>
              <w:fldChar w:fldCharType="begin"/>
            </w:r>
            <w:r w:rsidR="00DD0A85">
              <w:rPr>
                <w:webHidden/>
              </w:rPr>
              <w:instrText xml:space="preserve"> PAGEREF _Toc118748019 \h </w:instrText>
            </w:r>
            <w:r w:rsidR="00DD0A85">
              <w:rPr>
                <w:webHidden/>
              </w:rPr>
            </w:r>
            <w:r w:rsidR="00DD0A85">
              <w:rPr>
                <w:webHidden/>
              </w:rPr>
              <w:fldChar w:fldCharType="separate"/>
            </w:r>
            <w:r w:rsidR="00436F5D">
              <w:rPr>
                <w:webHidden/>
              </w:rPr>
              <w:t>32</w:t>
            </w:r>
            <w:r w:rsidR="00DD0A85">
              <w:rPr>
                <w:webHidden/>
              </w:rPr>
              <w:fldChar w:fldCharType="end"/>
            </w:r>
          </w:hyperlink>
        </w:p>
        <w:p w14:paraId="4351F2ED" w14:textId="30734F29" w:rsidR="00DD0A85" w:rsidRDefault="00684595">
          <w:pPr>
            <w:pStyle w:val="TDC2"/>
            <w:rPr>
              <w:rFonts w:asciiTheme="minorHAnsi" w:eastAsiaTheme="minorEastAsia" w:hAnsiTheme="minorHAnsi"/>
              <w:b w:val="0"/>
              <w:sz w:val="22"/>
              <w:lang w:eastAsia="es-MX"/>
            </w:rPr>
          </w:pPr>
          <w:hyperlink w:anchor="_Toc118748020" w:history="1">
            <w:r w:rsidR="00DD0A85" w:rsidRPr="008969B4">
              <w:rPr>
                <w:rStyle w:val="Hipervnculo"/>
              </w:rPr>
              <w:t>7. DE LA ADJUDICACIÓN.</w:t>
            </w:r>
            <w:r w:rsidR="00DD0A85">
              <w:rPr>
                <w:webHidden/>
              </w:rPr>
              <w:tab/>
            </w:r>
            <w:r w:rsidR="00DD0A85">
              <w:rPr>
                <w:webHidden/>
              </w:rPr>
              <w:fldChar w:fldCharType="begin"/>
            </w:r>
            <w:r w:rsidR="00DD0A85">
              <w:rPr>
                <w:webHidden/>
              </w:rPr>
              <w:instrText xml:space="preserve"> PAGEREF _Toc118748020 \h </w:instrText>
            </w:r>
            <w:r w:rsidR="00DD0A85">
              <w:rPr>
                <w:webHidden/>
              </w:rPr>
            </w:r>
            <w:r w:rsidR="00DD0A85">
              <w:rPr>
                <w:webHidden/>
              </w:rPr>
              <w:fldChar w:fldCharType="separate"/>
            </w:r>
            <w:r w:rsidR="00436F5D">
              <w:rPr>
                <w:webHidden/>
              </w:rPr>
              <w:t>35</w:t>
            </w:r>
            <w:r w:rsidR="00DD0A85">
              <w:rPr>
                <w:webHidden/>
              </w:rPr>
              <w:fldChar w:fldCharType="end"/>
            </w:r>
          </w:hyperlink>
        </w:p>
        <w:p w14:paraId="39E13AFA" w14:textId="5DD63F88" w:rsidR="00DD0A85" w:rsidRDefault="00684595">
          <w:pPr>
            <w:pStyle w:val="TDC2"/>
            <w:rPr>
              <w:rFonts w:asciiTheme="minorHAnsi" w:eastAsiaTheme="minorEastAsia" w:hAnsiTheme="minorHAnsi"/>
              <w:b w:val="0"/>
              <w:sz w:val="22"/>
              <w:lang w:eastAsia="es-MX"/>
            </w:rPr>
          </w:pPr>
          <w:hyperlink w:anchor="_Toc118748021" w:history="1">
            <w:r w:rsidR="00DD0A85" w:rsidRPr="008969B4">
              <w:rPr>
                <w:rStyle w:val="Hipervnculo"/>
              </w:rPr>
              <w:t>8. INCONFORMIDADES.</w:t>
            </w:r>
            <w:r w:rsidR="00DD0A85">
              <w:rPr>
                <w:webHidden/>
              </w:rPr>
              <w:tab/>
            </w:r>
            <w:r w:rsidR="00DD0A85">
              <w:rPr>
                <w:webHidden/>
              </w:rPr>
              <w:fldChar w:fldCharType="begin"/>
            </w:r>
            <w:r w:rsidR="00DD0A85">
              <w:rPr>
                <w:webHidden/>
              </w:rPr>
              <w:instrText xml:space="preserve"> PAGEREF _Toc118748021 \h </w:instrText>
            </w:r>
            <w:r w:rsidR="00DD0A85">
              <w:rPr>
                <w:webHidden/>
              </w:rPr>
            </w:r>
            <w:r w:rsidR="00DD0A85">
              <w:rPr>
                <w:webHidden/>
              </w:rPr>
              <w:fldChar w:fldCharType="separate"/>
            </w:r>
            <w:r w:rsidR="00436F5D">
              <w:rPr>
                <w:webHidden/>
              </w:rPr>
              <w:t>35</w:t>
            </w:r>
            <w:r w:rsidR="00DD0A85">
              <w:rPr>
                <w:webHidden/>
              </w:rPr>
              <w:fldChar w:fldCharType="end"/>
            </w:r>
          </w:hyperlink>
        </w:p>
        <w:p w14:paraId="10A04A3C" w14:textId="4009C408" w:rsidR="00DD0A85" w:rsidRDefault="00684595">
          <w:pPr>
            <w:pStyle w:val="TDC2"/>
            <w:rPr>
              <w:rFonts w:asciiTheme="minorHAnsi" w:eastAsiaTheme="minorEastAsia" w:hAnsiTheme="minorHAnsi"/>
              <w:b w:val="0"/>
              <w:sz w:val="22"/>
              <w:lang w:eastAsia="es-MX"/>
            </w:rPr>
          </w:pPr>
          <w:hyperlink w:anchor="_Toc118748022" w:history="1">
            <w:r w:rsidR="00DD0A85" w:rsidRPr="008969B4">
              <w:rPr>
                <w:rStyle w:val="Hipervnculo"/>
              </w:rPr>
              <w:t>9. DECLARACIÓN DE DESIERTA, SUSPENSIÓN O CANCELACIÓN DE LA LICITACIÓN, O PARTIDA(S).</w:t>
            </w:r>
            <w:r w:rsidR="00DD0A85">
              <w:rPr>
                <w:webHidden/>
              </w:rPr>
              <w:tab/>
            </w:r>
            <w:r w:rsidR="00DD0A85">
              <w:rPr>
                <w:webHidden/>
              </w:rPr>
              <w:fldChar w:fldCharType="begin"/>
            </w:r>
            <w:r w:rsidR="00DD0A85">
              <w:rPr>
                <w:webHidden/>
              </w:rPr>
              <w:instrText xml:space="preserve"> PAGEREF _Toc118748022 \h </w:instrText>
            </w:r>
            <w:r w:rsidR="00DD0A85">
              <w:rPr>
                <w:webHidden/>
              </w:rPr>
            </w:r>
            <w:r w:rsidR="00DD0A85">
              <w:rPr>
                <w:webHidden/>
              </w:rPr>
              <w:fldChar w:fldCharType="separate"/>
            </w:r>
            <w:r w:rsidR="00436F5D">
              <w:rPr>
                <w:webHidden/>
              </w:rPr>
              <w:t>36</w:t>
            </w:r>
            <w:r w:rsidR="00DD0A85">
              <w:rPr>
                <w:webHidden/>
              </w:rPr>
              <w:fldChar w:fldCharType="end"/>
            </w:r>
          </w:hyperlink>
        </w:p>
        <w:p w14:paraId="704CA939" w14:textId="3FBDE1CC" w:rsidR="00DD0A85" w:rsidRDefault="00684595">
          <w:pPr>
            <w:pStyle w:val="TDC2"/>
            <w:rPr>
              <w:rFonts w:asciiTheme="minorHAnsi" w:eastAsiaTheme="minorEastAsia" w:hAnsiTheme="minorHAnsi"/>
              <w:b w:val="0"/>
              <w:sz w:val="22"/>
              <w:lang w:eastAsia="es-MX"/>
            </w:rPr>
          </w:pPr>
          <w:hyperlink w:anchor="_Toc118748023" w:history="1">
            <w:r w:rsidR="00DD0A85" w:rsidRPr="008969B4">
              <w:rPr>
                <w:rStyle w:val="Hipervnculo"/>
              </w:rPr>
              <w:t>10. FORMATOS QUE FACILITARÁN Y AGILIZARÁN LA PRESENTACIÓN Y RECEPCIÓN DE LAS PROPOSICIONES.</w:t>
            </w:r>
            <w:r w:rsidR="00DD0A85">
              <w:rPr>
                <w:webHidden/>
              </w:rPr>
              <w:tab/>
            </w:r>
            <w:r w:rsidR="00DD0A85">
              <w:rPr>
                <w:webHidden/>
              </w:rPr>
              <w:fldChar w:fldCharType="begin"/>
            </w:r>
            <w:r w:rsidR="00DD0A85">
              <w:rPr>
                <w:webHidden/>
              </w:rPr>
              <w:instrText xml:space="preserve"> PAGEREF _Toc118748023 \h </w:instrText>
            </w:r>
            <w:r w:rsidR="00DD0A85">
              <w:rPr>
                <w:webHidden/>
              </w:rPr>
            </w:r>
            <w:r w:rsidR="00DD0A85">
              <w:rPr>
                <w:webHidden/>
              </w:rPr>
              <w:fldChar w:fldCharType="separate"/>
            </w:r>
            <w:r w:rsidR="00436F5D">
              <w:rPr>
                <w:webHidden/>
              </w:rPr>
              <w:t>36</w:t>
            </w:r>
            <w:r w:rsidR="00DD0A85">
              <w:rPr>
                <w:webHidden/>
              </w:rPr>
              <w:fldChar w:fldCharType="end"/>
            </w:r>
          </w:hyperlink>
        </w:p>
        <w:p w14:paraId="4804F035" w14:textId="07D7AF43" w:rsidR="00DD0A85" w:rsidRDefault="00684595">
          <w:pPr>
            <w:pStyle w:val="TDC2"/>
            <w:rPr>
              <w:rFonts w:asciiTheme="minorHAnsi" w:eastAsiaTheme="minorEastAsia" w:hAnsiTheme="minorHAnsi"/>
              <w:b w:val="0"/>
              <w:sz w:val="22"/>
              <w:lang w:eastAsia="es-MX"/>
            </w:rPr>
          </w:pPr>
          <w:hyperlink w:anchor="_Toc118748024" w:history="1">
            <w:r w:rsidR="00DD0A85" w:rsidRPr="008969B4">
              <w:rPr>
                <w:rStyle w:val="Hipervnculo"/>
              </w:rPr>
              <w:t>11. DOCUMENTOS QUE FORMAN PARTE DE LA CONVOCATORIA</w:t>
            </w:r>
            <w:r w:rsidR="00DD0A85">
              <w:rPr>
                <w:webHidden/>
              </w:rPr>
              <w:tab/>
            </w:r>
            <w:r w:rsidR="00DD0A85">
              <w:rPr>
                <w:webHidden/>
              </w:rPr>
              <w:fldChar w:fldCharType="begin"/>
            </w:r>
            <w:r w:rsidR="00DD0A85">
              <w:rPr>
                <w:webHidden/>
              </w:rPr>
              <w:instrText xml:space="preserve"> PAGEREF _Toc118748024 \h </w:instrText>
            </w:r>
            <w:r w:rsidR="00DD0A85">
              <w:rPr>
                <w:webHidden/>
              </w:rPr>
            </w:r>
            <w:r w:rsidR="00DD0A85">
              <w:rPr>
                <w:webHidden/>
              </w:rPr>
              <w:fldChar w:fldCharType="separate"/>
            </w:r>
            <w:r w:rsidR="00436F5D">
              <w:rPr>
                <w:webHidden/>
              </w:rPr>
              <w:t>37</w:t>
            </w:r>
            <w:r w:rsidR="00DD0A85">
              <w:rPr>
                <w:webHidden/>
              </w:rPr>
              <w:fldChar w:fldCharType="end"/>
            </w:r>
          </w:hyperlink>
        </w:p>
        <w:p w14:paraId="00800EE1" w14:textId="46E8C088" w:rsidR="00DD0A85" w:rsidRDefault="00684595">
          <w:pPr>
            <w:pStyle w:val="TDC2"/>
            <w:rPr>
              <w:rFonts w:asciiTheme="minorHAnsi" w:eastAsiaTheme="minorEastAsia" w:hAnsiTheme="minorHAnsi"/>
              <w:b w:val="0"/>
              <w:sz w:val="22"/>
              <w:lang w:eastAsia="es-MX"/>
            </w:rPr>
          </w:pPr>
          <w:hyperlink w:anchor="_Toc118748025" w:history="1">
            <w:r w:rsidR="00DD0A85" w:rsidRPr="008969B4">
              <w:rPr>
                <w:rStyle w:val="Hipervnculo"/>
              </w:rPr>
              <w:t>12. NOTA INFORMATIVA OCDE.</w:t>
            </w:r>
            <w:r w:rsidR="00DD0A85">
              <w:rPr>
                <w:webHidden/>
              </w:rPr>
              <w:tab/>
            </w:r>
            <w:r w:rsidR="00DD0A85">
              <w:rPr>
                <w:webHidden/>
              </w:rPr>
              <w:fldChar w:fldCharType="begin"/>
            </w:r>
            <w:r w:rsidR="00DD0A85">
              <w:rPr>
                <w:webHidden/>
              </w:rPr>
              <w:instrText xml:space="preserve"> PAGEREF _Toc118748025 \h </w:instrText>
            </w:r>
            <w:r w:rsidR="00DD0A85">
              <w:rPr>
                <w:webHidden/>
              </w:rPr>
            </w:r>
            <w:r w:rsidR="00DD0A85">
              <w:rPr>
                <w:webHidden/>
              </w:rPr>
              <w:fldChar w:fldCharType="separate"/>
            </w:r>
            <w:r w:rsidR="00436F5D">
              <w:rPr>
                <w:webHidden/>
              </w:rPr>
              <w:t>37</w:t>
            </w:r>
            <w:r w:rsidR="00DD0A85">
              <w:rPr>
                <w:webHidden/>
              </w:rPr>
              <w:fldChar w:fldCharType="end"/>
            </w:r>
          </w:hyperlink>
        </w:p>
        <w:p w14:paraId="4BC77740" w14:textId="25E28326" w:rsidR="00DD0A85" w:rsidRDefault="00684595">
          <w:pPr>
            <w:pStyle w:val="TDC2"/>
            <w:rPr>
              <w:rFonts w:asciiTheme="minorHAnsi" w:eastAsiaTheme="minorEastAsia" w:hAnsiTheme="minorHAnsi"/>
              <w:b w:val="0"/>
              <w:sz w:val="22"/>
              <w:lang w:eastAsia="es-MX"/>
            </w:rPr>
          </w:pPr>
          <w:hyperlink w:anchor="_Toc118748026" w:history="1">
            <w:r w:rsidR="00DD0A85" w:rsidRPr="008969B4">
              <w:rPr>
                <w:rStyle w:val="Hipervnculo"/>
              </w:rPr>
              <w:t>13. PROTOCOLO DE ACTUACIÓN EN MATERIA DE CONTRATACIONES PÚBLICAS Y OTORGAMIENTO Y PRÓRROGA DE LICENCIAS, PERMISOS, AUTORIZACIONES Y CONCESIONES.</w:t>
            </w:r>
            <w:r w:rsidR="00DD0A85">
              <w:rPr>
                <w:webHidden/>
              </w:rPr>
              <w:tab/>
            </w:r>
            <w:r w:rsidR="00DD0A85">
              <w:rPr>
                <w:webHidden/>
              </w:rPr>
              <w:fldChar w:fldCharType="begin"/>
            </w:r>
            <w:r w:rsidR="00DD0A85">
              <w:rPr>
                <w:webHidden/>
              </w:rPr>
              <w:instrText xml:space="preserve"> PAGEREF _Toc118748026 \h </w:instrText>
            </w:r>
            <w:r w:rsidR="00DD0A85">
              <w:rPr>
                <w:webHidden/>
              </w:rPr>
            </w:r>
            <w:r w:rsidR="00DD0A85">
              <w:rPr>
                <w:webHidden/>
              </w:rPr>
              <w:fldChar w:fldCharType="separate"/>
            </w:r>
            <w:r w:rsidR="00436F5D">
              <w:rPr>
                <w:webHidden/>
              </w:rPr>
              <w:t>37</w:t>
            </w:r>
            <w:r w:rsidR="00DD0A85">
              <w:rPr>
                <w:webHidden/>
              </w:rPr>
              <w:fldChar w:fldCharType="end"/>
            </w:r>
          </w:hyperlink>
        </w:p>
        <w:p w14:paraId="3E369DDB" w14:textId="65C3C041" w:rsidR="00DD0A85" w:rsidRDefault="00684595">
          <w:pPr>
            <w:pStyle w:val="TDC2"/>
            <w:rPr>
              <w:rFonts w:asciiTheme="minorHAnsi" w:eastAsiaTheme="minorEastAsia" w:hAnsiTheme="minorHAnsi"/>
              <w:b w:val="0"/>
              <w:sz w:val="22"/>
              <w:lang w:eastAsia="es-MX"/>
            </w:rPr>
          </w:pPr>
          <w:hyperlink w:anchor="_Toc118748027" w:history="1">
            <w:r w:rsidR="00DD0A85" w:rsidRPr="008969B4">
              <w:rPr>
                <w:rStyle w:val="Hipervnculo"/>
              </w:rPr>
              <w:t>14. AVISO DE PRIVACIDAD SIMPLIFICADO DE LOS PROCEDIMIENTOS DE ADQUISICIONES DE BIENES, ARRENDAMIENTOS Y CONTRATACIÓN DE SERVICIOS.</w:t>
            </w:r>
            <w:r w:rsidR="00DD0A85">
              <w:rPr>
                <w:webHidden/>
              </w:rPr>
              <w:tab/>
            </w:r>
            <w:r w:rsidR="00DD0A85">
              <w:rPr>
                <w:webHidden/>
              </w:rPr>
              <w:fldChar w:fldCharType="begin"/>
            </w:r>
            <w:r w:rsidR="00DD0A85">
              <w:rPr>
                <w:webHidden/>
              </w:rPr>
              <w:instrText xml:space="preserve"> PAGEREF _Toc118748027 \h </w:instrText>
            </w:r>
            <w:r w:rsidR="00DD0A85">
              <w:rPr>
                <w:webHidden/>
              </w:rPr>
            </w:r>
            <w:r w:rsidR="00DD0A85">
              <w:rPr>
                <w:webHidden/>
              </w:rPr>
              <w:fldChar w:fldCharType="separate"/>
            </w:r>
            <w:r w:rsidR="00436F5D">
              <w:rPr>
                <w:webHidden/>
              </w:rPr>
              <w:t>39</w:t>
            </w:r>
            <w:r w:rsidR="00DD0A85">
              <w:rPr>
                <w:webHidden/>
              </w:rPr>
              <w:fldChar w:fldCharType="end"/>
            </w:r>
          </w:hyperlink>
        </w:p>
        <w:p w14:paraId="5052A410" w14:textId="78DB470D" w:rsidR="00DD0A85" w:rsidRDefault="00684595">
          <w:pPr>
            <w:pStyle w:val="TDC2"/>
            <w:rPr>
              <w:rFonts w:asciiTheme="minorHAnsi" w:eastAsiaTheme="minorEastAsia" w:hAnsiTheme="minorHAnsi"/>
              <w:b w:val="0"/>
              <w:sz w:val="22"/>
              <w:lang w:eastAsia="es-MX"/>
            </w:rPr>
          </w:pPr>
          <w:hyperlink w:anchor="_Toc118748028" w:history="1">
            <w:r w:rsidR="00DD0A85" w:rsidRPr="008969B4">
              <w:rPr>
                <w:rStyle w:val="Hipervnculo"/>
              </w:rPr>
              <w:t>ANEXO 1</w:t>
            </w:r>
            <w:r w:rsidR="00DD0A85">
              <w:rPr>
                <w:webHidden/>
              </w:rPr>
              <w:tab/>
            </w:r>
            <w:r w:rsidR="00DD0A85">
              <w:rPr>
                <w:webHidden/>
              </w:rPr>
              <w:fldChar w:fldCharType="begin"/>
            </w:r>
            <w:r w:rsidR="00DD0A85">
              <w:rPr>
                <w:webHidden/>
              </w:rPr>
              <w:instrText xml:space="preserve"> PAGEREF _Toc118748028 \h </w:instrText>
            </w:r>
            <w:r w:rsidR="00DD0A85">
              <w:rPr>
                <w:webHidden/>
              </w:rPr>
            </w:r>
            <w:r w:rsidR="00DD0A85">
              <w:rPr>
                <w:webHidden/>
              </w:rPr>
              <w:fldChar w:fldCharType="separate"/>
            </w:r>
            <w:r w:rsidR="00436F5D">
              <w:rPr>
                <w:webHidden/>
              </w:rPr>
              <w:t>40</w:t>
            </w:r>
            <w:r w:rsidR="00DD0A85">
              <w:rPr>
                <w:webHidden/>
              </w:rPr>
              <w:fldChar w:fldCharType="end"/>
            </w:r>
          </w:hyperlink>
        </w:p>
        <w:p w14:paraId="0D6CDAEC" w14:textId="657F5D1B" w:rsidR="00DD0A85" w:rsidRDefault="00684595">
          <w:pPr>
            <w:pStyle w:val="TDC1"/>
            <w:rPr>
              <w:rFonts w:asciiTheme="minorHAnsi" w:eastAsiaTheme="minorEastAsia" w:hAnsiTheme="minorHAnsi" w:cstheme="minorBidi"/>
              <w:b w:val="0"/>
              <w:sz w:val="22"/>
              <w:lang w:val="es-MX" w:eastAsia="es-MX"/>
            </w:rPr>
          </w:pPr>
          <w:hyperlink w:anchor="_Toc118748029" w:history="1">
            <w:r w:rsidR="00DD0A85" w:rsidRPr="008969B4">
              <w:rPr>
                <w:rStyle w:val="Hipervnculo"/>
              </w:rPr>
              <w:t>1.</w:t>
            </w:r>
            <w:r w:rsidR="00DD0A85">
              <w:rPr>
                <w:rFonts w:asciiTheme="minorHAnsi" w:eastAsiaTheme="minorEastAsia" w:hAnsiTheme="minorHAnsi" w:cstheme="minorBidi"/>
                <w:b w:val="0"/>
                <w:sz w:val="22"/>
                <w:lang w:val="es-MX" w:eastAsia="es-MX"/>
              </w:rPr>
              <w:tab/>
            </w:r>
            <w:r w:rsidR="00DD0A85" w:rsidRPr="008969B4">
              <w:rPr>
                <w:rStyle w:val="Hipervnculo"/>
              </w:rPr>
              <w:t>DEPENDENCIAS/ENTIDADES</w:t>
            </w:r>
            <w:r w:rsidR="00DD0A85" w:rsidRPr="008969B4">
              <w:rPr>
                <w:rStyle w:val="Hipervnculo"/>
                <w:spacing w:val="52"/>
              </w:rPr>
              <w:t xml:space="preserve"> </w:t>
            </w:r>
            <w:r w:rsidR="00DD0A85" w:rsidRPr="008969B4">
              <w:rPr>
                <w:rStyle w:val="Hipervnculo"/>
              </w:rPr>
              <w:t>REQUIRENTES</w:t>
            </w:r>
            <w:r w:rsidR="00DD0A85">
              <w:rPr>
                <w:webHidden/>
              </w:rPr>
              <w:tab/>
            </w:r>
            <w:r w:rsidR="00DD0A85">
              <w:rPr>
                <w:webHidden/>
              </w:rPr>
              <w:fldChar w:fldCharType="begin"/>
            </w:r>
            <w:r w:rsidR="00DD0A85">
              <w:rPr>
                <w:webHidden/>
              </w:rPr>
              <w:instrText xml:space="preserve"> PAGEREF _Toc118748029 \h </w:instrText>
            </w:r>
            <w:r w:rsidR="00DD0A85">
              <w:rPr>
                <w:webHidden/>
              </w:rPr>
            </w:r>
            <w:r w:rsidR="00DD0A85">
              <w:rPr>
                <w:webHidden/>
              </w:rPr>
              <w:fldChar w:fldCharType="separate"/>
            </w:r>
            <w:r w:rsidR="00436F5D">
              <w:rPr>
                <w:webHidden/>
              </w:rPr>
              <w:t>40</w:t>
            </w:r>
            <w:r w:rsidR="00DD0A85">
              <w:rPr>
                <w:webHidden/>
              </w:rPr>
              <w:fldChar w:fldCharType="end"/>
            </w:r>
          </w:hyperlink>
        </w:p>
        <w:p w14:paraId="241752CC" w14:textId="0FB333AD" w:rsidR="00DD0A85" w:rsidRDefault="00684595">
          <w:pPr>
            <w:pStyle w:val="TDC1"/>
            <w:rPr>
              <w:rFonts w:asciiTheme="minorHAnsi" w:eastAsiaTheme="minorEastAsia" w:hAnsiTheme="minorHAnsi" w:cstheme="minorBidi"/>
              <w:b w:val="0"/>
              <w:sz w:val="22"/>
              <w:lang w:val="es-MX" w:eastAsia="es-MX"/>
            </w:rPr>
          </w:pPr>
          <w:hyperlink w:anchor="_Toc118748030" w:history="1">
            <w:r w:rsidR="00DD0A85" w:rsidRPr="008969B4">
              <w:rPr>
                <w:rStyle w:val="Hipervnculo"/>
              </w:rPr>
              <w:t>2.</w:t>
            </w:r>
            <w:r w:rsidR="00DD0A85">
              <w:rPr>
                <w:rFonts w:asciiTheme="minorHAnsi" w:eastAsiaTheme="minorEastAsia" w:hAnsiTheme="minorHAnsi" w:cstheme="minorBidi"/>
                <w:b w:val="0"/>
                <w:sz w:val="22"/>
                <w:lang w:val="es-MX" w:eastAsia="es-MX"/>
              </w:rPr>
              <w:tab/>
            </w:r>
            <w:r w:rsidR="00DD0A85" w:rsidRPr="008969B4">
              <w:rPr>
                <w:rStyle w:val="Hipervnculo"/>
                <w:w w:val="105"/>
              </w:rPr>
              <w:t>DESCRIPCIÓN</w:t>
            </w:r>
            <w:r w:rsidR="00DD0A85" w:rsidRPr="008969B4">
              <w:rPr>
                <w:rStyle w:val="Hipervnculo"/>
                <w:spacing w:val="-14"/>
                <w:w w:val="105"/>
              </w:rPr>
              <w:t xml:space="preserve"> </w:t>
            </w:r>
            <w:r w:rsidR="00DD0A85" w:rsidRPr="008969B4">
              <w:rPr>
                <w:rStyle w:val="Hipervnculo"/>
                <w:w w:val="105"/>
              </w:rPr>
              <w:t>AMPLIA</w:t>
            </w:r>
            <w:r w:rsidR="00DD0A85" w:rsidRPr="008969B4">
              <w:rPr>
                <w:rStyle w:val="Hipervnculo"/>
                <w:spacing w:val="-13"/>
                <w:w w:val="105"/>
              </w:rPr>
              <w:t xml:space="preserve"> </w:t>
            </w:r>
            <w:r w:rsidR="00DD0A85" w:rsidRPr="008969B4">
              <w:rPr>
                <w:rStyle w:val="Hipervnculo"/>
                <w:w w:val="105"/>
              </w:rPr>
              <w:t>Y</w:t>
            </w:r>
            <w:r w:rsidR="00DD0A85" w:rsidRPr="008969B4">
              <w:rPr>
                <w:rStyle w:val="Hipervnculo"/>
                <w:spacing w:val="-13"/>
                <w:w w:val="105"/>
              </w:rPr>
              <w:t xml:space="preserve"> </w:t>
            </w:r>
            <w:r w:rsidR="00DD0A85" w:rsidRPr="008969B4">
              <w:rPr>
                <w:rStyle w:val="Hipervnculo"/>
                <w:w w:val="105"/>
              </w:rPr>
              <w:t>DETALLADA</w:t>
            </w:r>
            <w:r w:rsidR="00DD0A85" w:rsidRPr="008969B4">
              <w:rPr>
                <w:rStyle w:val="Hipervnculo"/>
                <w:spacing w:val="-15"/>
                <w:w w:val="105"/>
              </w:rPr>
              <w:t xml:space="preserve"> </w:t>
            </w:r>
            <w:r w:rsidR="00DD0A85" w:rsidRPr="008969B4">
              <w:rPr>
                <w:rStyle w:val="Hipervnculo"/>
                <w:w w:val="105"/>
              </w:rPr>
              <w:t>DE</w:t>
            </w:r>
            <w:r w:rsidR="00DD0A85" w:rsidRPr="008969B4">
              <w:rPr>
                <w:rStyle w:val="Hipervnculo"/>
                <w:spacing w:val="-15"/>
                <w:w w:val="105"/>
              </w:rPr>
              <w:t xml:space="preserve"> </w:t>
            </w:r>
            <w:r w:rsidR="00DD0A85" w:rsidRPr="008969B4">
              <w:rPr>
                <w:rStyle w:val="Hipervnculo"/>
                <w:w w:val="105"/>
              </w:rPr>
              <w:t>LOS</w:t>
            </w:r>
            <w:r w:rsidR="00DD0A85" w:rsidRPr="008969B4">
              <w:rPr>
                <w:rStyle w:val="Hipervnculo"/>
                <w:spacing w:val="-13"/>
                <w:w w:val="105"/>
              </w:rPr>
              <w:t xml:space="preserve"> </w:t>
            </w:r>
            <w:r w:rsidR="00DD0A85" w:rsidRPr="008969B4">
              <w:rPr>
                <w:rStyle w:val="Hipervnculo"/>
                <w:w w:val="105"/>
              </w:rPr>
              <w:t>BIENES</w:t>
            </w:r>
            <w:r w:rsidR="00DD0A85">
              <w:rPr>
                <w:webHidden/>
              </w:rPr>
              <w:tab/>
            </w:r>
            <w:r w:rsidR="00DD0A85">
              <w:rPr>
                <w:webHidden/>
              </w:rPr>
              <w:fldChar w:fldCharType="begin"/>
            </w:r>
            <w:r w:rsidR="00DD0A85">
              <w:rPr>
                <w:webHidden/>
              </w:rPr>
              <w:instrText xml:space="preserve"> PAGEREF _Toc118748030 \h </w:instrText>
            </w:r>
            <w:r w:rsidR="00DD0A85">
              <w:rPr>
                <w:webHidden/>
              </w:rPr>
            </w:r>
            <w:r w:rsidR="00DD0A85">
              <w:rPr>
                <w:webHidden/>
              </w:rPr>
              <w:fldChar w:fldCharType="separate"/>
            </w:r>
            <w:r w:rsidR="00436F5D">
              <w:rPr>
                <w:webHidden/>
              </w:rPr>
              <w:t>40</w:t>
            </w:r>
            <w:r w:rsidR="00DD0A85">
              <w:rPr>
                <w:webHidden/>
              </w:rPr>
              <w:fldChar w:fldCharType="end"/>
            </w:r>
          </w:hyperlink>
        </w:p>
        <w:p w14:paraId="2DD02564" w14:textId="61F084AD" w:rsidR="00DD0A85" w:rsidRDefault="00684595">
          <w:pPr>
            <w:pStyle w:val="TDC1"/>
            <w:rPr>
              <w:rFonts w:asciiTheme="minorHAnsi" w:eastAsiaTheme="minorEastAsia" w:hAnsiTheme="minorHAnsi" w:cstheme="minorBidi"/>
              <w:b w:val="0"/>
              <w:sz w:val="22"/>
              <w:lang w:val="es-MX" w:eastAsia="es-MX"/>
            </w:rPr>
          </w:pPr>
          <w:hyperlink w:anchor="_Toc118748031" w:history="1">
            <w:r w:rsidR="00DD0A85" w:rsidRPr="008969B4">
              <w:rPr>
                <w:rStyle w:val="Hipervnculo"/>
              </w:rPr>
              <w:t>3.</w:t>
            </w:r>
            <w:r w:rsidR="00DD0A85">
              <w:rPr>
                <w:rFonts w:asciiTheme="minorHAnsi" w:eastAsiaTheme="minorEastAsia" w:hAnsiTheme="minorHAnsi" w:cstheme="minorBidi"/>
                <w:b w:val="0"/>
                <w:sz w:val="22"/>
                <w:lang w:val="es-MX" w:eastAsia="es-MX"/>
              </w:rPr>
              <w:tab/>
            </w:r>
            <w:r w:rsidR="00DD0A85" w:rsidRPr="008969B4">
              <w:rPr>
                <w:rStyle w:val="Hipervnculo"/>
                <w:w w:val="105"/>
              </w:rPr>
              <w:t>PRUEBAS,</w:t>
            </w:r>
            <w:r w:rsidR="00DD0A85" w:rsidRPr="008969B4">
              <w:rPr>
                <w:rStyle w:val="Hipervnculo"/>
                <w:spacing w:val="38"/>
                <w:w w:val="105"/>
              </w:rPr>
              <w:t xml:space="preserve"> </w:t>
            </w:r>
            <w:r w:rsidR="00DD0A85" w:rsidRPr="008969B4">
              <w:rPr>
                <w:rStyle w:val="Hipervnculo"/>
                <w:w w:val="105"/>
              </w:rPr>
              <w:t>MÉTODO</w:t>
            </w:r>
            <w:r w:rsidR="00DD0A85" w:rsidRPr="008969B4">
              <w:rPr>
                <w:rStyle w:val="Hipervnculo"/>
                <w:spacing w:val="39"/>
                <w:w w:val="105"/>
              </w:rPr>
              <w:t xml:space="preserve"> </w:t>
            </w:r>
            <w:r w:rsidR="00DD0A85" w:rsidRPr="008969B4">
              <w:rPr>
                <w:rStyle w:val="Hipervnculo"/>
                <w:w w:val="105"/>
              </w:rPr>
              <w:t>DE</w:t>
            </w:r>
            <w:r w:rsidR="00DD0A85" w:rsidRPr="008969B4">
              <w:rPr>
                <w:rStyle w:val="Hipervnculo"/>
                <w:spacing w:val="41"/>
                <w:w w:val="105"/>
              </w:rPr>
              <w:t xml:space="preserve"> </w:t>
            </w:r>
            <w:r w:rsidR="00DD0A85" w:rsidRPr="008969B4">
              <w:rPr>
                <w:rStyle w:val="Hipervnculo"/>
                <w:w w:val="105"/>
              </w:rPr>
              <w:t>EVALUACIÓN</w:t>
            </w:r>
            <w:r w:rsidR="00DD0A85" w:rsidRPr="008969B4">
              <w:rPr>
                <w:rStyle w:val="Hipervnculo"/>
                <w:spacing w:val="41"/>
                <w:w w:val="105"/>
              </w:rPr>
              <w:t xml:space="preserve"> </w:t>
            </w:r>
            <w:r w:rsidR="00DD0A85" w:rsidRPr="008969B4">
              <w:rPr>
                <w:rStyle w:val="Hipervnculo"/>
                <w:w w:val="105"/>
              </w:rPr>
              <w:t>Y</w:t>
            </w:r>
            <w:r w:rsidR="00DD0A85" w:rsidRPr="008969B4">
              <w:rPr>
                <w:rStyle w:val="Hipervnculo"/>
                <w:spacing w:val="41"/>
                <w:w w:val="105"/>
              </w:rPr>
              <w:t xml:space="preserve"> </w:t>
            </w:r>
            <w:r w:rsidR="00DD0A85" w:rsidRPr="008969B4">
              <w:rPr>
                <w:rStyle w:val="Hipervnculo"/>
                <w:w w:val="105"/>
              </w:rPr>
              <w:t>RESULTADO</w:t>
            </w:r>
            <w:r w:rsidR="00DD0A85" w:rsidRPr="008969B4">
              <w:rPr>
                <w:rStyle w:val="Hipervnculo"/>
                <w:spacing w:val="40"/>
                <w:w w:val="105"/>
              </w:rPr>
              <w:t xml:space="preserve"> </w:t>
            </w:r>
            <w:r w:rsidR="00DD0A85" w:rsidRPr="008969B4">
              <w:rPr>
                <w:rStyle w:val="Hipervnculo"/>
                <w:w w:val="105"/>
              </w:rPr>
              <w:t>MÍNIMO</w:t>
            </w:r>
            <w:r w:rsidR="00DD0A85" w:rsidRPr="008969B4">
              <w:rPr>
                <w:rStyle w:val="Hipervnculo"/>
                <w:spacing w:val="39"/>
                <w:w w:val="105"/>
              </w:rPr>
              <w:t xml:space="preserve"> </w:t>
            </w:r>
            <w:r w:rsidR="00DD0A85" w:rsidRPr="008969B4">
              <w:rPr>
                <w:rStyle w:val="Hipervnculo"/>
                <w:w w:val="105"/>
              </w:rPr>
              <w:t>QUE DEBE</w:t>
            </w:r>
            <w:r w:rsidR="00DD0A85" w:rsidRPr="008969B4">
              <w:rPr>
                <w:rStyle w:val="Hipervnculo"/>
                <w:spacing w:val="-8"/>
                <w:w w:val="105"/>
              </w:rPr>
              <w:t xml:space="preserve"> </w:t>
            </w:r>
            <w:r w:rsidR="00DD0A85" w:rsidRPr="008969B4">
              <w:rPr>
                <w:rStyle w:val="Hipervnculo"/>
                <w:w w:val="105"/>
              </w:rPr>
              <w:t>OBTENERSE.</w:t>
            </w:r>
            <w:r w:rsidR="00DD0A85">
              <w:rPr>
                <w:webHidden/>
              </w:rPr>
              <w:tab/>
            </w:r>
            <w:r w:rsidR="00DD0A85">
              <w:rPr>
                <w:webHidden/>
              </w:rPr>
              <w:fldChar w:fldCharType="begin"/>
            </w:r>
            <w:r w:rsidR="00DD0A85">
              <w:rPr>
                <w:webHidden/>
              </w:rPr>
              <w:instrText xml:space="preserve"> PAGEREF _Toc118748031 \h </w:instrText>
            </w:r>
            <w:r w:rsidR="00DD0A85">
              <w:rPr>
                <w:webHidden/>
              </w:rPr>
            </w:r>
            <w:r w:rsidR="00DD0A85">
              <w:rPr>
                <w:webHidden/>
              </w:rPr>
              <w:fldChar w:fldCharType="separate"/>
            </w:r>
            <w:r w:rsidR="00436F5D">
              <w:rPr>
                <w:webHidden/>
              </w:rPr>
              <w:t>41</w:t>
            </w:r>
            <w:r w:rsidR="00DD0A85">
              <w:rPr>
                <w:webHidden/>
              </w:rPr>
              <w:fldChar w:fldCharType="end"/>
            </w:r>
          </w:hyperlink>
        </w:p>
        <w:p w14:paraId="25373988" w14:textId="2E3194FF" w:rsidR="00DD0A85" w:rsidRDefault="00684595">
          <w:pPr>
            <w:pStyle w:val="TDC1"/>
            <w:rPr>
              <w:rFonts w:asciiTheme="minorHAnsi" w:eastAsiaTheme="minorEastAsia" w:hAnsiTheme="minorHAnsi" w:cstheme="minorBidi"/>
              <w:b w:val="0"/>
              <w:sz w:val="22"/>
              <w:lang w:val="es-MX" w:eastAsia="es-MX"/>
            </w:rPr>
          </w:pPr>
          <w:hyperlink w:anchor="_Toc118748032" w:history="1">
            <w:r w:rsidR="00DD0A85" w:rsidRPr="008969B4">
              <w:rPr>
                <w:rStyle w:val="Hipervnculo"/>
              </w:rPr>
              <w:t>4.</w:t>
            </w:r>
            <w:r w:rsidR="00DD0A85">
              <w:rPr>
                <w:rFonts w:asciiTheme="minorHAnsi" w:eastAsiaTheme="minorEastAsia" w:hAnsiTheme="minorHAnsi" w:cstheme="minorBidi"/>
                <w:b w:val="0"/>
                <w:sz w:val="22"/>
                <w:lang w:val="es-MX" w:eastAsia="es-MX"/>
              </w:rPr>
              <w:tab/>
            </w:r>
            <w:r w:rsidR="00DD0A85" w:rsidRPr="008969B4">
              <w:rPr>
                <w:rStyle w:val="Hipervnculo"/>
                <w:w w:val="105"/>
              </w:rPr>
              <w:t>LEGISLACIÓN,</w:t>
            </w:r>
            <w:r w:rsidR="00DD0A85" w:rsidRPr="008969B4">
              <w:rPr>
                <w:rStyle w:val="Hipervnculo"/>
                <w:spacing w:val="57"/>
                <w:w w:val="105"/>
              </w:rPr>
              <w:t xml:space="preserve"> </w:t>
            </w:r>
            <w:r w:rsidR="00DD0A85" w:rsidRPr="008969B4">
              <w:rPr>
                <w:rStyle w:val="Hipervnculo"/>
                <w:w w:val="105"/>
              </w:rPr>
              <w:t>NORMA</w:t>
            </w:r>
            <w:r w:rsidR="00DD0A85" w:rsidRPr="008969B4">
              <w:rPr>
                <w:rStyle w:val="Hipervnculo"/>
                <w:spacing w:val="60"/>
                <w:w w:val="105"/>
              </w:rPr>
              <w:t xml:space="preserve"> </w:t>
            </w:r>
            <w:r w:rsidR="00DD0A85" w:rsidRPr="008969B4">
              <w:rPr>
                <w:rStyle w:val="Hipervnculo"/>
                <w:w w:val="105"/>
              </w:rPr>
              <w:t>O</w:t>
            </w:r>
            <w:r w:rsidR="00DD0A85" w:rsidRPr="008969B4">
              <w:rPr>
                <w:rStyle w:val="Hipervnculo"/>
                <w:spacing w:val="57"/>
                <w:w w:val="105"/>
              </w:rPr>
              <w:t xml:space="preserve"> </w:t>
            </w:r>
            <w:r w:rsidR="00DD0A85" w:rsidRPr="008969B4">
              <w:rPr>
                <w:rStyle w:val="Hipervnculo"/>
                <w:w w:val="105"/>
              </w:rPr>
              <w:t>ESPECIFICACIÓN</w:t>
            </w:r>
            <w:r w:rsidR="00DD0A85" w:rsidRPr="008969B4">
              <w:rPr>
                <w:rStyle w:val="Hipervnculo"/>
                <w:spacing w:val="59"/>
                <w:w w:val="105"/>
              </w:rPr>
              <w:t xml:space="preserve"> </w:t>
            </w:r>
            <w:r w:rsidR="00DD0A85" w:rsidRPr="008969B4">
              <w:rPr>
                <w:rStyle w:val="Hipervnculo"/>
                <w:w w:val="105"/>
              </w:rPr>
              <w:t>TÉCNICA</w:t>
            </w:r>
            <w:r w:rsidR="00DD0A85" w:rsidRPr="008969B4">
              <w:rPr>
                <w:rStyle w:val="Hipervnculo"/>
                <w:spacing w:val="59"/>
                <w:w w:val="105"/>
              </w:rPr>
              <w:t xml:space="preserve"> </w:t>
            </w:r>
            <w:r w:rsidR="00DD0A85" w:rsidRPr="008969B4">
              <w:rPr>
                <w:rStyle w:val="Hipervnculo"/>
                <w:w w:val="105"/>
              </w:rPr>
              <w:t>QUE</w:t>
            </w:r>
            <w:r w:rsidR="00DD0A85" w:rsidRPr="008969B4">
              <w:rPr>
                <w:rStyle w:val="Hipervnculo"/>
                <w:spacing w:val="57"/>
                <w:w w:val="105"/>
              </w:rPr>
              <w:t xml:space="preserve"> </w:t>
            </w:r>
            <w:r w:rsidR="00DD0A85" w:rsidRPr="008969B4">
              <w:rPr>
                <w:rStyle w:val="Hipervnculo"/>
                <w:w w:val="105"/>
              </w:rPr>
              <w:t>DEBEN CUMPLIR</w:t>
            </w:r>
            <w:r w:rsidR="00DD0A85" w:rsidRPr="008969B4">
              <w:rPr>
                <w:rStyle w:val="Hipervnculo"/>
                <w:spacing w:val="-6"/>
                <w:w w:val="105"/>
              </w:rPr>
              <w:t xml:space="preserve"> </w:t>
            </w:r>
            <w:r w:rsidR="00DD0A85" w:rsidRPr="008969B4">
              <w:rPr>
                <w:rStyle w:val="Hipervnculo"/>
                <w:w w:val="105"/>
              </w:rPr>
              <w:t>LOS</w:t>
            </w:r>
            <w:r w:rsidR="00DD0A85" w:rsidRPr="008969B4">
              <w:rPr>
                <w:rStyle w:val="Hipervnculo"/>
                <w:spacing w:val="-7"/>
                <w:w w:val="105"/>
              </w:rPr>
              <w:t xml:space="preserve"> </w:t>
            </w:r>
            <w:r w:rsidR="00DD0A85" w:rsidRPr="008969B4">
              <w:rPr>
                <w:rStyle w:val="Hipervnculo"/>
                <w:w w:val="105"/>
              </w:rPr>
              <w:t>BIENES</w:t>
            </w:r>
            <w:r w:rsidR="00DD0A85" w:rsidRPr="008969B4">
              <w:rPr>
                <w:rStyle w:val="Hipervnculo"/>
                <w:spacing w:val="-7"/>
                <w:w w:val="105"/>
              </w:rPr>
              <w:t xml:space="preserve"> </w:t>
            </w:r>
            <w:r w:rsidR="00DD0A85" w:rsidRPr="008969B4">
              <w:rPr>
                <w:rStyle w:val="Hipervnculo"/>
                <w:w w:val="105"/>
              </w:rPr>
              <w:t>TERAPÉUTICOS:</w:t>
            </w:r>
            <w:r w:rsidR="00DD0A85">
              <w:rPr>
                <w:webHidden/>
              </w:rPr>
              <w:tab/>
            </w:r>
            <w:r w:rsidR="00DD0A85">
              <w:rPr>
                <w:webHidden/>
              </w:rPr>
              <w:fldChar w:fldCharType="begin"/>
            </w:r>
            <w:r w:rsidR="00DD0A85">
              <w:rPr>
                <w:webHidden/>
              </w:rPr>
              <w:instrText xml:space="preserve"> PAGEREF _Toc118748032 \h </w:instrText>
            </w:r>
            <w:r w:rsidR="00DD0A85">
              <w:rPr>
                <w:webHidden/>
              </w:rPr>
            </w:r>
            <w:r w:rsidR="00DD0A85">
              <w:rPr>
                <w:webHidden/>
              </w:rPr>
              <w:fldChar w:fldCharType="separate"/>
            </w:r>
            <w:r w:rsidR="00436F5D">
              <w:rPr>
                <w:webHidden/>
              </w:rPr>
              <w:t>41</w:t>
            </w:r>
            <w:r w:rsidR="00DD0A85">
              <w:rPr>
                <w:webHidden/>
              </w:rPr>
              <w:fldChar w:fldCharType="end"/>
            </w:r>
          </w:hyperlink>
        </w:p>
        <w:p w14:paraId="52A6E5D4" w14:textId="5B5FC7F3" w:rsidR="00DD0A85" w:rsidRDefault="00684595">
          <w:pPr>
            <w:pStyle w:val="TDC1"/>
            <w:rPr>
              <w:rFonts w:asciiTheme="minorHAnsi" w:eastAsiaTheme="minorEastAsia" w:hAnsiTheme="minorHAnsi" w:cstheme="minorBidi"/>
              <w:b w:val="0"/>
              <w:sz w:val="22"/>
              <w:lang w:val="es-MX" w:eastAsia="es-MX"/>
            </w:rPr>
          </w:pPr>
          <w:hyperlink w:anchor="_Toc118748033" w:history="1">
            <w:r w:rsidR="00DD0A85" w:rsidRPr="008969B4">
              <w:rPr>
                <w:rStyle w:val="Hipervnculo"/>
              </w:rPr>
              <w:t>5.</w:t>
            </w:r>
            <w:r w:rsidR="00DD0A85">
              <w:rPr>
                <w:rFonts w:asciiTheme="minorHAnsi" w:eastAsiaTheme="minorEastAsia" w:hAnsiTheme="minorHAnsi" w:cstheme="minorBidi"/>
                <w:b w:val="0"/>
                <w:sz w:val="22"/>
                <w:lang w:val="es-MX" w:eastAsia="es-MX"/>
              </w:rPr>
              <w:tab/>
            </w:r>
            <w:r w:rsidR="00DD0A85" w:rsidRPr="008969B4">
              <w:rPr>
                <w:rStyle w:val="Hipervnculo"/>
                <w:w w:val="105"/>
              </w:rPr>
              <w:t>PROPUESTA</w:t>
            </w:r>
            <w:r w:rsidR="00DD0A85" w:rsidRPr="008969B4">
              <w:rPr>
                <w:rStyle w:val="Hipervnculo"/>
                <w:spacing w:val="-11"/>
                <w:w w:val="105"/>
              </w:rPr>
              <w:t xml:space="preserve"> </w:t>
            </w:r>
            <w:r w:rsidR="00DD0A85" w:rsidRPr="008969B4">
              <w:rPr>
                <w:rStyle w:val="Hipervnculo"/>
                <w:w w:val="105"/>
              </w:rPr>
              <w:t>TÉCNICA.</w:t>
            </w:r>
            <w:r w:rsidR="00DD0A85">
              <w:rPr>
                <w:webHidden/>
              </w:rPr>
              <w:tab/>
            </w:r>
            <w:r w:rsidR="00DD0A85">
              <w:rPr>
                <w:webHidden/>
              </w:rPr>
              <w:fldChar w:fldCharType="begin"/>
            </w:r>
            <w:r w:rsidR="00DD0A85">
              <w:rPr>
                <w:webHidden/>
              </w:rPr>
              <w:instrText xml:space="preserve"> PAGEREF _Toc118748033 \h </w:instrText>
            </w:r>
            <w:r w:rsidR="00DD0A85">
              <w:rPr>
                <w:webHidden/>
              </w:rPr>
            </w:r>
            <w:r w:rsidR="00DD0A85">
              <w:rPr>
                <w:webHidden/>
              </w:rPr>
              <w:fldChar w:fldCharType="separate"/>
            </w:r>
            <w:r w:rsidR="00436F5D">
              <w:rPr>
                <w:webHidden/>
              </w:rPr>
              <w:t>43</w:t>
            </w:r>
            <w:r w:rsidR="00DD0A85">
              <w:rPr>
                <w:webHidden/>
              </w:rPr>
              <w:fldChar w:fldCharType="end"/>
            </w:r>
          </w:hyperlink>
        </w:p>
        <w:p w14:paraId="67CBE488" w14:textId="3AAB925F" w:rsidR="00DD0A85" w:rsidRDefault="00684595">
          <w:pPr>
            <w:pStyle w:val="TDC1"/>
            <w:tabs>
              <w:tab w:val="left" w:pos="880"/>
            </w:tabs>
            <w:rPr>
              <w:rFonts w:asciiTheme="minorHAnsi" w:eastAsiaTheme="minorEastAsia" w:hAnsiTheme="minorHAnsi" w:cstheme="minorBidi"/>
              <w:b w:val="0"/>
              <w:sz w:val="22"/>
              <w:lang w:val="es-MX" w:eastAsia="es-MX"/>
            </w:rPr>
          </w:pPr>
          <w:hyperlink w:anchor="_Toc118748034" w:history="1">
            <w:r w:rsidR="00DD0A85" w:rsidRPr="008969B4">
              <w:rPr>
                <w:rStyle w:val="Hipervnculo"/>
              </w:rPr>
              <w:t>5.3</w:t>
            </w:r>
            <w:r w:rsidR="00DD0A85">
              <w:rPr>
                <w:rFonts w:asciiTheme="minorHAnsi" w:eastAsiaTheme="minorEastAsia" w:hAnsiTheme="minorHAnsi" w:cstheme="minorBidi"/>
                <w:b w:val="0"/>
                <w:sz w:val="22"/>
                <w:lang w:val="es-MX" w:eastAsia="es-MX"/>
              </w:rPr>
              <w:tab/>
            </w:r>
            <w:r w:rsidR="00DD0A85" w:rsidRPr="008969B4">
              <w:rPr>
                <w:rStyle w:val="Hipervnculo"/>
              </w:rPr>
              <w:t>LICENCIAS,</w:t>
            </w:r>
            <w:r w:rsidR="00DD0A85" w:rsidRPr="008969B4">
              <w:rPr>
                <w:rStyle w:val="Hipervnculo"/>
                <w:spacing w:val="8"/>
              </w:rPr>
              <w:t xml:space="preserve"> </w:t>
            </w:r>
            <w:r w:rsidR="00DD0A85" w:rsidRPr="008969B4">
              <w:rPr>
                <w:rStyle w:val="Hipervnculo"/>
              </w:rPr>
              <w:t>PERMISOS</w:t>
            </w:r>
            <w:r w:rsidR="00DD0A85" w:rsidRPr="008969B4">
              <w:rPr>
                <w:rStyle w:val="Hipervnculo"/>
                <w:spacing w:val="9"/>
              </w:rPr>
              <w:t xml:space="preserve"> </w:t>
            </w:r>
            <w:r w:rsidR="00DD0A85" w:rsidRPr="008969B4">
              <w:rPr>
                <w:rStyle w:val="Hipervnculo"/>
              </w:rPr>
              <w:t>O</w:t>
            </w:r>
            <w:r w:rsidR="00DD0A85" w:rsidRPr="008969B4">
              <w:rPr>
                <w:rStyle w:val="Hipervnculo"/>
                <w:spacing w:val="19"/>
              </w:rPr>
              <w:t xml:space="preserve"> </w:t>
            </w:r>
            <w:r w:rsidR="00DD0A85" w:rsidRPr="008969B4">
              <w:rPr>
                <w:rStyle w:val="Hipervnculo"/>
              </w:rPr>
              <w:t>AUTORIZACIONES.</w:t>
            </w:r>
            <w:r w:rsidR="00DD0A85">
              <w:rPr>
                <w:webHidden/>
              </w:rPr>
              <w:tab/>
            </w:r>
            <w:r w:rsidR="00DD0A85">
              <w:rPr>
                <w:webHidden/>
              </w:rPr>
              <w:fldChar w:fldCharType="begin"/>
            </w:r>
            <w:r w:rsidR="00DD0A85">
              <w:rPr>
                <w:webHidden/>
              </w:rPr>
              <w:instrText xml:space="preserve"> PAGEREF _Toc118748034 \h </w:instrText>
            </w:r>
            <w:r w:rsidR="00DD0A85">
              <w:rPr>
                <w:webHidden/>
              </w:rPr>
            </w:r>
            <w:r w:rsidR="00DD0A85">
              <w:rPr>
                <w:webHidden/>
              </w:rPr>
              <w:fldChar w:fldCharType="separate"/>
            </w:r>
            <w:r w:rsidR="00436F5D">
              <w:rPr>
                <w:webHidden/>
              </w:rPr>
              <w:t>45</w:t>
            </w:r>
            <w:r w:rsidR="00DD0A85">
              <w:rPr>
                <w:webHidden/>
              </w:rPr>
              <w:fldChar w:fldCharType="end"/>
            </w:r>
          </w:hyperlink>
        </w:p>
        <w:p w14:paraId="140B328A" w14:textId="20FD2228" w:rsidR="00DD0A85" w:rsidRDefault="00684595">
          <w:pPr>
            <w:pStyle w:val="TDC1"/>
            <w:tabs>
              <w:tab w:val="left" w:pos="880"/>
            </w:tabs>
            <w:rPr>
              <w:rFonts w:asciiTheme="minorHAnsi" w:eastAsiaTheme="minorEastAsia" w:hAnsiTheme="minorHAnsi" w:cstheme="minorBidi"/>
              <w:b w:val="0"/>
              <w:sz w:val="22"/>
              <w:lang w:val="es-MX" w:eastAsia="es-MX"/>
            </w:rPr>
          </w:pPr>
          <w:hyperlink w:anchor="_Toc118748035" w:history="1">
            <w:r w:rsidR="00DD0A85" w:rsidRPr="008969B4">
              <w:rPr>
                <w:rStyle w:val="Hipervnculo"/>
              </w:rPr>
              <w:t>5.4</w:t>
            </w:r>
            <w:r w:rsidR="00DD0A85">
              <w:rPr>
                <w:rFonts w:asciiTheme="minorHAnsi" w:eastAsiaTheme="minorEastAsia" w:hAnsiTheme="minorHAnsi" w:cstheme="minorBidi"/>
                <w:b w:val="0"/>
                <w:sz w:val="22"/>
                <w:lang w:val="es-MX" w:eastAsia="es-MX"/>
              </w:rPr>
              <w:tab/>
            </w:r>
            <w:r w:rsidR="00DD0A85" w:rsidRPr="008969B4">
              <w:rPr>
                <w:rStyle w:val="Hipervnculo"/>
              </w:rPr>
              <w:t>CUMPLIMIENTO</w:t>
            </w:r>
            <w:r w:rsidR="00DD0A85" w:rsidRPr="008969B4">
              <w:rPr>
                <w:rStyle w:val="Hipervnculo"/>
                <w:spacing w:val="16"/>
              </w:rPr>
              <w:t xml:space="preserve"> </w:t>
            </w:r>
            <w:r w:rsidR="00DD0A85" w:rsidRPr="008969B4">
              <w:rPr>
                <w:rStyle w:val="Hipervnculo"/>
              </w:rPr>
              <w:t>DE</w:t>
            </w:r>
            <w:r w:rsidR="00DD0A85" w:rsidRPr="008969B4">
              <w:rPr>
                <w:rStyle w:val="Hipervnculo"/>
                <w:spacing w:val="33"/>
              </w:rPr>
              <w:t xml:space="preserve"> </w:t>
            </w:r>
            <w:r w:rsidR="00DD0A85" w:rsidRPr="008969B4">
              <w:rPr>
                <w:rStyle w:val="Hipervnculo"/>
              </w:rPr>
              <w:t>NORMAS.</w:t>
            </w:r>
            <w:r w:rsidR="00DD0A85">
              <w:rPr>
                <w:webHidden/>
              </w:rPr>
              <w:tab/>
            </w:r>
            <w:r w:rsidR="00DD0A85">
              <w:rPr>
                <w:webHidden/>
              </w:rPr>
              <w:fldChar w:fldCharType="begin"/>
            </w:r>
            <w:r w:rsidR="00DD0A85">
              <w:rPr>
                <w:webHidden/>
              </w:rPr>
              <w:instrText xml:space="preserve"> PAGEREF _Toc118748035 \h </w:instrText>
            </w:r>
            <w:r w:rsidR="00DD0A85">
              <w:rPr>
                <w:webHidden/>
              </w:rPr>
            </w:r>
            <w:r w:rsidR="00DD0A85">
              <w:rPr>
                <w:webHidden/>
              </w:rPr>
              <w:fldChar w:fldCharType="separate"/>
            </w:r>
            <w:r w:rsidR="00436F5D">
              <w:rPr>
                <w:webHidden/>
              </w:rPr>
              <w:t>46</w:t>
            </w:r>
            <w:r w:rsidR="00DD0A85">
              <w:rPr>
                <w:webHidden/>
              </w:rPr>
              <w:fldChar w:fldCharType="end"/>
            </w:r>
          </w:hyperlink>
        </w:p>
        <w:p w14:paraId="0C9E98A6" w14:textId="608D3E55" w:rsidR="00DD0A85" w:rsidRDefault="00684595">
          <w:pPr>
            <w:pStyle w:val="TDC1"/>
            <w:rPr>
              <w:rFonts w:asciiTheme="minorHAnsi" w:eastAsiaTheme="minorEastAsia" w:hAnsiTheme="minorHAnsi" w:cstheme="minorBidi"/>
              <w:b w:val="0"/>
              <w:sz w:val="22"/>
              <w:lang w:val="es-MX" w:eastAsia="es-MX"/>
            </w:rPr>
          </w:pPr>
          <w:hyperlink w:anchor="_Toc118748036" w:history="1">
            <w:r w:rsidR="00DD0A85" w:rsidRPr="008969B4">
              <w:rPr>
                <w:rStyle w:val="Hipervnculo"/>
              </w:rPr>
              <w:t>6.</w:t>
            </w:r>
            <w:r w:rsidR="00DD0A85">
              <w:rPr>
                <w:rFonts w:asciiTheme="minorHAnsi" w:eastAsiaTheme="minorEastAsia" w:hAnsiTheme="minorHAnsi" w:cstheme="minorBidi"/>
                <w:b w:val="0"/>
                <w:sz w:val="22"/>
                <w:lang w:val="es-MX" w:eastAsia="es-MX"/>
              </w:rPr>
              <w:tab/>
            </w:r>
            <w:r w:rsidR="00DD0A85" w:rsidRPr="008969B4">
              <w:rPr>
                <w:rStyle w:val="Hipervnculo"/>
              </w:rPr>
              <w:t>CRITERIO DE EVALUACIÓN</w:t>
            </w:r>
            <w:r w:rsidR="00DD0A85">
              <w:rPr>
                <w:webHidden/>
              </w:rPr>
              <w:tab/>
            </w:r>
            <w:r w:rsidR="00DD0A85">
              <w:rPr>
                <w:webHidden/>
              </w:rPr>
              <w:fldChar w:fldCharType="begin"/>
            </w:r>
            <w:r w:rsidR="00DD0A85">
              <w:rPr>
                <w:webHidden/>
              </w:rPr>
              <w:instrText xml:space="preserve"> PAGEREF _Toc118748036 \h </w:instrText>
            </w:r>
            <w:r w:rsidR="00DD0A85">
              <w:rPr>
                <w:webHidden/>
              </w:rPr>
            </w:r>
            <w:r w:rsidR="00DD0A85">
              <w:rPr>
                <w:webHidden/>
              </w:rPr>
              <w:fldChar w:fldCharType="separate"/>
            </w:r>
            <w:r w:rsidR="00436F5D">
              <w:rPr>
                <w:webHidden/>
              </w:rPr>
              <w:t>47</w:t>
            </w:r>
            <w:r w:rsidR="00DD0A85">
              <w:rPr>
                <w:webHidden/>
              </w:rPr>
              <w:fldChar w:fldCharType="end"/>
            </w:r>
          </w:hyperlink>
        </w:p>
        <w:p w14:paraId="3B52DAD7" w14:textId="1B4903A4" w:rsidR="00DD0A85" w:rsidRDefault="00684595">
          <w:pPr>
            <w:pStyle w:val="TDC1"/>
            <w:rPr>
              <w:rFonts w:asciiTheme="minorHAnsi" w:eastAsiaTheme="minorEastAsia" w:hAnsiTheme="minorHAnsi" w:cstheme="minorBidi"/>
              <w:b w:val="0"/>
              <w:sz w:val="22"/>
              <w:lang w:val="es-MX" w:eastAsia="es-MX"/>
            </w:rPr>
          </w:pPr>
          <w:hyperlink w:anchor="_Toc118748037" w:history="1">
            <w:r w:rsidR="00DD0A85" w:rsidRPr="008969B4">
              <w:rPr>
                <w:rStyle w:val="Hipervnculo"/>
              </w:rPr>
              <w:t>7.</w:t>
            </w:r>
            <w:r w:rsidR="00DD0A85">
              <w:rPr>
                <w:rFonts w:asciiTheme="minorHAnsi" w:eastAsiaTheme="minorEastAsia" w:hAnsiTheme="minorHAnsi" w:cstheme="minorBidi"/>
                <w:b w:val="0"/>
                <w:sz w:val="22"/>
                <w:lang w:val="es-MX" w:eastAsia="es-MX"/>
              </w:rPr>
              <w:tab/>
            </w:r>
            <w:r w:rsidR="00DD0A85" w:rsidRPr="008969B4">
              <w:rPr>
                <w:rStyle w:val="Hipervnculo"/>
              </w:rPr>
              <w:t>DATOS GENERALES Y NOTIFICACIONES OFICIALES DE LOS LICITANTES EN CASO DE RESULTAR ADJUDICADOS</w:t>
            </w:r>
            <w:r w:rsidR="00DD0A85">
              <w:rPr>
                <w:webHidden/>
              </w:rPr>
              <w:tab/>
            </w:r>
            <w:r w:rsidR="00DD0A85">
              <w:rPr>
                <w:webHidden/>
              </w:rPr>
              <w:fldChar w:fldCharType="begin"/>
            </w:r>
            <w:r w:rsidR="00DD0A85">
              <w:rPr>
                <w:webHidden/>
              </w:rPr>
              <w:instrText xml:space="preserve"> PAGEREF _Toc118748037 \h </w:instrText>
            </w:r>
            <w:r w:rsidR="00DD0A85">
              <w:rPr>
                <w:webHidden/>
              </w:rPr>
            </w:r>
            <w:r w:rsidR="00DD0A85">
              <w:rPr>
                <w:webHidden/>
              </w:rPr>
              <w:fldChar w:fldCharType="separate"/>
            </w:r>
            <w:r w:rsidR="00436F5D">
              <w:rPr>
                <w:webHidden/>
              </w:rPr>
              <w:t>48</w:t>
            </w:r>
            <w:r w:rsidR="00DD0A85">
              <w:rPr>
                <w:webHidden/>
              </w:rPr>
              <w:fldChar w:fldCharType="end"/>
            </w:r>
          </w:hyperlink>
        </w:p>
        <w:p w14:paraId="74A24F55" w14:textId="14C7418F" w:rsidR="00DD0A85" w:rsidRDefault="00684595">
          <w:pPr>
            <w:pStyle w:val="TDC1"/>
            <w:rPr>
              <w:rFonts w:asciiTheme="minorHAnsi" w:eastAsiaTheme="minorEastAsia" w:hAnsiTheme="minorHAnsi" w:cstheme="minorBidi"/>
              <w:b w:val="0"/>
              <w:sz w:val="22"/>
              <w:lang w:val="es-MX" w:eastAsia="es-MX"/>
            </w:rPr>
          </w:pPr>
          <w:hyperlink w:anchor="_Toc118748038" w:history="1">
            <w:r w:rsidR="00DD0A85" w:rsidRPr="008969B4">
              <w:rPr>
                <w:rStyle w:val="Hipervnculo"/>
                <w:rFonts w:ascii="Wingdings" w:hAnsi="Wingdings"/>
              </w:rPr>
              <w:t></w:t>
            </w:r>
            <w:r w:rsidR="00DD0A85">
              <w:rPr>
                <w:rFonts w:asciiTheme="minorHAnsi" w:eastAsiaTheme="minorEastAsia" w:hAnsiTheme="minorHAnsi" w:cstheme="minorBidi"/>
                <w:b w:val="0"/>
                <w:sz w:val="22"/>
                <w:lang w:val="es-MX" w:eastAsia="es-MX"/>
              </w:rPr>
              <w:tab/>
            </w:r>
            <w:r w:rsidR="00DD0A85" w:rsidRPr="008969B4">
              <w:rPr>
                <w:rStyle w:val="Hipervnculo"/>
                <w:spacing w:val="-1"/>
                <w:w w:val="105"/>
              </w:rPr>
              <w:t>EL</w:t>
            </w:r>
            <w:r w:rsidR="00DD0A85" w:rsidRPr="008969B4">
              <w:rPr>
                <w:rStyle w:val="Hipervnculo"/>
                <w:spacing w:val="-8"/>
                <w:w w:val="105"/>
              </w:rPr>
              <w:t xml:space="preserve"> </w:t>
            </w:r>
            <w:r w:rsidR="00DD0A85" w:rsidRPr="008969B4">
              <w:rPr>
                <w:rStyle w:val="Hipervnculo"/>
                <w:spacing w:val="-1"/>
                <w:w w:val="105"/>
              </w:rPr>
              <w:t>ADMINISTRADOR</w:t>
            </w:r>
            <w:r w:rsidR="00DD0A85" w:rsidRPr="008969B4">
              <w:rPr>
                <w:rStyle w:val="Hipervnculo"/>
                <w:spacing w:val="-23"/>
                <w:w w:val="105"/>
              </w:rPr>
              <w:t xml:space="preserve"> </w:t>
            </w:r>
            <w:r w:rsidR="00DD0A85" w:rsidRPr="008969B4">
              <w:rPr>
                <w:rStyle w:val="Hipervnculo"/>
                <w:spacing w:val="-1"/>
                <w:w w:val="105"/>
              </w:rPr>
              <w:t>DEL</w:t>
            </w:r>
            <w:r w:rsidR="00DD0A85" w:rsidRPr="008969B4">
              <w:rPr>
                <w:rStyle w:val="Hipervnculo"/>
                <w:spacing w:val="-9"/>
                <w:w w:val="105"/>
              </w:rPr>
              <w:t xml:space="preserve"> </w:t>
            </w:r>
            <w:r w:rsidR="00DD0A85" w:rsidRPr="008969B4">
              <w:rPr>
                <w:rStyle w:val="Hipervnculo"/>
                <w:spacing w:val="-1"/>
                <w:w w:val="105"/>
              </w:rPr>
              <w:t>CONTRATO</w:t>
            </w:r>
            <w:r w:rsidR="00DD0A85">
              <w:rPr>
                <w:webHidden/>
              </w:rPr>
              <w:tab/>
            </w:r>
            <w:r w:rsidR="00DD0A85">
              <w:rPr>
                <w:webHidden/>
              </w:rPr>
              <w:fldChar w:fldCharType="begin"/>
            </w:r>
            <w:r w:rsidR="00DD0A85">
              <w:rPr>
                <w:webHidden/>
              </w:rPr>
              <w:instrText xml:space="preserve"> PAGEREF _Toc118748038 \h </w:instrText>
            </w:r>
            <w:r w:rsidR="00DD0A85">
              <w:rPr>
                <w:webHidden/>
              </w:rPr>
            </w:r>
            <w:r w:rsidR="00DD0A85">
              <w:rPr>
                <w:webHidden/>
              </w:rPr>
              <w:fldChar w:fldCharType="separate"/>
            </w:r>
            <w:r w:rsidR="00436F5D">
              <w:rPr>
                <w:webHidden/>
              </w:rPr>
              <w:t>48</w:t>
            </w:r>
            <w:r w:rsidR="00DD0A85">
              <w:rPr>
                <w:webHidden/>
              </w:rPr>
              <w:fldChar w:fldCharType="end"/>
            </w:r>
          </w:hyperlink>
        </w:p>
        <w:p w14:paraId="11CA58EE" w14:textId="70935BE1" w:rsidR="00DD0A85" w:rsidRDefault="00684595">
          <w:pPr>
            <w:pStyle w:val="TDC1"/>
            <w:rPr>
              <w:rFonts w:asciiTheme="minorHAnsi" w:eastAsiaTheme="minorEastAsia" w:hAnsiTheme="minorHAnsi" w:cstheme="minorBidi"/>
              <w:b w:val="0"/>
              <w:sz w:val="22"/>
              <w:lang w:val="es-MX" w:eastAsia="es-MX"/>
            </w:rPr>
          </w:pPr>
          <w:hyperlink w:anchor="_Toc118748039" w:history="1">
            <w:r w:rsidR="00DD0A85" w:rsidRPr="008969B4">
              <w:rPr>
                <w:rStyle w:val="Hipervnculo"/>
              </w:rPr>
              <w:t>8.</w:t>
            </w:r>
            <w:r w:rsidR="00DD0A85">
              <w:rPr>
                <w:rFonts w:asciiTheme="minorHAnsi" w:eastAsiaTheme="minorEastAsia" w:hAnsiTheme="minorHAnsi" w:cstheme="minorBidi"/>
                <w:b w:val="0"/>
                <w:sz w:val="22"/>
                <w:lang w:val="es-MX" w:eastAsia="es-MX"/>
              </w:rPr>
              <w:tab/>
            </w:r>
            <w:r w:rsidR="00DD0A85" w:rsidRPr="008969B4">
              <w:rPr>
                <w:rStyle w:val="Hipervnculo"/>
              </w:rPr>
              <w:t>CONFIDENCIALIDAD</w:t>
            </w:r>
            <w:r w:rsidR="00DD0A85">
              <w:rPr>
                <w:webHidden/>
              </w:rPr>
              <w:tab/>
            </w:r>
            <w:r w:rsidR="00DD0A85">
              <w:rPr>
                <w:webHidden/>
              </w:rPr>
              <w:fldChar w:fldCharType="begin"/>
            </w:r>
            <w:r w:rsidR="00DD0A85">
              <w:rPr>
                <w:webHidden/>
              </w:rPr>
              <w:instrText xml:space="preserve"> PAGEREF _Toc118748039 \h </w:instrText>
            </w:r>
            <w:r w:rsidR="00DD0A85">
              <w:rPr>
                <w:webHidden/>
              </w:rPr>
            </w:r>
            <w:r w:rsidR="00DD0A85">
              <w:rPr>
                <w:webHidden/>
              </w:rPr>
              <w:fldChar w:fldCharType="separate"/>
            </w:r>
            <w:r w:rsidR="00436F5D">
              <w:rPr>
                <w:webHidden/>
              </w:rPr>
              <w:t>48</w:t>
            </w:r>
            <w:r w:rsidR="00DD0A85">
              <w:rPr>
                <w:webHidden/>
              </w:rPr>
              <w:fldChar w:fldCharType="end"/>
            </w:r>
          </w:hyperlink>
        </w:p>
        <w:p w14:paraId="1AC26F6A" w14:textId="7DEFB4D0" w:rsidR="00DD0A85" w:rsidRDefault="00684595">
          <w:pPr>
            <w:pStyle w:val="TDC1"/>
            <w:rPr>
              <w:rFonts w:asciiTheme="minorHAnsi" w:eastAsiaTheme="minorEastAsia" w:hAnsiTheme="minorHAnsi" w:cstheme="minorBidi"/>
              <w:b w:val="0"/>
              <w:sz w:val="22"/>
              <w:lang w:val="es-MX" w:eastAsia="es-MX"/>
            </w:rPr>
          </w:pPr>
          <w:hyperlink w:anchor="_Toc118748040" w:history="1">
            <w:r w:rsidR="00DD0A85" w:rsidRPr="008969B4">
              <w:rPr>
                <w:rStyle w:val="Hipervnculo"/>
              </w:rPr>
              <w:t>9.</w:t>
            </w:r>
            <w:r w:rsidR="00DD0A85">
              <w:rPr>
                <w:rFonts w:asciiTheme="minorHAnsi" w:eastAsiaTheme="minorEastAsia" w:hAnsiTheme="minorHAnsi" w:cstheme="minorBidi"/>
                <w:b w:val="0"/>
                <w:sz w:val="22"/>
                <w:lang w:val="es-MX" w:eastAsia="es-MX"/>
              </w:rPr>
              <w:tab/>
            </w:r>
            <w:r w:rsidR="00DD0A85" w:rsidRPr="008969B4">
              <w:rPr>
                <w:rStyle w:val="Hipervnculo"/>
              </w:rPr>
              <w:t>CONSIDERACIONES TÉCNICAS PARA LA ENTREGA DE BIENES</w:t>
            </w:r>
            <w:r w:rsidR="00DD0A85">
              <w:rPr>
                <w:webHidden/>
              </w:rPr>
              <w:tab/>
            </w:r>
            <w:r w:rsidR="00DD0A85">
              <w:rPr>
                <w:webHidden/>
              </w:rPr>
              <w:fldChar w:fldCharType="begin"/>
            </w:r>
            <w:r w:rsidR="00DD0A85">
              <w:rPr>
                <w:webHidden/>
              </w:rPr>
              <w:instrText xml:space="preserve"> PAGEREF _Toc118748040 \h </w:instrText>
            </w:r>
            <w:r w:rsidR="00DD0A85">
              <w:rPr>
                <w:webHidden/>
              </w:rPr>
            </w:r>
            <w:r w:rsidR="00DD0A85">
              <w:rPr>
                <w:webHidden/>
              </w:rPr>
              <w:fldChar w:fldCharType="separate"/>
            </w:r>
            <w:r w:rsidR="00436F5D">
              <w:rPr>
                <w:webHidden/>
              </w:rPr>
              <w:t>49</w:t>
            </w:r>
            <w:r w:rsidR="00DD0A85">
              <w:rPr>
                <w:webHidden/>
              </w:rPr>
              <w:fldChar w:fldCharType="end"/>
            </w:r>
          </w:hyperlink>
        </w:p>
        <w:p w14:paraId="3038FDE4" w14:textId="2DB8C3A3" w:rsidR="00DD0A85" w:rsidRDefault="00684595">
          <w:pPr>
            <w:pStyle w:val="TDC1"/>
            <w:rPr>
              <w:rFonts w:asciiTheme="minorHAnsi" w:eastAsiaTheme="minorEastAsia" w:hAnsiTheme="minorHAnsi" w:cstheme="minorBidi"/>
              <w:b w:val="0"/>
              <w:sz w:val="22"/>
              <w:lang w:val="es-MX" w:eastAsia="es-MX"/>
            </w:rPr>
          </w:pPr>
          <w:hyperlink w:anchor="_Toc118748041" w:history="1">
            <w:r w:rsidR="00DD0A85" w:rsidRPr="008969B4">
              <w:rPr>
                <w:rStyle w:val="Hipervnculo"/>
              </w:rPr>
              <w:t>10.</w:t>
            </w:r>
            <w:r w:rsidR="00DD0A85">
              <w:rPr>
                <w:rFonts w:asciiTheme="minorHAnsi" w:eastAsiaTheme="minorEastAsia" w:hAnsiTheme="minorHAnsi" w:cstheme="minorBidi"/>
                <w:b w:val="0"/>
                <w:sz w:val="22"/>
                <w:lang w:val="es-MX" w:eastAsia="es-MX"/>
              </w:rPr>
              <w:tab/>
            </w:r>
            <w:r w:rsidR="00DD0A85" w:rsidRPr="008969B4">
              <w:rPr>
                <w:rStyle w:val="Hipervnculo"/>
              </w:rPr>
              <w:t>OTRAS CONSIDERACIONES</w:t>
            </w:r>
            <w:r w:rsidR="00DD0A85">
              <w:rPr>
                <w:webHidden/>
              </w:rPr>
              <w:tab/>
            </w:r>
            <w:r w:rsidR="00DD0A85">
              <w:rPr>
                <w:webHidden/>
              </w:rPr>
              <w:fldChar w:fldCharType="begin"/>
            </w:r>
            <w:r w:rsidR="00DD0A85">
              <w:rPr>
                <w:webHidden/>
              </w:rPr>
              <w:instrText xml:space="preserve"> PAGEREF _Toc118748041 \h </w:instrText>
            </w:r>
            <w:r w:rsidR="00DD0A85">
              <w:rPr>
                <w:webHidden/>
              </w:rPr>
            </w:r>
            <w:r w:rsidR="00DD0A85">
              <w:rPr>
                <w:webHidden/>
              </w:rPr>
              <w:fldChar w:fldCharType="separate"/>
            </w:r>
            <w:r w:rsidR="00436F5D">
              <w:rPr>
                <w:webHidden/>
              </w:rPr>
              <w:t>52</w:t>
            </w:r>
            <w:r w:rsidR="00DD0A85">
              <w:rPr>
                <w:webHidden/>
              </w:rPr>
              <w:fldChar w:fldCharType="end"/>
            </w:r>
          </w:hyperlink>
        </w:p>
        <w:p w14:paraId="1570D924" w14:textId="4B59CEB0" w:rsidR="00DD0A85" w:rsidRDefault="00684595">
          <w:pPr>
            <w:pStyle w:val="TDC1"/>
            <w:rPr>
              <w:rFonts w:asciiTheme="minorHAnsi" w:eastAsiaTheme="minorEastAsia" w:hAnsiTheme="minorHAnsi" w:cstheme="minorBidi"/>
              <w:b w:val="0"/>
              <w:sz w:val="22"/>
              <w:lang w:val="es-MX" w:eastAsia="es-MX"/>
            </w:rPr>
          </w:pPr>
          <w:hyperlink w:anchor="_Toc118748042" w:history="1">
            <w:r w:rsidR="00DD0A85" w:rsidRPr="008969B4">
              <w:rPr>
                <w:rStyle w:val="Hipervnculo"/>
              </w:rPr>
              <w:t>11.</w:t>
            </w:r>
            <w:r w:rsidR="00DD0A85">
              <w:rPr>
                <w:rFonts w:asciiTheme="minorHAnsi" w:eastAsiaTheme="minorEastAsia" w:hAnsiTheme="minorHAnsi" w:cstheme="minorBidi"/>
                <w:b w:val="0"/>
                <w:sz w:val="22"/>
                <w:lang w:val="es-MX" w:eastAsia="es-MX"/>
              </w:rPr>
              <w:tab/>
            </w:r>
            <w:r w:rsidR="00DD0A85" w:rsidRPr="008969B4">
              <w:rPr>
                <w:rStyle w:val="Hipervnculo"/>
              </w:rPr>
              <w:t>CALIDAD DE LOS BIENES</w:t>
            </w:r>
            <w:r w:rsidR="00DD0A85">
              <w:rPr>
                <w:webHidden/>
              </w:rPr>
              <w:tab/>
            </w:r>
            <w:r w:rsidR="00DD0A85">
              <w:rPr>
                <w:webHidden/>
              </w:rPr>
              <w:fldChar w:fldCharType="begin"/>
            </w:r>
            <w:r w:rsidR="00DD0A85">
              <w:rPr>
                <w:webHidden/>
              </w:rPr>
              <w:instrText xml:space="preserve"> PAGEREF _Toc118748042 \h </w:instrText>
            </w:r>
            <w:r w:rsidR="00DD0A85">
              <w:rPr>
                <w:webHidden/>
              </w:rPr>
            </w:r>
            <w:r w:rsidR="00DD0A85">
              <w:rPr>
                <w:webHidden/>
              </w:rPr>
              <w:fldChar w:fldCharType="separate"/>
            </w:r>
            <w:r w:rsidR="00436F5D">
              <w:rPr>
                <w:webHidden/>
              </w:rPr>
              <w:t>53</w:t>
            </w:r>
            <w:r w:rsidR="00DD0A85">
              <w:rPr>
                <w:webHidden/>
              </w:rPr>
              <w:fldChar w:fldCharType="end"/>
            </w:r>
          </w:hyperlink>
        </w:p>
        <w:p w14:paraId="2546EE3B" w14:textId="7505C51D" w:rsidR="00DD0A85" w:rsidRDefault="00684595">
          <w:pPr>
            <w:pStyle w:val="TDC1"/>
            <w:rPr>
              <w:rFonts w:asciiTheme="minorHAnsi" w:eastAsiaTheme="minorEastAsia" w:hAnsiTheme="minorHAnsi" w:cstheme="minorBidi"/>
              <w:b w:val="0"/>
              <w:sz w:val="22"/>
              <w:lang w:val="es-MX" w:eastAsia="es-MX"/>
            </w:rPr>
          </w:pPr>
          <w:hyperlink w:anchor="_Toc118748043" w:history="1">
            <w:r w:rsidR="00DD0A85" w:rsidRPr="008969B4">
              <w:rPr>
                <w:rStyle w:val="Hipervnculo"/>
              </w:rPr>
              <w:t>12.</w:t>
            </w:r>
            <w:r w:rsidR="00DD0A85">
              <w:rPr>
                <w:rFonts w:asciiTheme="minorHAnsi" w:eastAsiaTheme="minorEastAsia" w:hAnsiTheme="minorHAnsi" w:cstheme="minorBidi"/>
                <w:b w:val="0"/>
                <w:sz w:val="22"/>
                <w:lang w:val="es-MX" w:eastAsia="es-MX"/>
              </w:rPr>
              <w:tab/>
            </w:r>
            <w:r w:rsidR="00DD0A85" w:rsidRPr="008969B4">
              <w:rPr>
                <w:rStyle w:val="Hipervnculo"/>
              </w:rPr>
              <w:t>MECANISMOS REQUERIDOS AL PROVEEDOR PARA RESPONDER POR DEFECTOS O VICIOS OCULTOS DE LOS BIENES</w:t>
            </w:r>
            <w:r w:rsidR="00DD0A85">
              <w:rPr>
                <w:webHidden/>
              </w:rPr>
              <w:tab/>
            </w:r>
            <w:r w:rsidR="00DD0A85">
              <w:rPr>
                <w:webHidden/>
              </w:rPr>
              <w:fldChar w:fldCharType="begin"/>
            </w:r>
            <w:r w:rsidR="00DD0A85">
              <w:rPr>
                <w:webHidden/>
              </w:rPr>
              <w:instrText xml:space="preserve"> PAGEREF _Toc118748043 \h </w:instrText>
            </w:r>
            <w:r w:rsidR="00DD0A85">
              <w:rPr>
                <w:webHidden/>
              </w:rPr>
            </w:r>
            <w:r w:rsidR="00DD0A85">
              <w:rPr>
                <w:webHidden/>
              </w:rPr>
              <w:fldChar w:fldCharType="separate"/>
            </w:r>
            <w:r w:rsidR="00436F5D">
              <w:rPr>
                <w:webHidden/>
              </w:rPr>
              <w:t>53</w:t>
            </w:r>
            <w:r w:rsidR="00DD0A85">
              <w:rPr>
                <w:webHidden/>
              </w:rPr>
              <w:fldChar w:fldCharType="end"/>
            </w:r>
          </w:hyperlink>
        </w:p>
        <w:p w14:paraId="2D2E1118" w14:textId="23703E8C" w:rsidR="00DD0A85" w:rsidRDefault="00684595">
          <w:pPr>
            <w:pStyle w:val="TDC1"/>
            <w:rPr>
              <w:rFonts w:asciiTheme="minorHAnsi" w:eastAsiaTheme="minorEastAsia" w:hAnsiTheme="minorHAnsi" w:cstheme="minorBidi"/>
              <w:b w:val="0"/>
              <w:sz w:val="22"/>
              <w:lang w:val="es-MX" w:eastAsia="es-MX"/>
            </w:rPr>
          </w:pPr>
          <w:hyperlink w:anchor="_Toc118748044" w:history="1">
            <w:r w:rsidR="00DD0A85" w:rsidRPr="008969B4">
              <w:rPr>
                <w:rStyle w:val="Hipervnculo"/>
              </w:rPr>
              <w:t>13.</w:t>
            </w:r>
            <w:r w:rsidR="00DD0A85">
              <w:rPr>
                <w:rFonts w:asciiTheme="minorHAnsi" w:eastAsiaTheme="minorEastAsia" w:hAnsiTheme="minorHAnsi" w:cstheme="minorBidi"/>
                <w:b w:val="0"/>
                <w:sz w:val="22"/>
                <w:lang w:val="es-MX" w:eastAsia="es-MX"/>
              </w:rPr>
              <w:tab/>
            </w:r>
            <w:r w:rsidR="00DD0A85" w:rsidRPr="008969B4">
              <w:rPr>
                <w:rStyle w:val="Hipervnculo"/>
              </w:rPr>
              <w:t>CANJE Y DEVOLUCIÓN DE LOS BIENES</w:t>
            </w:r>
            <w:r w:rsidR="00DD0A85">
              <w:rPr>
                <w:webHidden/>
              </w:rPr>
              <w:tab/>
            </w:r>
            <w:r w:rsidR="00DD0A85">
              <w:rPr>
                <w:webHidden/>
              </w:rPr>
              <w:fldChar w:fldCharType="begin"/>
            </w:r>
            <w:r w:rsidR="00DD0A85">
              <w:rPr>
                <w:webHidden/>
              </w:rPr>
              <w:instrText xml:space="preserve"> PAGEREF _Toc118748044 \h </w:instrText>
            </w:r>
            <w:r w:rsidR="00DD0A85">
              <w:rPr>
                <w:webHidden/>
              </w:rPr>
            </w:r>
            <w:r w:rsidR="00DD0A85">
              <w:rPr>
                <w:webHidden/>
              </w:rPr>
              <w:fldChar w:fldCharType="separate"/>
            </w:r>
            <w:r w:rsidR="00436F5D">
              <w:rPr>
                <w:webHidden/>
              </w:rPr>
              <w:t>53</w:t>
            </w:r>
            <w:r w:rsidR="00DD0A85">
              <w:rPr>
                <w:webHidden/>
              </w:rPr>
              <w:fldChar w:fldCharType="end"/>
            </w:r>
          </w:hyperlink>
        </w:p>
        <w:p w14:paraId="5B52A061" w14:textId="69EB0F15" w:rsidR="00DD0A85" w:rsidRDefault="00684595">
          <w:pPr>
            <w:pStyle w:val="TDC1"/>
            <w:rPr>
              <w:rFonts w:asciiTheme="minorHAnsi" w:eastAsiaTheme="minorEastAsia" w:hAnsiTheme="minorHAnsi" w:cstheme="minorBidi"/>
              <w:b w:val="0"/>
              <w:sz w:val="22"/>
              <w:lang w:val="es-MX" w:eastAsia="es-MX"/>
            </w:rPr>
          </w:pPr>
          <w:hyperlink w:anchor="_Toc118748045" w:history="1">
            <w:r w:rsidR="00DD0A85" w:rsidRPr="008969B4">
              <w:rPr>
                <w:rStyle w:val="Hipervnculo"/>
              </w:rPr>
              <w:t>14.</w:t>
            </w:r>
            <w:r w:rsidR="00DD0A85">
              <w:rPr>
                <w:rFonts w:asciiTheme="minorHAnsi" w:eastAsiaTheme="minorEastAsia" w:hAnsiTheme="minorHAnsi" w:cstheme="minorBidi"/>
                <w:b w:val="0"/>
                <w:sz w:val="22"/>
                <w:lang w:val="es-MX" w:eastAsia="es-MX"/>
              </w:rPr>
              <w:tab/>
            </w:r>
            <w:r w:rsidR="00DD0A85" w:rsidRPr="008969B4">
              <w:rPr>
                <w:rStyle w:val="Hipervnculo"/>
              </w:rPr>
              <w:t>. OTRAS CONDICIONES</w:t>
            </w:r>
            <w:r w:rsidR="00DD0A85">
              <w:rPr>
                <w:webHidden/>
              </w:rPr>
              <w:tab/>
            </w:r>
            <w:r w:rsidR="00DD0A85">
              <w:rPr>
                <w:webHidden/>
              </w:rPr>
              <w:fldChar w:fldCharType="begin"/>
            </w:r>
            <w:r w:rsidR="00DD0A85">
              <w:rPr>
                <w:webHidden/>
              </w:rPr>
              <w:instrText xml:space="preserve"> PAGEREF _Toc118748045 \h </w:instrText>
            </w:r>
            <w:r w:rsidR="00DD0A85">
              <w:rPr>
                <w:webHidden/>
              </w:rPr>
            </w:r>
            <w:r w:rsidR="00DD0A85">
              <w:rPr>
                <w:webHidden/>
              </w:rPr>
              <w:fldChar w:fldCharType="separate"/>
            </w:r>
            <w:r w:rsidR="00436F5D">
              <w:rPr>
                <w:webHidden/>
              </w:rPr>
              <w:t>54</w:t>
            </w:r>
            <w:r w:rsidR="00DD0A85">
              <w:rPr>
                <w:webHidden/>
              </w:rPr>
              <w:fldChar w:fldCharType="end"/>
            </w:r>
          </w:hyperlink>
        </w:p>
        <w:p w14:paraId="0BDFA134" w14:textId="392740B1" w:rsidR="00DD0A85" w:rsidRDefault="00684595">
          <w:pPr>
            <w:pStyle w:val="TDC1"/>
            <w:rPr>
              <w:rFonts w:asciiTheme="minorHAnsi" w:eastAsiaTheme="minorEastAsia" w:hAnsiTheme="minorHAnsi" w:cstheme="minorBidi"/>
              <w:b w:val="0"/>
              <w:sz w:val="22"/>
              <w:lang w:val="es-MX" w:eastAsia="es-MX"/>
            </w:rPr>
          </w:pPr>
          <w:hyperlink w:anchor="_Toc118748046" w:history="1">
            <w:r w:rsidR="00DD0A85" w:rsidRPr="008969B4">
              <w:rPr>
                <w:rStyle w:val="Hipervnculo"/>
              </w:rPr>
              <w:t>15.</w:t>
            </w:r>
            <w:r w:rsidR="00DD0A85">
              <w:rPr>
                <w:rFonts w:asciiTheme="minorHAnsi" w:eastAsiaTheme="minorEastAsia" w:hAnsiTheme="minorHAnsi" w:cstheme="minorBidi"/>
                <w:b w:val="0"/>
                <w:sz w:val="22"/>
                <w:lang w:val="es-MX" w:eastAsia="es-MX"/>
              </w:rPr>
              <w:tab/>
            </w:r>
            <w:r w:rsidR="00DD0A85" w:rsidRPr="008969B4">
              <w:rPr>
                <w:rStyle w:val="Hipervnculo"/>
              </w:rPr>
              <w:t>MODALIDAD DE CONTRATACIÓN</w:t>
            </w:r>
            <w:r w:rsidR="00DD0A85">
              <w:rPr>
                <w:webHidden/>
              </w:rPr>
              <w:tab/>
            </w:r>
            <w:r w:rsidR="00DD0A85">
              <w:rPr>
                <w:webHidden/>
              </w:rPr>
              <w:fldChar w:fldCharType="begin"/>
            </w:r>
            <w:r w:rsidR="00DD0A85">
              <w:rPr>
                <w:webHidden/>
              </w:rPr>
              <w:instrText xml:space="preserve"> PAGEREF _Toc118748046 \h </w:instrText>
            </w:r>
            <w:r w:rsidR="00DD0A85">
              <w:rPr>
                <w:webHidden/>
              </w:rPr>
            </w:r>
            <w:r w:rsidR="00DD0A85">
              <w:rPr>
                <w:webHidden/>
              </w:rPr>
              <w:fldChar w:fldCharType="separate"/>
            </w:r>
            <w:r w:rsidR="00436F5D">
              <w:rPr>
                <w:webHidden/>
              </w:rPr>
              <w:t>55</w:t>
            </w:r>
            <w:r w:rsidR="00DD0A85">
              <w:rPr>
                <w:webHidden/>
              </w:rPr>
              <w:fldChar w:fldCharType="end"/>
            </w:r>
          </w:hyperlink>
        </w:p>
        <w:p w14:paraId="1D37F3F3" w14:textId="68B76D82" w:rsidR="00DD0A85" w:rsidRDefault="00684595">
          <w:pPr>
            <w:pStyle w:val="TDC1"/>
            <w:rPr>
              <w:rFonts w:asciiTheme="minorHAnsi" w:eastAsiaTheme="minorEastAsia" w:hAnsiTheme="minorHAnsi" w:cstheme="minorBidi"/>
              <w:b w:val="0"/>
              <w:sz w:val="22"/>
              <w:lang w:val="es-MX" w:eastAsia="es-MX"/>
            </w:rPr>
          </w:pPr>
          <w:hyperlink w:anchor="_Toc118748047" w:history="1">
            <w:r w:rsidR="00DD0A85" w:rsidRPr="008969B4">
              <w:rPr>
                <w:rStyle w:val="Hipervnculo"/>
              </w:rPr>
              <w:t>16.</w:t>
            </w:r>
            <w:r w:rsidR="00DD0A85">
              <w:rPr>
                <w:rFonts w:asciiTheme="minorHAnsi" w:eastAsiaTheme="minorEastAsia" w:hAnsiTheme="minorHAnsi" w:cstheme="minorBidi"/>
                <w:b w:val="0"/>
                <w:sz w:val="22"/>
                <w:lang w:val="es-MX" w:eastAsia="es-MX"/>
              </w:rPr>
              <w:tab/>
            </w:r>
            <w:r w:rsidR="00DD0A85" w:rsidRPr="008969B4">
              <w:rPr>
                <w:rStyle w:val="Hipervnculo"/>
              </w:rPr>
              <w:t>VIGENCIA DE CONTRATACIÓN</w:t>
            </w:r>
            <w:r w:rsidR="00DD0A85">
              <w:rPr>
                <w:webHidden/>
              </w:rPr>
              <w:tab/>
            </w:r>
            <w:r w:rsidR="00DD0A85">
              <w:rPr>
                <w:webHidden/>
              </w:rPr>
              <w:fldChar w:fldCharType="begin"/>
            </w:r>
            <w:r w:rsidR="00DD0A85">
              <w:rPr>
                <w:webHidden/>
              </w:rPr>
              <w:instrText xml:space="preserve"> PAGEREF _Toc118748047 \h </w:instrText>
            </w:r>
            <w:r w:rsidR="00DD0A85">
              <w:rPr>
                <w:webHidden/>
              </w:rPr>
            </w:r>
            <w:r w:rsidR="00DD0A85">
              <w:rPr>
                <w:webHidden/>
              </w:rPr>
              <w:fldChar w:fldCharType="separate"/>
            </w:r>
            <w:r w:rsidR="00436F5D">
              <w:rPr>
                <w:webHidden/>
              </w:rPr>
              <w:t>55</w:t>
            </w:r>
            <w:r w:rsidR="00DD0A85">
              <w:rPr>
                <w:webHidden/>
              </w:rPr>
              <w:fldChar w:fldCharType="end"/>
            </w:r>
          </w:hyperlink>
        </w:p>
        <w:p w14:paraId="069683A1" w14:textId="3E0E589E" w:rsidR="00DD0A85" w:rsidRDefault="00684595">
          <w:pPr>
            <w:pStyle w:val="TDC1"/>
            <w:rPr>
              <w:rFonts w:asciiTheme="minorHAnsi" w:eastAsiaTheme="minorEastAsia" w:hAnsiTheme="minorHAnsi" w:cstheme="minorBidi"/>
              <w:b w:val="0"/>
              <w:sz w:val="22"/>
              <w:lang w:val="es-MX" w:eastAsia="es-MX"/>
            </w:rPr>
          </w:pPr>
          <w:hyperlink w:anchor="_Toc118748048" w:history="1">
            <w:r w:rsidR="00DD0A85" w:rsidRPr="008969B4">
              <w:rPr>
                <w:rStyle w:val="Hipervnculo"/>
              </w:rPr>
              <w:t>17.</w:t>
            </w:r>
            <w:r w:rsidR="00DD0A85">
              <w:rPr>
                <w:rFonts w:asciiTheme="minorHAnsi" w:eastAsiaTheme="minorEastAsia" w:hAnsiTheme="minorHAnsi" w:cstheme="minorBidi"/>
                <w:b w:val="0"/>
                <w:sz w:val="22"/>
                <w:lang w:val="es-MX" w:eastAsia="es-MX"/>
              </w:rPr>
              <w:tab/>
            </w:r>
            <w:r w:rsidR="00DD0A85" w:rsidRPr="008969B4">
              <w:rPr>
                <w:rStyle w:val="Hipervnculo"/>
              </w:rPr>
              <w:t>ADMINISTRADOR DEL CONTRATO</w:t>
            </w:r>
            <w:r w:rsidR="00DD0A85">
              <w:rPr>
                <w:webHidden/>
              </w:rPr>
              <w:tab/>
            </w:r>
            <w:r w:rsidR="00DD0A85">
              <w:rPr>
                <w:webHidden/>
              </w:rPr>
              <w:fldChar w:fldCharType="begin"/>
            </w:r>
            <w:r w:rsidR="00DD0A85">
              <w:rPr>
                <w:webHidden/>
              </w:rPr>
              <w:instrText xml:space="preserve"> PAGEREF _Toc118748048 \h </w:instrText>
            </w:r>
            <w:r w:rsidR="00DD0A85">
              <w:rPr>
                <w:webHidden/>
              </w:rPr>
            </w:r>
            <w:r w:rsidR="00DD0A85">
              <w:rPr>
                <w:webHidden/>
              </w:rPr>
              <w:fldChar w:fldCharType="separate"/>
            </w:r>
            <w:r w:rsidR="00436F5D">
              <w:rPr>
                <w:webHidden/>
              </w:rPr>
              <w:t>55</w:t>
            </w:r>
            <w:r w:rsidR="00DD0A85">
              <w:rPr>
                <w:webHidden/>
              </w:rPr>
              <w:fldChar w:fldCharType="end"/>
            </w:r>
          </w:hyperlink>
        </w:p>
        <w:p w14:paraId="57445C80" w14:textId="5A69A6CC" w:rsidR="00DD0A85" w:rsidRDefault="00684595">
          <w:pPr>
            <w:pStyle w:val="TDC1"/>
            <w:rPr>
              <w:rFonts w:asciiTheme="minorHAnsi" w:eastAsiaTheme="minorEastAsia" w:hAnsiTheme="minorHAnsi" w:cstheme="minorBidi"/>
              <w:b w:val="0"/>
              <w:sz w:val="22"/>
              <w:lang w:val="es-MX" w:eastAsia="es-MX"/>
            </w:rPr>
          </w:pPr>
          <w:hyperlink w:anchor="_Toc118748049" w:history="1">
            <w:r w:rsidR="00DD0A85" w:rsidRPr="008969B4">
              <w:rPr>
                <w:rStyle w:val="Hipervnculo"/>
              </w:rPr>
              <w:t>18.</w:t>
            </w:r>
            <w:r w:rsidR="00DD0A85">
              <w:rPr>
                <w:rFonts w:asciiTheme="minorHAnsi" w:eastAsiaTheme="minorEastAsia" w:hAnsiTheme="minorHAnsi" w:cstheme="minorBidi"/>
                <w:b w:val="0"/>
                <w:sz w:val="22"/>
                <w:lang w:val="es-MX" w:eastAsia="es-MX"/>
              </w:rPr>
              <w:tab/>
            </w:r>
            <w:r w:rsidR="00DD0A85" w:rsidRPr="008969B4">
              <w:rPr>
                <w:rStyle w:val="Hipervnculo"/>
              </w:rPr>
              <w:t>CADUCIDADES DEL BIEN</w:t>
            </w:r>
            <w:r w:rsidR="00DD0A85">
              <w:rPr>
                <w:webHidden/>
              </w:rPr>
              <w:tab/>
            </w:r>
            <w:r w:rsidR="00DD0A85">
              <w:rPr>
                <w:webHidden/>
              </w:rPr>
              <w:fldChar w:fldCharType="begin"/>
            </w:r>
            <w:r w:rsidR="00DD0A85">
              <w:rPr>
                <w:webHidden/>
              </w:rPr>
              <w:instrText xml:space="preserve"> PAGEREF _Toc118748049 \h </w:instrText>
            </w:r>
            <w:r w:rsidR="00DD0A85">
              <w:rPr>
                <w:webHidden/>
              </w:rPr>
            </w:r>
            <w:r w:rsidR="00DD0A85">
              <w:rPr>
                <w:webHidden/>
              </w:rPr>
              <w:fldChar w:fldCharType="separate"/>
            </w:r>
            <w:r w:rsidR="00436F5D">
              <w:rPr>
                <w:webHidden/>
              </w:rPr>
              <w:t>56</w:t>
            </w:r>
            <w:r w:rsidR="00DD0A85">
              <w:rPr>
                <w:webHidden/>
              </w:rPr>
              <w:fldChar w:fldCharType="end"/>
            </w:r>
          </w:hyperlink>
        </w:p>
        <w:p w14:paraId="749D905C" w14:textId="45BE89E5" w:rsidR="00DD0A85" w:rsidRDefault="00684595">
          <w:pPr>
            <w:pStyle w:val="TDC1"/>
            <w:rPr>
              <w:rFonts w:asciiTheme="minorHAnsi" w:eastAsiaTheme="minorEastAsia" w:hAnsiTheme="minorHAnsi" w:cstheme="minorBidi"/>
              <w:b w:val="0"/>
              <w:sz w:val="22"/>
              <w:lang w:val="es-MX" w:eastAsia="es-MX"/>
            </w:rPr>
          </w:pPr>
          <w:hyperlink w:anchor="_Toc118748050" w:history="1">
            <w:r w:rsidR="00DD0A85" w:rsidRPr="008969B4">
              <w:rPr>
                <w:rStyle w:val="Hipervnculo"/>
              </w:rPr>
              <w:t>19.</w:t>
            </w:r>
            <w:r w:rsidR="00DD0A85">
              <w:rPr>
                <w:rFonts w:asciiTheme="minorHAnsi" w:eastAsiaTheme="minorEastAsia" w:hAnsiTheme="minorHAnsi" w:cstheme="minorBidi"/>
                <w:b w:val="0"/>
                <w:sz w:val="22"/>
                <w:lang w:val="es-MX" w:eastAsia="es-MX"/>
              </w:rPr>
              <w:tab/>
            </w:r>
            <w:r w:rsidR="00DD0A85" w:rsidRPr="008969B4">
              <w:rPr>
                <w:rStyle w:val="Hipervnculo"/>
              </w:rPr>
              <w:t>GARANTÍA DE CUMPLIMIENTO</w:t>
            </w:r>
            <w:r w:rsidR="00DD0A85">
              <w:rPr>
                <w:webHidden/>
              </w:rPr>
              <w:tab/>
            </w:r>
            <w:r w:rsidR="00DD0A85">
              <w:rPr>
                <w:webHidden/>
              </w:rPr>
              <w:fldChar w:fldCharType="begin"/>
            </w:r>
            <w:r w:rsidR="00DD0A85">
              <w:rPr>
                <w:webHidden/>
              </w:rPr>
              <w:instrText xml:space="preserve"> PAGEREF _Toc118748050 \h </w:instrText>
            </w:r>
            <w:r w:rsidR="00DD0A85">
              <w:rPr>
                <w:webHidden/>
              </w:rPr>
            </w:r>
            <w:r w:rsidR="00DD0A85">
              <w:rPr>
                <w:webHidden/>
              </w:rPr>
              <w:fldChar w:fldCharType="separate"/>
            </w:r>
            <w:r w:rsidR="00436F5D">
              <w:rPr>
                <w:webHidden/>
              </w:rPr>
              <w:t>56</w:t>
            </w:r>
            <w:r w:rsidR="00DD0A85">
              <w:rPr>
                <w:webHidden/>
              </w:rPr>
              <w:fldChar w:fldCharType="end"/>
            </w:r>
          </w:hyperlink>
        </w:p>
        <w:p w14:paraId="5BB80EE8" w14:textId="1DB65296" w:rsidR="00DD0A85" w:rsidRDefault="00684595">
          <w:pPr>
            <w:pStyle w:val="TDC1"/>
            <w:tabs>
              <w:tab w:val="left" w:pos="880"/>
            </w:tabs>
            <w:rPr>
              <w:rFonts w:asciiTheme="minorHAnsi" w:eastAsiaTheme="minorEastAsia" w:hAnsiTheme="minorHAnsi" w:cstheme="minorBidi"/>
              <w:b w:val="0"/>
              <w:sz w:val="22"/>
              <w:lang w:val="es-MX" w:eastAsia="es-MX"/>
            </w:rPr>
          </w:pPr>
          <w:hyperlink w:anchor="_Toc118748051" w:history="1">
            <w:r w:rsidR="00DD0A85" w:rsidRPr="008969B4">
              <w:rPr>
                <w:rStyle w:val="Hipervnculo"/>
              </w:rPr>
              <w:t>20.</w:t>
            </w:r>
            <w:r w:rsidR="00DD0A85">
              <w:rPr>
                <w:rFonts w:asciiTheme="minorHAnsi" w:eastAsiaTheme="minorEastAsia" w:hAnsiTheme="minorHAnsi" w:cstheme="minorBidi"/>
                <w:b w:val="0"/>
                <w:sz w:val="22"/>
                <w:lang w:val="es-MX" w:eastAsia="es-MX"/>
              </w:rPr>
              <w:tab/>
            </w:r>
            <w:r w:rsidR="00DD0A85" w:rsidRPr="008969B4">
              <w:rPr>
                <w:rStyle w:val="Hipervnculo"/>
              </w:rPr>
              <w:t>SEGURO DE RESPONSABILIDAD CIVIL</w:t>
            </w:r>
            <w:r w:rsidR="00DD0A85">
              <w:rPr>
                <w:webHidden/>
              </w:rPr>
              <w:tab/>
            </w:r>
            <w:r w:rsidR="00DD0A85">
              <w:rPr>
                <w:webHidden/>
              </w:rPr>
              <w:fldChar w:fldCharType="begin"/>
            </w:r>
            <w:r w:rsidR="00DD0A85">
              <w:rPr>
                <w:webHidden/>
              </w:rPr>
              <w:instrText xml:space="preserve"> PAGEREF _Toc118748051 \h </w:instrText>
            </w:r>
            <w:r w:rsidR="00DD0A85">
              <w:rPr>
                <w:webHidden/>
              </w:rPr>
            </w:r>
            <w:r w:rsidR="00DD0A85">
              <w:rPr>
                <w:webHidden/>
              </w:rPr>
              <w:fldChar w:fldCharType="separate"/>
            </w:r>
            <w:r w:rsidR="00436F5D">
              <w:rPr>
                <w:webHidden/>
              </w:rPr>
              <w:t>56</w:t>
            </w:r>
            <w:r w:rsidR="00DD0A85">
              <w:rPr>
                <w:webHidden/>
              </w:rPr>
              <w:fldChar w:fldCharType="end"/>
            </w:r>
          </w:hyperlink>
        </w:p>
        <w:p w14:paraId="3F20D34A" w14:textId="4BD37CB7" w:rsidR="00DD0A85" w:rsidRDefault="00684595">
          <w:pPr>
            <w:pStyle w:val="TDC1"/>
            <w:rPr>
              <w:rFonts w:asciiTheme="minorHAnsi" w:eastAsiaTheme="minorEastAsia" w:hAnsiTheme="minorHAnsi" w:cstheme="minorBidi"/>
              <w:b w:val="0"/>
              <w:sz w:val="22"/>
              <w:lang w:val="es-MX" w:eastAsia="es-MX"/>
            </w:rPr>
          </w:pPr>
          <w:hyperlink w:anchor="_Toc118748052" w:history="1">
            <w:r w:rsidR="00DD0A85" w:rsidRPr="008969B4">
              <w:rPr>
                <w:rStyle w:val="Hipervnculo"/>
              </w:rPr>
              <w:t>21.</w:t>
            </w:r>
            <w:r w:rsidR="00DD0A85">
              <w:rPr>
                <w:rFonts w:asciiTheme="minorHAnsi" w:eastAsiaTheme="minorEastAsia" w:hAnsiTheme="minorHAnsi" w:cstheme="minorBidi"/>
                <w:b w:val="0"/>
                <w:sz w:val="22"/>
                <w:lang w:val="es-MX" w:eastAsia="es-MX"/>
              </w:rPr>
              <w:tab/>
            </w:r>
            <w:r w:rsidR="00DD0A85" w:rsidRPr="008969B4">
              <w:rPr>
                <w:rStyle w:val="Hipervnculo"/>
              </w:rPr>
              <w:t>PAGO</w:t>
            </w:r>
            <w:r w:rsidR="00DD0A85">
              <w:rPr>
                <w:webHidden/>
              </w:rPr>
              <w:tab/>
            </w:r>
            <w:r w:rsidR="00DD0A85">
              <w:rPr>
                <w:webHidden/>
              </w:rPr>
              <w:fldChar w:fldCharType="begin"/>
            </w:r>
            <w:r w:rsidR="00DD0A85">
              <w:rPr>
                <w:webHidden/>
              </w:rPr>
              <w:instrText xml:space="preserve"> PAGEREF _Toc118748052 \h </w:instrText>
            </w:r>
            <w:r w:rsidR="00DD0A85">
              <w:rPr>
                <w:webHidden/>
              </w:rPr>
            </w:r>
            <w:r w:rsidR="00DD0A85">
              <w:rPr>
                <w:webHidden/>
              </w:rPr>
              <w:fldChar w:fldCharType="separate"/>
            </w:r>
            <w:r w:rsidR="00436F5D">
              <w:rPr>
                <w:webHidden/>
              </w:rPr>
              <w:t>56</w:t>
            </w:r>
            <w:r w:rsidR="00DD0A85">
              <w:rPr>
                <w:webHidden/>
              </w:rPr>
              <w:fldChar w:fldCharType="end"/>
            </w:r>
          </w:hyperlink>
        </w:p>
        <w:p w14:paraId="6956A522" w14:textId="224F6A1E" w:rsidR="00DD0A85" w:rsidRDefault="00684595">
          <w:pPr>
            <w:pStyle w:val="TDC1"/>
            <w:tabs>
              <w:tab w:val="left" w:pos="880"/>
            </w:tabs>
            <w:rPr>
              <w:rFonts w:asciiTheme="minorHAnsi" w:eastAsiaTheme="minorEastAsia" w:hAnsiTheme="minorHAnsi" w:cstheme="minorBidi"/>
              <w:b w:val="0"/>
              <w:sz w:val="22"/>
              <w:lang w:val="es-MX" w:eastAsia="es-MX"/>
            </w:rPr>
          </w:pPr>
          <w:hyperlink w:anchor="_Toc118748053" w:history="1">
            <w:r w:rsidR="00DD0A85" w:rsidRPr="008969B4">
              <w:rPr>
                <w:rStyle w:val="Hipervnculo"/>
              </w:rPr>
              <w:t>22.</w:t>
            </w:r>
            <w:r w:rsidR="00DD0A85">
              <w:rPr>
                <w:rFonts w:asciiTheme="minorHAnsi" w:eastAsiaTheme="minorEastAsia" w:hAnsiTheme="minorHAnsi" w:cstheme="minorBidi"/>
                <w:b w:val="0"/>
                <w:sz w:val="22"/>
                <w:lang w:val="es-MX" w:eastAsia="es-MX"/>
              </w:rPr>
              <w:tab/>
            </w:r>
            <w:r w:rsidR="00DD0A85" w:rsidRPr="008969B4">
              <w:rPr>
                <w:rStyle w:val="Hipervnculo"/>
              </w:rPr>
              <w:t>ANTICIPOS</w:t>
            </w:r>
            <w:r w:rsidR="00DD0A85">
              <w:rPr>
                <w:webHidden/>
              </w:rPr>
              <w:tab/>
            </w:r>
            <w:r w:rsidR="00DD0A85">
              <w:rPr>
                <w:webHidden/>
              </w:rPr>
              <w:fldChar w:fldCharType="begin"/>
            </w:r>
            <w:r w:rsidR="00DD0A85">
              <w:rPr>
                <w:webHidden/>
              </w:rPr>
              <w:instrText xml:space="preserve"> PAGEREF _Toc118748053 \h </w:instrText>
            </w:r>
            <w:r w:rsidR="00DD0A85">
              <w:rPr>
                <w:webHidden/>
              </w:rPr>
            </w:r>
            <w:r w:rsidR="00DD0A85">
              <w:rPr>
                <w:webHidden/>
              </w:rPr>
              <w:fldChar w:fldCharType="separate"/>
            </w:r>
            <w:r w:rsidR="00436F5D">
              <w:rPr>
                <w:webHidden/>
              </w:rPr>
              <w:t>57</w:t>
            </w:r>
            <w:r w:rsidR="00DD0A85">
              <w:rPr>
                <w:webHidden/>
              </w:rPr>
              <w:fldChar w:fldCharType="end"/>
            </w:r>
          </w:hyperlink>
        </w:p>
        <w:p w14:paraId="3C09EEBB" w14:textId="2A4D9FE7" w:rsidR="00DD0A85" w:rsidRDefault="00684595">
          <w:pPr>
            <w:pStyle w:val="TDC1"/>
            <w:tabs>
              <w:tab w:val="left" w:pos="880"/>
            </w:tabs>
            <w:rPr>
              <w:rFonts w:asciiTheme="minorHAnsi" w:eastAsiaTheme="minorEastAsia" w:hAnsiTheme="minorHAnsi" w:cstheme="minorBidi"/>
              <w:b w:val="0"/>
              <w:sz w:val="22"/>
              <w:lang w:val="es-MX" w:eastAsia="es-MX"/>
            </w:rPr>
          </w:pPr>
          <w:hyperlink w:anchor="_Toc118748054" w:history="1">
            <w:r w:rsidR="00DD0A85" w:rsidRPr="008969B4">
              <w:rPr>
                <w:rStyle w:val="Hipervnculo"/>
              </w:rPr>
              <w:t>23.</w:t>
            </w:r>
            <w:r w:rsidR="00DD0A85">
              <w:rPr>
                <w:rFonts w:asciiTheme="minorHAnsi" w:eastAsiaTheme="minorEastAsia" w:hAnsiTheme="minorHAnsi" w:cstheme="minorBidi"/>
                <w:b w:val="0"/>
                <w:sz w:val="22"/>
                <w:lang w:val="es-MX" w:eastAsia="es-MX"/>
              </w:rPr>
              <w:tab/>
            </w:r>
            <w:r w:rsidR="00DD0A85" w:rsidRPr="008969B4">
              <w:rPr>
                <w:rStyle w:val="Hipervnculo"/>
              </w:rPr>
              <w:t>PENAS CONVENCIONALES</w:t>
            </w:r>
            <w:r w:rsidR="00DD0A85">
              <w:rPr>
                <w:webHidden/>
              </w:rPr>
              <w:tab/>
            </w:r>
            <w:r w:rsidR="00DD0A85">
              <w:rPr>
                <w:webHidden/>
              </w:rPr>
              <w:fldChar w:fldCharType="begin"/>
            </w:r>
            <w:r w:rsidR="00DD0A85">
              <w:rPr>
                <w:webHidden/>
              </w:rPr>
              <w:instrText xml:space="preserve"> PAGEREF _Toc118748054 \h </w:instrText>
            </w:r>
            <w:r w:rsidR="00DD0A85">
              <w:rPr>
                <w:webHidden/>
              </w:rPr>
            </w:r>
            <w:r w:rsidR="00DD0A85">
              <w:rPr>
                <w:webHidden/>
              </w:rPr>
              <w:fldChar w:fldCharType="separate"/>
            </w:r>
            <w:r w:rsidR="00436F5D">
              <w:rPr>
                <w:webHidden/>
              </w:rPr>
              <w:t>57</w:t>
            </w:r>
            <w:r w:rsidR="00DD0A85">
              <w:rPr>
                <w:webHidden/>
              </w:rPr>
              <w:fldChar w:fldCharType="end"/>
            </w:r>
          </w:hyperlink>
        </w:p>
        <w:p w14:paraId="64184C8E" w14:textId="2D0AFA4A" w:rsidR="00DD0A85" w:rsidRDefault="00684595">
          <w:pPr>
            <w:pStyle w:val="TDC1"/>
            <w:tabs>
              <w:tab w:val="left" w:pos="880"/>
            </w:tabs>
            <w:rPr>
              <w:rFonts w:asciiTheme="minorHAnsi" w:eastAsiaTheme="minorEastAsia" w:hAnsiTheme="minorHAnsi" w:cstheme="minorBidi"/>
              <w:b w:val="0"/>
              <w:sz w:val="22"/>
              <w:lang w:val="es-MX" w:eastAsia="es-MX"/>
            </w:rPr>
          </w:pPr>
          <w:hyperlink w:anchor="_Toc118748055" w:history="1">
            <w:r w:rsidR="00DD0A85" w:rsidRPr="008969B4">
              <w:rPr>
                <w:rStyle w:val="Hipervnculo"/>
              </w:rPr>
              <w:t>24.</w:t>
            </w:r>
            <w:r w:rsidR="00DD0A85">
              <w:rPr>
                <w:rFonts w:asciiTheme="minorHAnsi" w:eastAsiaTheme="minorEastAsia" w:hAnsiTheme="minorHAnsi" w:cstheme="minorBidi"/>
                <w:b w:val="0"/>
                <w:sz w:val="22"/>
                <w:lang w:val="es-MX" w:eastAsia="es-MX"/>
              </w:rPr>
              <w:tab/>
            </w:r>
            <w:r w:rsidR="00DD0A85" w:rsidRPr="008969B4">
              <w:rPr>
                <w:rStyle w:val="Hipervnculo"/>
              </w:rPr>
              <w:t>DOCUMENTACIÓN QUE SE DEBERÁ PRESENTAR EN LA ENTREGA DE LOS</w:t>
            </w:r>
            <w:r w:rsidR="00DD0A85" w:rsidRPr="008969B4">
              <w:rPr>
                <w:rStyle w:val="Hipervnculo"/>
                <w:spacing w:val="-65"/>
                <w:w w:val="105"/>
              </w:rPr>
              <w:t xml:space="preserve"> </w:t>
            </w:r>
            <w:r w:rsidR="00DD0A85" w:rsidRPr="008969B4">
              <w:rPr>
                <w:rStyle w:val="Hipervnculo"/>
                <w:w w:val="105"/>
              </w:rPr>
              <w:t>MEDICAMENTOS.</w:t>
            </w:r>
            <w:r w:rsidR="00DD0A85">
              <w:rPr>
                <w:webHidden/>
              </w:rPr>
              <w:tab/>
            </w:r>
            <w:r w:rsidR="00DD0A85">
              <w:rPr>
                <w:webHidden/>
              </w:rPr>
              <w:fldChar w:fldCharType="begin"/>
            </w:r>
            <w:r w:rsidR="00DD0A85">
              <w:rPr>
                <w:webHidden/>
              </w:rPr>
              <w:instrText xml:space="preserve"> PAGEREF _Toc118748055 \h </w:instrText>
            </w:r>
            <w:r w:rsidR="00DD0A85">
              <w:rPr>
                <w:webHidden/>
              </w:rPr>
            </w:r>
            <w:r w:rsidR="00DD0A85">
              <w:rPr>
                <w:webHidden/>
              </w:rPr>
              <w:fldChar w:fldCharType="separate"/>
            </w:r>
            <w:r w:rsidR="00436F5D">
              <w:rPr>
                <w:webHidden/>
              </w:rPr>
              <w:t>57</w:t>
            </w:r>
            <w:r w:rsidR="00DD0A85">
              <w:rPr>
                <w:webHidden/>
              </w:rPr>
              <w:fldChar w:fldCharType="end"/>
            </w:r>
          </w:hyperlink>
        </w:p>
        <w:p w14:paraId="133DCE83" w14:textId="7B63AAA4" w:rsidR="00DD0A85" w:rsidRDefault="00684595">
          <w:pPr>
            <w:pStyle w:val="TDC1"/>
            <w:tabs>
              <w:tab w:val="left" w:pos="880"/>
            </w:tabs>
            <w:rPr>
              <w:rFonts w:asciiTheme="minorHAnsi" w:eastAsiaTheme="minorEastAsia" w:hAnsiTheme="minorHAnsi" w:cstheme="minorBidi"/>
              <w:b w:val="0"/>
              <w:sz w:val="22"/>
              <w:lang w:val="es-MX" w:eastAsia="es-MX"/>
            </w:rPr>
          </w:pPr>
          <w:hyperlink w:anchor="_Toc118748056" w:history="1">
            <w:r w:rsidR="00DD0A85" w:rsidRPr="008969B4">
              <w:rPr>
                <w:rStyle w:val="Hipervnculo"/>
              </w:rPr>
              <w:t>25.</w:t>
            </w:r>
            <w:r w:rsidR="00DD0A85">
              <w:rPr>
                <w:rFonts w:asciiTheme="minorHAnsi" w:eastAsiaTheme="minorEastAsia" w:hAnsiTheme="minorHAnsi" w:cstheme="minorBidi"/>
                <w:b w:val="0"/>
                <w:sz w:val="22"/>
                <w:lang w:val="es-MX" w:eastAsia="es-MX"/>
              </w:rPr>
              <w:tab/>
            </w:r>
            <w:r w:rsidR="00DD0A85" w:rsidRPr="008969B4">
              <w:rPr>
                <w:rStyle w:val="Hipervnculo"/>
              </w:rPr>
              <w:t>DOMICILIOS</w:t>
            </w:r>
            <w:r w:rsidR="00DD0A85">
              <w:rPr>
                <w:webHidden/>
              </w:rPr>
              <w:tab/>
            </w:r>
            <w:r w:rsidR="00DD0A85">
              <w:rPr>
                <w:webHidden/>
              </w:rPr>
              <w:fldChar w:fldCharType="begin"/>
            </w:r>
            <w:r w:rsidR="00DD0A85">
              <w:rPr>
                <w:webHidden/>
              </w:rPr>
              <w:instrText xml:space="preserve"> PAGEREF _Toc118748056 \h </w:instrText>
            </w:r>
            <w:r w:rsidR="00DD0A85">
              <w:rPr>
                <w:webHidden/>
              </w:rPr>
            </w:r>
            <w:r w:rsidR="00DD0A85">
              <w:rPr>
                <w:webHidden/>
              </w:rPr>
              <w:fldChar w:fldCharType="separate"/>
            </w:r>
            <w:r w:rsidR="00436F5D">
              <w:rPr>
                <w:webHidden/>
              </w:rPr>
              <w:t>60</w:t>
            </w:r>
            <w:r w:rsidR="00DD0A85">
              <w:rPr>
                <w:webHidden/>
              </w:rPr>
              <w:fldChar w:fldCharType="end"/>
            </w:r>
          </w:hyperlink>
        </w:p>
        <w:p w14:paraId="452832C9" w14:textId="53B11614" w:rsidR="00DD0A85" w:rsidRDefault="00684595">
          <w:pPr>
            <w:pStyle w:val="TDC2"/>
            <w:rPr>
              <w:rFonts w:asciiTheme="minorHAnsi" w:eastAsiaTheme="minorEastAsia" w:hAnsiTheme="minorHAnsi"/>
              <w:b w:val="0"/>
              <w:sz w:val="22"/>
              <w:lang w:eastAsia="es-MX"/>
            </w:rPr>
          </w:pPr>
          <w:hyperlink w:anchor="_Toc118748057" w:history="1">
            <w:r w:rsidR="00DD0A85" w:rsidRPr="008969B4">
              <w:rPr>
                <w:rStyle w:val="Hipervnculo"/>
              </w:rPr>
              <w:t>APÉNDICE 1 DEMANDA AGREGADA</w:t>
            </w:r>
            <w:r w:rsidR="00DD0A85">
              <w:rPr>
                <w:webHidden/>
              </w:rPr>
              <w:tab/>
            </w:r>
            <w:r w:rsidR="00DD0A85">
              <w:rPr>
                <w:webHidden/>
              </w:rPr>
              <w:fldChar w:fldCharType="begin"/>
            </w:r>
            <w:r w:rsidR="00DD0A85">
              <w:rPr>
                <w:webHidden/>
              </w:rPr>
              <w:instrText xml:space="preserve"> PAGEREF _Toc118748057 \h </w:instrText>
            </w:r>
            <w:r w:rsidR="00DD0A85">
              <w:rPr>
                <w:webHidden/>
              </w:rPr>
            </w:r>
            <w:r w:rsidR="00DD0A85">
              <w:rPr>
                <w:webHidden/>
              </w:rPr>
              <w:fldChar w:fldCharType="separate"/>
            </w:r>
            <w:r w:rsidR="00436F5D">
              <w:rPr>
                <w:webHidden/>
              </w:rPr>
              <w:t>61</w:t>
            </w:r>
            <w:r w:rsidR="00DD0A85">
              <w:rPr>
                <w:webHidden/>
              </w:rPr>
              <w:fldChar w:fldCharType="end"/>
            </w:r>
          </w:hyperlink>
        </w:p>
        <w:p w14:paraId="32310F87" w14:textId="2AE02F7C" w:rsidR="00DD0A85" w:rsidRDefault="00684595">
          <w:pPr>
            <w:pStyle w:val="TDC2"/>
            <w:rPr>
              <w:rFonts w:asciiTheme="minorHAnsi" w:eastAsiaTheme="minorEastAsia" w:hAnsiTheme="minorHAnsi"/>
              <w:b w:val="0"/>
              <w:sz w:val="22"/>
              <w:lang w:eastAsia="es-MX"/>
            </w:rPr>
          </w:pPr>
          <w:hyperlink w:anchor="_Toc118748058" w:history="1">
            <w:r w:rsidR="00DD0A85" w:rsidRPr="008969B4">
              <w:rPr>
                <w:rStyle w:val="Hipervnculo"/>
              </w:rPr>
              <w:t>APÉNDICE 2. PUNTOS DE ENTREGA</w:t>
            </w:r>
            <w:r w:rsidR="00DD0A85">
              <w:rPr>
                <w:webHidden/>
              </w:rPr>
              <w:tab/>
            </w:r>
            <w:r w:rsidR="00DD0A85">
              <w:rPr>
                <w:webHidden/>
              </w:rPr>
              <w:fldChar w:fldCharType="begin"/>
            </w:r>
            <w:r w:rsidR="00DD0A85">
              <w:rPr>
                <w:webHidden/>
              </w:rPr>
              <w:instrText xml:space="preserve"> PAGEREF _Toc118748058 \h </w:instrText>
            </w:r>
            <w:r w:rsidR="00DD0A85">
              <w:rPr>
                <w:webHidden/>
              </w:rPr>
            </w:r>
            <w:r w:rsidR="00DD0A85">
              <w:rPr>
                <w:webHidden/>
              </w:rPr>
              <w:fldChar w:fldCharType="separate"/>
            </w:r>
            <w:r w:rsidR="00436F5D">
              <w:rPr>
                <w:webHidden/>
              </w:rPr>
              <w:t>62</w:t>
            </w:r>
            <w:r w:rsidR="00DD0A85">
              <w:rPr>
                <w:webHidden/>
              </w:rPr>
              <w:fldChar w:fldCharType="end"/>
            </w:r>
          </w:hyperlink>
        </w:p>
        <w:p w14:paraId="1F2D84F6" w14:textId="5D46D767" w:rsidR="00DD0A85" w:rsidRDefault="00684595">
          <w:pPr>
            <w:pStyle w:val="TDC2"/>
            <w:rPr>
              <w:rFonts w:asciiTheme="minorHAnsi" w:eastAsiaTheme="minorEastAsia" w:hAnsiTheme="minorHAnsi"/>
              <w:b w:val="0"/>
              <w:sz w:val="22"/>
              <w:lang w:eastAsia="es-MX"/>
            </w:rPr>
          </w:pPr>
          <w:hyperlink w:anchor="_Toc118748059" w:history="1">
            <w:r w:rsidR="00DD0A85" w:rsidRPr="008969B4">
              <w:rPr>
                <w:rStyle w:val="Hipervnculo"/>
              </w:rPr>
              <w:t>APÉNDICE 3.</w:t>
            </w:r>
            <w:r w:rsidR="00DD0A85">
              <w:rPr>
                <w:webHidden/>
              </w:rPr>
              <w:tab/>
            </w:r>
            <w:r w:rsidR="00DD0A85">
              <w:rPr>
                <w:webHidden/>
              </w:rPr>
              <w:fldChar w:fldCharType="begin"/>
            </w:r>
            <w:r w:rsidR="00DD0A85">
              <w:rPr>
                <w:webHidden/>
              </w:rPr>
              <w:instrText xml:space="preserve"> PAGEREF _Toc118748059 \h </w:instrText>
            </w:r>
            <w:r w:rsidR="00DD0A85">
              <w:rPr>
                <w:webHidden/>
              </w:rPr>
            </w:r>
            <w:r w:rsidR="00DD0A85">
              <w:rPr>
                <w:webHidden/>
              </w:rPr>
              <w:fldChar w:fldCharType="separate"/>
            </w:r>
            <w:r w:rsidR="00436F5D">
              <w:rPr>
                <w:webHidden/>
              </w:rPr>
              <w:t>63</w:t>
            </w:r>
            <w:r w:rsidR="00DD0A85">
              <w:rPr>
                <w:webHidden/>
              </w:rPr>
              <w:fldChar w:fldCharType="end"/>
            </w:r>
          </w:hyperlink>
        </w:p>
        <w:p w14:paraId="30529FD2" w14:textId="1CA0A637" w:rsidR="00DD0A85" w:rsidRDefault="00684595">
          <w:pPr>
            <w:pStyle w:val="TDC2"/>
            <w:rPr>
              <w:rFonts w:asciiTheme="minorHAnsi" w:eastAsiaTheme="minorEastAsia" w:hAnsiTheme="minorHAnsi"/>
              <w:b w:val="0"/>
              <w:sz w:val="22"/>
              <w:lang w:eastAsia="es-MX"/>
            </w:rPr>
          </w:pPr>
          <w:hyperlink w:anchor="_Toc118748060" w:history="1">
            <w:r w:rsidR="00DD0A85" w:rsidRPr="008969B4">
              <w:rPr>
                <w:rStyle w:val="Hipervnculo"/>
              </w:rPr>
              <w:t>ANEXO 2</w:t>
            </w:r>
            <w:r w:rsidR="00DD0A85">
              <w:rPr>
                <w:webHidden/>
              </w:rPr>
              <w:tab/>
            </w:r>
            <w:r w:rsidR="00DD0A85">
              <w:rPr>
                <w:webHidden/>
              </w:rPr>
              <w:fldChar w:fldCharType="begin"/>
            </w:r>
            <w:r w:rsidR="00DD0A85">
              <w:rPr>
                <w:webHidden/>
              </w:rPr>
              <w:instrText xml:space="preserve"> PAGEREF _Toc118748060 \h </w:instrText>
            </w:r>
            <w:r w:rsidR="00DD0A85">
              <w:rPr>
                <w:webHidden/>
              </w:rPr>
            </w:r>
            <w:r w:rsidR="00DD0A85">
              <w:rPr>
                <w:webHidden/>
              </w:rPr>
              <w:fldChar w:fldCharType="separate"/>
            </w:r>
            <w:r w:rsidR="00436F5D">
              <w:rPr>
                <w:webHidden/>
              </w:rPr>
              <w:t>102</w:t>
            </w:r>
            <w:r w:rsidR="00DD0A85">
              <w:rPr>
                <w:webHidden/>
              </w:rPr>
              <w:fldChar w:fldCharType="end"/>
            </w:r>
          </w:hyperlink>
        </w:p>
        <w:p w14:paraId="6CC9F595" w14:textId="7F60AF72" w:rsidR="00DD0A85" w:rsidRDefault="00684595">
          <w:pPr>
            <w:pStyle w:val="TDC2"/>
            <w:rPr>
              <w:rFonts w:asciiTheme="minorHAnsi" w:eastAsiaTheme="minorEastAsia" w:hAnsiTheme="minorHAnsi"/>
              <w:b w:val="0"/>
              <w:sz w:val="22"/>
              <w:lang w:eastAsia="es-MX"/>
            </w:rPr>
          </w:pPr>
          <w:hyperlink w:anchor="_Toc118748061" w:history="1">
            <w:r w:rsidR="00DD0A85" w:rsidRPr="008969B4">
              <w:rPr>
                <w:rStyle w:val="Hipervnculo"/>
              </w:rPr>
              <w:t>ANEXO 3</w:t>
            </w:r>
            <w:r w:rsidR="00DD0A85">
              <w:rPr>
                <w:webHidden/>
              </w:rPr>
              <w:tab/>
            </w:r>
            <w:r w:rsidR="00DD0A85">
              <w:rPr>
                <w:webHidden/>
              </w:rPr>
              <w:fldChar w:fldCharType="begin"/>
            </w:r>
            <w:r w:rsidR="00DD0A85">
              <w:rPr>
                <w:webHidden/>
              </w:rPr>
              <w:instrText xml:space="preserve"> PAGEREF _Toc118748061 \h </w:instrText>
            </w:r>
            <w:r w:rsidR="00DD0A85">
              <w:rPr>
                <w:webHidden/>
              </w:rPr>
            </w:r>
            <w:r w:rsidR="00DD0A85">
              <w:rPr>
                <w:webHidden/>
              </w:rPr>
              <w:fldChar w:fldCharType="separate"/>
            </w:r>
            <w:r w:rsidR="00436F5D">
              <w:rPr>
                <w:webHidden/>
              </w:rPr>
              <w:t>103</w:t>
            </w:r>
            <w:r w:rsidR="00DD0A85">
              <w:rPr>
                <w:webHidden/>
              </w:rPr>
              <w:fldChar w:fldCharType="end"/>
            </w:r>
          </w:hyperlink>
        </w:p>
        <w:p w14:paraId="1ADF3B1C" w14:textId="62B3D6E7" w:rsidR="00DD0A85" w:rsidRDefault="00684595">
          <w:pPr>
            <w:pStyle w:val="TDC2"/>
            <w:rPr>
              <w:rFonts w:asciiTheme="minorHAnsi" w:eastAsiaTheme="minorEastAsia" w:hAnsiTheme="minorHAnsi"/>
              <w:b w:val="0"/>
              <w:sz w:val="22"/>
              <w:lang w:eastAsia="es-MX"/>
            </w:rPr>
          </w:pPr>
          <w:hyperlink w:anchor="_Toc118748062" w:history="1">
            <w:r w:rsidR="00DD0A85" w:rsidRPr="008969B4">
              <w:rPr>
                <w:rStyle w:val="Hipervnculo"/>
              </w:rPr>
              <w:t>ANEXO 4</w:t>
            </w:r>
            <w:r w:rsidR="00DD0A85">
              <w:rPr>
                <w:webHidden/>
              </w:rPr>
              <w:tab/>
            </w:r>
            <w:r w:rsidR="00DD0A85">
              <w:rPr>
                <w:webHidden/>
              </w:rPr>
              <w:fldChar w:fldCharType="begin"/>
            </w:r>
            <w:r w:rsidR="00DD0A85">
              <w:rPr>
                <w:webHidden/>
              </w:rPr>
              <w:instrText xml:space="preserve"> PAGEREF _Toc118748062 \h </w:instrText>
            </w:r>
            <w:r w:rsidR="00DD0A85">
              <w:rPr>
                <w:webHidden/>
              </w:rPr>
            </w:r>
            <w:r w:rsidR="00DD0A85">
              <w:rPr>
                <w:webHidden/>
              </w:rPr>
              <w:fldChar w:fldCharType="separate"/>
            </w:r>
            <w:r w:rsidR="00436F5D">
              <w:rPr>
                <w:webHidden/>
              </w:rPr>
              <w:t>104</w:t>
            </w:r>
            <w:r w:rsidR="00DD0A85">
              <w:rPr>
                <w:webHidden/>
              </w:rPr>
              <w:fldChar w:fldCharType="end"/>
            </w:r>
          </w:hyperlink>
        </w:p>
        <w:p w14:paraId="00EB5CE5" w14:textId="787C2007" w:rsidR="00DD0A85" w:rsidRDefault="00684595">
          <w:pPr>
            <w:pStyle w:val="TDC2"/>
            <w:rPr>
              <w:rFonts w:asciiTheme="minorHAnsi" w:eastAsiaTheme="minorEastAsia" w:hAnsiTheme="minorHAnsi"/>
              <w:b w:val="0"/>
              <w:sz w:val="22"/>
              <w:lang w:eastAsia="es-MX"/>
            </w:rPr>
          </w:pPr>
          <w:hyperlink w:anchor="_Toc118748063" w:history="1">
            <w:r w:rsidR="00DD0A85" w:rsidRPr="008969B4">
              <w:rPr>
                <w:rStyle w:val="Hipervnculo"/>
              </w:rPr>
              <w:t>ANEXO 5.</w:t>
            </w:r>
            <w:r w:rsidR="00DD0A85">
              <w:rPr>
                <w:webHidden/>
              </w:rPr>
              <w:tab/>
            </w:r>
            <w:r w:rsidR="00DD0A85">
              <w:rPr>
                <w:webHidden/>
              </w:rPr>
              <w:fldChar w:fldCharType="begin"/>
            </w:r>
            <w:r w:rsidR="00DD0A85">
              <w:rPr>
                <w:webHidden/>
              </w:rPr>
              <w:instrText xml:space="preserve"> PAGEREF _Toc118748063 \h </w:instrText>
            </w:r>
            <w:r w:rsidR="00DD0A85">
              <w:rPr>
                <w:webHidden/>
              </w:rPr>
            </w:r>
            <w:r w:rsidR="00DD0A85">
              <w:rPr>
                <w:webHidden/>
              </w:rPr>
              <w:fldChar w:fldCharType="separate"/>
            </w:r>
            <w:r w:rsidR="00436F5D">
              <w:rPr>
                <w:webHidden/>
              </w:rPr>
              <w:t>106</w:t>
            </w:r>
            <w:r w:rsidR="00DD0A85">
              <w:rPr>
                <w:webHidden/>
              </w:rPr>
              <w:fldChar w:fldCharType="end"/>
            </w:r>
          </w:hyperlink>
        </w:p>
        <w:p w14:paraId="605767C0" w14:textId="2309C296" w:rsidR="00DD0A85" w:rsidRDefault="00684595">
          <w:pPr>
            <w:pStyle w:val="TDC2"/>
            <w:rPr>
              <w:rFonts w:asciiTheme="minorHAnsi" w:eastAsiaTheme="minorEastAsia" w:hAnsiTheme="minorHAnsi"/>
              <w:b w:val="0"/>
              <w:sz w:val="22"/>
              <w:lang w:eastAsia="es-MX"/>
            </w:rPr>
          </w:pPr>
          <w:hyperlink w:anchor="_Toc118748064" w:history="1">
            <w:r w:rsidR="00DD0A85" w:rsidRPr="008969B4">
              <w:rPr>
                <w:rStyle w:val="Hipervnculo"/>
              </w:rPr>
              <w:t>ANEXO 6.</w:t>
            </w:r>
            <w:r w:rsidR="00DD0A85">
              <w:rPr>
                <w:webHidden/>
              </w:rPr>
              <w:tab/>
            </w:r>
            <w:r w:rsidR="00DD0A85">
              <w:rPr>
                <w:webHidden/>
              </w:rPr>
              <w:fldChar w:fldCharType="begin"/>
            </w:r>
            <w:r w:rsidR="00DD0A85">
              <w:rPr>
                <w:webHidden/>
              </w:rPr>
              <w:instrText xml:space="preserve"> PAGEREF _Toc118748064 \h </w:instrText>
            </w:r>
            <w:r w:rsidR="00DD0A85">
              <w:rPr>
                <w:webHidden/>
              </w:rPr>
            </w:r>
            <w:r w:rsidR="00DD0A85">
              <w:rPr>
                <w:webHidden/>
              </w:rPr>
              <w:fldChar w:fldCharType="separate"/>
            </w:r>
            <w:r w:rsidR="00436F5D">
              <w:rPr>
                <w:webHidden/>
              </w:rPr>
              <w:t>110</w:t>
            </w:r>
            <w:r w:rsidR="00DD0A85">
              <w:rPr>
                <w:webHidden/>
              </w:rPr>
              <w:fldChar w:fldCharType="end"/>
            </w:r>
          </w:hyperlink>
        </w:p>
        <w:p w14:paraId="14341130" w14:textId="263133C2" w:rsidR="00DD0A85" w:rsidRDefault="00684595">
          <w:pPr>
            <w:pStyle w:val="TDC1"/>
            <w:rPr>
              <w:rFonts w:asciiTheme="minorHAnsi" w:eastAsiaTheme="minorEastAsia" w:hAnsiTheme="minorHAnsi" w:cstheme="minorBidi"/>
              <w:b w:val="0"/>
              <w:sz w:val="22"/>
              <w:lang w:val="es-MX" w:eastAsia="es-MX"/>
            </w:rPr>
          </w:pPr>
          <w:hyperlink w:anchor="_Toc118748065" w:history="1">
            <w:r w:rsidR="00DD0A85" w:rsidRPr="008969B4">
              <w:rPr>
                <w:rStyle w:val="Hipervnculo"/>
                <w:bCs/>
              </w:rPr>
              <w:t>FORMATO 1</w:t>
            </w:r>
            <w:r w:rsidR="00DD0A85">
              <w:rPr>
                <w:webHidden/>
              </w:rPr>
              <w:tab/>
            </w:r>
            <w:r w:rsidR="00DD0A85">
              <w:rPr>
                <w:webHidden/>
              </w:rPr>
              <w:fldChar w:fldCharType="begin"/>
            </w:r>
            <w:r w:rsidR="00DD0A85">
              <w:rPr>
                <w:webHidden/>
              </w:rPr>
              <w:instrText xml:space="preserve"> PAGEREF _Toc118748065 \h </w:instrText>
            </w:r>
            <w:r w:rsidR="00DD0A85">
              <w:rPr>
                <w:webHidden/>
              </w:rPr>
            </w:r>
            <w:r w:rsidR="00DD0A85">
              <w:rPr>
                <w:webHidden/>
              </w:rPr>
              <w:fldChar w:fldCharType="separate"/>
            </w:r>
            <w:r w:rsidR="00436F5D">
              <w:rPr>
                <w:webHidden/>
              </w:rPr>
              <w:t>115</w:t>
            </w:r>
            <w:r w:rsidR="00DD0A85">
              <w:rPr>
                <w:webHidden/>
              </w:rPr>
              <w:fldChar w:fldCharType="end"/>
            </w:r>
          </w:hyperlink>
        </w:p>
        <w:p w14:paraId="2C84149D" w14:textId="0A065141" w:rsidR="00DD0A85" w:rsidRDefault="00684595">
          <w:pPr>
            <w:pStyle w:val="TDC1"/>
            <w:rPr>
              <w:rFonts w:asciiTheme="minorHAnsi" w:eastAsiaTheme="minorEastAsia" w:hAnsiTheme="minorHAnsi" w:cstheme="minorBidi"/>
              <w:b w:val="0"/>
              <w:sz w:val="22"/>
              <w:lang w:val="es-MX" w:eastAsia="es-MX"/>
            </w:rPr>
          </w:pPr>
          <w:hyperlink w:anchor="_Toc118748066" w:history="1">
            <w:r w:rsidR="00DD0A85" w:rsidRPr="008969B4">
              <w:rPr>
                <w:rStyle w:val="Hipervnculo"/>
                <w:bCs/>
              </w:rPr>
              <w:t>FORMATO 2</w:t>
            </w:r>
            <w:r w:rsidR="00DD0A85">
              <w:rPr>
                <w:webHidden/>
              </w:rPr>
              <w:tab/>
            </w:r>
            <w:r w:rsidR="00DD0A85">
              <w:rPr>
                <w:webHidden/>
              </w:rPr>
              <w:fldChar w:fldCharType="begin"/>
            </w:r>
            <w:r w:rsidR="00DD0A85">
              <w:rPr>
                <w:webHidden/>
              </w:rPr>
              <w:instrText xml:space="preserve"> PAGEREF _Toc118748066 \h </w:instrText>
            </w:r>
            <w:r w:rsidR="00DD0A85">
              <w:rPr>
                <w:webHidden/>
              </w:rPr>
            </w:r>
            <w:r w:rsidR="00DD0A85">
              <w:rPr>
                <w:webHidden/>
              </w:rPr>
              <w:fldChar w:fldCharType="separate"/>
            </w:r>
            <w:r w:rsidR="00436F5D">
              <w:rPr>
                <w:webHidden/>
              </w:rPr>
              <w:t>116</w:t>
            </w:r>
            <w:r w:rsidR="00DD0A85">
              <w:rPr>
                <w:webHidden/>
              </w:rPr>
              <w:fldChar w:fldCharType="end"/>
            </w:r>
          </w:hyperlink>
        </w:p>
        <w:p w14:paraId="62178B06" w14:textId="3F8C00D8" w:rsidR="00DD0A85" w:rsidRDefault="00684595">
          <w:pPr>
            <w:pStyle w:val="TDC1"/>
            <w:rPr>
              <w:rFonts w:asciiTheme="minorHAnsi" w:eastAsiaTheme="minorEastAsia" w:hAnsiTheme="minorHAnsi" w:cstheme="minorBidi"/>
              <w:b w:val="0"/>
              <w:sz w:val="22"/>
              <w:lang w:val="es-MX" w:eastAsia="es-MX"/>
            </w:rPr>
          </w:pPr>
          <w:hyperlink w:anchor="_Toc118748067" w:history="1">
            <w:r w:rsidR="00DD0A85" w:rsidRPr="008969B4">
              <w:rPr>
                <w:rStyle w:val="Hipervnculo"/>
                <w:bCs/>
              </w:rPr>
              <w:t>FORMATO 3</w:t>
            </w:r>
            <w:r w:rsidR="00DD0A85">
              <w:rPr>
                <w:webHidden/>
              </w:rPr>
              <w:tab/>
            </w:r>
            <w:r w:rsidR="00DD0A85">
              <w:rPr>
                <w:webHidden/>
              </w:rPr>
              <w:fldChar w:fldCharType="begin"/>
            </w:r>
            <w:r w:rsidR="00DD0A85">
              <w:rPr>
                <w:webHidden/>
              </w:rPr>
              <w:instrText xml:space="preserve"> PAGEREF _Toc118748067 \h </w:instrText>
            </w:r>
            <w:r w:rsidR="00DD0A85">
              <w:rPr>
                <w:webHidden/>
              </w:rPr>
            </w:r>
            <w:r w:rsidR="00DD0A85">
              <w:rPr>
                <w:webHidden/>
              </w:rPr>
              <w:fldChar w:fldCharType="separate"/>
            </w:r>
            <w:r w:rsidR="00436F5D">
              <w:rPr>
                <w:webHidden/>
              </w:rPr>
              <w:t>118</w:t>
            </w:r>
            <w:r w:rsidR="00DD0A85">
              <w:rPr>
                <w:webHidden/>
              </w:rPr>
              <w:fldChar w:fldCharType="end"/>
            </w:r>
          </w:hyperlink>
        </w:p>
        <w:p w14:paraId="3C3D43AA" w14:textId="73D5C871" w:rsidR="00DD0A85" w:rsidRDefault="00684595">
          <w:pPr>
            <w:pStyle w:val="TDC1"/>
            <w:rPr>
              <w:rFonts w:asciiTheme="minorHAnsi" w:eastAsiaTheme="minorEastAsia" w:hAnsiTheme="minorHAnsi" w:cstheme="minorBidi"/>
              <w:b w:val="0"/>
              <w:sz w:val="22"/>
              <w:lang w:val="es-MX" w:eastAsia="es-MX"/>
            </w:rPr>
          </w:pPr>
          <w:hyperlink w:anchor="_Toc118748068" w:history="1">
            <w:r w:rsidR="00DD0A85" w:rsidRPr="008969B4">
              <w:rPr>
                <w:rStyle w:val="Hipervnculo"/>
                <w:bCs/>
              </w:rPr>
              <w:t>FORMATO 4</w:t>
            </w:r>
            <w:r w:rsidR="00DD0A85">
              <w:rPr>
                <w:webHidden/>
              </w:rPr>
              <w:tab/>
            </w:r>
            <w:r w:rsidR="00DD0A85">
              <w:rPr>
                <w:webHidden/>
              </w:rPr>
              <w:fldChar w:fldCharType="begin"/>
            </w:r>
            <w:r w:rsidR="00DD0A85">
              <w:rPr>
                <w:webHidden/>
              </w:rPr>
              <w:instrText xml:space="preserve"> PAGEREF _Toc118748068 \h </w:instrText>
            </w:r>
            <w:r w:rsidR="00DD0A85">
              <w:rPr>
                <w:webHidden/>
              </w:rPr>
            </w:r>
            <w:r w:rsidR="00DD0A85">
              <w:rPr>
                <w:webHidden/>
              </w:rPr>
              <w:fldChar w:fldCharType="separate"/>
            </w:r>
            <w:r w:rsidR="00436F5D">
              <w:rPr>
                <w:webHidden/>
              </w:rPr>
              <w:t>122</w:t>
            </w:r>
            <w:r w:rsidR="00DD0A85">
              <w:rPr>
                <w:webHidden/>
              </w:rPr>
              <w:fldChar w:fldCharType="end"/>
            </w:r>
          </w:hyperlink>
        </w:p>
        <w:p w14:paraId="1559AC79" w14:textId="669EE299" w:rsidR="00DD0A85" w:rsidRDefault="00684595">
          <w:pPr>
            <w:pStyle w:val="TDC1"/>
            <w:rPr>
              <w:rFonts w:asciiTheme="minorHAnsi" w:eastAsiaTheme="minorEastAsia" w:hAnsiTheme="minorHAnsi" w:cstheme="minorBidi"/>
              <w:b w:val="0"/>
              <w:sz w:val="22"/>
              <w:lang w:val="es-MX" w:eastAsia="es-MX"/>
            </w:rPr>
          </w:pPr>
          <w:hyperlink w:anchor="_Toc118748069" w:history="1">
            <w:r w:rsidR="00DD0A85" w:rsidRPr="008969B4">
              <w:rPr>
                <w:rStyle w:val="Hipervnculo"/>
                <w:bCs/>
              </w:rPr>
              <w:t>FORMATO 5</w:t>
            </w:r>
            <w:r w:rsidR="00DD0A85">
              <w:rPr>
                <w:webHidden/>
              </w:rPr>
              <w:tab/>
            </w:r>
            <w:r w:rsidR="00DD0A85">
              <w:rPr>
                <w:webHidden/>
              </w:rPr>
              <w:fldChar w:fldCharType="begin"/>
            </w:r>
            <w:r w:rsidR="00DD0A85">
              <w:rPr>
                <w:webHidden/>
              </w:rPr>
              <w:instrText xml:space="preserve"> PAGEREF _Toc118748069 \h </w:instrText>
            </w:r>
            <w:r w:rsidR="00DD0A85">
              <w:rPr>
                <w:webHidden/>
              </w:rPr>
            </w:r>
            <w:r w:rsidR="00DD0A85">
              <w:rPr>
                <w:webHidden/>
              </w:rPr>
              <w:fldChar w:fldCharType="separate"/>
            </w:r>
            <w:r w:rsidR="00436F5D">
              <w:rPr>
                <w:webHidden/>
              </w:rPr>
              <w:t>124</w:t>
            </w:r>
            <w:r w:rsidR="00DD0A85">
              <w:rPr>
                <w:webHidden/>
              </w:rPr>
              <w:fldChar w:fldCharType="end"/>
            </w:r>
          </w:hyperlink>
        </w:p>
        <w:p w14:paraId="2C3A5E06" w14:textId="486D0DCC" w:rsidR="00DD0A85" w:rsidRDefault="00684595">
          <w:pPr>
            <w:pStyle w:val="TDC1"/>
            <w:rPr>
              <w:rFonts w:asciiTheme="minorHAnsi" w:eastAsiaTheme="minorEastAsia" w:hAnsiTheme="minorHAnsi" w:cstheme="minorBidi"/>
              <w:b w:val="0"/>
              <w:sz w:val="22"/>
              <w:lang w:val="es-MX" w:eastAsia="es-MX"/>
            </w:rPr>
          </w:pPr>
          <w:hyperlink w:anchor="_Toc118748070" w:history="1">
            <w:r w:rsidR="00DD0A85" w:rsidRPr="008969B4">
              <w:rPr>
                <w:rStyle w:val="Hipervnculo"/>
                <w:bCs/>
              </w:rPr>
              <w:t>FORMATO 6</w:t>
            </w:r>
            <w:r w:rsidR="00DD0A85">
              <w:rPr>
                <w:webHidden/>
              </w:rPr>
              <w:tab/>
            </w:r>
            <w:r w:rsidR="00DD0A85">
              <w:rPr>
                <w:webHidden/>
              </w:rPr>
              <w:fldChar w:fldCharType="begin"/>
            </w:r>
            <w:r w:rsidR="00DD0A85">
              <w:rPr>
                <w:webHidden/>
              </w:rPr>
              <w:instrText xml:space="preserve"> PAGEREF _Toc118748070 \h </w:instrText>
            </w:r>
            <w:r w:rsidR="00DD0A85">
              <w:rPr>
                <w:webHidden/>
              </w:rPr>
            </w:r>
            <w:r w:rsidR="00DD0A85">
              <w:rPr>
                <w:webHidden/>
              </w:rPr>
              <w:fldChar w:fldCharType="separate"/>
            </w:r>
            <w:r w:rsidR="00436F5D">
              <w:rPr>
                <w:webHidden/>
              </w:rPr>
              <w:t>125</w:t>
            </w:r>
            <w:r w:rsidR="00DD0A85">
              <w:rPr>
                <w:webHidden/>
              </w:rPr>
              <w:fldChar w:fldCharType="end"/>
            </w:r>
          </w:hyperlink>
        </w:p>
        <w:p w14:paraId="5635CB45" w14:textId="7F3F4DE0" w:rsidR="00DD0A85" w:rsidRDefault="00684595">
          <w:pPr>
            <w:pStyle w:val="TDC1"/>
            <w:rPr>
              <w:rFonts w:asciiTheme="minorHAnsi" w:eastAsiaTheme="minorEastAsia" w:hAnsiTheme="minorHAnsi" w:cstheme="minorBidi"/>
              <w:b w:val="0"/>
              <w:sz w:val="22"/>
              <w:lang w:val="es-MX" w:eastAsia="es-MX"/>
            </w:rPr>
          </w:pPr>
          <w:hyperlink w:anchor="_Toc118748071" w:history="1">
            <w:r w:rsidR="00DD0A85" w:rsidRPr="008969B4">
              <w:rPr>
                <w:rStyle w:val="Hipervnculo"/>
                <w:bCs/>
              </w:rPr>
              <w:t>FORMATO 7</w:t>
            </w:r>
            <w:r w:rsidR="00DD0A85">
              <w:rPr>
                <w:webHidden/>
              </w:rPr>
              <w:tab/>
            </w:r>
            <w:r w:rsidR="00DD0A85">
              <w:rPr>
                <w:webHidden/>
              </w:rPr>
              <w:fldChar w:fldCharType="begin"/>
            </w:r>
            <w:r w:rsidR="00DD0A85">
              <w:rPr>
                <w:webHidden/>
              </w:rPr>
              <w:instrText xml:space="preserve"> PAGEREF _Toc118748071 \h </w:instrText>
            </w:r>
            <w:r w:rsidR="00DD0A85">
              <w:rPr>
                <w:webHidden/>
              </w:rPr>
            </w:r>
            <w:r w:rsidR="00DD0A85">
              <w:rPr>
                <w:webHidden/>
              </w:rPr>
              <w:fldChar w:fldCharType="separate"/>
            </w:r>
            <w:r w:rsidR="00436F5D">
              <w:rPr>
                <w:webHidden/>
              </w:rPr>
              <w:t>126</w:t>
            </w:r>
            <w:r w:rsidR="00DD0A85">
              <w:rPr>
                <w:webHidden/>
              </w:rPr>
              <w:fldChar w:fldCharType="end"/>
            </w:r>
          </w:hyperlink>
        </w:p>
        <w:p w14:paraId="68C3EDA8" w14:textId="7DACCFA9" w:rsidR="00DD0A85" w:rsidRDefault="00684595">
          <w:pPr>
            <w:pStyle w:val="TDC1"/>
            <w:rPr>
              <w:rFonts w:asciiTheme="minorHAnsi" w:eastAsiaTheme="minorEastAsia" w:hAnsiTheme="minorHAnsi" w:cstheme="minorBidi"/>
              <w:b w:val="0"/>
              <w:sz w:val="22"/>
              <w:lang w:val="es-MX" w:eastAsia="es-MX"/>
            </w:rPr>
          </w:pPr>
          <w:hyperlink w:anchor="_Toc118748072" w:history="1">
            <w:r w:rsidR="00DD0A85" w:rsidRPr="008969B4">
              <w:rPr>
                <w:rStyle w:val="Hipervnculo"/>
                <w:bCs/>
              </w:rPr>
              <w:t>FORMATO 8</w:t>
            </w:r>
            <w:r w:rsidR="00DD0A85">
              <w:rPr>
                <w:webHidden/>
              </w:rPr>
              <w:tab/>
            </w:r>
            <w:r w:rsidR="00DD0A85">
              <w:rPr>
                <w:webHidden/>
              </w:rPr>
              <w:fldChar w:fldCharType="begin"/>
            </w:r>
            <w:r w:rsidR="00DD0A85">
              <w:rPr>
                <w:webHidden/>
              </w:rPr>
              <w:instrText xml:space="preserve"> PAGEREF _Toc118748072 \h </w:instrText>
            </w:r>
            <w:r w:rsidR="00DD0A85">
              <w:rPr>
                <w:webHidden/>
              </w:rPr>
            </w:r>
            <w:r w:rsidR="00DD0A85">
              <w:rPr>
                <w:webHidden/>
              </w:rPr>
              <w:fldChar w:fldCharType="separate"/>
            </w:r>
            <w:r w:rsidR="00436F5D">
              <w:rPr>
                <w:webHidden/>
              </w:rPr>
              <w:t>127</w:t>
            </w:r>
            <w:r w:rsidR="00DD0A85">
              <w:rPr>
                <w:webHidden/>
              </w:rPr>
              <w:fldChar w:fldCharType="end"/>
            </w:r>
          </w:hyperlink>
        </w:p>
        <w:p w14:paraId="3AA39798" w14:textId="5CE0365D" w:rsidR="00DD0A85" w:rsidRDefault="00684595">
          <w:pPr>
            <w:pStyle w:val="TDC1"/>
            <w:rPr>
              <w:rFonts w:asciiTheme="minorHAnsi" w:eastAsiaTheme="minorEastAsia" w:hAnsiTheme="minorHAnsi" w:cstheme="minorBidi"/>
              <w:b w:val="0"/>
              <w:sz w:val="22"/>
              <w:lang w:val="es-MX" w:eastAsia="es-MX"/>
            </w:rPr>
          </w:pPr>
          <w:hyperlink w:anchor="_Toc118748077" w:history="1">
            <w:r w:rsidR="00DD0A85" w:rsidRPr="008969B4">
              <w:rPr>
                <w:rStyle w:val="Hipervnculo"/>
                <w:bCs/>
              </w:rPr>
              <w:t>FORMATO 9</w:t>
            </w:r>
            <w:r w:rsidR="00DD0A85">
              <w:rPr>
                <w:webHidden/>
              </w:rPr>
              <w:tab/>
            </w:r>
            <w:r w:rsidR="00DD0A85">
              <w:rPr>
                <w:webHidden/>
              </w:rPr>
              <w:fldChar w:fldCharType="begin"/>
            </w:r>
            <w:r w:rsidR="00DD0A85">
              <w:rPr>
                <w:webHidden/>
              </w:rPr>
              <w:instrText xml:space="preserve"> PAGEREF _Toc118748077 \h </w:instrText>
            </w:r>
            <w:r w:rsidR="00DD0A85">
              <w:rPr>
                <w:webHidden/>
              </w:rPr>
            </w:r>
            <w:r w:rsidR="00DD0A85">
              <w:rPr>
                <w:webHidden/>
              </w:rPr>
              <w:fldChar w:fldCharType="separate"/>
            </w:r>
            <w:r w:rsidR="00436F5D">
              <w:rPr>
                <w:webHidden/>
              </w:rPr>
              <w:t>128</w:t>
            </w:r>
            <w:r w:rsidR="00DD0A85">
              <w:rPr>
                <w:webHidden/>
              </w:rPr>
              <w:fldChar w:fldCharType="end"/>
            </w:r>
          </w:hyperlink>
        </w:p>
        <w:p w14:paraId="30FB7145" w14:textId="2B78D87B" w:rsidR="00DD0A85" w:rsidRDefault="00684595">
          <w:pPr>
            <w:pStyle w:val="TDC1"/>
            <w:rPr>
              <w:rFonts w:asciiTheme="minorHAnsi" w:eastAsiaTheme="minorEastAsia" w:hAnsiTheme="minorHAnsi" w:cstheme="minorBidi"/>
              <w:b w:val="0"/>
              <w:sz w:val="22"/>
              <w:lang w:val="es-MX" w:eastAsia="es-MX"/>
            </w:rPr>
          </w:pPr>
          <w:hyperlink w:anchor="_Toc118748078" w:history="1">
            <w:r w:rsidR="00DD0A85" w:rsidRPr="008969B4">
              <w:rPr>
                <w:rStyle w:val="Hipervnculo"/>
                <w:bCs/>
              </w:rPr>
              <w:t>FORMATO 10</w:t>
            </w:r>
            <w:r w:rsidR="00DD0A85">
              <w:rPr>
                <w:webHidden/>
              </w:rPr>
              <w:tab/>
            </w:r>
            <w:r w:rsidR="00DD0A85">
              <w:rPr>
                <w:webHidden/>
              </w:rPr>
              <w:fldChar w:fldCharType="begin"/>
            </w:r>
            <w:r w:rsidR="00DD0A85">
              <w:rPr>
                <w:webHidden/>
              </w:rPr>
              <w:instrText xml:space="preserve"> PAGEREF _Toc118748078 \h </w:instrText>
            </w:r>
            <w:r w:rsidR="00DD0A85">
              <w:rPr>
                <w:webHidden/>
              </w:rPr>
            </w:r>
            <w:r w:rsidR="00DD0A85">
              <w:rPr>
                <w:webHidden/>
              </w:rPr>
              <w:fldChar w:fldCharType="separate"/>
            </w:r>
            <w:r w:rsidR="00436F5D">
              <w:rPr>
                <w:webHidden/>
              </w:rPr>
              <w:t>129</w:t>
            </w:r>
            <w:r w:rsidR="00DD0A85">
              <w:rPr>
                <w:webHidden/>
              </w:rPr>
              <w:fldChar w:fldCharType="end"/>
            </w:r>
          </w:hyperlink>
        </w:p>
        <w:p w14:paraId="6F6630FE" w14:textId="17FE2F18" w:rsidR="00DD0A85" w:rsidRDefault="00684595">
          <w:pPr>
            <w:pStyle w:val="TDC1"/>
            <w:rPr>
              <w:rFonts w:asciiTheme="minorHAnsi" w:eastAsiaTheme="minorEastAsia" w:hAnsiTheme="minorHAnsi" w:cstheme="minorBidi"/>
              <w:b w:val="0"/>
              <w:sz w:val="22"/>
              <w:lang w:val="es-MX" w:eastAsia="es-MX"/>
            </w:rPr>
          </w:pPr>
          <w:hyperlink w:anchor="_Toc118748103" w:history="1">
            <w:r w:rsidR="00DD0A85" w:rsidRPr="008969B4">
              <w:rPr>
                <w:rStyle w:val="Hipervnculo"/>
                <w:bCs/>
              </w:rPr>
              <w:t>FORMATO 11</w:t>
            </w:r>
            <w:r w:rsidR="00DD0A85">
              <w:rPr>
                <w:webHidden/>
              </w:rPr>
              <w:tab/>
            </w:r>
            <w:r w:rsidR="00DD0A85">
              <w:rPr>
                <w:webHidden/>
              </w:rPr>
              <w:fldChar w:fldCharType="begin"/>
            </w:r>
            <w:r w:rsidR="00DD0A85">
              <w:rPr>
                <w:webHidden/>
              </w:rPr>
              <w:instrText xml:space="preserve"> PAGEREF _Toc118748103 \h </w:instrText>
            </w:r>
            <w:r w:rsidR="00DD0A85">
              <w:rPr>
                <w:webHidden/>
              </w:rPr>
            </w:r>
            <w:r w:rsidR="00DD0A85">
              <w:rPr>
                <w:webHidden/>
              </w:rPr>
              <w:fldChar w:fldCharType="separate"/>
            </w:r>
            <w:r w:rsidR="00436F5D">
              <w:rPr>
                <w:webHidden/>
              </w:rPr>
              <w:t>135</w:t>
            </w:r>
            <w:r w:rsidR="00DD0A85">
              <w:rPr>
                <w:webHidden/>
              </w:rPr>
              <w:fldChar w:fldCharType="end"/>
            </w:r>
          </w:hyperlink>
        </w:p>
        <w:p w14:paraId="3E727F34" w14:textId="6A8DFE58" w:rsidR="00DD0A85" w:rsidRDefault="00684595">
          <w:pPr>
            <w:pStyle w:val="TDC1"/>
            <w:rPr>
              <w:rFonts w:asciiTheme="minorHAnsi" w:eastAsiaTheme="minorEastAsia" w:hAnsiTheme="minorHAnsi" w:cstheme="minorBidi"/>
              <w:b w:val="0"/>
              <w:sz w:val="22"/>
              <w:lang w:val="es-MX" w:eastAsia="es-MX"/>
            </w:rPr>
          </w:pPr>
          <w:hyperlink w:anchor="_Toc118748104" w:history="1">
            <w:r w:rsidR="00DD0A85" w:rsidRPr="008969B4">
              <w:rPr>
                <w:rStyle w:val="Hipervnculo"/>
                <w:bCs/>
              </w:rPr>
              <w:t>FORMATO 12</w:t>
            </w:r>
            <w:r w:rsidR="00DD0A85">
              <w:rPr>
                <w:webHidden/>
              </w:rPr>
              <w:tab/>
            </w:r>
            <w:r w:rsidR="00DD0A85">
              <w:rPr>
                <w:webHidden/>
              </w:rPr>
              <w:fldChar w:fldCharType="begin"/>
            </w:r>
            <w:r w:rsidR="00DD0A85">
              <w:rPr>
                <w:webHidden/>
              </w:rPr>
              <w:instrText xml:space="preserve"> PAGEREF _Toc118748104 \h </w:instrText>
            </w:r>
            <w:r w:rsidR="00DD0A85">
              <w:rPr>
                <w:webHidden/>
              </w:rPr>
            </w:r>
            <w:r w:rsidR="00DD0A85">
              <w:rPr>
                <w:webHidden/>
              </w:rPr>
              <w:fldChar w:fldCharType="separate"/>
            </w:r>
            <w:r w:rsidR="00436F5D">
              <w:rPr>
                <w:webHidden/>
              </w:rPr>
              <w:t>136</w:t>
            </w:r>
            <w:r w:rsidR="00DD0A85">
              <w:rPr>
                <w:webHidden/>
              </w:rPr>
              <w:fldChar w:fldCharType="end"/>
            </w:r>
          </w:hyperlink>
        </w:p>
        <w:p w14:paraId="4986BC57" w14:textId="54214588" w:rsidR="00DD0A85" w:rsidRDefault="00684595">
          <w:pPr>
            <w:pStyle w:val="TDC1"/>
            <w:rPr>
              <w:rFonts w:asciiTheme="minorHAnsi" w:eastAsiaTheme="minorEastAsia" w:hAnsiTheme="minorHAnsi" w:cstheme="minorBidi"/>
              <w:b w:val="0"/>
              <w:sz w:val="22"/>
              <w:lang w:val="es-MX" w:eastAsia="es-MX"/>
            </w:rPr>
          </w:pPr>
          <w:hyperlink w:anchor="_Toc118748105" w:history="1">
            <w:r w:rsidR="00DD0A85" w:rsidRPr="008969B4">
              <w:rPr>
                <w:rStyle w:val="Hipervnculo"/>
                <w:bCs/>
              </w:rPr>
              <w:t>FORMATO 13</w:t>
            </w:r>
            <w:r w:rsidR="00DD0A85">
              <w:rPr>
                <w:webHidden/>
              </w:rPr>
              <w:tab/>
            </w:r>
            <w:r w:rsidR="00DD0A85">
              <w:rPr>
                <w:webHidden/>
              </w:rPr>
              <w:fldChar w:fldCharType="begin"/>
            </w:r>
            <w:r w:rsidR="00DD0A85">
              <w:rPr>
                <w:webHidden/>
              </w:rPr>
              <w:instrText xml:space="preserve"> PAGEREF _Toc118748105 \h </w:instrText>
            </w:r>
            <w:r w:rsidR="00DD0A85">
              <w:rPr>
                <w:webHidden/>
              </w:rPr>
            </w:r>
            <w:r w:rsidR="00DD0A85">
              <w:rPr>
                <w:webHidden/>
              </w:rPr>
              <w:fldChar w:fldCharType="separate"/>
            </w:r>
            <w:r w:rsidR="00436F5D">
              <w:rPr>
                <w:webHidden/>
              </w:rPr>
              <w:t>137</w:t>
            </w:r>
            <w:r w:rsidR="00DD0A85">
              <w:rPr>
                <w:webHidden/>
              </w:rPr>
              <w:fldChar w:fldCharType="end"/>
            </w:r>
          </w:hyperlink>
        </w:p>
        <w:p w14:paraId="50F43643" w14:textId="7CD88B9E" w:rsidR="00DD0A85" w:rsidRDefault="00684595">
          <w:pPr>
            <w:pStyle w:val="TDC1"/>
            <w:rPr>
              <w:rFonts w:asciiTheme="minorHAnsi" w:eastAsiaTheme="minorEastAsia" w:hAnsiTheme="minorHAnsi" w:cstheme="minorBidi"/>
              <w:b w:val="0"/>
              <w:sz w:val="22"/>
              <w:lang w:val="es-MX" w:eastAsia="es-MX"/>
            </w:rPr>
          </w:pPr>
          <w:hyperlink w:anchor="_Toc118748106" w:history="1">
            <w:r w:rsidR="00DD0A85" w:rsidRPr="008969B4">
              <w:rPr>
                <w:rStyle w:val="Hipervnculo"/>
                <w:bCs/>
              </w:rPr>
              <w:t>FORMATO 14</w:t>
            </w:r>
            <w:r w:rsidR="00DD0A85">
              <w:rPr>
                <w:webHidden/>
              </w:rPr>
              <w:tab/>
            </w:r>
            <w:r w:rsidR="00DD0A85">
              <w:rPr>
                <w:webHidden/>
              </w:rPr>
              <w:fldChar w:fldCharType="begin"/>
            </w:r>
            <w:r w:rsidR="00DD0A85">
              <w:rPr>
                <w:webHidden/>
              </w:rPr>
              <w:instrText xml:space="preserve"> PAGEREF _Toc118748106 \h </w:instrText>
            </w:r>
            <w:r w:rsidR="00DD0A85">
              <w:rPr>
                <w:webHidden/>
              </w:rPr>
            </w:r>
            <w:r w:rsidR="00DD0A85">
              <w:rPr>
                <w:webHidden/>
              </w:rPr>
              <w:fldChar w:fldCharType="separate"/>
            </w:r>
            <w:r w:rsidR="00436F5D">
              <w:rPr>
                <w:webHidden/>
              </w:rPr>
              <w:t>138</w:t>
            </w:r>
            <w:r w:rsidR="00DD0A85">
              <w:rPr>
                <w:webHidden/>
              </w:rPr>
              <w:fldChar w:fldCharType="end"/>
            </w:r>
          </w:hyperlink>
        </w:p>
        <w:p w14:paraId="43D28E51" w14:textId="01DA4C5B" w:rsidR="00DD0A85" w:rsidRDefault="00684595">
          <w:pPr>
            <w:pStyle w:val="TDC1"/>
            <w:rPr>
              <w:rFonts w:asciiTheme="minorHAnsi" w:eastAsiaTheme="minorEastAsia" w:hAnsiTheme="minorHAnsi" w:cstheme="minorBidi"/>
              <w:b w:val="0"/>
              <w:sz w:val="22"/>
              <w:lang w:val="es-MX" w:eastAsia="es-MX"/>
            </w:rPr>
          </w:pPr>
          <w:hyperlink w:anchor="_Toc118748107" w:history="1">
            <w:r w:rsidR="00DD0A85" w:rsidRPr="008969B4">
              <w:rPr>
                <w:rStyle w:val="Hipervnculo"/>
                <w:bCs/>
              </w:rPr>
              <w:t>FORMATO 15</w:t>
            </w:r>
            <w:r w:rsidR="00DD0A85">
              <w:rPr>
                <w:webHidden/>
              </w:rPr>
              <w:tab/>
            </w:r>
            <w:r w:rsidR="00DD0A85">
              <w:rPr>
                <w:webHidden/>
              </w:rPr>
              <w:fldChar w:fldCharType="begin"/>
            </w:r>
            <w:r w:rsidR="00DD0A85">
              <w:rPr>
                <w:webHidden/>
              </w:rPr>
              <w:instrText xml:space="preserve"> PAGEREF _Toc118748107 \h </w:instrText>
            </w:r>
            <w:r w:rsidR="00DD0A85">
              <w:rPr>
                <w:webHidden/>
              </w:rPr>
            </w:r>
            <w:r w:rsidR="00DD0A85">
              <w:rPr>
                <w:webHidden/>
              </w:rPr>
              <w:fldChar w:fldCharType="separate"/>
            </w:r>
            <w:r w:rsidR="00436F5D">
              <w:rPr>
                <w:webHidden/>
              </w:rPr>
              <w:t>140</w:t>
            </w:r>
            <w:r w:rsidR="00DD0A85">
              <w:rPr>
                <w:webHidden/>
              </w:rPr>
              <w:fldChar w:fldCharType="end"/>
            </w:r>
          </w:hyperlink>
        </w:p>
        <w:p w14:paraId="7FAA9B6E" w14:textId="2E6B69C8" w:rsidR="00DD0A85" w:rsidRDefault="00684595">
          <w:pPr>
            <w:pStyle w:val="TDC1"/>
            <w:rPr>
              <w:rFonts w:asciiTheme="minorHAnsi" w:eastAsiaTheme="minorEastAsia" w:hAnsiTheme="minorHAnsi" w:cstheme="minorBidi"/>
              <w:b w:val="0"/>
              <w:sz w:val="22"/>
              <w:lang w:val="es-MX" w:eastAsia="es-MX"/>
            </w:rPr>
          </w:pPr>
          <w:hyperlink w:anchor="_Toc118748108" w:history="1">
            <w:r w:rsidR="00DD0A85" w:rsidRPr="008969B4">
              <w:rPr>
                <w:rStyle w:val="Hipervnculo"/>
                <w:bCs/>
              </w:rPr>
              <w:t>FORMATO 16</w:t>
            </w:r>
            <w:r w:rsidR="00DD0A85">
              <w:rPr>
                <w:webHidden/>
              </w:rPr>
              <w:tab/>
            </w:r>
            <w:r w:rsidR="00DD0A85">
              <w:rPr>
                <w:webHidden/>
              </w:rPr>
              <w:fldChar w:fldCharType="begin"/>
            </w:r>
            <w:r w:rsidR="00DD0A85">
              <w:rPr>
                <w:webHidden/>
              </w:rPr>
              <w:instrText xml:space="preserve"> PAGEREF _Toc118748108 \h </w:instrText>
            </w:r>
            <w:r w:rsidR="00DD0A85">
              <w:rPr>
                <w:webHidden/>
              </w:rPr>
            </w:r>
            <w:r w:rsidR="00DD0A85">
              <w:rPr>
                <w:webHidden/>
              </w:rPr>
              <w:fldChar w:fldCharType="separate"/>
            </w:r>
            <w:r w:rsidR="00436F5D">
              <w:rPr>
                <w:webHidden/>
              </w:rPr>
              <w:t>141</w:t>
            </w:r>
            <w:r w:rsidR="00DD0A85">
              <w:rPr>
                <w:webHidden/>
              </w:rPr>
              <w:fldChar w:fldCharType="end"/>
            </w:r>
          </w:hyperlink>
        </w:p>
        <w:p w14:paraId="4F19BB47" w14:textId="69DA1EA3" w:rsidR="00DD0A85" w:rsidRDefault="00684595">
          <w:pPr>
            <w:pStyle w:val="TDC1"/>
            <w:rPr>
              <w:rFonts w:asciiTheme="minorHAnsi" w:eastAsiaTheme="minorEastAsia" w:hAnsiTheme="minorHAnsi" w:cstheme="minorBidi"/>
              <w:b w:val="0"/>
              <w:sz w:val="22"/>
              <w:lang w:val="es-MX" w:eastAsia="es-MX"/>
            </w:rPr>
          </w:pPr>
          <w:hyperlink w:anchor="_Toc118748109" w:history="1">
            <w:r w:rsidR="00DD0A85" w:rsidRPr="008969B4">
              <w:rPr>
                <w:rStyle w:val="Hipervnculo"/>
                <w:bCs/>
              </w:rPr>
              <w:t>FORMATO 17-A</w:t>
            </w:r>
            <w:r w:rsidR="00DD0A85">
              <w:rPr>
                <w:webHidden/>
              </w:rPr>
              <w:tab/>
            </w:r>
            <w:r w:rsidR="00DD0A85">
              <w:rPr>
                <w:webHidden/>
              </w:rPr>
              <w:fldChar w:fldCharType="begin"/>
            </w:r>
            <w:r w:rsidR="00DD0A85">
              <w:rPr>
                <w:webHidden/>
              </w:rPr>
              <w:instrText xml:space="preserve"> PAGEREF _Toc118748109 \h </w:instrText>
            </w:r>
            <w:r w:rsidR="00DD0A85">
              <w:rPr>
                <w:webHidden/>
              </w:rPr>
            </w:r>
            <w:r w:rsidR="00DD0A85">
              <w:rPr>
                <w:webHidden/>
              </w:rPr>
              <w:fldChar w:fldCharType="separate"/>
            </w:r>
            <w:r w:rsidR="00436F5D">
              <w:rPr>
                <w:webHidden/>
              </w:rPr>
              <w:t>142</w:t>
            </w:r>
            <w:r w:rsidR="00DD0A85">
              <w:rPr>
                <w:webHidden/>
              </w:rPr>
              <w:fldChar w:fldCharType="end"/>
            </w:r>
          </w:hyperlink>
        </w:p>
        <w:p w14:paraId="2932776C" w14:textId="076B79AD" w:rsidR="00DD0A85" w:rsidRDefault="00684595">
          <w:pPr>
            <w:pStyle w:val="TDC1"/>
            <w:rPr>
              <w:rFonts w:asciiTheme="minorHAnsi" w:eastAsiaTheme="minorEastAsia" w:hAnsiTheme="minorHAnsi" w:cstheme="minorBidi"/>
              <w:b w:val="0"/>
              <w:sz w:val="22"/>
              <w:lang w:val="es-MX" w:eastAsia="es-MX"/>
            </w:rPr>
          </w:pPr>
          <w:hyperlink w:anchor="_Toc118748110" w:history="1">
            <w:r w:rsidR="00DD0A85" w:rsidRPr="008969B4">
              <w:rPr>
                <w:rStyle w:val="Hipervnculo"/>
                <w:bCs/>
              </w:rPr>
              <w:t>FORMATO 17-B</w:t>
            </w:r>
            <w:r w:rsidR="00DD0A85">
              <w:rPr>
                <w:webHidden/>
              </w:rPr>
              <w:tab/>
            </w:r>
            <w:r w:rsidR="00DD0A85">
              <w:rPr>
                <w:webHidden/>
              </w:rPr>
              <w:fldChar w:fldCharType="begin"/>
            </w:r>
            <w:r w:rsidR="00DD0A85">
              <w:rPr>
                <w:webHidden/>
              </w:rPr>
              <w:instrText xml:space="preserve"> PAGEREF _Toc118748110 \h </w:instrText>
            </w:r>
            <w:r w:rsidR="00DD0A85">
              <w:rPr>
                <w:webHidden/>
              </w:rPr>
            </w:r>
            <w:r w:rsidR="00DD0A85">
              <w:rPr>
                <w:webHidden/>
              </w:rPr>
              <w:fldChar w:fldCharType="separate"/>
            </w:r>
            <w:r w:rsidR="00436F5D">
              <w:rPr>
                <w:webHidden/>
              </w:rPr>
              <w:t>144</w:t>
            </w:r>
            <w:r w:rsidR="00DD0A85">
              <w:rPr>
                <w:webHidden/>
              </w:rPr>
              <w:fldChar w:fldCharType="end"/>
            </w:r>
          </w:hyperlink>
        </w:p>
        <w:p w14:paraId="101C41E7" w14:textId="24597CB1" w:rsidR="00DD0A85" w:rsidRDefault="00684595">
          <w:pPr>
            <w:pStyle w:val="TDC1"/>
            <w:rPr>
              <w:rFonts w:asciiTheme="minorHAnsi" w:eastAsiaTheme="minorEastAsia" w:hAnsiTheme="minorHAnsi" w:cstheme="minorBidi"/>
              <w:b w:val="0"/>
              <w:sz w:val="22"/>
              <w:lang w:val="es-MX" w:eastAsia="es-MX"/>
            </w:rPr>
          </w:pPr>
          <w:hyperlink w:anchor="_Toc118748111" w:history="1">
            <w:r w:rsidR="00DD0A85" w:rsidRPr="008969B4">
              <w:rPr>
                <w:rStyle w:val="Hipervnculo"/>
                <w:bCs/>
              </w:rPr>
              <w:t>FORMATO 18</w:t>
            </w:r>
            <w:r w:rsidR="00DD0A85">
              <w:rPr>
                <w:webHidden/>
              </w:rPr>
              <w:tab/>
            </w:r>
            <w:r w:rsidR="00DD0A85">
              <w:rPr>
                <w:webHidden/>
              </w:rPr>
              <w:fldChar w:fldCharType="begin"/>
            </w:r>
            <w:r w:rsidR="00DD0A85">
              <w:rPr>
                <w:webHidden/>
              </w:rPr>
              <w:instrText xml:space="preserve"> PAGEREF _Toc118748111 \h </w:instrText>
            </w:r>
            <w:r w:rsidR="00DD0A85">
              <w:rPr>
                <w:webHidden/>
              </w:rPr>
            </w:r>
            <w:r w:rsidR="00DD0A85">
              <w:rPr>
                <w:webHidden/>
              </w:rPr>
              <w:fldChar w:fldCharType="separate"/>
            </w:r>
            <w:r w:rsidR="00436F5D">
              <w:rPr>
                <w:webHidden/>
              </w:rPr>
              <w:t>146</w:t>
            </w:r>
            <w:r w:rsidR="00DD0A85">
              <w:rPr>
                <w:webHidden/>
              </w:rPr>
              <w:fldChar w:fldCharType="end"/>
            </w:r>
          </w:hyperlink>
        </w:p>
        <w:p w14:paraId="27190254" w14:textId="6C6655AA" w:rsidR="00DD0A85" w:rsidRDefault="00684595">
          <w:pPr>
            <w:pStyle w:val="TDC1"/>
            <w:rPr>
              <w:rFonts w:asciiTheme="minorHAnsi" w:eastAsiaTheme="minorEastAsia" w:hAnsiTheme="minorHAnsi" w:cstheme="minorBidi"/>
              <w:b w:val="0"/>
              <w:sz w:val="22"/>
              <w:lang w:val="es-MX" w:eastAsia="es-MX"/>
            </w:rPr>
          </w:pPr>
          <w:hyperlink w:anchor="_Toc118748112" w:history="1">
            <w:r w:rsidR="00DD0A85" w:rsidRPr="008969B4">
              <w:rPr>
                <w:rStyle w:val="Hipervnculo"/>
                <w:bCs/>
              </w:rPr>
              <w:t>FORMATO 19</w:t>
            </w:r>
            <w:r w:rsidR="00DD0A85">
              <w:rPr>
                <w:webHidden/>
              </w:rPr>
              <w:tab/>
            </w:r>
            <w:r w:rsidR="00DD0A85">
              <w:rPr>
                <w:webHidden/>
              </w:rPr>
              <w:fldChar w:fldCharType="begin"/>
            </w:r>
            <w:r w:rsidR="00DD0A85">
              <w:rPr>
                <w:webHidden/>
              </w:rPr>
              <w:instrText xml:space="preserve"> PAGEREF _Toc118748112 \h </w:instrText>
            </w:r>
            <w:r w:rsidR="00DD0A85">
              <w:rPr>
                <w:webHidden/>
              </w:rPr>
            </w:r>
            <w:r w:rsidR="00DD0A85">
              <w:rPr>
                <w:webHidden/>
              </w:rPr>
              <w:fldChar w:fldCharType="separate"/>
            </w:r>
            <w:r w:rsidR="00436F5D">
              <w:rPr>
                <w:webHidden/>
              </w:rPr>
              <w:t>148</w:t>
            </w:r>
            <w:r w:rsidR="00DD0A85">
              <w:rPr>
                <w:webHidden/>
              </w:rPr>
              <w:fldChar w:fldCharType="end"/>
            </w:r>
          </w:hyperlink>
        </w:p>
        <w:p w14:paraId="057B07F7" w14:textId="422FE1A2" w:rsidR="00DD0A85" w:rsidRDefault="00684595">
          <w:pPr>
            <w:pStyle w:val="TDC1"/>
            <w:rPr>
              <w:rFonts w:asciiTheme="minorHAnsi" w:eastAsiaTheme="minorEastAsia" w:hAnsiTheme="minorHAnsi" w:cstheme="minorBidi"/>
              <w:b w:val="0"/>
              <w:sz w:val="22"/>
              <w:lang w:val="es-MX" w:eastAsia="es-MX"/>
            </w:rPr>
          </w:pPr>
          <w:hyperlink w:anchor="_Toc118748113" w:history="1">
            <w:r w:rsidR="00DD0A85" w:rsidRPr="008969B4">
              <w:rPr>
                <w:rStyle w:val="Hipervnculo"/>
                <w:bCs/>
              </w:rPr>
              <w:t>FORMATO 20</w:t>
            </w:r>
            <w:r w:rsidR="00DD0A85">
              <w:rPr>
                <w:webHidden/>
              </w:rPr>
              <w:tab/>
            </w:r>
            <w:r w:rsidR="00DD0A85">
              <w:rPr>
                <w:webHidden/>
              </w:rPr>
              <w:fldChar w:fldCharType="begin"/>
            </w:r>
            <w:r w:rsidR="00DD0A85">
              <w:rPr>
                <w:webHidden/>
              </w:rPr>
              <w:instrText xml:space="preserve"> PAGEREF _Toc118748113 \h </w:instrText>
            </w:r>
            <w:r w:rsidR="00DD0A85">
              <w:rPr>
                <w:webHidden/>
              </w:rPr>
            </w:r>
            <w:r w:rsidR="00DD0A85">
              <w:rPr>
                <w:webHidden/>
              </w:rPr>
              <w:fldChar w:fldCharType="separate"/>
            </w:r>
            <w:r w:rsidR="00436F5D">
              <w:rPr>
                <w:webHidden/>
              </w:rPr>
              <w:t>149</w:t>
            </w:r>
            <w:r w:rsidR="00DD0A85">
              <w:rPr>
                <w:webHidden/>
              </w:rPr>
              <w:fldChar w:fldCharType="end"/>
            </w:r>
          </w:hyperlink>
        </w:p>
        <w:p w14:paraId="5BED5217" w14:textId="27CB5B7C" w:rsidR="00DD0A85" w:rsidRDefault="00684595">
          <w:pPr>
            <w:pStyle w:val="TDC1"/>
            <w:rPr>
              <w:rFonts w:asciiTheme="minorHAnsi" w:eastAsiaTheme="minorEastAsia" w:hAnsiTheme="minorHAnsi" w:cstheme="minorBidi"/>
              <w:b w:val="0"/>
              <w:sz w:val="22"/>
              <w:lang w:val="es-MX" w:eastAsia="es-MX"/>
            </w:rPr>
          </w:pPr>
          <w:hyperlink w:anchor="_Toc118748114" w:history="1">
            <w:r w:rsidR="00DD0A85" w:rsidRPr="008969B4">
              <w:rPr>
                <w:rStyle w:val="Hipervnculo"/>
                <w:bCs/>
              </w:rPr>
              <w:t>FORMATO 21</w:t>
            </w:r>
            <w:r w:rsidR="00DD0A85">
              <w:rPr>
                <w:webHidden/>
              </w:rPr>
              <w:tab/>
            </w:r>
            <w:r w:rsidR="00DD0A85">
              <w:rPr>
                <w:webHidden/>
              </w:rPr>
              <w:fldChar w:fldCharType="begin"/>
            </w:r>
            <w:r w:rsidR="00DD0A85">
              <w:rPr>
                <w:webHidden/>
              </w:rPr>
              <w:instrText xml:space="preserve"> PAGEREF _Toc118748114 \h </w:instrText>
            </w:r>
            <w:r w:rsidR="00DD0A85">
              <w:rPr>
                <w:webHidden/>
              </w:rPr>
            </w:r>
            <w:r w:rsidR="00DD0A85">
              <w:rPr>
                <w:webHidden/>
              </w:rPr>
              <w:fldChar w:fldCharType="separate"/>
            </w:r>
            <w:r w:rsidR="00436F5D">
              <w:rPr>
                <w:webHidden/>
              </w:rPr>
              <w:t>151</w:t>
            </w:r>
            <w:r w:rsidR="00DD0A85">
              <w:rPr>
                <w:webHidden/>
              </w:rPr>
              <w:fldChar w:fldCharType="end"/>
            </w:r>
          </w:hyperlink>
        </w:p>
        <w:p w14:paraId="3A732182" w14:textId="65D59E7D" w:rsidR="00DD0A85" w:rsidRDefault="00684595">
          <w:pPr>
            <w:pStyle w:val="TDC1"/>
            <w:rPr>
              <w:rFonts w:asciiTheme="minorHAnsi" w:eastAsiaTheme="minorEastAsia" w:hAnsiTheme="minorHAnsi" w:cstheme="minorBidi"/>
              <w:b w:val="0"/>
              <w:sz w:val="22"/>
              <w:lang w:val="es-MX" w:eastAsia="es-MX"/>
            </w:rPr>
          </w:pPr>
          <w:hyperlink w:anchor="_Toc118748115" w:history="1">
            <w:r w:rsidR="00DD0A85" w:rsidRPr="008969B4">
              <w:rPr>
                <w:rStyle w:val="Hipervnculo"/>
                <w:bCs/>
              </w:rPr>
              <w:t>FORMATO 22</w:t>
            </w:r>
            <w:r w:rsidR="00DD0A85">
              <w:rPr>
                <w:webHidden/>
              </w:rPr>
              <w:tab/>
            </w:r>
            <w:r w:rsidR="00DD0A85">
              <w:rPr>
                <w:webHidden/>
              </w:rPr>
              <w:fldChar w:fldCharType="begin"/>
            </w:r>
            <w:r w:rsidR="00DD0A85">
              <w:rPr>
                <w:webHidden/>
              </w:rPr>
              <w:instrText xml:space="preserve"> PAGEREF _Toc118748115 \h </w:instrText>
            </w:r>
            <w:r w:rsidR="00DD0A85">
              <w:rPr>
                <w:webHidden/>
              </w:rPr>
            </w:r>
            <w:r w:rsidR="00DD0A85">
              <w:rPr>
                <w:webHidden/>
              </w:rPr>
              <w:fldChar w:fldCharType="separate"/>
            </w:r>
            <w:r w:rsidR="00436F5D">
              <w:rPr>
                <w:webHidden/>
              </w:rPr>
              <w:t>152</w:t>
            </w:r>
            <w:r w:rsidR="00DD0A85">
              <w:rPr>
                <w:webHidden/>
              </w:rPr>
              <w:fldChar w:fldCharType="end"/>
            </w:r>
          </w:hyperlink>
        </w:p>
        <w:p w14:paraId="12C1FAD0" w14:textId="6C097AA5" w:rsidR="00DA1902" w:rsidRPr="00CA6139" w:rsidRDefault="00DA1902" w:rsidP="00DA1902">
          <w:pPr>
            <w:spacing w:after="0"/>
          </w:pPr>
          <w:r w:rsidRPr="00CA6139">
            <w:fldChar w:fldCharType="end"/>
          </w:r>
        </w:p>
      </w:sdtContent>
    </w:sdt>
    <w:p w14:paraId="36BFADAB" w14:textId="77777777" w:rsidR="00DA1902" w:rsidRPr="00CA6139" w:rsidRDefault="00DA1902" w:rsidP="00DA1902">
      <w:pPr>
        <w:spacing w:after="0"/>
      </w:pPr>
    </w:p>
    <w:p w14:paraId="7276441F" w14:textId="77777777" w:rsidR="00DA1902" w:rsidRPr="00CA6139" w:rsidRDefault="00DA1902" w:rsidP="00DA1902">
      <w:pPr>
        <w:pStyle w:val="Ttulo1"/>
        <w:rPr>
          <w:color w:val="auto"/>
        </w:rPr>
      </w:pPr>
      <w:r w:rsidRPr="00CA6139">
        <w:rPr>
          <w:color w:val="auto"/>
        </w:rPr>
        <w:br w:type="page"/>
      </w:r>
      <w:bookmarkStart w:id="13" w:name="_Toc118747976"/>
      <w:r w:rsidRPr="00CA6139">
        <w:rPr>
          <w:color w:val="auto"/>
        </w:rPr>
        <w:lastRenderedPageBreak/>
        <w:t>GLOSARIO</w:t>
      </w:r>
      <w:bookmarkEnd w:id="7"/>
      <w:bookmarkEnd w:id="8"/>
      <w:bookmarkEnd w:id="9"/>
      <w:bookmarkEnd w:id="12"/>
      <w:bookmarkEnd w:id="11"/>
      <w:bookmarkEnd w:id="10"/>
      <w:bookmarkEnd w:id="13"/>
    </w:p>
    <w:p w14:paraId="3E2052A5" w14:textId="77777777" w:rsidR="00DA1902" w:rsidRPr="00CA6139" w:rsidRDefault="00DA1902" w:rsidP="00DA1902"/>
    <w:p w14:paraId="790F67AB" w14:textId="77777777" w:rsidR="00DA1902" w:rsidRPr="00CA6139" w:rsidRDefault="00DA1902" w:rsidP="00DA1902">
      <w:pPr>
        <w:spacing w:after="0"/>
      </w:pPr>
      <w:r w:rsidRPr="00CA6139">
        <w:t>Para efectos de ésta Convocatoria, se entenderá por:</w:t>
      </w:r>
    </w:p>
    <w:p w14:paraId="5F090241" w14:textId="77777777" w:rsidR="00DA1902" w:rsidRPr="00CA6139" w:rsidRDefault="00DA1902" w:rsidP="00DA1902">
      <w:pPr>
        <w:spacing w:after="0"/>
      </w:pPr>
    </w:p>
    <w:p w14:paraId="77A8709F" w14:textId="77777777" w:rsidR="00DA1902" w:rsidRPr="00CA6139" w:rsidRDefault="00DA1902" w:rsidP="00DA1902">
      <w:pPr>
        <w:spacing w:after="0"/>
      </w:pPr>
      <w:r w:rsidRPr="00CA6139">
        <w:rPr>
          <w:b/>
        </w:rPr>
        <w:t>ACUERDO</w:t>
      </w:r>
      <w:r w:rsidRPr="00CA6139">
        <w:t>: Acuerdo por el que se establecen las disposiciones que deberán observar para la utilización del Sistema Electrónico de Información Pública Gubernamental, denominado CompraNet”, publicado en DOF el 28 de junio de 2011.</w:t>
      </w:r>
    </w:p>
    <w:p w14:paraId="13F56B04" w14:textId="77777777" w:rsidR="00DA1902" w:rsidRPr="00CA6139" w:rsidRDefault="00DA1902" w:rsidP="00DA1902">
      <w:pPr>
        <w:spacing w:after="0"/>
      </w:pPr>
    </w:p>
    <w:p w14:paraId="4917379E" w14:textId="77777777" w:rsidR="00DA1902" w:rsidRPr="00CA6139" w:rsidRDefault="00DA1902" w:rsidP="00DA1902">
      <w:pPr>
        <w:spacing w:after="0"/>
        <w:rPr>
          <w:szCs w:val="20"/>
        </w:rPr>
      </w:pPr>
      <w:r w:rsidRPr="00CA6139">
        <w:rPr>
          <w:b/>
          <w:szCs w:val="20"/>
        </w:rPr>
        <w:t>ACCESORIO</w:t>
      </w:r>
      <w:r w:rsidRPr="00CA6139">
        <w:rPr>
          <w:szCs w:val="20"/>
        </w:rPr>
        <w:t>: Herramienta, pieza, o equipo, que es esencial para el funcionamiento de un aparato o equipo médico, pero no constituye su cuerpo central y puede sustituirse</w:t>
      </w:r>
    </w:p>
    <w:p w14:paraId="1ABD86F6" w14:textId="77777777" w:rsidR="00DA1902" w:rsidRPr="00CA6139" w:rsidRDefault="00DA1902" w:rsidP="00DA1902">
      <w:pPr>
        <w:spacing w:after="0"/>
      </w:pPr>
    </w:p>
    <w:p w14:paraId="73EF47AE" w14:textId="77777777" w:rsidR="00DA1902" w:rsidRPr="003A0769" w:rsidRDefault="00DA1902" w:rsidP="001B031E">
      <w:pPr>
        <w:spacing w:after="0"/>
      </w:pPr>
      <w:r w:rsidRPr="00CA6139">
        <w:rPr>
          <w:b/>
        </w:rPr>
        <w:t xml:space="preserve">ADMINISTRADOR DEL </w:t>
      </w:r>
      <w:sdt>
        <w:sdtPr>
          <w:rPr>
            <w:b/>
          </w:rPr>
          <w:id w:val="2049487866"/>
          <w:placeholder>
            <w:docPart w:val="D18608C606D0471AB1150CEC81173C9A"/>
          </w:placeholder>
          <w:comboBox>
            <w:listItem w:value="Elija un elemento."/>
            <w:listItem w:displayText="Contrato" w:value="Contrato"/>
            <w:listItem w:displayText="Pedido" w:value="Pedido"/>
          </w:comboBox>
        </w:sdtPr>
        <w:sdtEndPr/>
        <w:sdtContent>
          <w:r w:rsidRPr="00CA6139">
            <w:rPr>
              <w:b/>
            </w:rPr>
            <w:t>CONTRATO</w:t>
          </w:r>
        </w:sdtContent>
      </w:sdt>
      <w:r w:rsidRPr="00CA6139">
        <w:t xml:space="preserve">: </w:t>
      </w:r>
      <w:r w:rsidR="001B031E" w:rsidRPr="001B031E">
        <w:rPr>
          <w:szCs w:val="20"/>
          <w:lang w:eastAsia="ar-SA"/>
        </w:rPr>
        <w:t>Servidor(es) público(s) en quien(es) recae la responsabilidad de dar seguimiento al cumplimiento de los derechos y las obligaciones establecidos en el Contrato respectivo</w:t>
      </w:r>
      <w:r w:rsidRPr="001B031E">
        <w:rPr>
          <w:szCs w:val="20"/>
        </w:rPr>
        <w:t>.</w:t>
      </w:r>
    </w:p>
    <w:p w14:paraId="3D9DE6E1" w14:textId="77777777" w:rsidR="00DA1902" w:rsidRPr="001B031E" w:rsidRDefault="00DA1902" w:rsidP="001B031E">
      <w:pPr>
        <w:spacing w:after="0"/>
        <w:rPr>
          <w:szCs w:val="20"/>
        </w:rPr>
      </w:pPr>
    </w:p>
    <w:p w14:paraId="6DAF2B90" w14:textId="77777777" w:rsidR="001B031E" w:rsidRPr="00D64FF6" w:rsidRDefault="001B031E" w:rsidP="001B031E">
      <w:pPr>
        <w:spacing w:after="0"/>
        <w:rPr>
          <w:szCs w:val="20"/>
          <w:lang w:eastAsia="ar-SA"/>
        </w:rPr>
      </w:pPr>
      <w:r w:rsidRPr="001B031E">
        <w:rPr>
          <w:b/>
          <w:szCs w:val="20"/>
          <w:lang w:eastAsia="ar-SA"/>
        </w:rPr>
        <w:t>ALMACÉN:</w:t>
      </w:r>
      <w:r w:rsidRPr="001B031E">
        <w:rPr>
          <w:szCs w:val="20"/>
          <w:lang w:eastAsia="ar-SA"/>
        </w:rPr>
        <w:t xml:space="preserve"> Es el área donde se reciben, guardan, almacenan, controlan y despachan bienes de consumo, </w:t>
      </w:r>
      <w:r w:rsidRPr="00D64FF6">
        <w:rPr>
          <w:szCs w:val="20"/>
          <w:lang w:eastAsia="ar-SA"/>
        </w:rPr>
        <w:t>dentro del territorio de la República Mexicana</w:t>
      </w:r>
    </w:p>
    <w:p w14:paraId="55BB2012" w14:textId="09CFE5CF" w:rsidR="00551A50" w:rsidRDefault="00551A50" w:rsidP="00551A50">
      <w:pPr>
        <w:spacing w:after="0"/>
        <w:rPr>
          <w:b/>
          <w:szCs w:val="20"/>
          <w:lang w:eastAsia="ar-SA"/>
        </w:rPr>
      </w:pPr>
    </w:p>
    <w:p w14:paraId="4EBA8E59" w14:textId="77777777" w:rsidR="00DB005E" w:rsidRDefault="00DB005E" w:rsidP="00DB005E">
      <w:pPr>
        <w:spacing w:after="0"/>
      </w:pPr>
      <w:r w:rsidRPr="003A0769">
        <w:rPr>
          <w:b/>
        </w:rPr>
        <w:t>ÁREA CONVOCANTE</w:t>
      </w:r>
      <w:r w:rsidRPr="003A0769">
        <w:t>: El Instituto de Salud para el Bienestar.</w:t>
      </w:r>
    </w:p>
    <w:p w14:paraId="07AFDC1E" w14:textId="77777777" w:rsidR="00DB005E" w:rsidRDefault="00DB005E" w:rsidP="00551A50">
      <w:pPr>
        <w:spacing w:after="0"/>
        <w:rPr>
          <w:b/>
          <w:szCs w:val="20"/>
          <w:lang w:eastAsia="ar-SA"/>
        </w:rPr>
      </w:pPr>
    </w:p>
    <w:p w14:paraId="33F96B7E" w14:textId="087042B0" w:rsidR="00551A50" w:rsidRPr="00D64FF6" w:rsidRDefault="00551A50" w:rsidP="00551A50">
      <w:pPr>
        <w:spacing w:after="0"/>
        <w:rPr>
          <w:szCs w:val="20"/>
        </w:rPr>
      </w:pPr>
      <w:r w:rsidRPr="00D64FF6">
        <w:rPr>
          <w:b/>
          <w:szCs w:val="20"/>
          <w:lang w:eastAsia="ar-SA"/>
        </w:rPr>
        <w:t>ÁREA CONSOLIDADORA CONTRATANTE:</w:t>
      </w:r>
      <w:r w:rsidRPr="00D64FF6">
        <w:rPr>
          <w:szCs w:val="20"/>
          <w:lang w:eastAsia="ar-SA"/>
        </w:rPr>
        <w:t xml:space="preserve"> El Instituto de Salud para el Bienestar, a través de la Coordinación de </w:t>
      </w:r>
      <w:r>
        <w:rPr>
          <w:szCs w:val="20"/>
          <w:lang w:eastAsia="ar-SA"/>
        </w:rPr>
        <w:t>Optimización y Procesos del Abasto</w:t>
      </w:r>
      <w:r w:rsidRPr="00D64FF6">
        <w:rPr>
          <w:szCs w:val="20"/>
        </w:rPr>
        <w:t>.</w:t>
      </w:r>
    </w:p>
    <w:p w14:paraId="74272DBE" w14:textId="77777777" w:rsidR="001B031E" w:rsidRPr="00D64FF6" w:rsidRDefault="001B031E" w:rsidP="001B031E">
      <w:pPr>
        <w:spacing w:after="0"/>
        <w:rPr>
          <w:szCs w:val="20"/>
        </w:rPr>
      </w:pPr>
    </w:p>
    <w:p w14:paraId="51F859C0" w14:textId="30C919CD" w:rsidR="001B031E" w:rsidRPr="001314EE" w:rsidRDefault="001B031E" w:rsidP="001314EE">
      <w:pPr>
        <w:spacing w:after="0"/>
        <w:rPr>
          <w:szCs w:val="20"/>
          <w:lang w:eastAsia="ar-SA"/>
        </w:rPr>
      </w:pPr>
      <w:r w:rsidRPr="00D64FF6">
        <w:rPr>
          <w:b/>
          <w:szCs w:val="20"/>
          <w:lang w:eastAsia="ar-SA"/>
        </w:rPr>
        <w:t xml:space="preserve">ÁREA CONSOLIDADORA </w:t>
      </w:r>
      <w:r w:rsidRPr="001314EE">
        <w:rPr>
          <w:b/>
          <w:szCs w:val="20"/>
          <w:lang w:eastAsia="ar-SA"/>
        </w:rPr>
        <w:t>REQUIRENTE:</w:t>
      </w:r>
      <w:r w:rsidRPr="001314EE">
        <w:rPr>
          <w:szCs w:val="20"/>
          <w:lang w:eastAsia="ar-SA"/>
        </w:rPr>
        <w:t xml:space="preserve"> </w:t>
      </w:r>
      <w:r w:rsidR="001314EE" w:rsidRPr="001314EE">
        <w:rPr>
          <w:szCs w:val="20"/>
          <w:lang w:eastAsia="ar-SA"/>
        </w:rPr>
        <w:t>El Instituto de Salud para el Bienestar, a través de la Coordinación de Abasto.</w:t>
      </w:r>
    </w:p>
    <w:p w14:paraId="2DEF987A" w14:textId="77777777" w:rsidR="001314EE" w:rsidRPr="001314EE" w:rsidRDefault="001314EE" w:rsidP="001314EE">
      <w:pPr>
        <w:spacing w:after="0"/>
        <w:rPr>
          <w:szCs w:val="20"/>
          <w:lang w:eastAsia="ar-SA"/>
        </w:rPr>
      </w:pPr>
    </w:p>
    <w:p w14:paraId="7AF0EBFC" w14:textId="5BD0BDDB" w:rsidR="00551A50" w:rsidRPr="00323D52" w:rsidRDefault="00551A50" w:rsidP="00551A50">
      <w:pPr>
        <w:suppressAutoHyphens/>
        <w:overflowPunct w:val="0"/>
        <w:autoSpaceDE w:val="0"/>
        <w:spacing w:after="0"/>
        <w:ind w:right="49"/>
        <w:textAlignment w:val="baseline"/>
        <w:rPr>
          <w:rFonts w:cs="Arial"/>
          <w:iCs/>
          <w:szCs w:val="20"/>
          <w:lang w:eastAsia="ar-SA"/>
        </w:rPr>
      </w:pPr>
      <w:r w:rsidRPr="001314EE">
        <w:rPr>
          <w:rFonts w:cs="Arial"/>
          <w:b/>
          <w:iCs/>
          <w:szCs w:val="20"/>
          <w:lang w:eastAsia="ar-SA"/>
        </w:rPr>
        <w:t xml:space="preserve">ÁREA CONSOLIDADORA TÉCNICA: </w:t>
      </w:r>
      <w:r w:rsidR="001314EE" w:rsidRPr="001314EE">
        <w:rPr>
          <w:rFonts w:cs="Arial"/>
          <w:iCs/>
          <w:szCs w:val="20"/>
          <w:lang w:eastAsia="ar-SA"/>
        </w:rPr>
        <w:t>La Unidad de Coordinación Nacional de Abastecimiento de Medicamentos y Equipamientos Médico del Instituto de Salud para el Bienestar (INSABI), a través de la Dirección de Evaluación y Supervisión del Abasto, dependiente de la Coordinación de Abasto.</w:t>
      </w:r>
    </w:p>
    <w:p w14:paraId="430DBC59" w14:textId="77777777" w:rsidR="00DA1902" w:rsidRPr="00D64FF6" w:rsidRDefault="00DA1902" w:rsidP="001B031E">
      <w:pPr>
        <w:spacing w:after="0"/>
        <w:rPr>
          <w:szCs w:val="20"/>
        </w:rPr>
      </w:pPr>
    </w:p>
    <w:p w14:paraId="00FF755B" w14:textId="77777777" w:rsidR="00DA1902" w:rsidRPr="001B031E" w:rsidRDefault="00DA1902" w:rsidP="00DA1902">
      <w:pPr>
        <w:spacing w:after="0"/>
        <w:rPr>
          <w:szCs w:val="20"/>
          <w:lang w:eastAsia="ar-SA"/>
        </w:rPr>
      </w:pPr>
      <w:r w:rsidRPr="003A0769">
        <w:rPr>
          <w:b/>
        </w:rPr>
        <w:t>ÁREA REQUIRENTE</w:t>
      </w:r>
      <w:r w:rsidRPr="003A0769">
        <w:t xml:space="preserve">: </w:t>
      </w:r>
      <w:r w:rsidR="001B031E" w:rsidRPr="001B031E">
        <w:rPr>
          <w:szCs w:val="20"/>
          <w:lang w:eastAsia="ar-SA"/>
        </w:rPr>
        <w:t>El Instituto de Salud para el Bienestar, a través de la Unidad de Coordinación Nacional de Abastecimiento de Medicamentos y Equipamiento Médico, así como las Dependencia</w:t>
      </w:r>
      <w:r w:rsidR="00D64FF6">
        <w:rPr>
          <w:szCs w:val="20"/>
          <w:lang w:eastAsia="ar-SA"/>
        </w:rPr>
        <w:t>s</w:t>
      </w:r>
      <w:r w:rsidR="001B031E" w:rsidRPr="001B031E">
        <w:rPr>
          <w:szCs w:val="20"/>
          <w:lang w:eastAsia="ar-SA"/>
        </w:rPr>
        <w:t xml:space="preserve"> y Entidades participantes en la consolidación</w:t>
      </w:r>
      <w:r w:rsidRPr="001B031E">
        <w:rPr>
          <w:szCs w:val="20"/>
          <w:lang w:eastAsia="ar-SA"/>
        </w:rPr>
        <w:t>.</w:t>
      </w:r>
    </w:p>
    <w:p w14:paraId="6345E16C" w14:textId="77777777" w:rsidR="00DA1902" w:rsidRPr="001B031E" w:rsidRDefault="00DA1902" w:rsidP="00DA1902">
      <w:pPr>
        <w:spacing w:after="0"/>
        <w:rPr>
          <w:szCs w:val="20"/>
        </w:rPr>
      </w:pPr>
    </w:p>
    <w:p w14:paraId="0AE5E360" w14:textId="77777777" w:rsidR="00DA1902" w:rsidRPr="00DC1C11" w:rsidRDefault="001B031E" w:rsidP="00DA1902">
      <w:pPr>
        <w:spacing w:after="0"/>
        <w:rPr>
          <w:szCs w:val="20"/>
        </w:rPr>
      </w:pPr>
      <w:r w:rsidRPr="00DC1C11">
        <w:rPr>
          <w:b/>
          <w:szCs w:val="20"/>
          <w:lang w:eastAsia="ar-SA"/>
        </w:rPr>
        <w:t>ÁREAS TÉCNICAS:</w:t>
      </w:r>
      <w:r w:rsidRPr="00DC1C11">
        <w:rPr>
          <w:szCs w:val="20"/>
          <w:lang w:eastAsia="ar-SA"/>
        </w:rPr>
        <w:t xml:space="preserve"> las relacionadas a continuación:</w:t>
      </w:r>
    </w:p>
    <w:p w14:paraId="30509179" w14:textId="77777777" w:rsidR="00DA1902" w:rsidRPr="00DC1C11" w:rsidRDefault="00DA1902" w:rsidP="00DA1902">
      <w:pPr>
        <w:spacing w:after="0"/>
        <w:rPr>
          <w:szCs w:val="20"/>
        </w:rPr>
      </w:pPr>
    </w:p>
    <w:p w14:paraId="591E3634" w14:textId="77777777" w:rsidR="00CB5FD5" w:rsidRPr="00D73AC7" w:rsidRDefault="00CB5FD5" w:rsidP="00CB5FD5">
      <w:pPr>
        <w:pStyle w:val="Prrafodelista"/>
        <w:widowControl w:val="0"/>
        <w:numPr>
          <w:ilvl w:val="0"/>
          <w:numId w:val="25"/>
        </w:numPr>
        <w:suppressAutoHyphens/>
        <w:overflowPunct w:val="0"/>
        <w:autoSpaceDE w:val="0"/>
        <w:adjustRightInd w:val="0"/>
        <w:spacing w:after="0"/>
        <w:ind w:left="993" w:hanging="426"/>
        <w:textAlignment w:val="baseline"/>
        <w:rPr>
          <w:szCs w:val="20"/>
        </w:rPr>
      </w:pPr>
      <w:r w:rsidRPr="00D73AC7">
        <w:rPr>
          <w:szCs w:val="20"/>
        </w:rPr>
        <w:t>Instituto Mexicano del Seguro Social (IMSS).</w:t>
      </w:r>
    </w:p>
    <w:p w14:paraId="771249D8" w14:textId="77777777" w:rsidR="00CB5FD5" w:rsidRPr="00D73AC7" w:rsidRDefault="00CB5FD5" w:rsidP="00CB5FD5">
      <w:pPr>
        <w:pStyle w:val="Prrafodelista"/>
        <w:widowControl w:val="0"/>
        <w:numPr>
          <w:ilvl w:val="0"/>
          <w:numId w:val="25"/>
        </w:numPr>
        <w:suppressAutoHyphens/>
        <w:overflowPunct w:val="0"/>
        <w:autoSpaceDE w:val="0"/>
        <w:adjustRightInd w:val="0"/>
        <w:spacing w:after="0"/>
        <w:ind w:left="993" w:hanging="426"/>
        <w:textAlignment w:val="baseline"/>
        <w:rPr>
          <w:szCs w:val="20"/>
          <w:lang w:eastAsia="ar-SA"/>
        </w:rPr>
      </w:pPr>
      <w:r w:rsidRPr="00D73AC7">
        <w:rPr>
          <w:szCs w:val="20"/>
          <w:lang w:eastAsia="ar-SA"/>
        </w:rPr>
        <w:t>Instituto de Seguridad y Servicios Sociales de los Trabajadores del Estado.</w:t>
      </w:r>
    </w:p>
    <w:p w14:paraId="13A7E553" w14:textId="77777777" w:rsidR="00CB5FD5" w:rsidRPr="00D73AC7" w:rsidRDefault="00CB5FD5" w:rsidP="00CB5FD5">
      <w:pPr>
        <w:pStyle w:val="Prrafodelista"/>
        <w:widowControl w:val="0"/>
        <w:numPr>
          <w:ilvl w:val="0"/>
          <w:numId w:val="25"/>
        </w:numPr>
        <w:suppressAutoHyphens/>
        <w:overflowPunct w:val="0"/>
        <w:autoSpaceDE w:val="0"/>
        <w:adjustRightInd w:val="0"/>
        <w:spacing w:after="0"/>
        <w:ind w:left="993" w:hanging="426"/>
        <w:textAlignment w:val="baseline"/>
        <w:rPr>
          <w:szCs w:val="20"/>
          <w:lang w:eastAsia="ar-SA"/>
        </w:rPr>
      </w:pPr>
      <w:r w:rsidRPr="00D73AC7">
        <w:rPr>
          <w:szCs w:val="20"/>
          <w:lang w:eastAsia="ar-SA"/>
        </w:rPr>
        <w:t>Secretaría de Salud.</w:t>
      </w:r>
    </w:p>
    <w:p w14:paraId="2B154C63" w14:textId="77777777" w:rsidR="00CB5FD5" w:rsidRPr="00D73AC7" w:rsidRDefault="00CB5FD5" w:rsidP="00CB5FD5">
      <w:pPr>
        <w:pStyle w:val="Prrafodelista"/>
        <w:widowControl w:val="0"/>
        <w:numPr>
          <w:ilvl w:val="0"/>
          <w:numId w:val="25"/>
        </w:numPr>
        <w:suppressAutoHyphens/>
        <w:overflowPunct w:val="0"/>
        <w:autoSpaceDE w:val="0"/>
        <w:adjustRightInd w:val="0"/>
        <w:spacing w:after="0"/>
        <w:ind w:left="993" w:hanging="426"/>
        <w:textAlignment w:val="baseline"/>
        <w:rPr>
          <w:szCs w:val="20"/>
          <w:lang w:eastAsia="ar-SA"/>
        </w:rPr>
      </w:pPr>
      <w:r w:rsidRPr="00D73AC7">
        <w:rPr>
          <w:szCs w:val="20"/>
          <w:lang w:eastAsia="ar-SA"/>
        </w:rPr>
        <w:t>Secretaría de la Defensa Nacional (SEDENA).</w:t>
      </w:r>
    </w:p>
    <w:p w14:paraId="6B204462" w14:textId="77777777" w:rsidR="00CB5FD5" w:rsidRPr="00D73AC7" w:rsidRDefault="00CB5FD5" w:rsidP="00CB5FD5">
      <w:pPr>
        <w:pStyle w:val="Prrafodelista"/>
        <w:widowControl w:val="0"/>
        <w:numPr>
          <w:ilvl w:val="0"/>
          <w:numId w:val="25"/>
        </w:numPr>
        <w:suppressAutoHyphens/>
        <w:overflowPunct w:val="0"/>
        <w:autoSpaceDE w:val="0"/>
        <w:adjustRightInd w:val="0"/>
        <w:spacing w:after="0"/>
        <w:ind w:left="993" w:hanging="426"/>
        <w:textAlignment w:val="baseline"/>
        <w:rPr>
          <w:szCs w:val="20"/>
          <w:lang w:eastAsia="ar-SA"/>
        </w:rPr>
      </w:pPr>
      <w:r w:rsidRPr="00D73AC7">
        <w:rPr>
          <w:szCs w:val="20"/>
          <w:lang w:eastAsia="ar-SA"/>
        </w:rPr>
        <w:t>Secretaría de Marina (SEMAR)</w:t>
      </w:r>
    </w:p>
    <w:p w14:paraId="4FEC5C4F" w14:textId="77777777" w:rsidR="00CB5FD5" w:rsidRPr="00D73AC7" w:rsidRDefault="00CB5FD5" w:rsidP="00CB5FD5">
      <w:pPr>
        <w:pStyle w:val="Prrafodelista"/>
        <w:widowControl w:val="0"/>
        <w:numPr>
          <w:ilvl w:val="0"/>
          <w:numId w:val="25"/>
        </w:numPr>
        <w:suppressAutoHyphens/>
        <w:overflowPunct w:val="0"/>
        <w:autoSpaceDE w:val="0"/>
        <w:adjustRightInd w:val="0"/>
        <w:spacing w:after="0"/>
        <w:ind w:left="993" w:hanging="426"/>
        <w:textAlignment w:val="baseline"/>
        <w:rPr>
          <w:szCs w:val="20"/>
        </w:rPr>
      </w:pPr>
      <w:r w:rsidRPr="00D73AC7">
        <w:rPr>
          <w:szCs w:val="20"/>
        </w:rPr>
        <w:t>Instituto de Salud para el Bienestar</w:t>
      </w:r>
    </w:p>
    <w:p w14:paraId="399E3484" w14:textId="77777777" w:rsidR="00CB5FD5" w:rsidRPr="00D73AC7" w:rsidRDefault="00CB5FD5" w:rsidP="00CB5FD5">
      <w:pPr>
        <w:pStyle w:val="Prrafodelista"/>
        <w:widowControl w:val="0"/>
        <w:numPr>
          <w:ilvl w:val="0"/>
          <w:numId w:val="25"/>
        </w:numPr>
        <w:suppressAutoHyphens/>
        <w:overflowPunct w:val="0"/>
        <w:autoSpaceDE w:val="0"/>
        <w:adjustRightInd w:val="0"/>
        <w:spacing w:after="0"/>
        <w:ind w:left="993" w:hanging="426"/>
        <w:textAlignment w:val="baseline"/>
        <w:rPr>
          <w:szCs w:val="20"/>
          <w:lang w:eastAsia="ar-SA"/>
        </w:rPr>
      </w:pPr>
      <w:r w:rsidRPr="00D73AC7">
        <w:rPr>
          <w:szCs w:val="20"/>
          <w:lang w:eastAsia="ar-SA"/>
        </w:rPr>
        <w:t>Órgano Administrativo Desconcentrado Prevención y Readaptación Social (OADPRS)</w:t>
      </w:r>
    </w:p>
    <w:p w14:paraId="0551826D" w14:textId="77777777" w:rsidR="00CB5FD5" w:rsidRPr="00D73AC7" w:rsidRDefault="00CB5FD5" w:rsidP="00CB5FD5">
      <w:pPr>
        <w:pStyle w:val="Prrafodelista"/>
        <w:widowControl w:val="0"/>
        <w:numPr>
          <w:ilvl w:val="0"/>
          <w:numId w:val="25"/>
        </w:numPr>
        <w:suppressAutoHyphens/>
        <w:overflowPunct w:val="0"/>
        <w:autoSpaceDE w:val="0"/>
        <w:adjustRightInd w:val="0"/>
        <w:spacing w:after="0"/>
        <w:ind w:left="993" w:hanging="426"/>
        <w:textAlignment w:val="baseline"/>
        <w:rPr>
          <w:szCs w:val="20"/>
          <w:lang w:eastAsia="ar-SA"/>
        </w:rPr>
      </w:pPr>
      <w:r w:rsidRPr="00D73AC7">
        <w:rPr>
          <w:szCs w:val="20"/>
          <w:lang w:eastAsia="ar-SA"/>
        </w:rPr>
        <w:t>Comisión Coordinadora de Institutos Nacionales de salud Hospitales de alta Especialidad (CCINSHAE)</w:t>
      </w:r>
    </w:p>
    <w:p w14:paraId="2305343D" w14:textId="77777777" w:rsidR="00CB5FD5" w:rsidRPr="00D73AC7" w:rsidRDefault="00CB5FD5" w:rsidP="00CB5FD5">
      <w:pPr>
        <w:pStyle w:val="Prrafodelista"/>
        <w:widowControl w:val="0"/>
        <w:numPr>
          <w:ilvl w:val="0"/>
          <w:numId w:val="25"/>
        </w:numPr>
        <w:suppressAutoHyphens/>
        <w:overflowPunct w:val="0"/>
        <w:autoSpaceDE w:val="0"/>
        <w:adjustRightInd w:val="0"/>
        <w:spacing w:after="0"/>
        <w:ind w:left="993" w:hanging="426"/>
        <w:textAlignment w:val="baseline"/>
        <w:rPr>
          <w:szCs w:val="20"/>
          <w:lang w:eastAsia="ar-SA"/>
        </w:rPr>
      </w:pPr>
      <w:r w:rsidRPr="00D73AC7">
        <w:rPr>
          <w:szCs w:val="20"/>
          <w:lang w:eastAsia="ar-SA"/>
        </w:rPr>
        <w:t>Guardia Nacional</w:t>
      </w:r>
    </w:p>
    <w:p w14:paraId="6DFA97A3" w14:textId="77777777" w:rsidR="001B031E" w:rsidRPr="00355E74" w:rsidRDefault="001B031E" w:rsidP="00DA1902">
      <w:pPr>
        <w:spacing w:after="0"/>
        <w:rPr>
          <w:szCs w:val="20"/>
        </w:rPr>
      </w:pPr>
    </w:p>
    <w:p w14:paraId="610B9DE8" w14:textId="77777777" w:rsidR="00DA1902" w:rsidRPr="00CA6139" w:rsidRDefault="00DA1902" w:rsidP="00DA1902">
      <w:pPr>
        <w:spacing w:after="0"/>
      </w:pPr>
      <w:r w:rsidRPr="00CA6139">
        <w:rPr>
          <w:b/>
        </w:rPr>
        <w:t>BIENES</w:t>
      </w:r>
      <w:r w:rsidRPr="00CA6139">
        <w:t>: Los que con naturaleza de muebles considera el Código Civil Federal.</w:t>
      </w:r>
    </w:p>
    <w:p w14:paraId="15B5A5ED" w14:textId="77777777" w:rsidR="00DA1902" w:rsidRDefault="00DA1902" w:rsidP="00DA1902">
      <w:pPr>
        <w:spacing w:after="0"/>
      </w:pPr>
    </w:p>
    <w:p w14:paraId="74AB2400" w14:textId="77777777" w:rsidR="00D64FF6" w:rsidRPr="00D64FF6" w:rsidRDefault="00D64FF6" w:rsidP="00DA1902">
      <w:pPr>
        <w:spacing w:after="0"/>
        <w:rPr>
          <w:szCs w:val="20"/>
          <w:lang w:eastAsia="ar-SA"/>
        </w:rPr>
      </w:pPr>
      <w:r w:rsidRPr="00D64FF6">
        <w:rPr>
          <w:b/>
          <w:szCs w:val="20"/>
          <w:lang w:eastAsia="ar-SA"/>
        </w:rPr>
        <w:t xml:space="preserve">BIENES DE CONSUMO: </w:t>
      </w:r>
      <w:r w:rsidRPr="00D64FF6">
        <w:rPr>
          <w:szCs w:val="20"/>
          <w:lang w:eastAsia="ar-SA"/>
        </w:rPr>
        <w:t>Los que se desgastan o extinguen en su uso primario y, por lo tanto, no son susceptibles de ser utilizados nuevamente, los cuales para este procedimiento de contratación se clasifican como Bienes de Uso Terapéutico.</w:t>
      </w:r>
    </w:p>
    <w:p w14:paraId="649108F6" w14:textId="77777777" w:rsidR="00D64FF6" w:rsidRPr="00D64FF6" w:rsidRDefault="00D64FF6" w:rsidP="00DA1902">
      <w:pPr>
        <w:spacing w:after="0"/>
        <w:rPr>
          <w:szCs w:val="20"/>
        </w:rPr>
      </w:pPr>
    </w:p>
    <w:p w14:paraId="2B11B40A" w14:textId="77777777" w:rsidR="00DA1902" w:rsidRPr="00D64FF6" w:rsidRDefault="00DA1902" w:rsidP="00DA1902">
      <w:pPr>
        <w:spacing w:after="0"/>
        <w:rPr>
          <w:szCs w:val="20"/>
        </w:rPr>
      </w:pPr>
      <w:r w:rsidRPr="00D64FF6">
        <w:rPr>
          <w:b/>
          <w:szCs w:val="20"/>
        </w:rPr>
        <w:t>CANJE</w:t>
      </w:r>
      <w:r w:rsidRPr="00D64FF6">
        <w:rPr>
          <w:szCs w:val="20"/>
        </w:rPr>
        <w:t xml:space="preserve">: </w:t>
      </w:r>
      <w:r w:rsidR="00D64FF6" w:rsidRPr="00D64FF6">
        <w:rPr>
          <w:szCs w:val="20"/>
          <w:lang w:eastAsia="ar-SA"/>
        </w:rPr>
        <w:t>Es la obligación que contraen los Proveedores con las Dependencias y Entidades participantes,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bien no pueda ser utilizado. Así como cuando se cuente con carta compromiso de canje para aquellos Bienes que no hayan sido consumidos dentro de su vida útil</w:t>
      </w:r>
      <w:r w:rsidRPr="00D64FF6">
        <w:rPr>
          <w:szCs w:val="20"/>
        </w:rPr>
        <w:t>.</w:t>
      </w:r>
    </w:p>
    <w:p w14:paraId="6134A1F9" w14:textId="77777777" w:rsidR="00DA1902" w:rsidRDefault="00DA1902" w:rsidP="00DA1902">
      <w:pPr>
        <w:spacing w:after="0"/>
      </w:pPr>
    </w:p>
    <w:p w14:paraId="3B36AC18" w14:textId="77777777" w:rsidR="00DA1902" w:rsidRPr="00D64FF6" w:rsidRDefault="00DA1902" w:rsidP="00DA1902">
      <w:pPr>
        <w:spacing w:after="0"/>
        <w:rPr>
          <w:szCs w:val="20"/>
        </w:rPr>
      </w:pPr>
      <w:r w:rsidRPr="001C3DE4">
        <w:rPr>
          <w:b/>
        </w:rPr>
        <w:t>CASO FORTUITO O FUERZA MAYOR:</w:t>
      </w:r>
      <w:r w:rsidRPr="00D71F4D">
        <w:t xml:space="preserve"> Se refiere a aquel acontecimiento proveniente de la naturaleza o del hombre, que se caracteriza por ser imprevisible, irresistible, ajeno a la voluntad de las partes y que </w:t>
      </w:r>
      <w:r w:rsidRPr="00D64FF6">
        <w:rPr>
          <w:szCs w:val="20"/>
        </w:rPr>
        <w:t>imposibilita el cumplimiento de todas o alguna de sus obligaciones.</w:t>
      </w:r>
    </w:p>
    <w:p w14:paraId="3B74D801" w14:textId="77777777" w:rsidR="00DA1902" w:rsidRPr="00D64FF6" w:rsidRDefault="00DA1902" w:rsidP="00DA1902">
      <w:pPr>
        <w:spacing w:after="0"/>
        <w:rPr>
          <w:b/>
          <w:szCs w:val="20"/>
        </w:rPr>
      </w:pPr>
    </w:p>
    <w:p w14:paraId="0C8F7C8D" w14:textId="77777777" w:rsidR="00D64FF6" w:rsidRPr="00D64FF6" w:rsidRDefault="00D64FF6" w:rsidP="00DA1902">
      <w:pPr>
        <w:spacing w:after="0"/>
        <w:rPr>
          <w:szCs w:val="20"/>
          <w:lang w:eastAsia="ar-SA"/>
        </w:rPr>
      </w:pPr>
      <w:r w:rsidRPr="00D64FF6">
        <w:rPr>
          <w:b/>
          <w:szCs w:val="20"/>
          <w:lang w:eastAsia="ar-SA"/>
        </w:rPr>
        <w:t>CCINSHAE:</w:t>
      </w:r>
      <w:r w:rsidRPr="00D64FF6">
        <w:rPr>
          <w:szCs w:val="20"/>
          <w:lang w:eastAsia="ar-SA"/>
        </w:rPr>
        <w:t xml:space="preserve"> Comisión Coordinadora de Institutos Nacionales de Salud y Hospitales de Alta Especialidad.</w:t>
      </w:r>
    </w:p>
    <w:p w14:paraId="77A9ED0F" w14:textId="77777777" w:rsidR="00D64FF6" w:rsidRPr="00D64FF6" w:rsidRDefault="00D64FF6" w:rsidP="00DA1902">
      <w:pPr>
        <w:spacing w:after="0"/>
        <w:rPr>
          <w:b/>
          <w:szCs w:val="20"/>
        </w:rPr>
      </w:pPr>
    </w:p>
    <w:p w14:paraId="4CF84F5C" w14:textId="77777777" w:rsidR="00DA1902" w:rsidRDefault="00DA1902" w:rsidP="00DA1902">
      <w:pPr>
        <w:spacing w:after="0"/>
        <w:rPr>
          <w:b/>
        </w:rPr>
      </w:pPr>
      <w:r w:rsidRPr="001C3DE4">
        <w:rPr>
          <w:b/>
        </w:rPr>
        <w:t xml:space="preserve">CFDI: </w:t>
      </w:r>
      <w:r w:rsidRPr="00D71F4D">
        <w:t>Comprobante Fiscal Digital por Internet.</w:t>
      </w:r>
    </w:p>
    <w:p w14:paraId="6D096073" w14:textId="77777777" w:rsidR="00DA1902" w:rsidRPr="00CA6139" w:rsidRDefault="00DA1902" w:rsidP="00DA1902">
      <w:pPr>
        <w:spacing w:after="0"/>
      </w:pPr>
    </w:p>
    <w:p w14:paraId="1BC6086D" w14:textId="77777777" w:rsidR="00DA1902" w:rsidRPr="00CA6139" w:rsidRDefault="00DA1902" w:rsidP="00DA1902">
      <w:pPr>
        <w:spacing w:after="0"/>
      </w:pPr>
      <w:r w:rsidRPr="00CA6139">
        <w:rPr>
          <w:b/>
        </w:rPr>
        <w:t>CLAVE</w:t>
      </w:r>
      <w:r w:rsidRPr="00CA6139">
        <w:t>: Código numérico para identificar cada insumo para la salud, integrada por el número del grupo, genérico y específico (10 dígitos) establecido en el COMPENDIO.</w:t>
      </w:r>
    </w:p>
    <w:p w14:paraId="173DFFC3" w14:textId="77777777" w:rsidR="00DA1902" w:rsidRPr="00CA6139" w:rsidRDefault="00DA1902" w:rsidP="00DA1902">
      <w:pPr>
        <w:spacing w:after="0"/>
      </w:pPr>
    </w:p>
    <w:p w14:paraId="40899E3A" w14:textId="77777777" w:rsidR="00DA1902" w:rsidRPr="00CA6139" w:rsidRDefault="00DA1902" w:rsidP="00DA1902">
      <w:pPr>
        <w:spacing w:after="0"/>
      </w:pPr>
      <w:r w:rsidRPr="00CA6139">
        <w:rPr>
          <w:b/>
        </w:rPr>
        <w:t>COFEPRIS</w:t>
      </w:r>
      <w:r w:rsidRPr="00CA6139">
        <w:t>: Comisión Federal para la Protección contra Riesgos Sanitarios.</w:t>
      </w:r>
    </w:p>
    <w:p w14:paraId="7A87EE5C" w14:textId="77777777" w:rsidR="00DA1902" w:rsidRPr="00CA6139" w:rsidRDefault="00DA1902" w:rsidP="00DA1902">
      <w:pPr>
        <w:spacing w:after="0"/>
      </w:pPr>
    </w:p>
    <w:p w14:paraId="4BD030B7" w14:textId="77777777" w:rsidR="00DA1902" w:rsidRPr="00CA6139" w:rsidRDefault="00DA1902" w:rsidP="00DA1902">
      <w:pPr>
        <w:spacing w:after="0"/>
      </w:pPr>
      <w:r w:rsidRPr="00CA6139">
        <w:rPr>
          <w:b/>
        </w:rPr>
        <w:t>COMPENDIO</w:t>
      </w:r>
      <w:r w:rsidRPr="00CA6139">
        <w:t>: Compendio Nacional de Insumos para la Salud (CNIS).</w:t>
      </w:r>
    </w:p>
    <w:p w14:paraId="0CE9A889" w14:textId="77777777" w:rsidR="00DA1902" w:rsidRPr="00CA6139" w:rsidRDefault="00DA1902" w:rsidP="00DA1902">
      <w:pPr>
        <w:spacing w:after="0"/>
      </w:pPr>
    </w:p>
    <w:p w14:paraId="7AF35141" w14:textId="77777777" w:rsidR="00DA1902" w:rsidRPr="00CA6139" w:rsidRDefault="00DA1902" w:rsidP="00DA1902">
      <w:pPr>
        <w:spacing w:after="0"/>
      </w:pPr>
      <w:r w:rsidRPr="00CA6139">
        <w:rPr>
          <w:b/>
        </w:rPr>
        <w:t>CompraNet</w:t>
      </w:r>
      <w:r w:rsidRPr="00CA6139">
        <w:t xml:space="preserve">: El Sistema Electrónico de información pública gubernamental sobre adquisiciones, arrendamientos, servicios, obras públicas y servicios relacionados con las mismas con dirección electrónica en Internet: </w:t>
      </w:r>
      <w:hyperlink r:id="rId8" w:history="1">
        <w:r w:rsidRPr="00CA6139">
          <w:t>https://compranet.hacienda.gob.mx/web/login.html</w:t>
        </w:r>
      </w:hyperlink>
    </w:p>
    <w:p w14:paraId="6381215F" w14:textId="77777777" w:rsidR="00DA1902" w:rsidRPr="00CA6139" w:rsidRDefault="00DA1902" w:rsidP="00DA1902">
      <w:pPr>
        <w:spacing w:after="0"/>
      </w:pPr>
    </w:p>
    <w:p w14:paraId="6BEA35F7" w14:textId="77777777" w:rsidR="00DA1902" w:rsidRPr="00CA6139" w:rsidRDefault="00DA1902" w:rsidP="00DA1902">
      <w:pPr>
        <w:spacing w:after="0"/>
        <w:rPr>
          <w:szCs w:val="20"/>
        </w:rPr>
      </w:pPr>
      <w:r w:rsidRPr="00CA6139">
        <w:rPr>
          <w:b/>
          <w:szCs w:val="20"/>
        </w:rPr>
        <w:t>CONSUMIBLE</w:t>
      </w:r>
      <w:r w:rsidRPr="00CA6139">
        <w:rPr>
          <w:szCs w:val="20"/>
        </w:rPr>
        <w:t>: Producto o material necesario para la operación de un equipo médico que no es reusable, de uso frecuente y repetitivo y que no puede funcionar por sí mismo. Los consumibles no son accesorios de equipo médico.</w:t>
      </w:r>
    </w:p>
    <w:p w14:paraId="1325399F" w14:textId="77777777" w:rsidR="00DA1902" w:rsidRPr="005B18DC" w:rsidRDefault="00DA1902" w:rsidP="00DA1902">
      <w:pPr>
        <w:spacing w:after="0"/>
        <w:rPr>
          <w:szCs w:val="20"/>
        </w:rPr>
      </w:pPr>
    </w:p>
    <w:p w14:paraId="16204A07" w14:textId="77777777" w:rsidR="00DA1902" w:rsidRPr="005B18DC" w:rsidRDefault="00684595" w:rsidP="00DA1902">
      <w:pPr>
        <w:spacing w:after="0"/>
        <w:rPr>
          <w:szCs w:val="20"/>
        </w:rPr>
      </w:pPr>
      <w:sdt>
        <w:sdtPr>
          <w:rPr>
            <w:b/>
            <w:szCs w:val="20"/>
          </w:rPr>
          <w:id w:val="-989710824"/>
          <w:placeholder>
            <w:docPart w:val="76E49AA8C55F4C2082D791D94E1DEF77"/>
          </w:placeholder>
          <w:comboBox>
            <w:listItem w:value="Elija un elemento."/>
            <w:listItem w:displayText="Contrato" w:value="Contrato"/>
            <w:listItem w:displayText="Pedido" w:value="Pedido"/>
          </w:comboBox>
        </w:sdtPr>
        <w:sdtEndPr/>
        <w:sdtContent>
          <w:r w:rsidR="00DA1902" w:rsidRPr="005B18DC">
            <w:rPr>
              <w:b/>
              <w:szCs w:val="20"/>
            </w:rPr>
            <w:t>CONTRATO</w:t>
          </w:r>
        </w:sdtContent>
      </w:sdt>
      <w:r w:rsidR="00DA1902" w:rsidRPr="005B18DC">
        <w:rPr>
          <w:szCs w:val="20"/>
        </w:rPr>
        <w:t>: Documento a través del cual se formalizan los derechos y las obligaciones derivados del Fallo del procedimiento de contratación de la adquisición.</w:t>
      </w:r>
    </w:p>
    <w:p w14:paraId="6FC4AA09" w14:textId="77777777" w:rsidR="00DA1902" w:rsidRPr="005B18DC" w:rsidRDefault="00DA1902" w:rsidP="00DA1902">
      <w:pPr>
        <w:spacing w:after="0"/>
        <w:rPr>
          <w:szCs w:val="20"/>
        </w:rPr>
      </w:pPr>
    </w:p>
    <w:p w14:paraId="66BBFDA6" w14:textId="77777777" w:rsidR="00D64FF6" w:rsidRPr="005B18DC" w:rsidRDefault="00D64FF6" w:rsidP="00DA1902">
      <w:pPr>
        <w:spacing w:after="0"/>
        <w:rPr>
          <w:iCs/>
          <w:szCs w:val="20"/>
          <w:lang w:eastAsia="ar-SA"/>
        </w:rPr>
      </w:pPr>
      <w:r w:rsidRPr="005B18DC">
        <w:rPr>
          <w:b/>
          <w:iCs/>
          <w:szCs w:val="20"/>
          <w:lang w:eastAsia="ar-SA"/>
        </w:rPr>
        <w:t>CONVOCANTE:</w:t>
      </w:r>
      <w:r w:rsidRPr="005B18DC">
        <w:rPr>
          <w:iCs/>
          <w:szCs w:val="20"/>
          <w:lang w:eastAsia="ar-SA"/>
        </w:rPr>
        <w:t xml:space="preserve"> El Instituto de Salud para el Bienestar.</w:t>
      </w:r>
    </w:p>
    <w:p w14:paraId="54FEB62D" w14:textId="77777777" w:rsidR="00D64FF6" w:rsidRPr="005B18DC" w:rsidRDefault="00D64FF6" w:rsidP="00DA1902">
      <w:pPr>
        <w:spacing w:after="0"/>
        <w:rPr>
          <w:iCs/>
          <w:szCs w:val="20"/>
          <w:lang w:eastAsia="ar-SA"/>
        </w:rPr>
      </w:pPr>
    </w:p>
    <w:p w14:paraId="4A9FB344" w14:textId="77777777" w:rsidR="00DA1902" w:rsidRPr="001C3DE4" w:rsidRDefault="00DA1902" w:rsidP="00DA1902">
      <w:pPr>
        <w:spacing w:after="0"/>
      </w:pPr>
      <w:r w:rsidRPr="005B18DC">
        <w:rPr>
          <w:b/>
          <w:szCs w:val="20"/>
        </w:rPr>
        <w:t>CONVOCATORIA:</w:t>
      </w:r>
      <w:r w:rsidRPr="005B18DC">
        <w:rPr>
          <w:szCs w:val="20"/>
        </w:rPr>
        <w:t xml:space="preserve"> Documento que se pone a disposición de los interesados y el cual contiene los aspectos, especificaciones del suministro objeto de la Licitación y los requisitos y condiciones de participación</w:t>
      </w:r>
      <w:r>
        <w:t>.</w:t>
      </w:r>
    </w:p>
    <w:p w14:paraId="6BAD0627" w14:textId="77777777" w:rsidR="00DA1902" w:rsidRDefault="00DA1902" w:rsidP="00DA1902">
      <w:pPr>
        <w:spacing w:after="0"/>
      </w:pPr>
    </w:p>
    <w:p w14:paraId="67D1E6D3" w14:textId="77777777" w:rsidR="00D64FF6" w:rsidRPr="00CA6139" w:rsidRDefault="00D64FF6" w:rsidP="00D64FF6">
      <w:pPr>
        <w:spacing w:after="0"/>
      </w:pPr>
      <w:r w:rsidRPr="00CA6139">
        <w:rPr>
          <w:b/>
        </w:rPr>
        <w:t>DOF</w:t>
      </w:r>
      <w:r w:rsidRPr="00CA6139">
        <w:t>: Diario Oficial de la Federación.</w:t>
      </w:r>
    </w:p>
    <w:p w14:paraId="7A9112C7" w14:textId="77777777" w:rsidR="00D64FF6" w:rsidRPr="00CA6139" w:rsidRDefault="00D64FF6" w:rsidP="00DA1902">
      <w:pPr>
        <w:spacing w:after="0"/>
      </w:pPr>
    </w:p>
    <w:p w14:paraId="2A8A4C3D" w14:textId="77777777" w:rsidR="00DA1902" w:rsidRPr="00CA6139" w:rsidRDefault="00DA1902" w:rsidP="00DA1902">
      <w:pPr>
        <w:spacing w:after="0"/>
      </w:pPr>
      <w:r w:rsidRPr="00CA6139">
        <w:rPr>
          <w:b/>
        </w:rPr>
        <w:lastRenderedPageBreak/>
        <w:t>ENTREGA DERECHOS PAGADOS (</w:t>
      </w:r>
      <w:r w:rsidRPr="00CA6139">
        <w:rPr>
          <w:b/>
          <w:i/>
        </w:rPr>
        <w:t>DELIVERY DUTY PAID</w:t>
      </w:r>
      <w:r w:rsidRPr="00CA6139">
        <w:rPr>
          <w:b/>
        </w:rPr>
        <w:t xml:space="preserve"> (DDP))</w:t>
      </w:r>
      <w:r w:rsidRPr="00CA6139">
        <w:t>: Entrega Derechos Pagados, Lugar de Destino Convenido. Las siglas INCOTERM DDP significan que el vendedor tiene el máximo de obligaciones en la importación.</w:t>
      </w:r>
    </w:p>
    <w:p w14:paraId="169B8206" w14:textId="77777777" w:rsidR="00DA1902" w:rsidRPr="00CA6139" w:rsidRDefault="00DA1902" w:rsidP="00DA1902">
      <w:pPr>
        <w:spacing w:after="0"/>
      </w:pPr>
    </w:p>
    <w:p w14:paraId="66D7ED0E" w14:textId="77777777" w:rsidR="00DA1902" w:rsidRPr="00CA6139" w:rsidRDefault="00DA1902" w:rsidP="00DA1902">
      <w:pPr>
        <w:spacing w:after="0"/>
      </w:pPr>
      <w:r w:rsidRPr="00CA6139">
        <w:rPr>
          <w:b/>
        </w:rPr>
        <w:t>ESCRITO LIBRE</w:t>
      </w:r>
      <w:r w:rsidRPr="00CA6139">
        <w:t>: Documento que deberá cumplir como mínimo con los datos requeridos en la Convocatoria, no importando el orden y/o ubicación del contenido.</w:t>
      </w:r>
    </w:p>
    <w:p w14:paraId="04AE19DE" w14:textId="77777777" w:rsidR="00DA1902" w:rsidRPr="00CA6139" w:rsidRDefault="00DA1902" w:rsidP="00DA1902">
      <w:pPr>
        <w:spacing w:after="0"/>
      </w:pPr>
    </w:p>
    <w:p w14:paraId="2622FCB7" w14:textId="77777777" w:rsidR="00DA1902" w:rsidRPr="00CA6139" w:rsidRDefault="00DA1902" w:rsidP="00DA1902">
      <w:pPr>
        <w:spacing w:after="0"/>
      </w:pPr>
      <w:r w:rsidRPr="00CA6139">
        <w:rPr>
          <w:b/>
        </w:rPr>
        <w:t>ETIQUETA</w:t>
      </w:r>
      <w:r w:rsidRPr="00CA6139">
        <w:t>: A todo marbete, rótulo, inscripción, marca o imagen gráfica que se haya escrito, impreso, estarcido, marcado, marcado en relieve o en huecograbado, adherido o precintado en cualquier material susceptible de contener el dispositivo médico incluyendo el envase mismo.</w:t>
      </w:r>
    </w:p>
    <w:p w14:paraId="2745D29F" w14:textId="77777777" w:rsidR="00DA1902" w:rsidRPr="00CA6139" w:rsidRDefault="00DA1902" w:rsidP="00DA1902">
      <w:pPr>
        <w:spacing w:after="0"/>
      </w:pPr>
    </w:p>
    <w:p w14:paraId="3CADE4F2" w14:textId="77777777" w:rsidR="00DA1902" w:rsidRPr="00CA6139" w:rsidRDefault="00DA1902" w:rsidP="00DA1902">
      <w:pPr>
        <w:spacing w:after="0"/>
      </w:pPr>
      <w:r w:rsidRPr="00CA6139">
        <w:rPr>
          <w:b/>
        </w:rPr>
        <w:t>e.firma</w:t>
      </w:r>
      <w:r w:rsidRPr="00CA6139">
        <w:t>: Conjunto de datos que se adjuntan a un mensaje electrónico, cuyo propósito es identificar al emisor del mensaje como autor legítimo de éste, tal y como si se tratara de una firma autógrafa, misma que se contempla en el artículo 17 –D del Código Fiscal de la Federación.</w:t>
      </w:r>
    </w:p>
    <w:p w14:paraId="7634E0D1" w14:textId="77777777" w:rsidR="00DA1902" w:rsidRPr="00CA6139" w:rsidRDefault="00DA1902" w:rsidP="00DA1902">
      <w:pPr>
        <w:spacing w:after="0"/>
      </w:pPr>
    </w:p>
    <w:p w14:paraId="65A1A803" w14:textId="77777777" w:rsidR="00DA1902" w:rsidRPr="00CA6139" w:rsidRDefault="00DA1902" w:rsidP="00DA1902">
      <w:pPr>
        <w:spacing w:after="0"/>
      </w:pPr>
      <w:r w:rsidRPr="00CA6139">
        <w:rPr>
          <w:b/>
        </w:rPr>
        <w:t>IMSS</w:t>
      </w:r>
      <w:r w:rsidRPr="00CA6139">
        <w:t>: Instituto Mexicano del Seguro Social.</w:t>
      </w:r>
    </w:p>
    <w:p w14:paraId="05B75F1F" w14:textId="77777777" w:rsidR="00DA1902" w:rsidRPr="00CA6139" w:rsidRDefault="00DA1902" w:rsidP="00DA1902">
      <w:pPr>
        <w:spacing w:after="0"/>
      </w:pPr>
    </w:p>
    <w:p w14:paraId="66C8EE8B" w14:textId="77777777" w:rsidR="00DA1902" w:rsidRPr="00CA6139" w:rsidRDefault="00DA1902" w:rsidP="00DA1902">
      <w:pPr>
        <w:spacing w:after="0"/>
      </w:pPr>
      <w:r w:rsidRPr="00CA6139">
        <w:rPr>
          <w:b/>
        </w:rPr>
        <w:t>INFONAVIT</w:t>
      </w:r>
      <w:r w:rsidRPr="00CA6139">
        <w:t>: Instituto del Fondo Nacional de la Vivienda para los Trabajadores.</w:t>
      </w:r>
    </w:p>
    <w:p w14:paraId="457432DF" w14:textId="77777777" w:rsidR="00DA1902" w:rsidRPr="00CA6139" w:rsidRDefault="00DA1902" w:rsidP="00DA1902">
      <w:pPr>
        <w:spacing w:after="0"/>
      </w:pPr>
    </w:p>
    <w:p w14:paraId="15D06FD4" w14:textId="77777777" w:rsidR="00DA1902" w:rsidRPr="00CA6139" w:rsidRDefault="00DA1902" w:rsidP="00DA1902">
      <w:pPr>
        <w:spacing w:after="0"/>
      </w:pPr>
      <w:r w:rsidRPr="00CA6139">
        <w:rPr>
          <w:b/>
        </w:rPr>
        <w:t>INSABI</w:t>
      </w:r>
      <w:r w:rsidRPr="00CA6139">
        <w:t>: Instituto de Salud para el Bienestar.</w:t>
      </w:r>
    </w:p>
    <w:p w14:paraId="785ED12F" w14:textId="77777777" w:rsidR="00DA1902" w:rsidRPr="00D64FF6" w:rsidRDefault="00DA1902" w:rsidP="00DA1902">
      <w:pPr>
        <w:spacing w:after="0"/>
        <w:rPr>
          <w:szCs w:val="20"/>
        </w:rPr>
      </w:pPr>
    </w:p>
    <w:p w14:paraId="5A893436" w14:textId="77777777" w:rsidR="00DA1902" w:rsidRPr="00CA6139" w:rsidRDefault="00DA1902" w:rsidP="00DA1902">
      <w:pPr>
        <w:spacing w:after="0"/>
      </w:pPr>
      <w:r w:rsidRPr="00CA6139">
        <w:rPr>
          <w:b/>
        </w:rPr>
        <w:t>INVESTIGACIÓN DE MERCADO</w:t>
      </w:r>
      <w:r w:rsidRPr="00CA6139">
        <w:t>: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5CA4E663" w14:textId="77777777" w:rsidR="00DA1902" w:rsidRPr="00CA6139" w:rsidRDefault="00DA1902" w:rsidP="00DA1902">
      <w:pPr>
        <w:spacing w:after="0"/>
      </w:pPr>
    </w:p>
    <w:p w14:paraId="3D275DF3" w14:textId="77777777" w:rsidR="00DA1902" w:rsidRPr="00CA6139" w:rsidRDefault="00DA1902" w:rsidP="00DA1902">
      <w:pPr>
        <w:spacing w:after="0"/>
      </w:pPr>
      <w:r w:rsidRPr="00CA6139">
        <w:rPr>
          <w:b/>
        </w:rPr>
        <w:t>IVA</w:t>
      </w:r>
      <w:r w:rsidRPr="00CA6139">
        <w:t>: Impuesto al Valor Agregado.</w:t>
      </w:r>
    </w:p>
    <w:p w14:paraId="2A4C0207" w14:textId="77777777" w:rsidR="00DA1902" w:rsidRPr="00CA6139" w:rsidRDefault="00DA1902" w:rsidP="00DA1902">
      <w:pPr>
        <w:spacing w:after="0"/>
      </w:pPr>
    </w:p>
    <w:p w14:paraId="40F69CB6" w14:textId="77777777" w:rsidR="00DA1902" w:rsidRPr="00CA6139" w:rsidRDefault="00DA1902" w:rsidP="00DA1902">
      <w:pPr>
        <w:spacing w:after="0"/>
      </w:pPr>
      <w:r w:rsidRPr="00CA6139">
        <w:rPr>
          <w:b/>
        </w:rPr>
        <w:t>LAASSP</w:t>
      </w:r>
      <w:r w:rsidRPr="00CA6139">
        <w:t>: Ley de Adquisiciones, Arrendamientos y Servicios del Sector Público.</w:t>
      </w:r>
    </w:p>
    <w:p w14:paraId="4FE6C79C" w14:textId="77777777" w:rsidR="00DA1902" w:rsidRPr="00CA6139" w:rsidRDefault="00DA1902" w:rsidP="00DA1902">
      <w:pPr>
        <w:spacing w:after="0"/>
      </w:pPr>
    </w:p>
    <w:p w14:paraId="63848F2D" w14:textId="77777777" w:rsidR="00DA1902" w:rsidRPr="00CA6139" w:rsidRDefault="00DA1902" w:rsidP="00DA1902">
      <w:pPr>
        <w:spacing w:after="0"/>
      </w:pPr>
      <w:r w:rsidRPr="00CA6139">
        <w:rPr>
          <w:b/>
        </w:rPr>
        <w:t>LICITANTE(S)</w:t>
      </w:r>
      <w:r w:rsidRPr="00CA6139">
        <w:t>: La(s) persona(s) que participe(n) en cualquier procedimiento de licitación pública o bien de invitación a cuando menos tres personas.</w:t>
      </w:r>
    </w:p>
    <w:p w14:paraId="6F759393" w14:textId="77777777" w:rsidR="00DA1902" w:rsidRPr="00D64FF6" w:rsidRDefault="00DA1902" w:rsidP="00DA1902">
      <w:pPr>
        <w:spacing w:after="0"/>
        <w:rPr>
          <w:szCs w:val="20"/>
        </w:rPr>
      </w:pPr>
    </w:p>
    <w:p w14:paraId="0CAB73A1" w14:textId="77777777" w:rsidR="00DA1902" w:rsidRPr="00D64FF6" w:rsidRDefault="00DA1902" w:rsidP="00DA1902">
      <w:pPr>
        <w:spacing w:after="0"/>
        <w:rPr>
          <w:szCs w:val="20"/>
        </w:rPr>
      </w:pPr>
      <w:r w:rsidRPr="00D64FF6">
        <w:rPr>
          <w:b/>
          <w:szCs w:val="20"/>
        </w:rPr>
        <w:t>MEDIOS REMOTOS DE COMUNICACIÓN ELECTRÓNICA</w:t>
      </w:r>
      <w:r w:rsidRPr="00D64FF6">
        <w:rPr>
          <w:szCs w:val="20"/>
        </w:rPr>
        <w:t>: Los dispositivos tecnológicos para efectuar transmisión de datos e información a través de computadoras, líneas telefónicas, enlaces dedicados, microondas y similares.</w:t>
      </w:r>
    </w:p>
    <w:p w14:paraId="287F9978" w14:textId="77777777" w:rsidR="00DA1902" w:rsidRPr="00D64FF6" w:rsidRDefault="00DA1902" w:rsidP="00DA1902">
      <w:pPr>
        <w:spacing w:after="0"/>
        <w:rPr>
          <w:szCs w:val="20"/>
        </w:rPr>
      </w:pPr>
    </w:p>
    <w:p w14:paraId="422F49FD" w14:textId="77777777" w:rsidR="00DA1902" w:rsidRPr="00D64FF6" w:rsidRDefault="00DA1902" w:rsidP="00DA1902">
      <w:pPr>
        <w:spacing w:after="0"/>
        <w:rPr>
          <w:szCs w:val="20"/>
        </w:rPr>
      </w:pPr>
      <w:r w:rsidRPr="00D64FF6">
        <w:rPr>
          <w:b/>
          <w:szCs w:val="20"/>
        </w:rPr>
        <w:t>MIPYMES</w:t>
      </w:r>
      <w:r w:rsidRPr="00D64FF6">
        <w:rPr>
          <w:szCs w:val="20"/>
        </w:rPr>
        <w:t>: Las micro, pequeñas y medianas empresas de nacionalidad mexicana a que hace referencia la Ley para el Desarrollo de la Competitividad de la Micro, Pequeña y Mediana Empresa.</w:t>
      </w:r>
    </w:p>
    <w:p w14:paraId="2B364DFF" w14:textId="77777777" w:rsidR="00DA1902" w:rsidRPr="00D64FF6" w:rsidRDefault="00DA1902" w:rsidP="00DA1902">
      <w:pPr>
        <w:spacing w:after="0"/>
        <w:rPr>
          <w:szCs w:val="20"/>
        </w:rPr>
      </w:pPr>
    </w:p>
    <w:p w14:paraId="5D5AF65E" w14:textId="77777777" w:rsidR="00D64FF6" w:rsidRPr="00D64FF6" w:rsidRDefault="00D64FF6" w:rsidP="00DA1902">
      <w:pPr>
        <w:spacing w:after="0"/>
        <w:rPr>
          <w:rFonts w:cs="Times New Roman"/>
          <w:szCs w:val="20"/>
        </w:rPr>
      </w:pPr>
      <w:r w:rsidRPr="00D64FF6">
        <w:rPr>
          <w:rFonts w:cs="Times New Roman"/>
          <w:b/>
          <w:szCs w:val="20"/>
        </w:rPr>
        <w:t xml:space="preserve">MANUAL: </w:t>
      </w:r>
      <w:r w:rsidRPr="00D64FF6">
        <w:rPr>
          <w:rFonts w:cs="Times New Roman"/>
          <w:szCs w:val="20"/>
        </w:rPr>
        <w:t>Manual Administrativo de Aplicación General en Materia de Adquisiciones, Arrendamientos y Servicios del Sector Público.</w:t>
      </w:r>
    </w:p>
    <w:p w14:paraId="05AA5FF9" w14:textId="77777777" w:rsidR="00D64FF6" w:rsidRPr="00D64FF6" w:rsidRDefault="00D64FF6" w:rsidP="00DA1902">
      <w:pPr>
        <w:spacing w:after="0"/>
        <w:rPr>
          <w:szCs w:val="20"/>
        </w:rPr>
      </w:pPr>
    </w:p>
    <w:p w14:paraId="7430958A" w14:textId="77777777" w:rsidR="00DA1902" w:rsidRPr="00D64FF6" w:rsidRDefault="00DA1902" w:rsidP="00DA1902">
      <w:pPr>
        <w:spacing w:after="0"/>
        <w:rPr>
          <w:szCs w:val="20"/>
        </w:rPr>
      </w:pPr>
      <w:r w:rsidRPr="00D64FF6">
        <w:rPr>
          <w:b/>
          <w:szCs w:val="20"/>
        </w:rPr>
        <w:t>NORMAS</w:t>
      </w:r>
      <w:r w:rsidRPr="00D64FF6">
        <w:rPr>
          <w:szCs w:val="20"/>
        </w:rPr>
        <w:t>: Las Normas Oficiales Mexicanas, las Normas Mexicanas, según proceda, y a falta de éstas, las Normas Internacionales, de conformidad con lo dispuesto por la Ley de Infraestructura de la Calidad.</w:t>
      </w:r>
    </w:p>
    <w:p w14:paraId="06E5D748" w14:textId="77777777" w:rsidR="00DA1902" w:rsidRPr="00D64FF6" w:rsidRDefault="00DA1902" w:rsidP="00DA1902">
      <w:pPr>
        <w:spacing w:after="0"/>
        <w:rPr>
          <w:szCs w:val="20"/>
        </w:rPr>
      </w:pPr>
    </w:p>
    <w:p w14:paraId="3A809A48" w14:textId="77777777" w:rsidR="00D64FF6" w:rsidRPr="00D64FF6" w:rsidRDefault="00D64FF6" w:rsidP="00D64FF6">
      <w:pPr>
        <w:spacing w:after="0"/>
        <w:rPr>
          <w:b/>
          <w:szCs w:val="20"/>
          <w:lang w:eastAsia="ar-SA"/>
        </w:rPr>
      </w:pPr>
      <w:r w:rsidRPr="00D64FF6">
        <w:rPr>
          <w:b/>
          <w:szCs w:val="20"/>
        </w:rPr>
        <w:t xml:space="preserve">OBSERVADOR: </w:t>
      </w:r>
      <w:r w:rsidRPr="00D64FF6">
        <w:rPr>
          <w:szCs w:val="20"/>
        </w:rPr>
        <w:t>Persona que asista a cualquiera de los actos del procedimiento, bajo la condición de registrar su asistencia y se abstendrá de intervenir en cualquier forma en los mismos.</w:t>
      </w:r>
    </w:p>
    <w:p w14:paraId="72AB8DAD" w14:textId="77777777" w:rsidR="00D64FF6" w:rsidRPr="00CA6139" w:rsidRDefault="00D64FF6" w:rsidP="00DA1902">
      <w:pPr>
        <w:spacing w:after="0"/>
      </w:pPr>
    </w:p>
    <w:p w14:paraId="3A6717AA" w14:textId="77777777" w:rsidR="00DA1902" w:rsidRPr="00CA6139" w:rsidRDefault="00DA1902" w:rsidP="00DA1902">
      <w:pPr>
        <w:spacing w:after="0"/>
      </w:pPr>
      <w:r w:rsidRPr="00CA6139">
        <w:rPr>
          <w:b/>
        </w:rPr>
        <w:t>OIC</w:t>
      </w:r>
      <w:r w:rsidRPr="00CA6139">
        <w:t>: Órgano Interno de Control en el Instituto de Salud para el Bienestar.</w:t>
      </w:r>
    </w:p>
    <w:p w14:paraId="2003AB4D" w14:textId="77777777" w:rsidR="00DA1902" w:rsidRPr="00CA6139" w:rsidRDefault="00DA1902" w:rsidP="00DA1902">
      <w:pPr>
        <w:spacing w:after="0"/>
      </w:pPr>
    </w:p>
    <w:p w14:paraId="47CF7AF2" w14:textId="77777777" w:rsidR="00DA1902" w:rsidRPr="00D64FF6" w:rsidRDefault="00DA1902" w:rsidP="00DA1902">
      <w:pPr>
        <w:spacing w:after="0"/>
        <w:rPr>
          <w:szCs w:val="20"/>
        </w:rPr>
      </w:pPr>
      <w:r w:rsidRPr="00CA6139">
        <w:rPr>
          <w:b/>
        </w:rPr>
        <w:t>ORDEN DE PEDIDO, ORDEN DE SUMINISTRO O DOCUMENTO APLICABLE</w:t>
      </w:r>
      <w:r w:rsidRPr="00CA6139">
        <w:t xml:space="preserve">: </w:t>
      </w:r>
      <w:r w:rsidR="00D64FF6" w:rsidRPr="00D64FF6">
        <w:rPr>
          <w:szCs w:val="20"/>
          <w:lang w:eastAsia="ar-SA"/>
        </w:rPr>
        <w:t>Es el documento emitido por las Dependencias y Entidades participantes, mediante la cual se solicita a los proveedores la reposición y/o suministro de los bienes de consumo objeto de la presente</w:t>
      </w:r>
      <w:r w:rsidRPr="00D64FF6">
        <w:rPr>
          <w:szCs w:val="20"/>
        </w:rPr>
        <w:t>.</w:t>
      </w:r>
    </w:p>
    <w:p w14:paraId="7DAC64CF" w14:textId="77777777" w:rsidR="00DA1902" w:rsidRDefault="00DA1902" w:rsidP="00DA1902">
      <w:pPr>
        <w:spacing w:after="0"/>
      </w:pPr>
    </w:p>
    <w:p w14:paraId="59A463AA" w14:textId="77777777" w:rsidR="00D64FF6" w:rsidRPr="00D64FF6" w:rsidRDefault="00D64FF6" w:rsidP="00DA1902">
      <w:pPr>
        <w:spacing w:after="0"/>
        <w:rPr>
          <w:szCs w:val="20"/>
          <w:lang w:eastAsia="ar-SA"/>
        </w:rPr>
      </w:pPr>
      <w:r w:rsidRPr="00D64FF6">
        <w:rPr>
          <w:b/>
          <w:iCs/>
          <w:szCs w:val="20"/>
          <w:lang w:eastAsia="ar-SA"/>
        </w:rPr>
        <w:t>PARTICIPANTES:</w:t>
      </w:r>
      <w:r w:rsidRPr="00D64FF6">
        <w:rPr>
          <w:iCs/>
          <w:szCs w:val="20"/>
          <w:lang w:eastAsia="ar-SA"/>
        </w:rPr>
        <w:t xml:space="preserve"> </w:t>
      </w:r>
      <w:r w:rsidRPr="00D64FF6">
        <w:rPr>
          <w:szCs w:val="20"/>
          <w:lang w:eastAsia="ar-SA"/>
        </w:rPr>
        <w:t>Las Dependencias y Entidades de la Administración Pública Federal que participan en la contratación consolidada.</w:t>
      </w:r>
    </w:p>
    <w:p w14:paraId="12906460" w14:textId="77777777" w:rsidR="00D64FF6" w:rsidRPr="00CA6139" w:rsidRDefault="00D64FF6" w:rsidP="00DA1902">
      <w:pPr>
        <w:spacing w:after="0"/>
      </w:pPr>
    </w:p>
    <w:p w14:paraId="486774C4" w14:textId="77777777" w:rsidR="00DA1902" w:rsidRPr="00CA6139" w:rsidRDefault="00DA1902" w:rsidP="00DA1902">
      <w:pPr>
        <w:spacing w:after="0"/>
      </w:pPr>
      <w:r w:rsidRPr="00CA6139">
        <w:rPr>
          <w:b/>
        </w:rPr>
        <w:t>PARTIDA</w:t>
      </w:r>
      <w:r w:rsidRPr="00CA6139">
        <w:t>: La división o desglose de los BIENES a adquirir para diferenciarlos unos de otros, y clasificarlos o agruparlos.</w:t>
      </w:r>
    </w:p>
    <w:p w14:paraId="43F75E64" w14:textId="77777777" w:rsidR="00DA1902" w:rsidRPr="00CA6139" w:rsidRDefault="00DA1902" w:rsidP="00DA1902">
      <w:pPr>
        <w:spacing w:after="0"/>
      </w:pPr>
    </w:p>
    <w:p w14:paraId="03ECFE58" w14:textId="77777777" w:rsidR="00DA1902" w:rsidRPr="00CA6139" w:rsidRDefault="00DA1902" w:rsidP="00DA1902">
      <w:pPr>
        <w:spacing w:after="0"/>
      </w:pPr>
      <w:r w:rsidRPr="00CA6139">
        <w:rPr>
          <w:b/>
        </w:rPr>
        <w:t>POBALINES</w:t>
      </w:r>
      <w:r w:rsidRPr="00CA6139">
        <w:t>: Políticas, Bases y Lineamientos en Materia de Adquisiciones, Arrendamientos y Servicios.</w:t>
      </w:r>
    </w:p>
    <w:p w14:paraId="35E62B8B" w14:textId="77777777" w:rsidR="00D64FF6" w:rsidRPr="00CA6139" w:rsidRDefault="00D64FF6" w:rsidP="00DA1902">
      <w:pPr>
        <w:spacing w:after="0"/>
      </w:pPr>
    </w:p>
    <w:p w14:paraId="5A214877" w14:textId="77777777" w:rsidR="00DA1902" w:rsidRPr="00CA6139" w:rsidRDefault="00DA1902" w:rsidP="00DA1902">
      <w:pPr>
        <w:spacing w:after="0"/>
      </w:pPr>
      <w:r w:rsidRPr="00CA6139">
        <w:rPr>
          <w:b/>
        </w:rPr>
        <w:t>PRECIO CONVENIENTE</w:t>
      </w:r>
      <w:r w:rsidRPr="00CA6139">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49E5D652" w14:textId="77777777" w:rsidR="00DA1902" w:rsidRPr="00CA6139" w:rsidRDefault="00DA1902" w:rsidP="00DA1902">
      <w:pPr>
        <w:spacing w:after="0"/>
      </w:pPr>
    </w:p>
    <w:p w14:paraId="115BE082" w14:textId="77777777" w:rsidR="00DA1902" w:rsidRPr="00CA6139" w:rsidRDefault="00DA1902" w:rsidP="00DA1902">
      <w:pPr>
        <w:spacing w:after="0"/>
      </w:pPr>
      <w:r w:rsidRPr="00CA6139">
        <w:rPr>
          <w:b/>
        </w:rPr>
        <w:t xml:space="preserve">PRECIO NO ACEPTABLE: </w:t>
      </w:r>
      <w:r w:rsidRPr="00CA6139">
        <w:t>es aquél que, derivado de la investigación de mercado realizada, resulte superior en un diez por ciento al ofertado respecto del que se observa como mediana en dicha investigación o en su defecto, el promedio de las ofertas presentadas en la misma licitación.</w:t>
      </w:r>
    </w:p>
    <w:p w14:paraId="0CC0911A" w14:textId="77777777" w:rsidR="00DA1902" w:rsidRPr="00D64FF6" w:rsidRDefault="00DA1902" w:rsidP="00DA1902">
      <w:pPr>
        <w:spacing w:after="0"/>
        <w:rPr>
          <w:szCs w:val="20"/>
        </w:rPr>
      </w:pPr>
    </w:p>
    <w:p w14:paraId="528B5CEC" w14:textId="77777777" w:rsidR="00D64FF6" w:rsidRPr="00D64FF6" w:rsidRDefault="00D64FF6" w:rsidP="00DA1902">
      <w:pPr>
        <w:spacing w:after="0"/>
        <w:rPr>
          <w:szCs w:val="20"/>
        </w:rPr>
      </w:pPr>
      <w:r w:rsidRPr="00D64FF6">
        <w:rPr>
          <w:b/>
          <w:szCs w:val="20"/>
        </w:rPr>
        <w:t xml:space="preserve">PRECIOS FIJOS: </w:t>
      </w:r>
      <w:r w:rsidRPr="00D64FF6">
        <w:rPr>
          <w:szCs w:val="20"/>
        </w:rPr>
        <w:t>Se entiende por precios fijos los que no están sujetos a ninguna variación y se mantienen así desde el momento de la presentación y apertura de las proposiciones hasta la entrega y facturación correspondiente de los bienes.</w:t>
      </w:r>
    </w:p>
    <w:p w14:paraId="4778B8B4" w14:textId="77777777" w:rsidR="00D64FF6" w:rsidRPr="00D64FF6" w:rsidRDefault="00D64FF6" w:rsidP="00DA1902">
      <w:pPr>
        <w:spacing w:after="0"/>
        <w:rPr>
          <w:szCs w:val="20"/>
        </w:rPr>
      </w:pPr>
    </w:p>
    <w:p w14:paraId="7D52AB9A" w14:textId="77777777" w:rsidR="00DA1902" w:rsidRPr="00CA6139" w:rsidRDefault="00DA1902" w:rsidP="00DA1902">
      <w:pPr>
        <w:spacing w:after="0"/>
      </w:pPr>
      <w:r w:rsidRPr="00CA6139">
        <w:rPr>
          <w:b/>
        </w:rPr>
        <w:t>PRESUPUESTO AUTORIZADO</w:t>
      </w:r>
      <w:r w:rsidRPr="00CA6139">
        <w:t>: El que el Comité Técnico del Fideicomiso del Fondo de Salud para el Bienestar autoriza a la dependencia o entidad, para la adquisición de los BIENES materia del presente procedimiento.</w:t>
      </w:r>
    </w:p>
    <w:p w14:paraId="678E2775" w14:textId="77777777" w:rsidR="00DA1902" w:rsidRPr="00CA6139" w:rsidRDefault="00DA1902" w:rsidP="00DA1902">
      <w:pPr>
        <w:spacing w:after="0"/>
      </w:pPr>
    </w:p>
    <w:p w14:paraId="538C9EBA" w14:textId="77777777" w:rsidR="00DA1902" w:rsidRPr="00CA6139" w:rsidRDefault="00DA1902" w:rsidP="00DA1902">
      <w:pPr>
        <w:spacing w:after="0"/>
      </w:pPr>
      <w:r w:rsidRPr="00CA6139">
        <w:rPr>
          <w:b/>
        </w:rPr>
        <w:t>PROPOSICIÓN</w:t>
      </w:r>
      <w:r w:rsidRPr="00CA6139">
        <w:t>: Conjunto de documentos que conforman la propuesta legal – administrativa, técnica y económica para participar en el procedimiento de contratación.</w:t>
      </w:r>
    </w:p>
    <w:p w14:paraId="54B21CA3" w14:textId="77777777" w:rsidR="00DA1902" w:rsidRPr="00CA6139" w:rsidRDefault="00DA1902" w:rsidP="00DA1902">
      <w:pPr>
        <w:spacing w:after="0"/>
      </w:pPr>
    </w:p>
    <w:p w14:paraId="5001759A" w14:textId="77777777" w:rsidR="00DA1902" w:rsidRPr="00CA6139" w:rsidRDefault="00DA1902" w:rsidP="00DA1902">
      <w:pPr>
        <w:spacing w:after="0"/>
      </w:pPr>
      <w:r w:rsidRPr="00CA6139">
        <w:rPr>
          <w:b/>
        </w:rPr>
        <w:t>PROTOCOLO</w:t>
      </w:r>
      <w:r w:rsidRPr="00CA6139">
        <w:t xml:space="preserve">: Protocolo de Actuación en Materia de Contrataciones Públicas, Otorgamiento y Prórroga de Licencias, Permisos, Autorizaciones y Concesiones. </w:t>
      </w:r>
    </w:p>
    <w:p w14:paraId="63096D5C" w14:textId="77777777" w:rsidR="00DA1902" w:rsidRPr="00CA6139" w:rsidRDefault="00DA1902" w:rsidP="00DA1902">
      <w:pPr>
        <w:spacing w:after="0"/>
      </w:pPr>
    </w:p>
    <w:p w14:paraId="7BB54925" w14:textId="77777777" w:rsidR="00DA1902" w:rsidRPr="00CA6139" w:rsidRDefault="00DA1902" w:rsidP="00DA1902">
      <w:pPr>
        <w:spacing w:after="0"/>
      </w:pPr>
      <w:r w:rsidRPr="00CA6139">
        <w:rPr>
          <w:b/>
        </w:rPr>
        <w:t>PROVEEDOR</w:t>
      </w:r>
      <w:r w:rsidRPr="00CA6139">
        <w:t>: La persona que celebre el Contrato de adquisiciones, arrendamientos o servicios.</w:t>
      </w:r>
    </w:p>
    <w:p w14:paraId="74C411C4" w14:textId="77777777" w:rsidR="00DA1902" w:rsidRPr="00D64FF6" w:rsidRDefault="00DA1902" w:rsidP="00DA1902">
      <w:pPr>
        <w:spacing w:after="0"/>
        <w:rPr>
          <w:szCs w:val="20"/>
        </w:rPr>
      </w:pPr>
    </w:p>
    <w:p w14:paraId="4D09DD84" w14:textId="77777777" w:rsidR="00D64FF6" w:rsidRPr="00D64FF6" w:rsidRDefault="00D64FF6" w:rsidP="00D64FF6">
      <w:pPr>
        <w:spacing w:after="0"/>
        <w:rPr>
          <w:szCs w:val="20"/>
          <w:lang w:eastAsia="ar-SA"/>
        </w:rPr>
      </w:pPr>
      <w:r w:rsidRPr="00D64FF6">
        <w:rPr>
          <w:b/>
          <w:szCs w:val="20"/>
          <w:lang w:eastAsia="ar-SA"/>
        </w:rPr>
        <w:t xml:space="preserve">REGLAS PARA LA APLICACIÓN DEL MARGEN DE PREFERENCIA: </w:t>
      </w:r>
      <w:r w:rsidRPr="00D64FF6">
        <w:rPr>
          <w:szCs w:val="20"/>
          <w:lang w:eastAsia="ar-SA"/>
        </w:rPr>
        <w:t xml:space="preserve">Reglas para la aplicación del margen de preferencia en el precio del (los) Bien(es) de origen nacional, respecto del precio del (los) Bien(es) de importación, en los procedimientos de contratación de carácter internacional abierto que realizan las Dependencias y Entidades de la Administración Pública Federal, publicadas en el Diario Oficial de la Federación el 28 de diciembre de 2010. Documento localizable en la siguiente dirección electrónica: </w:t>
      </w:r>
      <w:hyperlink r:id="rId9" w:history="1">
        <w:r w:rsidRPr="00D64FF6">
          <w:rPr>
            <w:rStyle w:val="Hipervnculo"/>
            <w:szCs w:val="20"/>
            <w:lang w:eastAsia="ar-SA"/>
          </w:rPr>
          <w:t>https://www.gob.mx/cms/uploads/attachment/file/92592/18-CDG_Margen_de_preferencia.pdf</w:t>
        </w:r>
      </w:hyperlink>
      <w:r w:rsidRPr="00D64FF6">
        <w:rPr>
          <w:szCs w:val="20"/>
          <w:lang w:eastAsia="ar-SA"/>
        </w:rPr>
        <w:t xml:space="preserve"> </w:t>
      </w:r>
    </w:p>
    <w:p w14:paraId="0E83F13D" w14:textId="77777777" w:rsidR="00D64FF6" w:rsidRPr="00D64FF6" w:rsidRDefault="00D64FF6" w:rsidP="00DA1902">
      <w:pPr>
        <w:spacing w:after="0"/>
        <w:rPr>
          <w:szCs w:val="20"/>
        </w:rPr>
      </w:pPr>
    </w:p>
    <w:p w14:paraId="76CA744B" w14:textId="77777777" w:rsidR="00DA1902" w:rsidRPr="00043955" w:rsidRDefault="00DA1902" w:rsidP="00DA1902">
      <w:pPr>
        <w:spacing w:after="0"/>
        <w:rPr>
          <w:szCs w:val="20"/>
        </w:rPr>
      </w:pPr>
      <w:r w:rsidRPr="00043955">
        <w:rPr>
          <w:b/>
          <w:szCs w:val="20"/>
        </w:rPr>
        <w:lastRenderedPageBreak/>
        <w:t>RLAASSP</w:t>
      </w:r>
      <w:r w:rsidRPr="00043955">
        <w:rPr>
          <w:szCs w:val="20"/>
        </w:rPr>
        <w:t>: Reglamento de la Ley de Adquisiciones, Arrendamientos y Servicios del Sector Público.</w:t>
      </w:r>
    </w:p>
    <w:p w14:paraId="4FDC57DB" w14:textId="77777777" w:rsidR="00DA1902" w:rsidRDefault="00DA1902" w:rsidP="00DA1902">
      <w:pPr>
        <w:spacing w:after="0"/>
        <w:rPr>
          <w:szCs w:val="20"/>
        </w:rPr>
      </w:pPr>
    </w:p>
    <w:p w14:paraId="53235B14" w14:textId="77777777" w:rsidR="005B18DC" w:rsidRPr="005B18DC" w:rsidRDefault="005B18DC" w:rsidP="00DA1902">
      <w:pPr>
        <w:spacing w:after="0"/>
        <w:rPr>
          <w:rFonts w:cs="Arial"/>
          <w:szCs w:val="20"/>
          <w:lang w:eastAsia="ar-SA"/>
        </w:rPr>
      </w:pPr>
      <w:r w:rsidRPr="005B18DC">
        <w:rPr>
          <w:rFonts w:cs="Arial"/>
          <w:b/>
          <w:szCs w:val="20"/>
          <w:lang w:eastAsia="ar-SA"/>
        </w:rPr>
        <w:t>RUPA</w:t>
      </w:r>
      <w:r w:rsidRPr="005B18DC">
        <w:rPr>
          <w:rFonts w:cs="Arial"/>
          <w:szCs w:val="20"/>
          <w:lang w:eastAsia="ar-SA"/>
        </w:rPr>
        <w:t>: Registro Único de Personas Acreditadas.</w:t>
      </w:r>
    </w:p>
    <w:p w14:paraId="0E69E509" w14:textId="77777777" w:rsidR="005B18DC" w:rsidRPr="00043955" w:rsidRDefault="005B18DC" w:rsidP="00DA1902">
      <w:pPr>
        <w:spacing w:after="0"/>
        <w:rPr>
          <w:szCs w:val="20"/>
        </w:rPr>
      </w:pPr>
    </w:p>
    <w:p w14:paraId="0F844AC9" w14:textId="77777777" w:rsidR="00DA1902" w:rsidRPr="00043955" w:rsidRDefault="00DA1902" w:rsidP="00DA1902">
      <w:pPr>
        <w:spacing w:after="0"/>
        <w:rPr>
          <w:szCs w:val="20"/>
        </w:rPr>
      </w:pPr>
      <w:r w:rsidRPr="00043955">
        <w:rPr>
          <w:b/>
          <w:szCs w:val="20"/>
        </w:rPr>
        <w:t>RUPC</w:t>
      </w:r>
      <w:r w:rsidRPr="00043955">
        <w:rPr>
          <w:szCs w:val="20"/>
        </w:rPr>
        <w:t>: Registro Único de Personas y Contratistas.</w:t>
      </w:r>
    </w:p>
    <w:p w14:paraId="6135C38E" w14:textId="77777777" w:rsidR="00DA1902" w:rsidRPr="00043955" w:rsidRDefault="00DA1902" w:rsidP="00DA1902">
      <w:pPr>
        <w:spacing w:after="0"/>
        <w:rPr>
          <w:szCs w:val="20"/>
        </w:rPr>
      </w:pPr>
    </w:p>
    <w:p w14:paraId="669C03D0" w14:textId="77777777" w:rsidR="00DA1902" w:rsidRPr="00043955" w:rsidRDefault="00DA1902" w:rsidP="00DA1902">
      <w:pPr>
        <w:spacing w:after="0"/>
        <w:rPr>
          <w:szCs w:val="20"/>
        </w:rPr>
      </w:pPr>
      <w:r w:rsidRPr="00043955">
        <w:rPr>
          <w:b/>
          <w:szCs w:val="20"/>
        </w:rPr>
        <w:t>SAT</w:t>
      </w:r>
      <w:r w:rsidRPr="00043955">
        <w:rPr>
          <w:szCs w:val="20"/>
        </w:rPr>
        <w:t>: Servicio de Administración Tributaria.</w:t>
      </w:r>
    </w:p>
    <w:p w14:paraId="0A4B2B9E" w14:textId="77777777" w:rsidR="00DA1902" w:rsidRPr="00043955" w:rsidRDefault="00DA1902" w:rsidP="00DA1902">
      <w:pPr>
        <w:spacing w:after="0"/>
        <w:rPr>
          <w:szCs w:val="20"/>
        </w:rPr>
      </w:pPr>
    </w:p>
    <w:p w14:paraId="00D4F2D7" w14:textId="77777777" w:rsidR="00043955" w:rsidRPr="00043955" w:rsidRDefault="00043955" w:rsidP="00DA1902">
      <w:pPr>
        <w:spacing w:after="0"/>
        <w:rPr>
          <w:szCs w:val="20"/>
          <w:lang w:eastAsia="ar-SA"/>
        </w:rPr>
      </w:pPr>
      <w:r w:rsidRPr="00043955">
        <w:rPr>
          <w:b/>
          <w:szCs w:val="20"/>
          <w:lang w:eastAsia="ar-SA"/>
        </w:rPr>
        <w:t xml:space="preserve">SHCP: </w:t>
      </w:r>
      <w:r w:rsidRPr="00043955">
        <w:rPr>
          <w:szCs w:val="20"/>
          <w:lang w:eastAsia="ar-SA"/>
        </w:rPr>
        <w:t>Secretaría de Hacienda y Crédito Público.</w:t>
      </w:r>
    </w:p>
    <w:p w14:paraId="0474DC8E" w14:textId="77777777" w:rsidR="00043955" w:rsidRPr="00043955" w:rsidRDefault="00043955" w:rsidP="00DA1902">
      <w:pPr>
        <w:spacing w:after="0"/>
        <w:rPr>
          <w:szCs w:val="20"/>
        </w:rPr>
      </w:pPr>
    </w:p>
    <w:p w14:paraId="123DDAC7" w14:textId="77777777" w:rsidR="00DA1902" w:rsidRPr="00043955" w:rsidRDefault="00DA1902" w:rsidP="00DA1902">
      <w:pPr>
        <w:spacing w:after="0"/>
        <w:rPr>
          <w:szCs w:val="20"/>
        </w:rPr>
      </w:pPr>
      <w:r w:rsidRPr="00043955">
        <w:rPr>
          <w:b/>
          <w:szCs w:val="20"/>
        </w:rPr>
        <w:t>SIAFF</w:t>
      </w:r>
      <w:r w:rsidRPr="00043955">
        <w:rPr>
          <w:szCs w:val="20"/>
        </w:rPr>
        <w:t>: Sistema Integral de Administración Financiera Federal.</w:t>
      </w:r>
    </w:p>
    <w:p w14:paraId="69FEC330" w14:textId="77777777" w:rsidR="00DA1902" w:rsidRPr="00043955" w:rsidRDefault="00DA1902" w:rsidP="00DA1902">
      <w:pPr>
        <w:spacing w:after="0"/>
        <w:rPr>
          <w:szCs w:val="20"/>
        </w:rPr>
      </w:pPr>
    </w:p>
    <w:p w14:paraId="6D930087" w14:textId="77777777" w:rsidR="00DA1902" w:rsidRPr="00043955" w:rsidRDefault="00DA1902" w:rsidP="00DA1902">
      <w:pPr>
        <w:spacing w:after="0"/>
        <w:rPr>
          <w:szCs w:val="20"/>
        </w:rPr>
      </w:pPr>
      <w:r w:rsidRPr="00043955">
        <w:rPr>
          <w:b/>
          <w:szCs w:val="20"/>
        </w:rPr>
        <w:t>SFP</w:t>
      </w:r>
      <w:r w:rsidRPr="00043955">
        <w:rPr>
          <w:szCs w:val="20"/>
        </w:rPr>
        <w:t>: Secretaría de la Función Pública.</w:t>
      </w:r>
    </w:p>
    <w:p w14:paraId="3B882345" w14:textId="77777777" w:rsidR="00DA1902" w:rsidRPr="00043955" w:rsidRDefault="00DA1902" w:rsidP="00DA1902">
      <w:pPr>
        <w:spacing w:after="0"/>
        <w:rPr>
          <w:szCs w:val="20"/>
        </w:rPr>
      </w:pPr>
    </w:p>
    <w:p w14:paraId="70BDDB04" w14:textId="77777777" w:rsidR="00DA1902" w:rsidRPr="00043955" w:rsidRDefault="00DA1902" w:rsidP="00DA1902">
      <w:pPr>
        <w:spacing w:after="0"/>
        <w:rPr>
          <w:szCs w:val="20"/>
        </w:rPr>
      </w:pPr>
      <w:r w:rsidRPr="00043955">
        <w:rPr>
          <w:b/>
          <w:szCs w:val="20"/>
        </w:rPr>
        <w:t>SSA</w:t>
      </w:r>
      <w:r w:rsidRPr="00043955">
        <w:rPr>
          <w:szCs w:val="20"/>
        </w:rPr>
        <w:t>: Secretaría de Salud.</w:t>
      </w:r>
    </w:p>
    <w:p w14:paraId="3E881733" w14:textId="77777777" w:rsidR="00DA1902" w:rsidRPr="00043955" w:rsidRDefault="00DA1902" w:rsidP="00DA1902">
      <w:pPr>
        <w:spacing w:after="0"/>
        <w:rPr>
          <w:szCs w:val="20"/>
        </w:rPr>
      </w:pPr>
    </w:p>
    <w:p w14:paraId="05EEC4FD" w14:textId="77777777" w:rsidR="00043955" w:rsidRPr="00043955" w:rsidRDefault="00043955" w:rsidP="00DA1902">
      <w:pPr>
        <w:spacing w:after="0"/>
        <w:rPr>
          <w:szCs w:val="20"/>
          <w:lang w:eastAsia="ar-SA"/>
        </w:rPr>
      </w:pPr>
      <w:r w:rsidRPr="00043955">
        <w:rPr>
          <w:b/>
          <w:szCs w:val="20"/>
          <w:lang w:eastAsia="ar-SA"/>
        </w:rPr>
        <w:t xml:space="preserve">SPPS: </w:t>
      </w:r>
      <w:r w:rsidRPr="00043955">
        <w:rPr>
          <w:szCs w:val="20"/>
          <w:lang w:eastAsia="ar-SA"/>
        </w:rPr>
        <w:t>Subsecretaría de Prevención y Promoción de la Salud.</w:t>
      </w:r>
    </w:p>
    <w:p w14:paraId="3407DFFF" w14:textId="77777777" w:rsidR="00043955" w:rsidRPr="00043955" w:rsidRDefault="00043955" w:rsidP="00DA1902">
      <w:pPr>
        <w:spacing w:after="0"/>
        <w:rPr>
          <w:szCs w:val="20"/>
        </w:rPr>
      </w:pPr>
    </w:p>
    <w:p w14:paraId="2D291B6B" w14:textId="77777777" w:rsidR="00043955" w:rsidRPr="00043955" w:rsidRDefault="00043955" w:rsidP="00DA1902">
      <w:pPr>
        <w:spacing w:after="0"/>
        <w:rPr>
          <w:szCs w:val="20"/>
        </w:rPr>
      </w:pPr>
      <w:r w:rsidRPr="00043955">
        <w:rPr>
          <w:b/>
          <w:szCs w:val="20"/>
          <w:lang w:eastAsia="ar-SA"/>
        </w:rPr>
        <w:t xml:space="preserve">TESTIGO SOCIAL: </w:t>
      </w:r>
      <w:r w:rsidRPr="00043955">
        <w:rPr>
          <w:szCs w:val="20"/>
          <w:lang w:eastAsia="ar-SA"/>
        </w:rPr>
        <w:t>Persona que cuenta con el registro correspondiente en el padrón</w:t>
      </w:r>
      <w:r w:rsidRPr="00043955">
        <w:rPr>
          <w:szCs w:val="20"/>
        </w:rPr>
        <w:t xml:space="preserve"> público de testigos sociales, el cual está a cargo de la Secretaría de la Función Pública.</w:t>
      </w:r>
    </w:p>
    <w:p w14:paraId="1D0DB349" w14:textId="77777777" w:rsidR="00043955" w:rsidRPr="00043955" w:rsidRDefault="00043955" w:rsidP="00DA1902">
      <w:pPr>
        <w:spacing w:after="0"/>
        <w:rPr>
          <w:szCs w:val="20"/>
        </w:rPr>
      </w:pPr>
    </w:p>
    <w:p w14:paraId="31A3C213" w14:textId="77777777" w:rsidR="00DA1902" w:rsidRPr="005E3684" w:rsidRDefault="00DA1902" w:rsidP="00DA1902">
      <w:pPr>
        <w:spacing w:after="0"/>
      </w:pPr>
      <w:r w:rsidRPr="00043955">
        <w:rPr>
          <w:b/>
          <w:szCs w:val="20"/>
        </w:rPr>
        <w:t>UMA</w:t>
      </w:r>
      <w:r w:rsidRPr="00043955">
        <w:rPr>
          <w:szCs w:val="20"/>
        </w:rPr>
        <w:t>: Unidad</w:t>
      </w:r>
      <w:r w:rsidRPr="00CA6139">
        <w:t xml:space="preserve"> de Medida de Actualización, referencia económica en pesos para determinar la cuantía del pago de las obligaciones y supuestos previstos en las leyes federales, de las entidades federativas, así como en las disposiciones jurídicas que emanen todas las anteriores. </w:t>
      </w:r>
      <w:r w:rsidRPr="005E3684">
        <w:t>El valor mensual de la UMA se calcula multiplicando su valor diario por 30.4 veces y su valor anual se calcula multiplicando su valor mensual por 12.</w:t>
      </w:r>
    </w:p>
    <w:p w14:paraId="72592279" w14:textId="77777777" w:rsidR="00DA1902" w:rsidRDefault="00DA1902" w:rsidP="00DA1902">
      <w:pPr>
        <w:spacing w:after="0"/>
      </w:pPr>
    </w:p>
    <w:tbl>
      <w:tblPr>
        <w:tblW w:w="7545" w:type="dxa"/>
        <w:jc w:val="center"/>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262"/>
        <w:gridCol w:w="1678"/>
        <w:gridCol w:w="2198"/>
        <w:gridCol w:w="2407"/>
      </w:tblGrid>
      <w:tr w:rsidR="00DA1902" w:rsidRPr="004F010D" w14:paraId="227C6AED" w14:textId="77777777" w:rsidTr="00C10A52">
        <w:trPr>
          <w:trHeight w:val="20"/>
          <w:jc w:val="center"/>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hideMark/>
          </w:tcPr>
          <w:p w14:paraId="608C7869" w14:textId="77777777" w:rsidR="00DA1902" w:rsidRPr="004F010D" w:rsidRDefault="00DA1902" w:rsidP="00A3645B">
            <w:pPr>
              <w:spacing w:after="0"/>
              <w:jc w:val="center"/>
              <w:rPr>
                <w:rFonts w:ascii="Helvetica" w:eastAsia="Times New Roman" w:hAnsi="Helvetica" w:cs="Times New Roman"/>
                <w:b/>
                <w:bCs/>
                <w:color w:val="333333"/>
                <w:sz w:val="21"/>
                <w:szCs w:val="21"/>
                <w:lang w:eastAsia="es-MX"/>
              </w:rPr>
            </w:pPr>
            <w:r w:rsidRPr="004F010D">
              <w:rPr>
                <w:rFonts w:ascii="Helvetica" w:eastAsia="Times New Roman" w:hAnsi="Helvetica" w:cs="Times New Roman"/>
                <w:b/>
                <w:bCs/>
                <w:color w:val="333333"/>
                <w:sz w:val="21"/>
                <w:szCs w:val="21"/>
                <w:lang w:eastAsia="es-MX"/>
              </w:rPr>
              <w:t>Año</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hideMark/>
          </w:tcPr>
          <w:p w14:paraId="07F4491D" w14:textId="77777777" w:rsidR="00DA1902" w:rsidRPr="004F010D" w:rsidRDefault="00DA1902" w:rsidP="00A3645B">
            <w:pPr>
              <w:spacing w:after="0"/>
              <w:jc w:val="center"/>
              <w:rPr>
                <w:rFonts w:ascii="Helvetica" w:eastAsia="Times New Roman" w:hAnsi="Helvetica" w:cs="Times New Roman"/>
                <w:b/>
                <w:bCs/>
                <w:color w:val="333333"/>
                <w:sz w:val="21"/>
                <w:szCs w:val="21"/>
                <w:lang w:eastAsia="es-MX"/>
              </w:rPr>
            </w:pPr>
            <w:r w:rsidRPr="004F010D">
              <w:rPr>
                <w:rFonts w:ascii="Helvetica" w:eastAsia="Times New Roman" w:hAnsi="Helvetica" w:cs="Times New Roman"/>
                <w:b/>
                <w:bCs/>
                <w:color w:val="333333"/>
                <w:sz w:val="21"/>
                <w:szCs w:val="21"/>
                <w:lang w:eastAsia="es-MX"/>
              </w:rPr>
              <w:t>Diario</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hideMark/>
          </w:tcPr>
          <w:p w14:paraId="41A57F67" w14:textId="77777777" w:rsidR="00DA1902" w:rsidRPr="004F010D" w:rsidRDefault="00DA1902" w:rsidP="00A3645B">
            <w:pPr>
              <w:spacing w:after="0"/>
              <w:jc w:val="center"/>
              <w:rPr>
                <w:rFonts w:ascii="Helvetica" w:eastAsia="Times New Roman" w:hAnsi="Helvetica" w:cs="Times New Roman"/>
                <w:b/>
                <w:bCs/>
                <w:color w:val="333333"/>
                <w:sz w:val="21"/>
                <w:szCs w:val="21"/>
                <w:lang w:eastAsia="es-MX"/>
              </w:rPr>
            </w:pPr>
            <w:r w:rsidRPr="004F010D">
              <w:rPr>
                <w:rFonts w:ascii="Helvetica" w:eastAsia="Times New Roman" w:hAnsi="Helvetica" w:cs="Times New Roman"/>
                <w:b/>
                <w:bCs/>
                <w:color w:val="333333"/>
                <w:sz w:val="21"/>
                <w:szCs w:val="21"/>
                <w:lang w:eastAsia="es-MX"/>
              </w:rPr>
              <w:t>Mensual</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hideMark/>
          </w:tcPr>
          <w:p w14:paraId="05157028" w14:textId="77777777" w:rsidR="00DA1902" w:rsidRPr="004F010D" w:rsidRDefault="00DA1902" w:rsidP="00A3645B">
            <w:pPr>
              <w:spacing w:after="0"/>
              <w:jc w:val="center"/>
              <w:rPr>
                <w:rFonts w:ascii="Helvetica" w:eastAsia="Times New Roman" w:hAnsi="Helvetica" w:cs="Times New Roman"/>
                <w:b/>
                <w:bCs/>
                <w:color w:val="333333"/>
                <w:sz w:val="21"/>
                <w:szCs w:val="21"/>
                <w:lang w:eastAsia="es-MX"/>
              </w:rPr>
            </w:pPr>
            <w:r w:rsidRPr="004F010D">
              <w:rPr>
                <w:rFonts w:ascii="Helvetica" w:eastAsia="Times New Roman" w:hAnsi="Helvetica" w:cs="Times New Roman"/>
                <w:b/>
                <w:bCs/>
                <w:color w:val="333333"/>
                <w:sz w:val="21"/>
                <w:szCs w:val="21"/>
                <w:lang w:eastAsia="es-MX"/>
              </w:rPr>
              <w:t>Anual</w:t>
            </w:r>
          </w:p>
        </w:tc>
      </w:tr>
      <w:tr w:rsidR="00DA1902" w:rsidRPr="004F010D" w14:paraId="696142B8" w14:textId="77777777" w:rsidTr="00C10A52">
        <w:trPr>
          <w:trHeight w:val="20"/>
          <w:jc w:val="center"/>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A1EC903" w14:textId="77777777" w:rsidR="00DA1902" w:rsidRPr="004F010D" w:rsidRDefault="00DA1902" w:rsidP="00A3645B">
            <w:pPr>
              <w:spacing w:after="0"/>
              <w:jc w:val="center"/>
              <w:rPr>
                <w:rFonts w:ascii="Helvetica" w:eastAsia="Times New Roman" w:hAnsi="Helvetica" w:cs="Times New Roman"/>
                <w:color w:val="333333"/>
                <w:sz w:val="21"/>
                <w:szCs w:val="21"/>
                <w:lang w:eastAsia="es-MX"/>
              </w:rPr>
            </w:pPr>
            <w:r w:rsidRPr="004F010D">
              <w:rPr>
                <w:rFonts w:ascii="Helvetica" w:eastAsia="Times New Roman" w:hAnsi="Helvetica" w:cs="Times New Roman"/>
                <w:color w:val="333333"/>
                <w:sz w:val="21"/>
                <w:szCs w:val="21"/>
                <w:lang w:eastAsia="es-MX"/>
              </w:rPr>
              <w:t>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A12336F" w14:textId="77777777" w:rsidR="00DA1902" w:rsidRPr="004F010D" w:rsidRDefault="00DA1902" w:rsidP="00A3645B">
            <w:pPr>
              <w:spacing w:after="0"/>
              <w:jc w:val="center"/>
              <w:rPr>
                <w:rFonts w:ascii="Helvetica" w:eastAsia="Times New Roman" w:hAnsi="Helvetica" w:cs="Times New Roman"/>
                <w:color w:val="333333"/>
                <w:sz w:val="21"/>
                <w:szCs w:val="21"/>
                <w:lang w:eastAsia="es-MX"/>
              </w:rPr>
            </w:pPr>
            <w:r w:rsidRPr="004F010D">
              <w:rPr>
                <w:rFonts w:ascii="Helvetica" w:eastAsia="Times New Roman" w:hAnsi="Helvetica" w:cs="Times New Roman"/>
                <w:color w:val="333333"/>
                <w:sz w:val="21"/>
                <w:szCs w:val="21"/>
                <w:lang w:eastAsia="es-MX"/>
              </w:rPr>
              <w:t>$ 96.22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74BFDC5" w14:textId="77777777" w:rsidR="00DA1902" w:rsidRPr="004F010D" w:rsidRDefault="00DA1902" w:rsidP="00A3645B">
            <w:pPr>
              <w:spacing w:after="0"/>
              <w:jc w:val="center"/>
              <w:rPr>
                <w:rFonts w:ascii="Helvetica" w:eastAsia="Times New Roman" w:hAnsi="Helvetica" w:cs="Times New Roman"/>
                <w:color w:val="333333"/>
                <w:sz w:val="21"/>
                <w:szCs w:val="21"/>
                <w:lang w:eastAsia="es-MX"/>
              </w:rPr>
            </w:pPr>
            <w:r w:rsidRPr="004F010D">
              <w:rPr>
                <w:rFonts w:ascii="Helvetica" w:eastAsia="Times New Roman" w:hAnsi="Helvetica" w:cs="Times New Roman"/>
                <w:color w:val="333333"/>
                <w:sz w:val="21"/>
                <w:szCs w:val="21"/>
                <w:lang w:eastAsia="es-MX"/>
              </w:rPr>
              <w:t>$ 2,925.09</w:t>
            </w:r>
          </w:p>
        </w:tc>
        <w:tc>
          <w:tcPr>
            <w:tcW w:w="0" w:type="auto"/>
            <w:tcBorders>
              <w:top w:val="single" w:sz="6" w:space="0" w:color="DDDDDD"/>
              <w:left w:val="single" w:sz="6" w:space="0" w:color="DDDDDD"/>
              <w:bottom w:val="single" w:sz="6" w:space="0" w:color="DDDDDD"/>
            </w:tcBorders>
            <w:shd w:val="clear" w:color="auto" w:fill="FFFFFF"/>
            <w:tcMar>
              <w:top w:w="120" w:type="dxa"/>
              <w:left w:w="120" w:type="dxa"/>
              <w:bottom w:w="120" w:type="dxa"/>
              <w:right w:w="120" w:type="dxa"/>
            </w:tcMar>
            <w:vAlign w:val="center"/>
            <w:hideMark/>
          </w:tcPr>
          <w:p w14:paraId="59533D3D" w14:textId="77777777" w:rsidR="00DA1902" w:rsidRPr="004F010D" w:rsidRDefault="00DA1902" w:rsidP="00A3645B">
            <w:pPr>
              <w:spacing w:after="0"/>
              <w:jc w:val="center"/>
              <w:rPr>
                <w:rFonts w:ascii="Helvetica" w:eastAsia="Times New Roman" w:hAnsi="Helvetica" w:cs="Times New Roman"/>
                <w:color w:val="333333"/>
                <w:sz w:val="21"/>
                <w:szCs w:val="21"/>
                <w:lang w:eastAsia="es-MX"/>
              </w:rPr>
            </w:pPr>
            <w:r w:rsidRPr="004F010D">
              <w:rPr>
                <w:rFonts w:ascii="Helvetica" w:eastAsia="Times New Roman" w:hAnsi="Helvetica" w:cs="Times New Roman"/>
                <w:color w:val="333333"/>
                <w:sz w:val="21"/>
                <w:szCs w:val="21"/>
                <w:lang w:eastAsia="es-MX"/>
              </w:rPr>
              <w:t>$ 35,101.08</w:t>
            </w:r>
          </w:p>
        </w:tc>
      </w:tr>
    </w:tbl>
    <w:p w14:paraId="53498CD2" w14:textId="77777777" w:rsidR="00DA1902" w:rsidRDefault="00DA1902" w:rsidP="00DA1902">
      <w:pPr>
        <w:spacing w:after="0"/>
      </w:pPr>
    </w:p>
    <w:p w14:paraId="47AC376B" w14:textId="77777777" w:rsidR="00DA1902" w:rsidRDefault="00DA1902" w:rsidP="00DA1902">
      <w:pPr>
        <w:spacing w:after="0"/>
      </w:pPr>
      <w:r>
        <w:t xml:space="preserve">Fuente: </w:t>
      </w:r>
      <w:r w:rsidRPr="00E453DF">
        <w:t>Instituto Nacional de Estadística, Geografía e Informática (INEGI)</w:t>
      </w:r>
      <w:r>
        <w:t xml:space="preserve">.  </w:t>
      </w:r>
      <w:hyperlink r:id="rId10" w:history="1">
        <w:r w:rsidRPr="00E453DF">
          <w:t>https://www.inegi.org.mx/temas/uma/</w:t>
        </w:r>
      </w:hyperlink>
    </w:p>
    <w:p w14:paraId="34D6E9A0" w14:textId="77777777" w:rsidR="00DA1902" w:rsidRPr="00CA6139" w:rsidRDefault="00DA1902" w:rsidP="00DA1902">
      <w:pPr>
        <w:spacing w:after="0"/>
      </w:pPr>
    </w:p>
    <w:p w14:paraId="33CD6C3A" w14:textId="77777777" w:rsidR="00DA1902" w:rsidRPr="00CA6139" w:rsidRDefault="00DA1902" w:rsidP="00DA1902">
      <w:pPr>
        <w:spacing w:after="0"/>
      </w:pPr>
      <w:r w:rsidRPr="00CA6139">
        <w:rPr>
          <w:b/>
        </w:rPr>
        <w:t xml:space="preserve">UNIDAD MÉDICA: </w:t>
      </w:r>
      <w:r w:rsidRPr="00CA6139">
        <w:t>Hospital y/o Centro de Salud en el cual se realizará la entrega de los bienes adjudicados.</w:t>
      </w:r>
    </w:p>
    <w:p w14:paraId="6ABDC363" w14:textId="77777777" w:rsidR="00DA1902" w:rsidRPr="00CA6139" w:rsidRDefault="00DA1902" w:rsidP="00DA1902">
      <w:pPr>
        <w:spacing w:after="0"/>
      </w:pPr>
    </w:p>
    <w:p w14:paraId="0CFD9066" w14:textId="77777777" w:rsidR="00DA1902" w:rsidRPr="00CA6139" w:rsidRDefault="00DA1902" w:rsidP="00DA1902">
      <w:pPr>
        <w:spacing w:after="0"/>
      </w:pPr>
      <w:r w:rsidRPr="00CA6139">
        <w:t>Además de las definiciones antes descritas, se deberán considerar las establecidas en la Ley de Adquisiciones, Arrendamientos y Servicios del Sector Público y su Reglamento.</w:t>
      </w:r>
    </w:p>
    <w:p w14:paraId="76994DF3" w14:textId="77777777" w:rsidR="00DA1902" w:rsidRPr="00CA6139" w:rsidRDefault="00DA1902" w:rsidP="00DA1902">
      <w:pPr>
        <w:spacing w:after="0"/>
      </w:pPr>
    </w:p>
    <w:p w14:paraId="72506C9E" w14:textId="77777777" w:rsidR="00DA1902" w:rsidRPr="00CA6139" w:rsidRDefault="00DA1902" w:rsidP="00DA1902">
      <w:pPr>
        <w:spacing w:after="0"/>
      </w:pPr>
      <w:r w:rsidRPr="00CA6139">
        <w:br w:type="page"/>
      </w:r>
    </w:p>
    <w:p w14:paraId="1263E7A8" w14:textId="77777777" w:rsidR="00DA1902" w:rsidRPr="00C10A52" w:rsidRDefault="00DA1902" w:rsidP="00DA1902">
      <w:pPr>
        <w:pStyle w:val="Ttulo1"/>
        <w:rPr>
          <w:color w:val="auto"/>
          <w:sz w:val="36"/>
        </w:rPr>
      </w:pPr>
      <w:bookmarkStart w:id="14" w:name="_Toc4061633"/>
      <w:bookmarkStart w:id="15" w:name="_Toc10636946"/>
      <w:bookmarkStart w:id="16" w:name="_Toc118747977"/>
      <w:r w:rsidRPr="00C10A52">
        <w:rPr>
          <w:color w:val="auto"/>
          <w:sz w:val="36"/>
        </w:rPr>
        <w:lastRenderedPageBreak/>
        <w:t>CONVOCATORIA</w:t>
      </w:r>
      <w:bookmarkEnd w:id="14"/>
      <w:bookmarkEnd w:id="15"/>
      <w:bookmarkEnd w:id="16"/>
    </w:p>
    <w:p w14:paraId="1DBACE0F" w14:textId="77777777" w:rsidR="00C02C15" w:rsidRPr="00DC1C11" w:rsidRDefault="00C02C15" w:rsidP="00DC1C11">
      <w:pPr>
        <w:spacing w:after="0"/>
        <w:rPr>
          <w:sz w:val="16"/>
        </w:rPr>
      </w:pPr>
    </w:p>
    <w:p w14:paraId="227FC781" w14:textId="600857E7" w:rsidR="00C02C15" w:rsidRPr="009C11DB" w:rsidRDefault="00C02C15" w:rsidP="001B031E">
      <w:pPr>
        <w:spacing w:after="0"/>
        <w:rPr>
          <w:rFonts w:eastAsia="Times New Roman" w:cs="Arial"/>
          <w:bCs/>
          <w:szCs w:val="20"/>
          <w:lang w:val="es-ES_tradnl" w:eastAsia="ar-SA"/>
        </w:rPr>
      </w:pPr>
      <w:bookmarkStart w:id="17" w:name="_Toc536206012"/>
      <w:bookmarkStart w:id="18" w:name="_Toc4061634"/>
      <w:bookmarkStart w:id="19" w:name="_Toc10636947"/>
      <w:bookmarkStart w:id="20" w:name="_Toc1553630"/>
      <w:r w:rsidRPr="001B031E">
        <w:rPr>
          <w:rFonts w:cs="Arial"/>
          <w:szCs w:val="20"/>
          <w:lang w:val="es-ES_tradnl"/>
        </w:rPr>
        <w:t xml:space="preserve">En observancia al artículo 134 de la Constitución Política de los Estados Unidos Mexicanos, de conformidad con </w:t>
      </w:r>
      <w:r w:rsidRPr="001B031E">
        <w:rPr>
          <w:rFonts w:cs="Arial"/>
          <w:bCs/>
          <w:szCs w:val="20"/>
          <w:lang w:val="es-ES_tradnl"/>
        </w:rPr>
        <w:t xml:space="preserve">los </w:t>
      </w:r>
      <w:r w:rsidR="001B031E" w:rsidRPr="001B031E">
        <w:rPr>
          <w:szCs w:val="20"/>
        </w:rPr>
        <w:t>los artículos 17 párrafo tercero, 26 fracción I, 26 Bis fracción II, 26 Ter, 28 fracción III</w:t>
      </w:r>
      <w:r w:rsidR="001B031E" w:rsidRPr="001B031E">
        <w:rPr>
          <w:rFonts w:cs="Arial"/>
          <w:szCs w:val="20"/>
        </w:rPr>
        <w:t xml:space="preserve"> </w:t>
      </w:r>
      <w:r w:rsidR="001B031E" w:rsidRPr="001B031E">
        <w:rPr>
          <w:szCs w:val="20"/>
        </w:rPr>
        <w:t xml:space="preserve">29, 32, 36, 36 Bis fracciones II y III, 39 y 47 </w:t>
      </w:r>
      <w:r w:rsidRPr="001B031E">
        <w:rPr>
          <w:rFonts w:cs="Arial"/>
          <w:bCs/>
          <w:szCs w:val="20"/>
          <w:lang w:val="es-ES_tradnl"/>
        </w:rPr>
        <w:t xml:space="preserve">de </w:t>
      </w:r>
      <w:r w:rsidRPr="001B031E">
        <w:rPr>
          <w:rFonts w:cs="Arial"/>
          <w:szCs w:val="20"/>
          <w:lang w:val="es-ES_tradnl"/>
        </w:rPr>
        <w:t>la LAASSP</w:t>
      </w:r>
      <w:r w:rsidR="005B4516" w:rsidRPr="001B031E">
        <w:rPr>
          <w:rFonts w:cs="Arial"/>
          <w:szCs w:val="20"/>
          <w:lang w:val="es-ES_tradnl"/>
        </w:rPr>
        <w:t>,</w:t>
      </w:r>
      <w:r w:rsidRPr="001B031E">
        <w:rPr>
          <w:rFonts w:cs="Arial"/>
          <w:szCs w:val="20"/>
          <w:lang w:val="es-ES_tradnl"/>
        </w:rPr>
        <w:t xml:space="preserve"> </w:t>
      </w:r>
      <w:r w:rsidR="001B031E" w:rsidRPr="001B031E">
        <w:rPr>
          <w:rFonts w:cs="Arial"/>
          <w:szCs w:val="20"/>
          <w:lang w:val="es-ES_tradnl"/>
        </w:rPr>
        <w:t xml:space="preserve">así como los artículos </w:t>
      </w:r>
      <w:r w:rsidR="001B031E" w:rsidRPr="001B031E">
        <w:rPr>
          <w:szCs w:val="20"/>
        </w:rPr>
        <w:t xml:space="preserve">13, 38, 39 y 85 del </w:t>
      </w:r>
      <w:r w:rsidRPr="001B031E">
        <w:rPr>
          <w:rFonts w:cs="Arial"/>
          <w:szCs w:val="20"/>
          <w:lang w:val="es-ES_tradnl"/>
        </w:rPr>
        <w:t xml:space="preserve">Reglamento; </w:t>
      </w:r>
      <w:r w:rsidR="001B031E" w:rsidRPr="001B031E">
        <w:rPr>
          <w:szCs w:val="20"/>
        </w:rPr>
        <w:t xml:space="preserve">así como </w:t>
      </w:r>
      <w:r w:rsidR="001B031E" w:rsidRPr="001B031E">
        <w:rPr>
          <w:szCs w:val="20"/>
          <w:lang w:val="es-ES_tradnl"/>
        </w:rPr>
        <w:t xml:space="preserve">a los LINEAMIENTOS para coordinar y llevar a cabo los procedimientos de contratación consolidada para la adquisición o arrendamiento de bienes muebles o la prestación de servicios de cualquier naturaleza, publicados en el Diario Oficial de la Federación el 12 de marzo de 2021  y al ACUERDO por el que se expide el </w:t>
      </w:r>
      <w:r w:rsidRPr="001B031E">
        <w:rPr>
          <w:rFonts w:eastAsia="Calibri" w:cs="Arial"/>
          <w:szCs w:val="20"/>
          <w:lang w:eastAsia="es-MX"/>
        </w:rPr>
        <w:t>“</w:t>
      </w:r>
      <w:r w:rsidRPr="001B031E">
        <w:rPr>
          <w:rFonts w:eastAsia="Calibri" w:cs="Arial"/>
          <w:i/>
          <w:szCs w:val="20"/>
          <w:lang w:eastAsia="es-MX"/>
        </w:rPr>
        <w:t>Protocolo de actuación en materia de contrataciones públicas, otorgamiento y prorroga de licencias, permisos, autorizaciones y concesiones</w:t>
      </w:r>
      <w:r w:rsidRPr="001B031E">
        <w:rPr>
          <w:rFonts w:eastAsia="Calibri" w:cs="Arial"/>
          <w:szCs w:val="20"/>
          <w:lang w:eastAsia="es-MX"/>
        </w:rPr>
        <w:t xml:space="preserve">” publicado en el DOF el 20 de agosto del 2015 </w:t>
      </w:r>
      <w:r w:rsidR="005B18DC" w:rsidRPr="008C7806">
        <w:rPr>
          <w:rFonts w:eastAsia="Calibri" w:cs="Arial"/>
          <w:szCs w:val="20"/>
          <w:lang w:eastAsia="es-MX"/>
        </w:rPr>
        <w:t>y el “</w:t>
      </w:r>
      <w:r w:rsidR="005B18DC" w:rsidRPr="008C7806">
        <w:rPr>
          <w:rFonts w:eastAsia="Calibri" w:cs="Arial"/>
          <w:i/>
          <w:szCs w:val="20"/>
          <w:lang w:eastAsia="es-MX"/>
        </w:rPr>
        <w:t>Acuerdo por el que se modifica el diverso que expide el protocolo de actuación en materia de contrataciones públicas, otorgamiento y prorroga de licencias, permisos, autorizaciones y concesiones</w:t>
      </w:r>
      <w:r w:rsidR="005B18DC" w:rsidRPr="008C7806">
        <w:rPr>
          <w:rFonts w:eastAsia="Calibri" w:cs="Arial"/>
          <w:szCs w:val="20"/>
          <w:lang w:eastAsia="es-MX"/>
        </w:rPr>
        <w:t xml:space="preserve">”, publicado en el DOF el 19 de febrero de 2016 y 28 de febrero de 2017, </w:t>
      </w:r>
      <w:r w:rsidR="005B18DC" w:rsidRPr="008C7806">
        <w:rPr>
          <w:rFonts w:cs="Arial"/>
          <w:i/>
          <w:iCs/>
          <w:color w:val="000000"/>
          <w:szCs w:val="20"/>
          <w:lang w:eastAsia="es-MX"/>
        </w:rPr>
        <w:t xml:space="preserve">“Reglas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fecha </w:t>
      </w:r>
      <w:r w:rsidR="005B18DC" w:rsidRPr="008C7806">
        <w:rPr>
          <w:rFonts w:eastAsia="Calibri" w:cs="Arial"/>
          <w:szCs w:val="20"/>
          <w:lang w:eastAsia="es-MX"/>
        </w:rPr>
        <w:t xml:space="preserve">y demás disposiciones relativas vigentes aplicables en la materia, </w:t>
      </w:r>
      <w:r w:rsidR="005B18DC" w:rsidRPr="008C7806">
        <w:rPr>
          <w:rFonts w:cs="Arial"/>
          <w:szCs w:val="20"/>
        </w:rPr>
        <w:t>se convoca a las personas físicas o morales de nacionalidad mexicana y extranjeros</w:t>
      </w:r>
      <w:r w:rsidRPr="001B031E">
        <w:rPr>
          <w:rFonts w:cs="Arial"/>
          <w:szCs w:val="20"/>
        </w:rPr>
        <w:t>;</w:t>
      </w:r>
      <w:r w:rsidRPr="001B031E">
        <w:rPr>
          <w:rFonts w:cs="Arial"/>
          <w:b/>
          <w:szCs w:val="20"/>
        </w:rPr>
        <w:t xml:space="preserve"> </w:t>
      </w:r>
      <w:r w:rsidRPr="001B031E">
        <w:rPr>
          <w:rFonts w:cs="Arial"/>
          <w:szCs w:val="20"/>
          <w:lang w:val="es-ES_tradnl"/>
        </w:rPr>
        <w:t>que</w:t>
      </w:r>
      <w:r w:rsidRPr="001B031E">
        <w:rPr>
          <w:rFonts w:eastAsia="Batang" w:cs="Arial"/>
          <w:szCs w:val="20"/>
        </w:rPr>
        <w:t xml:space="preserve"> </w:t>
      </w:r>
      <w:r w:rsidRPr="001B031E">
        <w:rPr>
          <w:rFonts w:eastAsia="Batang" w:cs="Arial"/>
          <w:b/>
          <w:szCs w:val="20"/>
        </w:rPr>
        <w:t>NO</w:t>
      </w:r>
      <w:r w:rsidRPr="001B031E">
        <w:rPr>
          <w:rFonts w:eastAsia="Batang" w:cs="Arial"/>
          <w:szCs w:val="20"/>
        </w:rPr>
        <w:t xml:space="preserve"> </w:t>
      </w:r>
      <w:r w:rsidRPr="001B031E">
        <w:rPr>
          <w:rFonts w:cs="Arial"/>
          <w:szCs w:val="20"/>
          <w:lang w:val="es-ES_tradnl"/>
        </w:rPr>
        <w:t xml:space="preserve">se encuentren en alguno de </w:t>
      </w:r>
      <w:r w:rsidRPr="009C11DB">
        <w:rPr>
          <w:rFonts w:cs="Arial"/>
          <w:szCs w:val="20"/>
          <w:lang w:val="es-ES_tradnl"/>
        </w:rPr>
        <w:t xml:space="preserve">los supuestos que se establecen en los artículos </w:t>
      </w:r>
      <w:r w:rsidRPr="009C11DB">
        <w:rPr>
          <w:rFonts w:eastAsia="Calibri" w:cs="Arial"/>
          <w:b/>
          <w:szCs w:val="20"/>
          <w:lang w:eastAsia="es-MX"/>
        </w:rPr>
        <w:t>50</w:t>
      </w:r>
      <w:r w:rsidRPr="009C11DB">
        <w:rPr>
          <w:rFonts w:eastAsia="Calibri" w:cs="Arial"/>
          <w:szCs w:val="20"/>
          <w:lang w:eastAsia="es-MX"/>
        </w:rPr>
        <w:t xml:space="preserve"> y </w:t>
      </w:r>
      <w:r w:rsidRPr="009C11DB">
        <w:rPr>
          <w:rFonts w:eastAsia="Calibri" w:cs="Arial"/>
          <w:b/>
          <w:szCs w:val="20"/>
          <w:lang w:eastAsia="es-MX"/>
        </w:rPr>
        <w:t>60</w:t>
      </w:r>
      <w:r w:rsidRPr="009C11DB">
        <w:rPr>
          <w:rFonts w:eastAsia="Calibri" w:cs="Arial"/>
          <w:szCs w:val="20"/>
          <w:lang w:eastAsia="es-MX"/>
        </w:rPr>
        <w:t xml:space="preserve"> de la LAASSP</w:t>
      </w:r>
      <w:r w:rsidRPr="009C11DB">
        <w:rPr>
          <w:rFonts w:cs="Arial"/>
          <w:szCs w:val="20"/>
        </w:rPr>
        <w:t xml:space="preserve"> al procedimiento de licitación pública e</w:t>
      </w:r>
      <w:r w:rsidR="005860DC" w:rsidRPr="009C11DB">
        <w:rPr>
          <w:rFonts w:cs="Arial"/>
          <w:szCs w:val="20"/>
        </w:rPr>
        <w:t>lectrónica internacional abierta</w:t>
      </w:r>
      <w:r w:rsidRPr="009C11DB">
        <w:rPr>
          <w:rFonts w:cs="Arial"/>
          <w:szCs w:val="20"/>
        </w:rPr>
        <w:t xml:space="preserve">, para la </w:t>
      </w:r>
      <w:r w:rsidR="00CB5FD5">
        <w:rPr>
          <w:rFonts w:cs="Arial"/>
          <w:b/>
        </w:rPr>
        <w:t xml:space="preserve">Adquisición Consolidada de </w:t>
      </w:r>
      <w:r w:rsidR="00D910AC">
        <w:rPr>
          <w:rFonts w:cs="Arial"/>
          <w:b/>
        </w:rPr>
        <w:t xml:space="preserve">Medicamentos </w:t>
      </w:r>
      <w:r w:rsidR="00CB5FD5">
        <w:rPr>
          <w:rFonts w:cs="Arial"/>
          <w:b/>
        </w:rPr>
        <w:t>para los ejercicios 2023-2024 (</w:t>
      </w:r>
      <w:r w:rsidR="00B149AD">
        <w:rPr>
          <w:rFonts w:cs="Arial"/>
          <w:b/>
        </w:rPr>
        <w:t>618 CLAVES</w:t>
      </w:r>
      <w:r w:rsidR="00CB5FD5" w:rsidRPr="002759DF">
        <w:rPr>
          <w:rFonts w:cs="Arial"/>
          <w:b/>
        </w:rPr>
        <w:t>)</w:t>
      </w:r>
      <w:r w:rsidR="00CB5FD5" w:rsidRPr="00E00F64">
        <w:rPr>
          <w:rFonts w:cs="Arial"/>
          <w:b/>
          <w:szCs w:val="20"/>
          <w:lang w:val="es-ES_tradnl"/>
        </w:rPr>
        <w:t xml:space="preserve"> </w:t>
      </w:r>
      <w:r w:rsidR="005B18DC" w:rsidRPr="009C11DB">
        <w:rPr>
          <w:rFonts w:eastAsia="Times New Roman" w:cs="Arial"/>
          <w:bCs/>
          <w:szCs w:val="20"/>
          <w:lang w:val="es-ES_tradnl" w:eastAsia="ar-SA"/>
        </w:rPr>
        <w:t xml:space="preserve">conforme </w:t>
      </w:r>
      <w:r w:rsidR="005B18DC" w:rsidRPr="009C11DB">
        <w:rPr>
          <w:rFonts w:cs="Arial"/>
          <w:szCs w:val="20"/>
          <w:lang w:val="es-ES_tradnl"/>
        </w:rPr>
        <w:t xml:space="preserve">los documentos adjuntos a la Convocatoria denominados </w:t>
      </w:r>
      <w:r w:rsidR="000E3906" w:rsidRPr="009C11DB">
        <w:rPr>
          <w:rFonts w:cs="Arial"/>
          <w:b/>
          <w:szCs w:val="20"/>
          <w:lang w:val="es-ES_tradnl"/>
        </w:rPr>
        <w:t xml:space="preserve">APÉNDICE </w:t>
      </w:r>
      <w:r w:rsidR="005B18DC" w:rsidRPr="009C11DB">
        <w:rPr>
          <w:rFonts w:cs="Arial"/>
          <w:b/>
          <w:szCs w:val="20"/>
          <w:lang w:val="es-ES_tradnl"/>
        </w:rPr>
        <w:t>1</w:t>
      </w:r>
      <w:r w:rsidR="00680364" w:rsidRPr="009C11DB">
        <w:rPr>
          <w:rFonts w:cs="Arial"/>
          <w:b/>
          <w:szCs w:val="20"/>
          <w:lang w:val="es-ES_tradnl"/>
        </w:rPr>
        <w:t>.</w:t>
      </w:r>
      <w:r w:rsidR="005B18DC" w:rsidRPr="009C11DB">
        <w:rPr>
          <w:rFonts w:cs="Arial"/>
          <w:b/>
          <w:szCs w:val="20"/>
          <w:lang w:val="es-ES_tradnl"/>
        </w:rPr>
        <w:t xml:space="preserve"> Demanda Agregada, </w:t>
      </w:r>
      <w:r w:rsidR="00B04B73" w:rsidRPr="009C11DB">
        <w:rPr>
          <w:rFonts w:cs="Arial"/>
          <w:b/>
        </w:rPr>
        <w:t>APÉNDICE 2</w:t>
      </w:r>
      <w:r w:rsidR="003A7744" w:rsidRPr="009C11DB">
        <w:rPr>
          <w:rFonts w:cs="Arial"/>
          <w:b/>
        </w:rPr>
        <w:t xml:space="preserve">. Puntos de Entrega, </w:t>
      </w:r>
      <w:r w:rsidR="005B18DC" w:rsidRPr="009C11DB">
        <w:rPr>
          <w:rFonts w:cs="Arial"/>
          <w:b/>
          <w:szCs w:val="20"/>
          <w:lang w:val="es-ES_tradnl"/>
        </w:rPr>
        <w:t xml:space="preserve">y </w:t>
      </w:r>
      <w:r w:rsidR="00323D52" w:rsidRPr="009C11DB">
        <w:rPr>
          <w:rFonts w:cs="Arial"/>
          <w:b/>
          <w:szCs w:val="20"/>
          <w:lang w:val="es-ES_tradnl"/>
        </w:rPr>
        <w:t xml:space="preserve">ANEXO 1. </w:t>
      </w:r>
      <w:r w:rsidR="005B18DC" w:rsidRPr="009C11DB">
        <w:rPr>
          <w:rFonts w:cs="Arial"/>
          <w:b/>
          <w:szCs w:val="20"/>
          <w:lang w:val="es-ES_tradnl"/>
        </w:rPr>
        <w:t>Anexo Técnico</w:t>
      </w:r>
      <w:r w:rsidR="005B18DC" w:rsidRPr="009C11DB">
        <w:rPr>
          <w:rFonts w:eastAsia="Calibri" w:cs="Arial"/>
          <w:szCs w:val="20"/>
        </w:rPr>
        <w:t>,</w:t>
      </w:r>
      <w:r w:rsidR="005B18DC" w:rsidRPr="009C11DB">
        <w:rPr>
          <w:rFonts w:eastAsia="Calibri" w:cs="Arial"/>
          <w:b/>
          <w:szCs w:val="20"/>
        </w:rPr>
        <w:t xml:space="preserve"> </w:t>
      </w:r>
      <w:r w:rsidR="005B18DC" w:rsidRPr="009C11DB">
        <w:rPr>
          <w:rFonts w:cs="Arial"/>
          <w:szCs w:val="20"/>
          <w:lang w:val="es-ES_tradnl"/>
        </w:rPr>
        <w:t>que forman parte de la presente Convocatoria</w:t>
      </w:r>
      <w:r w:rsidR="001B031E" w:rsidRPr="009C11DB">
        <w:rPr>
          <w:rFonts w:eastAsia="Times New Roman" w:cs="Arial"/>
          <w:bCs/>
          <w:szCs w:val="20"/>
          <w:lang w:val="es-ES_tradnl" w:eastAsia="ar-SA"/>
        </w:rPr>
        <w:t>.</w:t>
      </w:r>
    </w:p>
    <w:p w14:paraId="1B15603B" w14:textId="77777777" w:rsidR="001B031E" w:rsidRPr="009C11DB" w:rsidRDefault="001B031E" w:rsidP="001B031E">
      <w:pPr>
        <w:spacing w:after="0"/>
        <w:rPr>
          <w:rFonts w:eastAsia="Times New Roman" w:cs="Arial"/>
          <w:b/>
          <w:bCs/>
          <w:szCs w:val="20"/>
          <w:lang w:val="es-ES_tradnl" w:eastAsia="ar-SA"/>
        </w:rPr>
      </w:pPr>
    </w:p>
    <w:p w14:paraId="1E196C09" w14:textId="77777777" w:rsidR="00DA1902" w:rsidRDefault="00DA1902" w:rsidP="001B031E">
      <w:pPr>
        <w:pStyle w:val="Ttulo2"/>
        <w:spacing w:before="0" w:after="0"/>
        <w:rPr>
          <w:color w:val="auto"/>
        </w:rPr>
      </w:pPr>
      <w:bookmarkStart w:id="21" w:name="_Toc118747978"/>
      <w:r w:rsidRPr="009C11DB">
        <w:rPr>
          <w:color w:val="auto"/>
        </w:rPr>
        <w:t xml:space="preserve">1. IDENTIFICACIÓN DE LA </w:t>
      </w:r>
      <w:sdt>
        <w:sdtPr>
          <w:rPr>
            <w:color w:val="auto"/>
          </w:rPr>
          <w:id w:val="-1319190761"/>
          <w:placeholder>
            <w:docPart w:val="5EE156E3EEE6447A839879B8C65D3620"/>
          </w:placeholder>
          <w:comboBox>
            <w:listItem w:value="Elija un elemento."/>
            <w:listItem w:displayText="LICITACIÓN PÚBLICA" w:value="LICITACIÓN PÚBLICA"/>
            <w:listItem w:displayText="INITACIÓN A CUANDO MENOS TRES PERSONAS" w:value="INITACIÓN A CUANDO MENOS TRES PERSONAS"/>
          </w:comboBox>
        </w:sdtPr>
        <w:sdtEndPr/>
        <w:sdtContent>
          <w:r w:rsidRPr="009C11DB">
            <w:rPr>
              <w:color w:val="auto"/>
            </w:rPr>
            <w:t>LICITACIÓN PÚBLICA</w:t>
          </w:r>
        </w:sdtContent>
      </w:sdt>
      <w:bookmarkStart w:id="22" w:name="_Toc536206013"/>
      <w:bookmarkEnd w:id="17"/>
      <w:bookmarkEnd w:id="18"/>
      <w:bookmarkEnd w:id="19"/>
      <w:bookmarkEnd w:id="20"/>
      <w:bookmarkEnd w:id="21"/>
    </w:p>
    <w:p w14:paraId="50525C60" w14:textId="77777777" w:rsidR="001B031E" w:rsidRPr="001B031E" w:rsidRDefault="001B031E" w:rsidP="001B031E">
      <w:pPr>
        <w:spacing w:after="0"/>
      </w:pPr>
    </w:p>
    <w:p w14:paraId="02AEB72E" w14:textId="77777777" w:rsidR="00DA1902" w:rsidRPr="00CA6139" w:rsidRDefault="00DA1902" w:rsidP="001B031E">
      <w:pPr>
        <w:pStyle w:val="Ttulo3"/>
        <w:spacing w:before="0" w:after="0"/>
        <w:rPr>
          <w:color w:val="auto"/>
        </w:rPr>
      </w:pPr>
      <w:bookmarkStart w:id="23" w:name="_Toc4061635"/>
      <w:bookmarkStart w:id="24" w:name="_Toc10636948"/>
      <w:bookmarkStart w:id="25" w:name="_Toc118747979"/>
      <w:r w:rsidRPr="00CA6139">
        <w:rPr>
          <w:color w:val="auto"/>
        </w:rPr>
        <w:t>1.1 Datos de identificación</w:t>
      </w:r>
      <w:bookmarkEnd w:id="22"/>
      <w:bookmarkEnd w:id="23"/>
      <w:bookmarkEnd w:id="24"/>
      <w:bookmarkEnd w:id="25"/>
    </w:p>
    <w:p w14:paraId="03B60D32" w14:textId="77777777" w:rsidR="00DA1902" w:rsidRPr="00CA6139" w:rsidRDefault="00DA1902" w:rsidP="001B031E">
      <w:pPr>
        <w:spacing w:after="0"/>
      </w:pPr>
    </w:p>
    <w:tbl>
      <w:tblPr>
        <w:tblW w:w="9072" w:type="dxa"/>
        <w:tblInd w:w="426" w:type="dxa"/>
        <w:tblLayout w:type="fixed"/>
        <w:tblLook w:val="0400" w:firstRow="0" w:lastRow="0" w:firstColumn="0" w:lastColumn="0" w:noHBand="0" w:noVBand="1"/>
      </w:tblPr>
      <w:tblGrid>
        <w:gridCol w:w="3260"/>
        <w:gridCol w:w="5812"/>
      </w:tblGrid>
      <w:tr w:rsidR="00DA1902" w:rsidRPr="00CA6139" w14:paraId="33E227C1" w14:textId="77777777" w:rsidTr="00107BAE">
        <w:tc>
          <w:tcPr>
            <w:tcW w:w="3260" w:type="dxa"/>
          </w:tcPr>
          <w:p w14:paraId="7A24F474" w14:textId="77777777" w:rsidR="00DA1902" w:rsidRPr="00CA6139" w:rsidRDefault="00932500" w:rsidP="001B031E">
            <w:pPr>
              <w:spacing w:after="0"/>
              <w:rPr>
                <w:b/>
              </w:rPr>
            </w:pPr>
            <w:r>
              <w:rPr>
                <w:b/>
              </w:rPr>
              <w:t>ENTIDAD CONVOCANTE</w:t>
            </w:r>
            <w:r w:rsidR="00DA1902" w:rsidRPr="00CA6139">
              <w:rPr>
                <w:b/>
              </w:rPr>
              <w:t>:</w:t>
            </w:r>
          </w:p>
        </w:tc>
        <w:tc>
          <w:tcPr>
            <w:tcW w:w="5812" w:type="dxa"/>
          </w:tcPr>
          <w:p w14:paraId="76C30D4D" w14:textId="77777777" w:rsidR="00DA1902" w:rsidRPr="00CA6139" w:rsidRDefault="00DA1902" w:rsidP="00932500">
            <w:pPr>
              <w:spacing w:after="0"/>
            </w:pPr>
            <w:r w:rsidRPr="00CA6139">
              <w:t>Instit</w:t>
            </w:r>
            <w:r w:rsidR="00932500">
              <w:t>uto de Salud para el Bienestar</w:t>
            </w:r>
          </w:p>
        </w:tc>
      </w:tr>
      <w:tr w:rsidR="00DA1902" w:rsidRPr="00CA6139" w14:paraId="4F567328" w14:textId="77777777" w:rsidTr="00107BAE">
        <w:tc>
          <w:tcPr>
            <w:tcW w:w="3260" w:type="dxa"/>
          </w:tcPr>
          <w:p w14:paraId="061BD66E" w14:textId="77777777" w:rsidR="00DA1902" w:rsidRPr="00CA6139" w:rsidRDefault="00DA1902" w:rsidP="00497161">
            <w:pPr>
              <w:spacing w:after="0"/>
              <w:rPr>
                <w:b/>
              </w:rPr>
            </w:pPr>
          </w:p>
        </w:tc>
        <w:tc>
          <w:tcPr>
            <w:tcW w:w="5812" w:type="dxa"/>
          </w:tcPr>
          <w:p w14:paraId="74FE0017" w14:textId="77777777" w:rsidR="00DA1902" w:rsidRPr="00CA6139" w:rsidRDefault="00DA1902" w:rsidP="00497161">
            <w:pPr>
              <w:spacing w:after="0"/>
            </w:pPr>
          </w:p>
        </w:tc>
      </w:tr>
      <w:tr w:rsidR="00932500" w:rsidRPr="00CA6139" w14:paraId="14E31BE9" w14:textId="77777777" w:rsidTr="00107BAE">
        <w:tc>
          <w:tcPr>
            <w:tcW w:w="3260" w:type="dxa"/>
          </w:tcPr>
          <w:p w14:paraId="428CA8A9" w14:textId="77777777" w:rsidR="00932500" w:rsidRPr="00CA6139" w:rsidRDefault="00932500" w:rsidP="00497161">
            <w:pPr>
              <w:spacing w:after="0"/>
              <w:rPr>
                <w:b/>
              </w:rPr>
            </w:pPr>
            <w:r>
              <w:rPr>
                <w:b/>
              </w:rPr>
              <w:t>ÁREA CONTRATANTE:</w:t>
            </w:r>
          </w:p>
        </w:tc>
        <w:tc>
          <w:tcPr>
            <w:tcW w:w="5812" w:type="dxa"/>
          </w:tcPr>
          <w:p w14:paraId="292F4126" w14:textId="77777777" w:rsidR="00932500" w:rsidRPr="00CA6139" w:rsidRDefault="00932500" w:rsidP="00497161">
            <w:pPr>
              <w:spacing w:after="0"/>
            </w:pPr>
            <w:r w:rsidRPr="00CA6139">
              <w:t>Coordinación de Optimización y Procesos del Abasto.</w:t>
            </w:r>
          </w:p>
        </w:tc>
      </w:tr>
      <w:tr w:rsidR="00932500" w:rsidRPr="00CA6139" w14:paraId="41AFAC5A" w14:textId="77777777" w:rsidTr="00107BAE">
        <w:tc>
          <w:tcPr>
            <w:tcW w:w="3260" w:type="dxa"/>
          </w:tcPr>
          <w:p w14:paraId="67B26999" w14:textId="77777777" w:rsidR="00932500" w:rsidRDefault="00932500" w:rsidP="00497161">
            <w:pPr>
              <w:spacing w:after="0"/>
              <w:rPr>
                <w:b/>
              </w:rPr>
            </w:pPr>
          </w:p>
        </w:tc>
        <w:tc>
          <w:tcPr>
            <w:tcW w:w="5812" w:type="dxa"/>
          </w:tcPr>
          <w:p w14:paraId="4289F603" w14:textId="77777777" w:rsidR="00932500" w:rsidRPr="00CA6139" w:rsidRDefault="00932500" w:rsidP="00497161">
            <w:pPr>
              <w:spacing w:after="0"/>
            </w:pPr>
          </w:p>
        </w:tc>
      </w:tr>
      <w:tr w:rsidR="00DA1902" w:rsidRPr="00CA6139" w14:paraId="24F9761A" w14:textId="77777777" w:rsidTr="00107BAE">
        <w:trPr>
          <w:trHeight w:val="60"/>
        </w:trPr>
        <w:tc>
          <w:tcPr>
            <w:tcW w:w="3260" w:type="dxa"/>
          </w:tcPr>
          <w:p w14:paraId="0B73DBAE" w14:textId="77777777" w:rsidR="00DA1902" w:rsidRPr="009C11DB" w:rsidRDefault="008624B7" w:rsidP="00497161">
            <w:pPr>
              <w:spacing w:after="0"/>
              <w:jc w:val="left"/>
              <w:rPr>
                <w:b/>
              </w:rPr>
            </w:pPr>
            <w:r w:rsidRPr="009C11DB">
              <w:rPr>
                <w:b/>
              </w:rPr>
              <w:t xml:space="preserve">DOMICILIO DEL </w:t>
            </w:r>
            <w:r w:rsidR="00DA1902" w:rsidRPr="009C11DB">
              <w:rPr>
                <w:b/>
              </w:rPr>
              <w:t>ÁREA CONVOCANTE Y CONTRATANTE:</w:t>
            </w:r>
          </w:p>
        </w:tc>
        <w:tc>
          <w:tcPr>
            <w:tcW w:w="5812" w:type="dxa"/>
          </w:tcPr>
          <w:p w14:paraId="76BF53A9" w14:textId="77777777" w:rsidR="00DA1902" w:rsidRPr="009C11DB" w:rsidRDefault="00DA1902" w:rsidP="00497161">
            <w:pPr>
              <w:spacing w:after="0"/>
            </w:pPr>
            <w:r w:rsidRPr="009C11DB">
              <w:t>Gustavo E. Campa, Número 54, Colonia Guadalupe Inn, Demarcación Territorial Álvaro Obregón, Código Postal 01020, Ciudad de México.</w:t>
            </w:r>
          </w:p>
        </w:tc>
      </w:tr>
      <w:tr w:rsidR="00DA1902" w:rsidRPr="00CA6139" w14:paraId="5752C650" w14:textId="77777777" w:rsidTr="00107BAE">
        <w:trPr>
          <w:trHeight w:val="60"/>
        </w:trPr>
        <w:tc>
          <w:tcPr>
            <w:tcW w:w="3260" w:type="dxa"/>
          </w:tcPr>
          <w:p w14:paraId="11349917" w14:textId="77777777" w:rsidR="00DA1902" w:rsidRPr="009C11DB" w:rsidRDefault="00DA1902" w:rsidP="00497161">
            <w:pPr>
              <w:spacing w:after="0"/>
              <w:jc w:val="left"/>
              <w:rPr>
                <w:b/>
              </w:rPr>
            </w:pPr>
          </w:p>
        </w:tc>
        <w:tc>
          <w:tcPr>
            <w:tcW w:w="5812" w:type="dxa"/>
          </w:tcPr>
          <w:p w14:paraId="29E1D26F" w14:textId="77777777" w:rsidR="00DA1902" w:rsidRPr="009C11DB" w:rsidRDefault="00DA1902" w:rsidP="00497161">
            <w:pPr>
              <w:spacing w:after="0"/>
            </w:pPr>
          </w:p>
        </w:tc>
      </w:tr>
      <w:tr w:rsidR="00DA1902" w:rsidRPr="00CA6139" w14:paraId="43F981F2" w14:textId="77777777" w:rsidTr="00107BAE">
        <w:trPr>
          <w:trHeight w:val="60"/>
        </w:trPr>
        <w:tc>
          <w:tcPr>
            <w:tcW w:w="3260" w:type="dxa"/>
          </w:tcPr>
          <w:p w14:paraId="0A01F9A3" w14:textId="2547C70F" w:rsidR="00DA1902" w:rsidRPr="009C11DB" w:rsidRDefault="00DA1902" w:rsidP="00DC1C11">
            <w:pPr>
              <w:spacing w:after="0"/>
              <w:rPr>
                <w:b/>
              </w:rPr>
            </w:pPr>
            <w:r w:rsidRPr="009C11DB">
              <w:rPr>
                <w:b/>
              </w:rPr>
              <w:t>ÁREA</w:t>
            </w:r>
            <w:r w:rsidR="00932500" w:rsidRPr="009C11DB">
              <w:rPr>
                <w:b/>
              </w:rPr>
              <w:t>S</w:t>
            </w:r>
            <w:r w:rsidRPr="009C11DB">
              <w:rPr>
                <w:b/>
              </w:rPr>
              <w:t xml:space="preserve"> TÉCNICA</w:t>
            </w:r>
            <w:r w:rsidR="00932500" w:rsidRPr="009C11DB">
              <w:rPr>
                <w:b/>
              </w:rPr>
              <w:t>S</w:t>
            </w:r>
            <w:r w:rsidRPr="009C11DB">
              <w:rPr>
                <w:b/>
              </w:rPr>
              <w:t>:</w:t>
            </w:r>
          </w:p>
        </w:tc>
        <w:tc>
          <w:tcPr>
            <w:tcW w:w="5812" w:type="dxa"/>
          </w:tcPr>
          <w:p w14:paraId="59794F5A" w14:textId="77777777" w:rsidR="00CB5FD5" w:rsidRPr="00D73AC7" w:rsidRDefault="00CB5FD5" w:rsidP="003A3696">
            <w:pPr>
              <w:pStyle w:val="Prrafodelista"/>
              <w:widowControl w:val="0"/>
              <w:numPr>
                <w:ilvl w:val="0"/>
                <w:numId w:val="31"/>
              </w:numPr>
              <w:suppressAutoHyphens/>
              <w:overflowPunct w:val="0"/>
              <w:autoSpaceDE w:val="0"/>
              <w:adjustRightInd w:val="0"/>
              <w:spacing w:after="0"/>
              <w:textAlignment w:val="baseline"/>
              <w:rPr>
                <w:szCs w:val="20"/>
              </w:rPr>
            </w:pPr>
            <w:r w:rsidRPr="00D73AC7">
              <w:rPr>
                <w:szCs w:val="20"/>
              </w:rPr>
              <w:t>Instituto Mexicano del Seguro Social (IMSS).</w:t>
            </w:r>
          </w:p>
          <w:p w14:paraId="1DE60AE3" w14:textId="77777777" w:rsidR="00CB5FD5" w:rsidRPr="00D73AC7" w:rsidRDefault="00CB5FD5" w:rsidP="003A3696">
            <w:pPr>
              <w:pStyle w:val="Prrafodelista"/>
              <w:widowControl w:val="0"/>
              <w:numPr>
                <w:ilvl w:val="0"/>
                <w:numId w:val="31"/>
              </w:numPr>
              <w:suppressAutoHyphens/>
              <w:overflowPunct w:val="0"/>
              <w:autoSpaceDE w:val="0"/>
              <w:adjustRightInd w:val="0"/>
              <w:spacing w:after="0"/>
              <w:textAlignment w:val="baseline"/>
              <w:rPr>
                <w:szCs w:val="20"/>
                <w:lang w:eastAsia="ar-SA"/>
              </w:rPr>
            </w:pPr>
            <w:r w:rsidRPr="00D73AC7">
              <w:rPr>
                <w:szCs w:val="20"/>
                <w:lang w:eastAsia="ar-SA"/>
              </w:rPr>
              <w:t>Instituto de Seguridad y Servicios Sociales de los Trabajadores del Estado.</w:t>
            </w:r>
          </w:p>
          <w:p w14:paraId="1D3C5C1E" w14:textId="77777777" w:rsidR="00CB5FD5" w:rsidRPr="00D73AC7" w:rsidRDefault="00CB5FD5" w:rsidP="003A3696">
            <w:pPr>
              <w:pStyle w:val="Prrafodelista"/>
              <w:widowControl w:val="0"/>
              <w:numPr>
                <w:ilvl w:val="0"/>
                <w:numId w:val="31"/>
              </w:numPr>
              <w:suppressAutoHyphens/>
              <w:overflowPunct w:val="0"/>
              <w:autoSpaceDE w:val="0"/>
              <w:adjustRightInd w:val="0"/>
              <w:spacing w:after="0"/>
              <w:textAlignment w:val="baseline"/>
              <w:rPr>
                <w:szCs w:val="20"/>
                <w:lang w:eastAsia="ar-SA"/>
              </w:rPr>
            </w:pPr>
            <w:r w:rsidRPr="00D73AC7">
              <w:rPr>
                <w:szCs w:val="20"/>
                <w:lang w:eastAsia="ar-SA"/>
              </w:rPr>
              <w:t>Secretaría de Salud.</w:t>
            </w:r>
          </w:p>
          <w:p w14:paraId="2FA6A079" w14:textId="77777777" w:rsidR="00CB5FD5" w:rsidRPr="00D73AC7" w:rsidRDefault="00CB5FD5" w:rsidP="003A3696">
            <w:pPr>
              <w:pStyle w:val="Prrafodelista"/>
              <w:widowControl w:val="0"/>
              <w:numPr>
                <w:ilvl w:val="0"/>
                <w:numId w:val="31"/>
              </w:numPr>
              <w:suppressAutoHyphens/>
              <w:overflowPunct w:val="0"/>
              <w:autoSpaceDE w:val="0"/>
              <w:adjustRightInd w:val="0"/>
              <w:spacing w:after="0"/>
              <w:textAlignment w:val="baseline"/>
              <w:rPr>
                <w:szCs w:val="20"/>
                <w:lang w:eastAsia="ar-SA"/>
              </w:rPr>
            </w:pPr>
            <w:r w:rsidRPr="00D73AC7">
              <w:rPr>
                <w:szCs w:val="20"/>
                <w:lang w:eastAsia="ar-SA"/>
              </w:rPr>
              <w:t>Secretaría de la Defensa Nacional (SEDENA).</w:t>
            </w:r>
          </w:p>
          <w:p w14:paraId="266716ED" w14:textId="77777777" w:rsidR="00CB5FD5" w:rsidRPr="00D73AC7" w:rsidRDefault="00CB5FD5" w:rsidP="003A3696">
            <w:pPr>
              <w:pStyle w:val="Prrafodelista"/>
              <w:widowControl w:val="0"/>
              <w:numPr>
                <w:ilvl w:val="0"/>
                <w:numId w:val="31"/>
              </w:numPr>
              <w:suppressAutoHyphens/>
              <w:overflowPunct w:val="0"/>
              <w:autoSpaceDE w:val="0"/>
              <w:adjustRightInd w:val="0"/>
              <w:spacing w:after="0"/>
              <w:textAlignment w:val="baseline"/>
              <w:rPr>
                <w:szCs w:val="20"/>
                <w:lang w:eastAsia="ar-SA"/>
              </w:rPr>
            </w:pPr>
            <w:r w:rsidRPr="00D73AC7">
              <w:rPr>
                <w:szCs w:val="20"/>
                <w:lang w:eastAsia="ar-SA"/>
              </w:rPr>
              <w:t>Secretaría de Marina (SEMAR)</w:t>
            </w:r>
          </w:p>
          <w:p w14:paraId="5BE75B30" w14:textId="77777777" w:rsidR="00CB5FD5" w:rsidRPr="00D73AC7" w:rsidRDefault="00CB5FD5" w:rsidP="003A3696">
            <w:pPr>
              <w:pStyle w:val="Prrafodelista"/>
              <w:widowControl w:val="0"/>
              <w:numPr>
                <w:ilvl w:val="0"/>
                <w:numId w:val="31"/>
              </w:numPr>
              <w:suppressAutoHyphens/>
              <w:overflowPunct w:val="0"/>
              <w:autoSpaceDE w:val="0"/>
              <w:adjustRightInd w:val="0"/>
              <w:spacing w:after="0"/>
              <w:textAlignment w:val="baseline"/>
              <w:rPr>
                <w:szCs w:val="20"/>
              </w:rPr>
            </w:pPr>
            <w:r w:rsidRPr="00D73AC7">
              <w:rPr>
                <w:szCs w:val="20"/>
              </w:rPr>
              <w:t>Instituto de Salud para el Bienestar</w:t>
            </w:r>
          </w:p>
          <w:p w14:paraId="55A21927" w14:textId="77777777" w:rsidR="00CB5FD5" w:rsidRPr="00D73AC7" w:rsidRDefault="00CB5FD5" w:rsidP="003A3696">
            <w:pPr>
              <w:pStyle w:val="Prrafodelista"/>
              <w:widowControl w:val="0"/>
              <w:numPr>
                <w:ilvl w:val="0"/>
                <w:numId w:val="31"/>
              </w:numPr>
              <w:suppressAutoHyphens/>
              <w:overflowPunct w:val="0"/>
              <w:autoSpaceDE w:val="0"/>
              <w:adjustRightInd w:val="0"/>
              <w:spacing w:after="0"/>
              <w:textAlignment w:val="baseline"/>
              <w:rPr>
                <w:szCs w:val="20"/>
                <w:lang w:eastAsia="ar-SA"/>
              </w:rPr>
            </w:pPr>
            <w:r w:rsidRPr="00D73AC7">
              <w:rPr>
                <w:szCs w:val="20"/>
                <w:lang w:eastAsia="ar-SA"/>
              </w:rPr>
              <w:t>Órgano Administrativo Desconcentrado Prevención y Readaptación Social (OADPRS)</w:t>
            </w:r>
          </w:p>
          <w:p w14:paraId="46ABC968" w14:textId="77777777" w:rsidR="00CB5FD5" w:rsidRPr="00D73AC7" w:rsidRDefault="00CB5FD5" w:rsidP="003A3696">
            <w:pPr>
              <w:pStyle w:val="Prrafodelista"/>
              <w:widowControl w:val="0"/>
              <w:numPr>
                <w:ilvl w:val="0"/>
                <w:numId w:val="31"/>
              </w:numPr>
              <w:suppressAutoHyphens/>
              <w:overflowPunct w:val="0"/>
              <w:autoSpaceDE w:val="0"/>
              <w:adjustRightInd w:val="0"/>
              <w:spacing w:after="0"/>
              <w:textAlignment w:val="baseline"/>
              <w:rPr>
                <w:szCs w:val="20"/>
                <w:lang w:eastAsia="ar-SA"/>
              </w:rPr>
            </w:pPr>
            <w:r w:rsidRPr="00D73AC7">
              <w:rPr>
                <w:szCs w:val="20"/>
                <w:lang w:eastAsia="ar-SA"/>
              </w:rPr>
              <w:t>Comisión Coordinadora de Institutos Nacionales de salud Hospitales de alta Especialidad (CCINSHAE)</w:t>
            </w:r>
          </w:p>
          <w:p w14:paraId="3D0A01F2" w14:textId="7305A71B" w:rsidR="00932500" w:rsidRPr="00E62349" w:rsidRDefault="00CB5FD5" w:rsidP="00E62349">
            <w:pPr>
              <w:pStyle w:val="Prrafodelista"/>
              <w:widowControl w:val="0"/>
              <w:numPr>
                <w:ilvl w:val="0"/>
                <w:numId w:val="31"/>
              </w:numPr>
              <w:suppressAutoHyphens/>
              <w:overflowPunct w:val="0"/>
              <w:autoSpaceDE w:val="0"/>
              <w:adjustRightInd w:val="0"/>
              <w:spacing w:after="0"/>
              <w:textAlignment w:val="baseline"/>
              <w:rPr>
                <w:szCs w:val="20"/>
                <w:lang w:eastAsia="ar-SA"/>
              </w:rPr>
            </w:pPr>
            <w:r w:rsidRPr="00D73AC7">
              <w:rPr>
                <w:szCs w:val="20"/>
                <w:lang w:eastAsia="ar-SA"/>
              </w:rPr>
              <w:t>Guardia Nacional</w:t>
            </w:r>
          </w:p>
        </w:tc>
      </w:tr>
      <w:tr w:rsidR="00DA1902" w:rsidRPr="00CA6139" w14:paraId="07A47CD7" w14:textId="77777777" w:rsidTr="00107BAE">
        <w:trPr>
          <w:trHeight w:val="60"/>
        </w:trPr>
        <w:tc>
          <w:tcPr>
            <w:tcW w:w="3260" w:type="dxa"/>
          </w:tcPr>
          <w:p w14:paraId="55FB035E" w14:textId="77777777" w:rsidR="00DA1902" w:rsidRPr="00CA6139" w:rsidRDefault="00DA1902" w:rsidP="00497161">
            <w:pPr>
              <w:spacing w:after="0"/>
              <w:rPr>
                <w:b/>
              </w:rPr>
            </w:pPr>
          </w:p>
        </w:tc>
        <w:tc>
          <w:tcPr>
            <w:tcW w:w="5812" w:type="dxa"/>
          </w:tcPr>
          <w:p w14:paraId="19BD20EA" w14:textId="3A6048C8" w:rsidR="0039714F" w:rsidRPr="001314EE" w:rsidRDefault="0039714F" w:rsidP="00497161">
            <w:pPr>
              <w:spacing w:after="0"/>
            </w:pPr>
          </w:p>
        </w:tc>
      </w:tr>
      <w:tr w:rsidR="00DA1902" w:rsidRPr="00CA6139" w14:paraId="59A9A6DB" w14:textId="77777777" w:rsidTr="00107BAE">
        <w:trPr>
          <w:trHeight w:val="60"/>
        </w:trPr>
        <w:tc>
          <w:tcPr>
            <w:tcW w:w="3260" w:type="dxa"/>
          </w:tcPr>
          <w:p w14:paraId="4C55F0B0" w14:textId="77777777" w:rsidR="00DA1902" w:rsidRPr="00CA6139" w:rsidRDefault="00DA1902" w:rsidP="00B82B2D">
            <w:pPr>
              <w:spacing w:after="0"/>
              <w:jc w:val="left"/>
              <w:rPr>
                <w:b/>
              </w:rPr>
            </w:pPr>
            <w:r w:rsidRPr="00CA6139">
              <w:rPr>
                <w:b/>
              </w:rPr>
              <w:t>ÁREA REQUIRENTE</w:t>
            </w:r>
            <w:r w:rsidR="00932500">
              <w:rPr>
                <w:b/>
              </w:rPr>
              <w:t xml:space="preserve"> CONSOLIDADORA</w:t>
            </w:r>
            <w:r w:rsidRPr="00CA6139">
              <w:rPr>
                <w:b/>
              </w:rPr>
              <w:t>:</w:t>
            </w:r>
          </w:p>
          <w:p w14:paraId="17FF6CB4" w14:textId="77777777" w:rsidR="00DA1902" w:rsidRPr="00CA6139" w:rsidRDefault="00DA1902" w:rsidP="00497161">
            <w:pPr>
              <w:spacing w:after="0"/>
              <w:rPr>
                <w:b/>
              </w:rPr>
            </w:pPr>
          </w:p>
        </w:tc>
        <w:tc>
          <w:tcPr>
            <w:tcW w:w="5812" w:type="dxa"/>
          </w:tcPr>
          <w:p w14:paraId="3CF9E3EC" w14:textId="2B3383AD" w:rsidR="00DA1902" w:rsidRPr="001314EE" w:rsidRDefault="001314EE" w:rsidP="00FD1A0C">
            <w:pPr>
              <w:spacing w:after="0"/>
            </w:pPr>
            <w:r w:rsidRPr="001314EE">
              <w:rPr>
                <w:rFonts w:cs="Arial"/>
              </w:rPr>
              <w:t>La Coordinación de Abasto</w:t>
            </w:r>
            <w:r w:rsidR="00932500" w:rsidRPr="001314EE">
              <w:rPr>
                <w:rFonts w:cs="Arial"/>
              </w:rPr>
              <w:t xml:space="preserve"> del Instituto de Salud para el Bienestar (INSABI).</w:t>
            </w:r>
            <w:r w:rsidR="00DA1902" w:rsidRPr="001314EE">
              <w:t>.</w:t>
            </w:r>
          </w:p>
        </w:tc>
      </w:tr>
    </w:tbl>
    <w:p w14:paraId="77D2DFD1" w14:textId="77777777" w:rsidR="001314EE" w:rsidRPr="00E62349" w:rsidRDefault="001314EE" w:rsidP="001314EE">
      <w:pPr>
        <w:pStyle w:val="Textoindependiente3"/>
        <w:spacing w:after="0"/>
        <w:ind w:right="49"/>
        <w:rPr>
          <w:sz w:val="20"/>
          <w:szCs w:val="20"/>
          <w:lang w:val="es-ES_tradnl"/>
        </w:rPr>
      </w:pPr>
      <w:bookmarkStart w:id="26" w:name="_Toc536206014"/>
      <w:bookmarkStart w:id="27" w:name="_Toc10636949"/>
      <w:r w:rsidRPr="00E62349">
        <w:rPr>
          <w:sz w:val="20"/>
          <w:szCs w:val="20"/>
          <w:lang w:val="es-ES_tradnl"/>
        </w:rPr>
        <w:t xml:space="preserve">De conformidad al Numeral 6 del Acuerdo por el que se expide el </w:t>
      </w:r>
      <w:r w:rsidRPr="00E62349">
        <w:rPr>
          <w:b/>
          <w:sz w:val="20"/>
          <w:szCs w:val="20"/>
          <w:lang w:val="es-ES_tradnl"/>
        </w:rPr>
        <w:t>PROTOCOLO</w:t>
      </w:r>
      <w:r w:rsidRPr="00E62349">
        <w:rPr>
          <w:sz w:val="20"/>
          <w:szCs w:val="20"/>
          <w:lang w:val="es-ES_tradnl"/>
        </w:rPr>
        <w:t>, se informa lo siguiente:</w:t>
      </w:r>
    </w:p>
    <w:p w14:paraId="6FE1459E" w14:textId="77777777" w:rsidR="001314EE" w:rsidRPr="00E62349" w:rsidRDefault="001314EE" w:rsidP="001314EE">
      <w:pPr>
        <w:pStyle w:val="Textoindependiente3"/>
        <w:spacing w:after="0"/>
        <w:ind w:left="-567" w:right="-569"/>
        <w:rPr>
          <w:sz w:val="20"/>
          <w:szCs w:val="20"/>
          <w:lang w:val="es-ES_tradnl"/>
        </w:rPr>
      </w:pPr>
    </w:p>
    <w:p w14:paraId="30389F6F" w14:textId="77777777" w:rsidR="001314EE" w:rsidRPr="00E62349" w:rsidRDefault="001314EE" w:rsidP="001314EE">
      <w:pPr>
        <w:pStyle w:val="Textoindependiente3"/>
        <w:spacing w:after="0"/>
        <w:ind w:left="709" w:right="49" w:hanging="567"/>
        <w:rPr>
          <w:sz w:val="20"/>
          <w:szCs w:val="20"/>
          <w:lang w:val="es-ES_tradnl"/>
        </w:rPr>
      </w:pPr>
      <w:r w:rsidRPr="00E62349">
        <w:rPr>
          <w:sz w:val="20"/>
          <w:szCs w:val="20"/>
          <w:lang w:val="es-ES_tradnl"/>
        </w:rPr>
        <w:t xml:space="preserve">a) </w:t>
      </w:r>
      <w:r w:rsidRPr="00E62349">
        <w:rPr>
          <w:sz w:val="20"/>
          <w:szCs w:val="20"/>
          <w:lang w:val="es-ES_tradnl"/>
        </w:rPr>
        <w:tab/>
        <w:t xml:space="preserve">Que los servidores públicos en el contacto con particulares deben observar el presente Protocolo y que éste puede ser consultado en la sección de la SFP, que se encuentra en el portal de la Ventanilla Única Nacional (gob.mx), a través de la liga </w:t>
      </w:r>
      <w:hyperlink r:id="rId11" w:history="1">
        <w:r w:rsidRPr="00E62349">
          <w:rPr>
            <w:rStyle w:val="Hipervnculo"/>
            <w:sz w:val="20"/>
            <w:szCs w:val="20"/>
          </w:rPr>
          <w:t>https://www.gob.mx/sfp/documentos/protocolo-de-actuacion-en-materia-de-contrataciones-publicas-otorgamiento-y-prorroga-de-licencias-permisos-autorizaciones-y-concesiones-97983</w:t>
        </w:r>
      </w:hyperlink>
      <w:r w:rsidRPr="00E62349">
        <w:rPr>
          <w:sz w:val="20"/>
          <w:szCs w:val="20"/>
        </w:rPr>
        <w:t>;</w:t>
      </w:r>
      <w:r w:rsidRPr="00E62349">
        <w:rPr>
          <w:sz w:val="20"/>
          <w:szCs w:val="20"/>
          <w:lang w:val="es-ES_tradnl"/>
        </w:rPr>
        <w:t xml:space="preserve"> asimismo, los servidores públicos deberán informar a los particulares la fecha de la publicación de este Protocolo en el Diario Oficial de la Federación.</w:t>
      </w:r>
    </w:p>
    <w:p w14:paraId="0749217F" w14:textId="77777777" w:rsidR="001314EE" w:rsidRPr="00E62349" w:rsidRDefault="001314EE" w:rsidP="001314EE">
      <w:pPr>
        <w:pStyle w:val="Textoindependiente3"/>
        <w:spacing w:after="0"/>
        <w:ind w:left="709" w:right="49" w:hanging="567"/>
        <w:rPr>
          <w:sz w:val="20"/>
          <w:szCs w:val="20"/>
          <w:lang w:val="es-ES_tradnl"/>
        </w:rPr>
      </w:pPr>
      <w:r w:rsidRPr="00E62349">
        <w:rPr>
          <w:sz w:val="20"/>
          <w:szCs w:val="20"/>
          <w:lang w:val="es-ES_tradnl"/>
        </w:rPr>
        <w:t xml:space="preserve">b) </w:t>
      </w:r>
      <w:r w:rsidRPr="00E62349">
        <w:rPr>
          <w:sz w:val="20"/>
          <w:szCs w:val="20"/>
          <w:lang w:val="es-ES_tradnl"/>
        </w:rPr>
        <w:tab/>
        <w:t>Que, a fin de promover las mejores prácticas en materia de combate a la corrupción y prevención de conflictos de interés, en los procedimientos que a continuación se enuncian, las reuniones, visitas y actos públicos serán video grabados:</w:t>
      </w:r>
    </w:p>
    <w:p w14:paraId="1B96B325" w14:textId="77777777" w:rsidR="001314EE" w:rsidRPr="00E62349" w:rsidRDefault="001314EE" w:rsidP="001314EE">
      <w:pPr>
        <w:pStyle w:val="Textoindependiente3"/>
        <w:spacing w:after="0"/>
        <w:ind w:left="709" w:right="-569" w:hanging="567"/>
        <w:rPr>
          <w:sz w:val="20"/>
          <w:szCs w:val="20"/>
          <w:lang w:val="es-ES_tradnl"/>
        </w:rPr>
      </w:pPr>
    </w:p>
    <w:p w14:paraId="7F635A25" w14:textId="77777777" w:rsidR="001314EE" w:rsidRPr="00E62349" w:rsidRDefault="001314EE" w:rsidP="001314EE">
      <w:pPr>
        <w:pStyle w:val="Textoindependiente3"/>
        <w:spacing w:after="0"/>
        <w:ind w:left="1276" w:right="49" w:hanging="425"/>
        <w:rPr>
          <w:sz w:val="20"/>
          <w:szCs w:val="20"/>
          <w:lang w:val="es-ES_tradnl"/>
        </w:rPr>
      </w:pPr>
      <w:r w:rsidRPr="00E62349">
        <w:rPr>
          <w:sz w:val="20"/>
          <w:szCs w:val="20"/>
          <w:lang w:val="es-ES_tradnl"/>
        </w:rPr>
        <w:t xml:space="preserve">i.    </w:t>
      </w:r>
      <w:r w:rsidRPr="00E62349">
        <w:rPr>
          <w:sz w:val="20"/>
          <w:szCs w:val="20"/>
          <w:lang w:val="es-ES_tradnl"/>
        </w:rPr>
        <w:tab/>
        <w:t>Contrataciones públicas sujetas a la Ley de Adquisiciones, Arrendamientos y Servicios del Sector Público, cuyo monto rebase el equivalente a cinco millones de UMA;</w:t>
      </w:r>
    </w:p>
    <w:p w14:paraId="21863721" w14:textId="77777777" w:rsidR="001314EE" w:rsidRPr="00E62349" w:rsidRDefault="001314EE" w:rsidP="001314EE">
      <w:pPr>
        <w:pStyle w:val="Textoindependiente3"/>
        <w:spacing w:after="0"/>
        <w:ind w:left="1276" w:right="49" w:hanging="425"/>
        <w:rPr>
          <w:sz w:val="20"/>
          <w:szCs w:val="20"/>
          <w:lang w:val="es-ES_tradnl"/>
        </w:rPr>
      </w:pPr>
      <w:r w:rsidRPr="00E62349">
        <w:rPr>
          <w:sz w:val="20"/>
          <w:szCs w:val="20"/>
          <w:lang w:val="es-ES_tradnl"/>
        </w:rPr>
        <w:t>ii.</w:t>
      </w:r>
      <w:r w:rsidRPr="00E62349">
        <w:rPr>
          <w:sz w:val="20"/>
          <w:szCs w:val="20"/>
          <w:lang w:val="es-ES_tradnl"/>
        </w:rPr>
        <w:tab/>
        <w:t>Contrataciones públicas sujetas a la Ley de Obras Públicas y Servicios Relacionados con las Mismas, cuyo monto rebase el equivalente a diez millones de UMA, y</w:t>
      </w:r>
    </w:p>
    <w:p w14:paraId="34FD9FDE" w14:textId="77777777" w:rsidR="001314EE" w:rsidRPr="00E62349" w:rsidRDefault="001314EE" w:rsidP="001314EE">
      <w:pPr>
        <w:pStyle w:val="Textoindependiente3"/>
        <w:spacing w:after="0"/>
        <w:ind w:left="1276" w:right="49" w:hanging="425"/>
        <w:rPr>
          <w:sz w:val="20"/>
          <w:szCs w:val="20"/>
          <w:lang w:val="es-ES_tradnl"/>
        </w:rPr>
      </w:pPr>
      <w:r w:rsidRPr="00E62349">
        <w:rPr>
          <w:sz w:val="20"/>
          <w:szCs w:val="20"/>
          <w:lang w:val="es-ES_tradnl"/>
        </w:rPr>
        <w:t>iii.</w:t>
      </w:r>
      <w:r w:rsidRPr="00E62349">
        <w:rPr>
          <w:sz w:val="20"/>
          <w:szCs w:val="20"/>
          <w:lang w:val="es-ES_tradnl"/>
        </w:rPr>
        <w:tab/>
        <w:t>Contrataciones públicas sujetas a la Ley de Asociación Público Privadas, cuyo monto rebase el equivalente a cuatrocientos millones de UMA, y</w:t>
      </w:r>
    </w:p>
    <w:p w14:paraId="00EAC7F1" w14:textId="77777777" w:rsidR="001314EE" w:rsidRPr="00E62349" w:rsidRDefault="001314EE" w:rsidP="001314EE">
      <w:pPr>
        <w:pStyle w:val="Textoindependiente3"/>
        <w:spacing w:after="0"/>
        <w:ind w:left="1276" w:right="49" w:hanging="425"/>
        <w:rPr>
          <w:sz w:val="20"/>
          <w:szCs w:val="20"/>
          <w:lang w:val="es-ES_tradnl"/>
        </w:rPr>
      </w:pPr>
      <w:r w:rsidRPr="00E62349">
        <w:rPr>
          <w:sz w:val="20"/>
          <w:szCs w:val="20"/>
          <w:lang w:val="es-ES_tradnl"/>
        </w:rPr>
        <w:t>iv.</w:t>
      </w:r>
      <w:r w:rsidRPr="00E62349">
        <w:rPr>
          <w:sz w:val="20"/>
          <w:szCs w:val="20"/>
          <w:lang w:val="es-ES_tradnl"/>
        </w:rPr>
        <w:tab/>
        <w:t>Otorgamiento y Prórroga de Concesiones.</w:t>
      </w:r>
    </w:p>
    <w:p w14:paraId="4A05162F" w14:textId="77777777" w:rsidR="001314EE" w:rsidRPr="00E62349" w:rsidRDefault="001314EE" w:rsidP="001314EE">
      <w:pPr>
        <w:pStyle w:val="Textoindependiente3"/>
        <w:spacing w:after="0"/>
        <w:ind w:left="709" w:hanging="567"/>
        <w:rPr>
          <w:rStyle w:val="Hipervnculo"/>
          <w:sz w:val="20"/>
          <w:szCs w:val="20"/>
        </w:rPr>
      </w:pPr>
    </w:p>
    <w:p w14:paraId="4030D44E" w14:textId="77777777" w:rsidR="001314EE" w:rsidRPr="00E62349" w:rsidRDefault="001314EE" w:rsidP="001314EE">
      <w:pPr>
        <w:pStyle w:val="Textoindependiente3"/>
        <w:spacing w:after="0"/>
        <w:ind w:left="709" w:right="49" w:hanging="567"/>
        <w:rPr>
          <w:sz w:val="20"/>
          <w:szCs w:val="20"/>
          <w:lang w:val="es-ES_tradnl"/>
        </w:rPr>
      </w:pPr>
      <w:r w:rsidRPr="00E62349">
        <w:rPr>
          <w:sz w:val="20"/>
          <w:szCs w:val="20"/>
          <w:lang w:val="es-ES_tradnl"/>
        </w:rPr>
        <w:t xml:space="preserve">c)  </w:t>
      </w:r>
      <w:r w:rsidRPr="00E62349">
        <w:rPr>
          <w:sz w:val="20"/>
          <w:szCs w:val="20"/>
          <w:lang w:val="es-ES_tradnl"/>
        </w:rPr>
        <w:tab/>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2C4D815D" w14:textId="77777777" w:rsidR="001314EE" w:rsidRPr="00E62349" w:rsidRDefault="001314EE" w:rsidP="001314EE">
      <w:pPr>
        <w:pStyle w:val="Textoindependiente3"/>
        <w:spacing w:after="0"/>
        <w:ind w:left="709" w:right="49" w:hanging="567"/>
        <w:rPr>
          <w:sz w:val="20"/>
          <w:szCs w:val="20"/>
          <w:lang w:val="es-ES_tradnl"/>
        </w:rPr>
      </w:pPr>
      <w:r w:rsidRPr="00E62349">
        <w:rPr>
          <w:sz w:val="20"/>
          <w:szCs w:val="20"/>
          <w:lang w:val="es-ES_tradnl"/>
        </w:rPr>
        <w:t xml:space="preserve">d) </w:t>
      </w:r>
      <w:r w:rsidRPr="00E62349">
        <w:rPr>
          <w:sz w:val="20"/>
          <w:szCs w:val="20"/>
          <w:lang w:val="es-ES_tradnl"/>
        </w:rPr>
        <w:tab/>
        <w:t>Que los datos personales que se recaben con motivo del contacto con particulares serán protegidos y tratados conforme a las disposiciones jurídicas aplicables, y</w:t>
      </w:r>
    </w:p>
    <w:p w14:paraId="34689C23" w14:textId="77777777" w:rsidR="001314EE" w:rsidRPr="00E62349" w:rsidRDefault="001314EE" w:rsidP="001314EE">
      <w:pPr>
        <w:pStyle w:val="Textoindependiente3"/>
        <w:spacing w:after="0"/>
        <w:ind w:left="709" w:right="49" w:hanging="567"/>
        <w:rPr>
          <w:sz w:val="20"/>
          <w:szCs w:val="20"/>
          <w:lang w:val="es-ES_tradnl"/>
        </w:rPr>
      </w:pPr>
      <w:r w:rsidRPr="00E62349">
        <w:rPr>
          <w:sz w:val="20"/>
          <w:szCs w:val="20"/>
          <w:lang w:val="es-ES_tradnl"/>
        </w:rPr>
        <w:t xml:space="preserve">e) </w:t>
      </w:r>
      <w:r w:rsidRPr="00E62349">
        <w:rPr>
          <w:sz w:val="20"/>
          <w:szCs w:val="20"/>
          <w:lang w:val="es-ES_tradnl"/>
        </w:rPr>
        <w:tab/>
        <w:t>Que tienen derecho a presentar queja o denuncia por incumplimiento de las obligaciones que adviertan en el contacto con los servidores públicos, ante el Órgano Interno de Control correspondiente, o bien, a través del Sistema Integral de Quejas y Denuncias Ciudadanas, establecido mediante Acuerdo publicado en el Diario Oficial de la Federación el 09 de diciembre de 2015.</w:t>
      </w:r>
    </w:p>
    <w:p w14:paraId="2C3AABE7" w14:textId="77777777" w:rsidR="001314EE" w:rsidRPr="00E62349" w:rsidRDefault="001314EE" w:rsidP="001314EE">
      <w:pPr>
        <w:pStyle w:val="Textoindependiente3"/>
        <w:spacing w:after="0"/>
        <w:rPr>
          <w:sz w:val="20"/>
          <w:szCs w:val="20"/>
          <w:lang w:val="es-ES_tradnl"/>
        </w:rPr>
      </w:pPr>
    </w:p>
    <w:p w14:paraId="61E197CE" w14:textId="77777777" w:rsidR="001314EE" w:rsidRPr="00E62349" w:rsidRDefault="001314EE" w:rsidP="001314EE">
      <w:pPr>
        <w:pStyle w:val="Textoindependiente3"/>
        <w:spacing w:after="0"/>
        <w:ind w:right="49"/>
        <w:rPr>
          <w:bCs/>
          <w:sz w:val="20"/>
          <w:szCs w:val="20"/>
          <w:u w:val="single"/>
          <w:lang w:val="es-ES_tradnl"/>
        </w:rPr>
      </w:pPr>
      <w:r w:rsidRPr="00E62349">
        <w:rPr>
          <w:bCs/>
          <w:sz w:val="20"/>
          <w:szCs w:val="20"/>
          <w:u w:val="single"/>
          <w:lang w:val="es-ES_tradnl"/>
        </w:rPr>
        <w:t xml:space="preserve">Ninguna de las condiciones contenidas en la presente CONVOCATORIA, así como en las proposiciones presentadas por los </w:t>
      </w:r>
      <w:r w:rsidRPr="00E62349">
        <w:rPr>
          <w:b/>
          <w:bCs/>
          <w:sz w:val="20"/>
          <w:szCs w:val="20"/>
          <w:u w:val="single"/>
          <w:lang w:val="es-ES_tradnl"/>
        </w:rPr>
        <w:t>LICITANTES</w:t>
      </w:r>
      <w:r w:rsidRPr="00E62349">
        <w:rPr>
          <w:bCs/>
          <w:sz w:val="20"/>
          <w:szCs w:val="20"/>
          <w:u w:val="single"/>
          <w:lang w:val="es-ES_tradnl"/>
        </w:rPr>
        <w:t xml:space="preserve"> podrán ser negociadas.</w:t>
      </w:r>
    </w:p>
    <w:p w14:paraId="2689A057" w14:textId="77777777" w:rsidR="001314EE" w:rsidRPr="00E62349" w:rsidRDefault="001314EE" w:rsidP="001314EE">
      <w:pPr>
        <w:pStyle w:val="Textoindependiente3"/>
        <w:spacing w:after="0"/>
        <w:ind w:right="49"/>
        <w:rPr>
          <w:bCs/>
          <w:sz w:val="20"/>
          <w:szCs w:val="20"/>
          <w:u w:val="single"/>
          <w:lang w:val="es-ES_tradnl"/>
        </w:rPr>
      </w:pPr>
    </w:p>
    <w:p w14:paraId="08D8EFAB" w14:textId="77777777" w:rsidR="001314EE" w:rsidRPr="00E62349" w:rsidRDefault="001314EE" w:rsidP="001314EE">
      <w:pPr>
        <w:spacing w:after="0"/>
        <w:ind w:right="-141"/>
        <w:rPr>
          <w:rFonts w:eastAsia="Arial"/>
          <w:szCs w:val="20"/>
        </w:rPr>
      </w:pPr>
      <w:r w:rsidRPr="00E62349">
        <w:rPr>
          <w:rFonts w:eastAsia="Arial"/>
          <w:szCs w:val="20"/>
        </w:rPr>
        <w:t xml:space="preserve">Asimismo, los </w:t>
      </w:r>
      <w:r w:rsidRPr="00E62349">
        <w:rPr>
          <w:rFonts w:eastAsia="Arial"/>
          <w:b/>
          <w:szCs w:val="20"/>
        </w:rPr>
        <w:t>LICITANTES</w:t>
      </w:r>
      <w:r w:rsidRPr="00E62349">
        <w:rPr>
          <w:rFonts w:eastAsia="Arial"/>
          <w:szCs w:val="20"/>
        </w:rPr>
        <w:t xml:space="preserve"> al presentar formalmente a la convocante sus proposiciones técnicas, económicas, legales y administrativas en el presente procedimiento de contratación a través del portal de </w:t>
      </w:r>
      <w:r w:rsidRPr="00E62349">
        <w:rPr>
          <w:rFonts w:eastAsia="Arial"/>
          <w:b/>
          <w:szCs w:val="20"/>
        </w:rPr>
        <w:t>CompraNet</w:t>
      </w:r>
      <w:r w:rsidRPr="00E62349">
        <w:rPr>
          <w:rFonts w:eastAsia="Arial"/>
          <w:szCs w:val="20"/>
        </w:rPr>
        <w:t>, aceptan sin reserva de ningún tipo, todos y cada uno de los términos y condiciones previstos en la presente CONVOCATORIA, por lo que los mismos se obligan a respetarlas y cumplirlas al pie de la letra, para todos los efectos legales y administrativos.</w:t>
      </w:r>
    </w:p>
    <w:p w14:paraId="056F203B" w14:textId="77777777" w:rsidR="001314EE" w:rsidRPr="00E62349" w:rsidRDefault="001314EE" w:rsidP="001314EE">
      <w:pPr>
        <w:spacing w:after="0"/>
        <w:rPr>
          <w:szCs w:val="20"/>
        </w:rPr>
      </w:pPr>
    </w:p>
    <w:p w14:paraId="13343840" w14:textId="77777777" w:rsidR="001314EE" w:rsidRPr="00E62349" w:rsidRDefault="001314EE" w:rsidP="001314EE">
      <w:pPr>
        <w:spacing w:after="0"/>
        <w:rPr>
          <w:b/>
          <w:szCs w:val="20"/>
        </w:rPr>
      </w:pPr>
      <w:r w:rsidRPr="00E62349">
        <w:rPr>
          <w:b/>
          <w:szCs w:val="20"/>
        </w:rPr>
        <w:t xml:space="preserve">TESTIGO SOCIAL </w:t>
      </w:r>
    </w:p>
    <w:p w14:paraId="555EA74C" w14:textId="77777777" w:rsidR="001314EE" w:rsidRPr="00E62349" w:rsidRDefault="001314EE" w:rsidP="001314EE">
      <w:pPr>
        <w:spacing w:after="0"/>
        <w:rPr>
          <w:szCs w:val="20"/>
        </w:rPr>
      </w:pPr>
    </w:p>
    <w:p w14:paraId="2B44E35B" w14:textId="77777777" w:rsidR="001314EE" w:rsidRPr="00E62349" w:rsidRDefault="001314EE" w:rsidP="001314EE">
      <w:pPr>
        <w:spacing w:after="0"/>
        <w:ind w:right="-141"/>
        <w:rPr>
          <w:rFonts w:eastAsia="Arial"/>
          <w:color w:val="FF0000"/>
          <w:szCs w:val="20"/>
        </w:rPr>
      </w:pPr>
      <w:r w:rsidRPr="00E62349">
        <w:rPr>
          <w:rFonts w:eastAsia="Arial"/>
          <w:szCs w:val="20"/>
        </w:rPr>
        <w:t xml:space="preserve">De conformidad con el artículo 26 Ter de la LAASSP se hace del conocimiento de los interesados en participar en esta Licitación Pública de Carácter Internacional Bajo Cobertura Electrónica que cuenta con la participación del Testigo Social designado por la </w:t>
      </w:r>
      <w:r w:rsidRPr="00E62349">
        <w:rPr>
          <w:rFonts w:eastAsia="Arial"/>
          <w:b/>
          <w:szCs w:val="20"/>
        </w:rPr>
        <w:t>SFP.</w:t>
      </w:r>
    </w:p>
    <w:p w14:paraId="443BD286" w14:textId="4561B0E4" w:rsidR="001314EE" w:rsidRDefault="001314EE" w:rsidP="001314EE"/>
    <w:p w14:paraId="42498A8E" w14:textId="4DAB6B2F" w:rsidR="00DA1902" w:rsidRDefault="00DA1902" w:rsidP="00DA1902">
      <w:pPr>
        <w:pStyle w:val="Ttulo3"/>
        <w:spacing w:after="0"/>
        <w:rPr>
          <w:color w:val="auto"/>
        </w:rPr>
      </w:pPr>
      <w:bookmarkStart w:id="28" w:name="_Toc118747980"/>
      <w:r>
        <w:rPr>
          <w:color w:val="auto"/>
        </w:rPr>
        <w:t>1.2 Igualdad de género</w:t>
      </w:r>
      <w:bookmarkEnd w:id="28"/>
    </w:p>
    <w:p w14:paraId="1A553797" w14:textId="77777777" w:rsidR="008D52DB" w:rsidRDefault="008D52DB" w:rsidP="00DA1902">
      <w:pPr>
        <w:spacing w:after="0"/>
      </w:pPr>
    </w:p>
    <w:p w14:paraId="524252B4" w14:textId="77777777" w:rsidR="00DA1902" w:rsidRDefault="00DA1902" w:rsidP="00DA1902">
      <w:pPr>
        <w:spacing w:after="0"/>
      </w:pPr>
      <w:r>
        <w:t>A fin de dar cumplimiento a la Norma Mexicana para la Igualdad Laboral entre Mujeres y Hombres (NMX-R-025-SCFI-2015), en todos los casos en la presente CONVOCATORIA donde se utilice un lenguaje que pudiera interpretarse como excluyente del género femenino, invariablemente deberá interpretarse y entenderse como incluyente tanto para hombre como para mujeres.</w:t>
      </w:r>
    </w:p>
    <w:p w14:paraId="556B9BBB" w14:textId="77777777" w:rsidR="00DA1902" w:rsidRPr="00767D64" w:rsidRDefault="00DA1902" w:rsidP="00DA1902"/>
    <w:p w14:paraId="1C4234B2" w14:textId="77777777" w:rsidR="00DA1902" w:rsidRPr="00CA6139" w:rsidRDefault="00DA1902" w:rsidP="00DA1902">
      <w:pPr>
        <w:pStyle w:val="Ttulo3"/>
        <w:spacing w:after="0"/>
        <w:rPr>
          <w:color w:val="auto"/>
        </w:rPr>
      </w:pPr>
      <w:bookmarkStart w:id="29" w:name="_Toc118747981"/>
      <w:r>
        <w:rPr>
          <w:color w:val="auto"/>
        </w:rPr>
        <w:t>1.3</w:t>
      </w:r>
      <w:r w:rsidRPr="00CA6139">
        <w:rPr>
          <w:color w:val="auto"/>
        </w:rPr>
        <w:t xml:space="preserve"> Medio y carácter de la </w:t>
      </w:r>
      <w:bookmarkEnd w:id="26"/>
      <w:sdt>
        <w:sdtPr>
          <w:rPr>
            <w:color w:val="auto"/>
          </w:rPr>
          <w:id w:val="-736938303"/>
          <w:placeholder>
            <w:docPart w:val="F8EF93F73A5A40898138E249D1503897"/>
          </w:placeholder>
          <w:comboBox>
            <w:listItem w:value="Elija un elemento."/>
            <w:listItem w:displayText="licitación" w:value="licitación"/>
            <w:listItem w:displayText="invitación" w:value="invitación"/>
          </w:comboBox>
        </w:sdtPr>
        <w:sdtEndPr/>
        <w:sdtContent>
          <w:r w:rsidRPr="00CA6139">
            <w:rPr>
              <w:color w:val="auto"/>
            </w:rPr>
            <w:t>licitación</w:t>
          </w:r>
        </w:sdtContent>
      </w:sdt>
      <w:bookmarkEnd w:id="27"/>
      <w:bookmarkEnd w:id="29"/>
    </w:p>
    <w:p w14:paraId="32EC4963" w14:textId="77777777" w:rsidR="00DA1902" w:rsidRPr="00CA6139" w:rsidRDefault="00DA1902" w:rsidP="00DA1902">
      <w:pPr>
        <w:spacing w:after="0"/>
      </w:pPr>
      <w:bookmarkStart w:id="30" w:name="_Toc536206015"/>
      <w:bookmarkStart w:id="31" w:name="_Toc10636950"/>
    </w:p>
    <w:p w14:paraId="2DC821B3" w14:textId="77777777" w:rsidR="006E04F3" w:rsidRPr="00CA6139" w:rsidRDefault="006E04F3" w:rsidP="006E04F3">
      <w:pPr>
        <w:spacing w:after="0"/>
      </w:pPr>
      <w:r w:rsidRPr="00CA6139">
        <w:t xml:space="preserve">La presente licitación pública conforme al medio utilizado es </w:t>
      </w:r>
      <w:r w:rsidRPr="00D24985">
        <w:rPr>
          <w:b/>
        </w:rPr>
        <w:t>Electrónica</w:t>
      </w:r>
      <w:r w:rsidRPr="00CA6139">
        <w:t>, por lo cual los LICITANTES deberán participar únicamente a través del Sistema Electrónico de Información Pública Gubernamental denominado “CompraNet”, de conformidad con lo dispuesto en los artículos 26 Bis fracción II de la LAASSP y en el “Acuerdo por el que se establecen las disposiciones que deberán observar para la utilización del Sistema Electrónico de Información Pública Gubernamental, denominado CompraNet”, publicado en el DOF el 28 de junio de 2011. Por lo anterior, para el envío de proposiciones a través de CompraNet deberán emplearse los medios de identificación electrónica que establezca la Secretaría de la Función Pública, los cuales producirán los mismos efectos que las leyes otorgan a los documentos correspondientes y, en consecuencia, tendrán el mismo valor probatorio, lo anterior conforme a lo establecido en los párrafos penúltimo y último del artículo 27 de la LAASSP y 50 de su Reglamento, así como los numerales 14 y 16 del “ACUERDO por el que se establecen las disposiciones que se deberán observar para la utilización del Sistema Electrónico de Información Pública Gubernamental denominado CompraNet”, y el Manual de Unidades Compradoras publicado por la Secretaría de Hacienda y Crédito Público.</w:t>
      </w:r>
    </w:p>
    <w:p w14:paraId="71C1957C" w14:textId="77777777" w:rsidR="006E04F3" w:rsidRPr="00CA6139" w:rsidRDefault="006E04F3" w:rsidP="006E04F3">
      <w:pPr>
        <w:spacing w:after="0"/>
      </w:pPr>
    </w:p>
    <w:p w14:paraId="2A909E80" w14:textId="7BA2045E" w:rsidR="006E04F3" w:rsidRPr="00CA6139" w:rsidRDefault="006E04F3" w:rsidP="006E04F3">
      <w:pPr>
        <w:spacing w:after="0"/>
        <w:rPr>
          <w:szCs w:val="20"/>
          <w:lang w:val="es-ES_tradnl" w:eastAsia="ar-SA"/>
        </w:rPr>
      </w:pPr>
      <w:r w:rsidRPr="00CA6139">
        <w:rPr>
          <w:rFonts w:cs="Arial"/>
          <w:szCs w:val="20"/>
          <w:lang w:val="es-ES"/>
        </w:rPr>
        <w:t xml:space="preserve">El carácter del presente procedimiento de contratación es </w:t>
      </w:r>
      <w:r w:rsidRPr="00CA6139">
        <w:rPr>
          <w:rFonts w:cs="Arial"/>
          <w:b/>
          <w:szCs w:val="20"/>
          <w:lang w:val="es-ES"/>
        </w:rPr>
        <w:t>Internacional Abi</w:t>
      </w:r>
      <w:r w:rsidR="005860DC">
        <w:rPr>
          <w:rFonts w:cs="Arial"/>
          <w:b/>
          <w:szCs w:val="20"/>
          <w:lang w:val="es-ES"/>
        </w:rPr>
        <w:t>erto</w:t>
      </w:r>
      <w:r w:rsidRPr="00CA6139">
        <w:rPr>
          <w:rFonts w:cs="Arial"/>
          <w:szCs w:val="20"/>
          <w:lang w:val="es-ES"/>
        </w:rPr>
        <w:t xml:space="preserve">, </w:t>
      </w:r>
      <w:r w:rsidRPr="00CA6139">
        <w:rPr>
          <w:rFonts w:eastAsia="Times New Roman" w:cs="Arial"/>
          <w:szCs w:val="20"/>
          <w:lang w:val="es-ES" w:eastAsia="ar-SA"/>
        </w:rPr>
        <w:t>para lo</w:t>
      </w:r>
      <w:r w:rsidRPr="00CA6139">
        <w:rPr>
          <w:rFonts w:eastAsia="Times New Roman" w:cs="Arial"/>
          <w:b/>
          <w:szCs w:val="20"/>
          <w:lang w:val="es-ES" w:eastAsia="ar-SA"/>
        </w:rPr>
        <w:t xml:space="preserve"> </w:t>
      </w:r>
      <w:r w:rsidRPr="00CA6139">
        <w:rPr>
          <w:rFonts w:eastAsia="Times New Roman" w:cs="Arial"/>
          <w:szCs w:val="20"/>
          <w:lang w:val="es-ES" w:eastAsia="ar-SA"/>
        </w:rPr>
        <w:t>cual se estará a lo dispuesto a las</w:t>
      </w:r>
      <w:r w:rsidRPr="00CA6139">
        <w:rPr>
          <w:rFonts w:eastAsia="Times New Roman" w:cs="Arial"/>
          <w:b/>
          <w:szCs w:val="20"/>
          <w:lang w:val="es-ES" w:eastAsia="ar-SA"/>
        </w:rPr>
        <w:t xml:space="preserve"> </w:t>
      </w:r>
      <w:r w:rsidRPr="00CA6139">
        <w:rPr>
          <w:rFonts w:eastAsia="Times New Roman" w:cs="Arial"/>
          <w:szCs w:val="20"/>
          <w:lang w:val="es-ES" w:eastAsia="ar-SA"/>
        </w:rPr>
        <w:t>REGLAS para la aplicación del margen de preferencia en el precio de los bienes de origen nacional, respecto del precio de los bienes de importación, en los procedimientos de contratación d</w:t>
      </w:r>
      <w:r w:rsidR="005860DC">
        <w:rPr>
          <w:rFonts w:eastAsia="Times New Roman" w:cs="Arial"/>
          <w:szCs w:val="20"/>
          <w:lang w:val="es-ES" w:eastAsia="ar-SA"/>
        </w:rPr>
        <w:t>e carácter internacional abierto</w:t>
      </w:r>
      <w:r w:rsidRPr="00CA6139">
        <w:rPr>
          <w:rFonts w:eastAsia="Times New Roman" w:cs="Arial"/>
          <w:szCs w:val="20"/>
          <w:lang w:val="es-ES" w:eastAsia="ar-SA"/>
        </w:rPr>
        <w:t xml:space="preserve"> que realizan las dependencias y entidades de la Administración Pública Federal, publicadas en el Diario Oficial de la Federación el 28 de diciembre de 2010, en part</w:t>
      </w:r>
      <w:r w:rsidR="00C26B4E">
        <w:rPr>
          <w:rFonts w:eastAsia="Times New Roman" w:cs="Arial"/>
          <w:szCs w:val="20"/>
          <w:lang w:val="es-ES" w:eastAsia="ar-SA"/>
        </w:rPr>
        <w:t>icular lo establecido en el CAPÍ</w:t>
      </w:r>
      <w:r w:rsidRPr="00CA6139">
        <w:rPr>
          <w:rFonts w:eastAsia="Times New Roman" w:cs="Arial"/>
          <w:szCs w:val="20"/>
          <w:lang w:val="es-ES" w:eastAsia="ar-SA"/>
        </w:rPr>
        <w:t>TULO II de los procedimientos de contratación bajo la cobertura de tratados convocados con carácter internacional abierto.</w:t>
      </w:r>
    </w:p>
    <w:p w14:paraId="091D5012" w14:textId="77777777" w:rsidR="006E04F3" w:rsidRPr="00CA6139" w:rsidRDefault="006E04F3" w:rsidP="006E04F3">
      <w:pPr>
        <w:spacing w:after="0"/>
      </w:pPr>
    </w:p>
    <w:p w14:paraId="44958586" w14:textId="77777777" w:rsidR="00DA1902" w:rsidRDefault="006E04F3" w:rsidP="006E04F3">
      <w:pPr>
        <w:spacing w:after="0"/>
      </w:pPr>
      <w:r w:rsidRPr="00CA6139">
        <w:t xml:space="preserve">Por lo anterior, aquellos interesados en participar en esta licitación que requieran asesoría o presenten situaciones particulares sobre el manejo del sistema CompraNet, deberán dirigirse con el personal que administra dicho sistema; los datos del contacto podrán ser localizados en la página web: </w:t>
      </w:r>
      <w:hyperlink r:id="rId12" w:history="1">
        <w:r w:rsidRPr="00CA6139">
          <w:t>https://</w:t>
        </w:r>
        <w:hyperlink r:id="rId13" w:history="1">
          <w:r w:rsidRPr="00CA6139">
            <w:t>compranet.hacienda.gob.mx</w:t>
          </w:r>
        </w:hyperlink>
      </w:hyperlink>
      <w:r w:rsidRPr="00CA6139">
        <w:t>.</w:t>
      </w:r>
    </w:p>
    <w:p w14:paraId="533AC962" w14:textId="77777777" w:rsidR="003C5B00" w:rsidRPr="00CA6139" w:rsidRDefault="003C5B00" w:rsidP="006E04F3">
      <w:pPr>
        <w:spacing w:after="0"/>
      </w:pPr>
    </w:p>
    <w:p w14:paraId="114C83A7" w14:textId="77777777" w:rsidR="00DA1902" w:rsidRPr="00CA6139" w:rsidRDefault="00DA1902" w:rsidP="00DA1902">
      <w:pPr>
        <w:pStyle w:val="Ttulo3"/>
        <w:spacing w:after="0"/>
        <w:rPr>
          <w:color w:val="auto"/>
        </w:rPr>
      </w:pPr>
      <w:bookmarkStart w:id="32" w:name="_Toc118747982"/>
      <w:r>
        <w:rPr>
          <w:color w:val="auto"/>
        </w:rPr>
        <w:t>1.4</w:t>
      </w:r>
      <w:r w:rsidRPr="00CA6139">
        <w:rPr>
          <w:color w:val="auto"/>
        </w:rPr>
        <w:t xml:space="preserve"> Número de identificación de la </w:t>
      </w:r>
      <w:sdt>
        <w:sdtPr>
          <w:rPr>
            <w:color w:val="auto"/>
          </w:rPr>
          <w:id w:val="1277603009"/>
          <w:placeholder>
            <w:docPart w:val="86C19A10946E4C3F90E4F7D339B074D8"/>
          </w:placeholder>
          <w:comboBox>
            <w:listItem w:value="Elija un elemento."/>
            <w:listItem w:displayText="Licitación Pública" w:value="Licitación Pública"/>
            <w:listItem w:displayText="Invitación a Cuando Menos tres Personas" w:value="Invitación a Cuando Menos tres Personas"/>
          </w:comboBox>
        </w:sdtPr>
        <w:sdtEndPr/>
        <w:sdtContent>
          <w:r w:rsidRPr="00CA6139">
            <w:rPr>
              <w:color w:val="auto"/>
            </w:rPr>
            <w:t>Licitación Pública</w:t>
          </w:r>
        </w:sdtContent>
      </w:sdt>
      <w:r>
        <w:rPr>
          <w:color w:val="auto"/>
        </w:rPr>
        <w:t xml:space="preserve"> Internacional </w:t>
      </w:r>
      <w:r w:rsidR="00F03449">
        <w:rPr>
          <w:color w:val="auto"/>
        </w:rPr>
        <w:t xml:space="preserve">abierta </w:t>
      </w:r>
      <w:r>
        <w:rPr>
          <w:color w:val="auto"/>
        </w:rPr>
        <w:t>electrónica</w:t>
      </w:r>
      <w:r w:rsidRPr="00CA6139">
        <w:rPr>
          <w:color w:val="auto"/>
        </w:rPr>
        <w:t xml:space="preserve"> asignado por CompraNet</w:t>
      </w:r>
      <w:bookmarkEnd w:id="30"/>
      <w:bookmarkEnd w:id="31"/>
      <w:bookmarkEnd w:id="32"/>
    </w:p>
    <w:p w14:paraId="3F636959" w14:textId="77777777" w:rsidR="00DA1902" w:rsidRPr="00CA6139" w:rsidRDefault="00DA1902" w:rsidP="00DA1902">
      <w:pPr>
        <w:spacing w:after="0"/>
      </w:pPr>
    </w:p>
    <w:p w14:paraId="63CD4057" w14:textId="0A573B44" w:rsidR="00DA1902" w:rsidRPr="00CA6139" w:rsidRDefault="00DA1902" w:rsidP="00DA1902">
      <w:pPr>
        <w:spacing w:after="0"/>
      </w:pPr>
      <w:r>
        <w:t xml:space="preserve">A la presente CONVOCATORIA el Sistema CompraNet le asignó el número de identificación </w:t>
      </w:r>
      <w:r w:rsidR="00355E74">
        <w:t xml:space="preserve">                          </w:t>
      </w:r>
      <w:r w:rsidRPr="00CA6139">
        <w:t>LA-012M7B997-</w:t>
      </w:r>
      <w:r w:rsidR="00B149AD">
        <w:t>E115</w:t>
      </w:r>
      <w:r w:rsidRPr="00CA6139">
        <w:t>-2022</w:t>
      </w:r>
    </w:p>
    <w:p w14:paraId="542A2E9C" w14:textId="77777777" w:rsidR="00DA1902" w:rsidRDefault="00DA1902" w:rsidP="00DA1902">
      <w:pPr>
        <w:spacing w:after="0"/>
        <w:rPr>
          <w:b/>
        </w:rPr>
      </w:pPr>
    </w:p>
    <w:p w14:paraId="714AEAD0" w14:textId="77777777" w:rsidR="00DA1902" w:rsidRPr="00CA6139" w:rsidRDefault="00DA1902" w:rsidP="00DA1902">
      <w:pPr>
        <w:spacing w:after="0"/>
        <w:rPr>
          <w:b/>
        </w:rPr>
      </w:pPr>
    </w:p>
    <w:p w14:paraId="621F2D17" w14:textId="77777777" w:rsidR="00DA1902" w:rsidRPr="00CA6139" w:rsidRDefault="00DA1902" w:rsidP="00DA1902">
      <w:pPr>
        <w:pStyle w:val="Ttulo3"/>
        <w:spacing w:after="0"/>
        <w:rPr>
          <w:color w:val="auto"/>
        </w:rPr>
      </w:pPr>
      <w:bookmarkStart w:id="33" w:name="_Toc536206016"/>
      <w:bookmarkStart w:id="34" w:name="_Toc10636951"/>
      <w:bookmarkStart w:id="35" w:name="_Toc118747983"/>
      <w:r>
        <w:rPr>
          <w:color w:val="auto"/>
        </w:rPr>
        <w:t>1.5</w:t>
      </w:r>
      <w:r w:rsidRPr="00CA6139">
        <w:rPr>
          <w:color w:val="auto"/>
        </w:rPr>
        <w:t xml:space="preserve"> Indicación del ejercicio fiscal para la contratación</w:t>
      </w:r>
      <w:bookmarkEnd w:id="33"/>
      <w:bookmarkEnd w:id="34"/>
      <w:bookmarkEnd w:id="35"/>
    </w:p>
    <w:p w14:paraId="6111AB30" w14:textId="77777777" w:rsidR="00DA1902" w:rsidRPr="00CA6139" w:rsidRDefault="00DA1902" w:rsidP="00DA1902">
      <w:pPr>
        <w:spacing w:after="0"/>
      </w:pPr>
    </w:p>
    <w:p w14:paraId="39C1E221" w14:textId="77777777" w:rsidR="001314EE" w:rsidRPr="00CA6139" w:rsidRDefault="001314EE" w:rsidP="001314EE">
      <w:pPr>
        <w:spacing w:after="0"/>
      </w:pPr>
      <w:r w:rsidRPr="001314EE">
        <w:t>Los recursos económicos asignados para la presente contratación corresponden a los ejercicios fiscales 2023-2024.</w:t>
      </w:r>
    </w:p>
    <w:p w14:paraId="43F44263" w14:textId="77777777" w:rsidR="00DA1902" w:rsidRPr="00CA6139" w:rsidRDefault="00DA1902" w:rsidP="00DA1902">
      <w:pPr>
        <w:spacing w:after="0"/>
      </w:pPr>
    </w:p>
    <w:p w14:paraId="0CA395E0" w14:textId="77777777" w:rsidR="00DA1902" w:rsidRPr="00CA6139" w:rsidRDefault="00DA1902" w:rsidP="003C5B00">
      <w:pPr>
        <w:pStyle w:val="Ttulo3"/>
        <w:spacing w:before="0" w:after="0"/>
        <w:rPr>
          <w:color w:val="auto"/>
        </w:rPr>
      </w:pPr>
      <w:bookmarkStart w:id="36" w:name="_Toc536206017"/>
      <w:bookmarkStart w:id="37" w:name="_Toc10636952"/>
      <w:bookmarkStart w:id="38" w:name="_Toc118747984"/>
      <w:r>
        <w:rPr>
          <w:color w:val="auto"/>
        </w:rPr>
        <w:t>1.6</w:t>
      </w:r>
      <w:r w:rsidRPr="00CA6139">
        <w:rPr>
          <w:color w:val="auto"/>
        </w:rPr>
        <w:t xml:space="preserve"> Idioma en que se deberán presentar las propuestas, los documentos legales, administrativos y técnicos, así como en su caso los folletos que se acompañen</w:t>
      </w:r>
      <w:bookmarkEnd w:id="36"/>
      <w:bookmarkEnd w:id="37"/>
      <w:bookmarkEnd w:id="38"/>
    </w:p>
    <w:p w14:paraId="7AB977E8" w14:textId="77777777" w:rsidR="00DA1902" w:rsidRPr="00CA6139" w:rsidRDefault="00DA1902" w:rsidP="003C5B00">
      <w:pPr>
        <w:spacing w:after="0"/>
      </w:pPr>
    </w:p>
    <w:p w14:paraId="3839EEB3" w14:textId="77777777" w:rsidR="00DA1902" w:rsidRPr="00CA6139" w:rsidRDefault="00DA1902" w:rsidP="003C5B00">
      <w:pPr>
        <w:spacing w:after="0"/>
      </w:pPr>
      <w:r w:rsidRPr="00CA6139">
        <w:t>Las proposiciones deberán ser presentadas en idioma español. En caso de que se presente cualquier documento en otro idioma distinto al español, se deberá incluir la traducción simple al español.</w:t>
      </w:r>
    </w:p>
    <w:p w14:paraId="218726C4" w14:textId="77777777" w:rsidR="00DA1902" w:rsidRPr="00CA6139" w:rsidRDefault="00DA1902" w:rsidP="003C5B00">
      <w:pPr>
        <w:spacing w:after="0"/>
      </w:pPr>
    </w:p>
    <w:p w14:paraId="58E6E998" w14:textId="77777777" w:rsidR="00DA1902" w:rsidRPr="00CA6139" w:rsidRDefault="00DA1902" w:rsidP="003C5B00">
      <w:pPr>
        <w:spacing w:after="0"/>
        <w:ind w:right="49"/>
        <w:rPr>
          <w:rFonts w:cs="Arial"/>
          <w:szCs w:val="20"/>
        </w:rPr>
      </w:pPr>
      <w:r w:rsidRPr="00CA6139">
        <w:rPr>
          <w:rFonts w:cs="Arial"/>
          <w:szCs w:val="20"/>
        </w:rPr>
        <w:t xml:space="preserve">En caso de anexar folletos y/o anexos técnicos, catálogos, fotografías, imágenes, instructivos y/o manuales del fabricante, así como aquellos otros documentos que presente en su proposición técnica, tales como certificados y cartas del fabricante en otro idioma, deberá presentarse traducción simple al español, de conformidad con el artículo 29, fracción IV de la LAASSP. </w:t>
      </w:r>
    </w:p>
    <w:p w14:paraId="2D9C557F" w14:textId="77777777" w:rsidR="00DA1902" w:rsidRPr="00CA6139" w:rsidRDefault="00DA1902" w:rsidP="003C5B00">
      <w:pPr>
        <w:spacing w:after="0"/>
        <w:ind w:right="49"/>
        <w:rPr>
          <w:rFonts w:cs="Arial"/>
          <w:szCs w:val="20"/>
        </w:rPr>
      </w:pPr>
    </w:p>
    <w:p w14:paraId="6188A47A" w14:textId="77777777" w:rsidR="00DA1902" w:rsidRPr="00CA6139" w:rsidRDefault="00DA1902" w:rsidP="003C5B00">
      <w:pPr>
        <w:suppressAutoHyphens/>
        <w:autoSpaceDE w:val="0"/>
        <w:spacing w:after="0"/>
        <w:ind w:right="49"/>
        <w:rPr>
          <w:rFonts w:eastAsia="Times New Roman" w:cs="Arial"/>
          <w:b/>
          <w:i/>
          <w:sz w:val="16"/>
          <w:szCs w:val="16"/>
          <w:u w:val="single"/>
          <w:lang w:eastAsia="ar-SA"/>
        </w:rPr>
      </w:pPr>
      <w:r w:rsidRPr="00CA6139">
        <w:rPr>
          <w:rFonts w:eastAsia="Times New Roman" w:cs="Arial"/>
          <w:b/>
          <w:i/>
          <w:sz w:val="16"/>
          <w:szCs w:val="16"/>
          <w:u w:val="single"/>
          <w:lang w:eastAsia="ar-SA"/>
        </w:rPr>
        <w:t xml:space="preserve">La falta de presentación de la documentación afecta la solvencia de </w:t>
      </w:r>
      <w:r w:rsidRPr="00CA6139">
        <w:rPr>
          <w:rFonts w:eastAsia="Calibri" w:cs="Arial"/>
          <w:b/>
          <w:i/>
          <w:sz w:val="16"/>
          <w:szCs w:val="16"/>
          <w:u w:val="single"/>
        </w:rPr>
        <w:t xml:space="preserve">la </w:t>
      </w:r>
      <w:r w:rsidRPr="00CA6139">
        <w:rPr>
          <w:rFonts w:eastAsia="Times New Roman" w:cs="Arial"/>
          <w:b/>
          <w:i/>
          <w:sz w:val="16"/>
          <w:szCs w:val="16"/>
          <w:u w:val="single"/>
          <w:lang w:eastAsia="ar-SA"/>
        </w:rPr>
        <w:t xml:space="preserve">propuesta y </w:t>
      </w:r>
      <w:r w:rsidRPr="00CA6139">
        <w:rPr>
          <w:rFonts w:cs="Arial"/>
          <w:b/>
          <w:i/>
          <w:sz w:val="16"/>
          <w:szCs w:val="16"/>
          <w:u w:val="single"/>
          <w:lang w:eastAsia="ar-SA"/>
        </w:rPr>
        <w:t xml:space="preserve">motivará </w:t>
      </w:r>
      <w:r w:rsidRPr="00CA6139">
        <w:rPr>
          <w:rFonts w:eastAsia="Times New Roman" w:cs="Arial"/>
          <w:b/>
          <w:i/>
          <w:sz w:val="16"/>
          <w:szCs w:val="16"/>
          <w:u w:val="single"/>
          <w:lang w:eastAsia="ar-SA"/>
        </w:rPr>
        <w:t>su desechamiento.</w:t>
      </w:r>
    </w:p>
    <w:p w14:paraId="521AD721" w14:textId="77777777" w:rsidR="00DA1902" w:rsidRPr="00CA6139" w:rsidRDefault="00DA1902" w:rsidP="003C5B00">
      <w:pPr>
        <w:suppressAutoHyphens/>
        <w:autoSpaceDE w:val="0"/>
        <w:spacing w:after="0"/>
        <w:ind w:right="49"/>
        <w:rPr>
          <w:rFonts w:eastAsia="Times New Roman" w:cs="Arial"/>
          <w:b/>
          <w:i/>
          <w:sz w:val="16"/>
          <w:szCs w:val="16"/>
          <w:u w:val="single"/>
          <w:lang w:eastAsia="ar-SA"/>
        </w:rPr>
      </w:pPr>
    </w:p>
    <w:p w14:paraId="6ABBDBA9" w14:textId="77777777" w:rsidR="00DA1902" w:rsidRPr="00CA6139" w:rsidRDefault="00DA1902" w:rsidP="003C5B00">
      <w:pPr>
        <w:pStyle w:val="Ttulo3"/>
        <w:spacing w:before="0" w:after="0"/>
        <w:rPr>
          <w:color w:val="auto"/>
        </w:rPr>
      </w:pPr>
      <w:bookmarkStart w:id="39" w:name="_Toc536206018"/>
      <w:bookmarkStart w:id="40" w:name="_Toc10636953"/>
      <w:bookmarkStart w:id="41" w:name="_Toc118747985"/>
      <w:r>
        <w:rPr>
          <w:color w:val="auto"/>
        </w:rPr>
        <w:t>1.7</w:t>
      </w:r>
      <w:r w:rsidRPr="00CA6139">
        <w:rPr>
          <w:color w:val="auto"/>
        </w:rPr>
        <w:t xml:space="preserve"> Disponibilidad presupuestaria</w:t>
      </w:r>
      <w:bookmarkEnd w:id="39"/>
      <w:bookmarkEnd w:id="40"/>
      <w:bookmarkEnd w:id="41"/>
    </w:p>
    <w:p w14:paraId="43E6D7F5" w14:textId="77777777" w:rsidR="006A0609" w:rsidRDefault="006A0609" w:rsidP="003C5B00">
      <w:pPr>
        <w:spacing w:after="0"/>
        <w:rPr>
          <w:szCs w:val="20"/>
          <w:lang w:val="es-ES_tradnl" w:eastAsia="ar-SA"/>
        </w:rPr>
      </w:pPr>
    </w:p>
    <w:p w14:paraId="4E6529C3" w14:textId="77777777" w:rsidR="001314EE" w:rsidRPr="001314EE" w:rsidRDefault="001314EE" w:rsidP="001314EE">
      <w:pPr>
        <w:spacing w:after="0"/>
        <w:ind w:right="49"/>
        <w:rPr>
          <w:rFonts w:cs="Arial"/>
          <w:szCs w:val="20"/>
        </w:rPr>
      </w:pPr>
      <w:r w:rsidRPr="001314EE">
        <w:rPr>
          <w:rFonts w:cs="Arial"/>
          <w:szCs w:val="20"/>
        </w:rPr>
        <w:t>De conformidad con los artículos 25, 47 de la LAASSP y 85 del RLAASSP, así como el artículo 35 de la Ley Federal de Presupuesto y Responsabilidad Hacendaria, los contratos que deriven del presente procedimiento estarán sujetos a la disponibilidad presupuestaria del año 2023 y 2024, en el que se prevé su vigencia, por lo que sus efectos estarán condicionados a la existencia de los recursos presupuestarios respectivos.</w:t>
      </w:r>
    </w:p>
    <w:p w14:paraId="19FFF7C2" w14:textId="77777777" w:rsidR="001314EE" w:rsidRPr="001314EE" w:rsidRDefault="001314EE" w:rsidP="001314EE">
      <w:pPr>
        <w:spacing w:after="0"/>
        <w:ind w:right="49"/>
        <w:rPr>
          <w:rFonts w:cs="Arial"/>
          <w:szCs w:val="20"/>
        </w:rPr>
      </w:pPr>
    </w:p>
    <w:p w14:paraId="0BD07FC2" w14:textId="77777777" w:rsidR="001314EE" w:rsidRPr="00F1643C" w:rsidRDefault="001314EE" w:rsidP="001314EE">
      <w:pPr>
        <w:spacing w:after="0"/>
        <w:ind w:right="49"/>
        <w:rPr>
          <w:rFonts w:cs="Arial"/>
          <w:szCs w:val="20"/>
        </w:rPr>
      </w:pPr>
      <w:r w:rsidRPr="001314EE">
        <w:rPr>
          <w:rFonts w:cs="Arial"/>
          <w:b/>
          <w:szCs w:val="20"/>
        </w:rPr>
        <w:t>LAS PARTICIPANTES</w:t>
      </w:r>
      <w:r w:rsidRPr="001314EE">
        <w:rPr>
          <w:rFonts w:cs="Arial"/>
          <w:szCs w:val="20"/>
        </w:rPr>
        <w:t xml:space="preserve"> cuentan con previa autorización especial de la SHCP como se desprende de las constancias que presentaron para el presente procedimiento, en términos de lo dispuesto por el artículo 146 del Reglamento de la Ley Federal de Presupuesto y Responsabilidad Hacendaria para convocar, adjudicar y formalizar adquisiciones, arrendamientos, obras públicas y servicios que ejercerán en el siguiente ejercicio fiscal.</w:t>
      </w:r>
    </w:p>
    <w:p w14:paraId="7D7FAF86" w14:textId="77777777" w:rsidR="00DA1902" w:rsidRPr="003E137F" w:rsidRDefault="00DA1902" w:rsidP="003C5B00">
      <w:pPr>
        <w:spacing w:after="0"/>
      </w:pPr>
    </w:p>
    <w:p w14:paraId="267DB3CC" w14:textId="77777777" w:rsidR="00DA1902" w:rsidRPr="00CA6139" w:rsidRDefault="00DA1902" w:rsidP="003C5B00">
      <w:pPr>
        <w:pStyle w:val="Ttulo3"/>
        <w:spacing w:before="0" w:after="0"/>
        <w:rPr>
          <w:color w:val="auto"/>
        </w:rPr>
      </w:pPr>
      <w:bookmarkStart w:id="42" w:name="_Toc519280018"/>
      <w:bookmarkStart w:id="43" w:name="_Toc10636954"/>
      <w:bookmarkStart w:id="44" w:name="_Toc118747986"/>
      <w:r>
        <w:rPr>
          <w:color w:val="auto"/>
        </w:rPr>
        <w:t>1.8</w:t>
      </w:r>
      <w:r w:rsidRPr="00CA6139">
        <w:rPr>
          <w:color w:val="auto"/>
        </w:rPr>
        <w:t xml:space="preserve"> Crédito externo o garantía de organismos financieros</w:t>
      </w:r>
      <w:bookmarkEnd w:id="42"/>
      <w:bookmarkEnd w:id="43"/>
      <w:bookmarkEnd w:id="44"/>
    </w:p>
    <w:p w14:paraId="3F67665C" w14:textId="77777777" w:rsidR="00DA1902" w:rsidRPr="00CA6139" w:rsidRDefault="00DA1902" w:rsidP="003C5B00">
      <w:pPr>
        <w:spacing w:after="0"/>
      </w:pPr>
    </w:p>
    <w:p w14:paraId="7CCEBBAC" w14:textId="77777777" w:rsidR="00DA1902" w:rsidRPr="00CA6139" w:rsidRDefault="00DA1902" w:rsidP="003C5B00">
      <w:pPr>
        <w:spacing w:after="0"/>
      </w:pPr>
      <w:r w:rsidRPr="00CA6139">
        <w:t>No aplica.</w:t>
      </w:r>
    </w:p>
    <w:p w14:paraId="2202B70A" w14:textId="77777777" w:rsidR="00DA1902" w:rsidRPr="00CA6139" w:rsidRDefault="00DA1902" w:rsidP="003C5B00">
      <w:pPr>
        <w:spacing w:after="0"/>
      </w:pPr>
    </w:p>
    <w:p w14:paraId="5D34B05B" w14:textId="77777777" w:rsidR="00DA1902" w:rsidRPr="00CA6139" w:rsidRDefault="00DA1902" w:rsidP="003C5B00">
      <w:pPr>
        <w:pStyle w:val="Ttulo2"/>
        <w:spacing w:before="0" w:after="0"/>
        <w:rPr>
          <w:color w:val="auto"/>
        </w:rPr>
      </w:pPr>
      <w:bookmarkStart w:id="45" w:name="_Toc118747987"/>
      <w:bookmarkStart w:id="46" w:name="_Toc536206020"/>
      <w:bookmarkStart w:id="47" w:name="_Toc4061636"/>
      <w:bookmarkStart w:id="48" w:name="_Toc10636956"/>
      <w:r w:rsidRPr="00CA6139">
        <w:rPr>
          <w:color w:val="auto"/>
        </w:rPr>
        <w:t>2. OBJETO Y ALCANCE DE LA LICITACIÓN PÚBLICA</w:t>
      </w:r>
      <w:bookmarkEnd w:id="45"/>
      <w:r w:rsidRPr="00CA6139">
        <w:rPr>
          <w:color w:val="auto"/>
        </w:rPr>
        <w:t xml:space="preserve"> </w:t>
      </w:r>
      <w:bookmarkEnd w:id="46"/>
      <w:bookmarkEnd w:id="47"/>
      <w:bookmarkEnd w:id="48"/>
    </w:p>
    <w:p w14:paraId="495E75F7" w14:textId="77777777" w:rsidR="00DA1902" w:rsidRPr="00CA6139" w:rsidRDefault="00DA1902" w:rsidP="00DA1902">
      <w:pPr>
        <w:spacing w:after="0"/>
      </w:pPr>
    </w:p>
    <w:p w14:paraId="47E05594" w14:textId="77777777" w:rsidR="00DA1902" w:rsidRPr="00CA6139" w:rsidRDefault="00DA1902" w:rsidP="00DA1902">
      <w:pPr>
        <w:pStyle w:val="Ttulo3"/>
        <w:spacing w:after="0"/>
        <w:rPr>
          <w:color w:val="auto"/>
        </w:rPr>
      </w:pPr>
      <w:bookmarkStart w:id="49" w:name="_Toc10636957"/>
      <w:bookmarkStart w:id="50" w:name="_Toc118747988"/>
      <w:r w:rsidRPr="00CA6139">
        <w:rPr>
          <w:color w:val="auto"/>
        </w:rPr>
        <w:t xml:space="preserve">2.1 Objeto de la </w:t>
      </w:r>
      <w:sdt>
        <w:sdtPr>
          <w:rPr>
            <w:color w:val="auto"/>
          </w:rPr>
          <w:id w:val="-557627359"/>
          <w:placeholder>
            <w:docPart w:val="818116B9F310482086FAC89D3825BC1B"/>
          </w:placeholder>
          <w:comboBox>
            <w:listItem w:value="Elija un elemento."/>
            <w:listItem w:displayText="Contratación" w:value="Contratación"/>
            <w:listItem w:displayText="Adquisición" w:value="Adquisición"/>
          </w:comboBox>
        </w:sdtPr>
        <w:sdtEndPr/>
        <w:sdtContent>
          <w:r w:rsidRPr="00CA6139">
            <w:rPr>
              <w:color w:val="auto"/>
            </w:rPr>
            <w:t>Contratación</w:t>
          </w:r>
        </w:sdtContent>
      </w:sdt>
      <w:bookmarkEnd w:id="49"/>
      <w:bookmarkEnd w:id="50"/>
    </w:p>
    <w:p w14:paraId="043FE83C" w14:textId="77777777" w:rsidR="00DA1902" w:rsidRPr="00CA6139" w:rsidRDefault="00DA1902" w:rsidP="00DA1902">
      <w:pPr>
        <w:spacing w:after="0"/>
      </w:pPr>
      <w:bookmarkStart w:id="51" w:name="_Toc536206022"/>
      <w:bookmarkStart w:id="52" w:name="_Toc1553838"/>
      <w:bookmarkStart w:id="53" w:name="_Toc4060377"/>
    </w:p>
    <w:p w14:paraId="3695BB1E" w14:textId="5BE89096" w:rsidR="00CB5FD5" w:rsidRPr="00DB005E" w:rsidRDefault="00CB5FD5" w:rsidP="00CB5FD5">
      <w:pPr>
        <w:spacing w:after="0"/>
        <w:rPr>
          <w:rFonts w:cs="Arial"/>
          <w:szCs w:val="20"/>
        </w:rPr>
      </w:pPr>
      <w:r w:rsidRPr="00F346D4">
        <w:rPr>
          <w:rFonts w:cs="Arial"/>
        </w:rPr>
        <w:t>Adquisición Consolidada de Material de Curación</w:t>
      </w:r>
      <w:r w:rsidR="001314EE">
        <w:rPr>
          <w:rFonts w:cs="Arial"/>
        </w:rPr>
        <w:t>,</w:t>
      </w:r>
      <w:r w:rsidRPr="00F346D4">
        <w:rPr>
          <w:rFonts w:cs="Arial"/>
        </w:rPr>
        <w:t xml:space="preserve"> Agentes de Diagnóstico y otros Insumos para los ejercicios 2023-2024 (</w:t>
      </w:r>
      <w:r w:rsidR="00B149AD">
        <w:rPr>
          <w:rFonts w:cs="Arial"/>
        </w:rPr>
        <w:t>618 CLAVES</w:t>
      </w:r>
      <w:r w:rsidRPr="00F346D4">
        <w:rPr>
          <w:rFonts w:cs="Arial"/>
        </w:rPr>
        <w:t>)</w:t>
      </w:r>
      <w:r>
        <w:rPr>
          <w:rFonts w:cs="Arial"/>
          <w:b/>
        </w:rPr>
        <w:t xml:space="preserve"> </w:t>
      </w:r>
      <w:r w:rsidRPr="00323D52">
        <w:rPr>
          <w:rFonts w:cs="Arial"/>
          <w:szCs w:val="20"/>
        </w:rPr>
        <w:t>conforme a las características y es</w:t>
      </w:r>
      <w:r>
        <w:rPr>
          <w:rFonts w:cs="Arial"/>
          <w:szCs w:val="20"/>
        </w:rPr>
        <w:t>pecificaciones señaladas en el ANEXO 1 y sus Apéndices:</w:t>
      </w:r>
    </w:p>
    <w:p w14:paraId="46018C1F" w14:textId="77777777" w:rsidR="00DA1902" w:rsidRPr="00CA6139" w:rsidRDefault="00DA1902" w:rsidP="00DA1902">
      <w:pPr>
        <w:spacing w:after="0"/>
      </w:pPr>
    </w:p>
    <w:p w14:paraId="7C94B76D" w14:textId="77777777" w:rsidR="00CB5FD5" w:rsidRPr="00DC1C11" w:rsidRDefault="00CB5FD5" w:rsidP="00CB5FD5">
      <w:pPr>
        <w:pStyle w:val="Prrafodelista"/>
        <w:numPr>
          <w:ilvl w:val="0"/>
          <w:numId w:val="11"/>
        </w:numPr>
        <w:spacing w:after="0"/>
        <w:ind w:left="0" w:firstLine="0"/>
        <w:contextualSpacing w:val="0"/>
        <w:rPr>
          <w:rFonts w:cs="Arial"/>
          <w:szCs w:val="20"/>
        </w:rPr>
      </w:pPr>
      <w:r>
        <w:rPr>
          <w:rFonts w:cs="Arial"/>
          <w:b/>
          <w:szCs w:val="20"/>
          <w:lang w:val="es-ES_tradnl"/>
        </w:rPr>
        <w:t>ANEXO 1 Anexo Técnico</w:t>
      </w:r>
    </w:p>
    <w:p w14:paraId="704DC841" w14:textId="77777777" w:rsidR="00CB5FD5" w:rsidRPr="00DC1C11" w:rsidRDefault="00CB5FD5" w:rsidP="00CB5FD5">
      <w:pPr>
        <w:pStyle w:val="Prrafodelista"/>
        <w:numPr>
          <w:ilvl w:val="0"/>
          <w:numId w:val="11"/>
        </w:numPr>
        <w:spacing w:after="0"/>
        <w:ind w:left="0" w:firstLine="0"/>
        <w:contextualSpacing w:val="0"/>
        <w:rPr>
          <w:rFonts w:cs="Arial"/>
          <w:b/>
          <w:szCs w:val="20"/>
          <w:lang w:val="es-ES_tradnl"/>
        </w:rPr>
      </w:pPr>
      <w:r w:rsidRPr="00DC1C11">
        <w:rPr>
          <w:rFonts w:cs="Arial"/>
          <w:b/>
          <w:szCs w:val="20"/>
          <w:lang w:val="es-ES_tradnl"/>
        </w:rPr>
        <w:t xml:space="preserve">APÉNDICE 1 Demanda </w:t>
      </w:r>
    </w:p>
    <w:p w14:paraId="6533CD82" w14:textId="77777777" w:rsidR="00D910AC" w:rsidRPr="00D910AC" w:rsidRDefault="00CB5FD5" w:rsidP="00D910AC">
      <w:pPr>
        <w:pStyle w:val="Prrafodelista"/>
        <w:numPr>
          <w:ilvl w:val="0"/>
          <w:numId w:val="11"/>
        </w:numPr>
        <w:spacing w:after="0"/>
        <w:ind w:left="0" w:firstLine="0"/>
        <w:contextualSpacing w:val="0"/>
        <w:rPr>
          <w:rFonts w:cs="Arial"/>
          <w:sz w:val="12"/>
          <w:szCs w:val="20"/>
        </w:rPr>
      </w:pPr>
      <w:r w:rsidRPr="00D910AC">
        <w:rPr>
          <w:rFonts w:cs="Arial"/>
          <w:b/>
          <w:szCs w:val="20"/>
          <w:lang w:val="es-ES_tradnl"/>
        </w:rPr>
        <w:t xml:space="preserve">APÉNDICE 2 Puntos de Entrega </w:t>
      </w:r>
    </w:p>
    <w:p w14:paraId="2F9158FE" w14:textId="7CD44A70" w:rsidR="00DA1902" w:rsidRPr="004F36A3" w:rsidRDefault="00D910AC" w:rsidP="00D910AC">
      <w:pPr>
        <w:pStyle w:val="Prrafodelista"/>
        <w:numPr>
          <w:ilvl w:val="0"/>
          <w:numId w:val="11"/>
        </w:numPr>
        <w:spacing w:after="0"/>
        <w:ind w:left="0" w:firstLine="0"/>
        <w:contextualSpacing w:val="0"/>
        <w:rPr>
          <w:rFonts w:cs="Arial"/>
          <w:sz w:val="12"/>
          <w:szCs w:val="20"/>
        </w:rPr>
      </w:pPr>
      <w:r w:rsidRPr="00D910AC">
        <w:rPr>
          <w:b/>
        </w:rPr>
        <w:lastRenderedPageBreak/>
        <w:t>APÉNDICE 3 Documentación que se deberá presentar en la entrega de los medicamentos para el procedimiento de adquisición consolidada 2023-2024 CCINSHAE</w:t>
      </w:r>
    </w:p>
    <w:p w14:paraId="7738A604" w14:textId="77777777" w:rsidR="004F36A3" w:rsidRPr="00D910AC" w:rsidRDefault="004F36A3" w:rsidP="004F36A3">
      <w:pPr>
        <w:pStyle w:val="Prrafodelista"/>
        <w:spacing w:after="0"/>
        <w:ind w:left="0"/>
        <w:contextualSpacing w:val="0"/>
        <w:rPr>
          <w:rFonts w:cs="Arial"/>
          <w:sz w:val="12"/>
          <w:szCs w:val="20"/>
        </w:rPr>
      </w:pPr>
    </w:p>
    <w:p w14:paraId="760FD1DA" w14:textId="77777777" w:rsidR="00DA1902" w:rsidRPr="00CA6139" w:rsidRDefault="00DA1902" w:rsidP="00DA1902">
      <w:pPr>
        <w:pStyle w:val="Prrafodelista"/>
        <w:spacing w:after="0"/>
        <w:ind w:left="0"/>
        <w:contextualSpacing w:val="0"/>
        <w:rPr>
          <w:rFonts w:cs="Arial"/>
          <w:szCs w:val="20"/>
        </w:rPr>
      </w:pPr>
      <w:r w:rsidRPr="00CA6139">
        <w:rPr>
          <w:rFonts w:cs="Arial"/>
          <w:szCs w:val="20"/>
        </w:rPr>
        <w:t xml:space="preserve">Las condiciones contenidas en la presente Convocatoria del procedimiento de Licitación y en las proposiciones presentadas por los LICITANTES no podrán ser negociadas, de conformidad con lo previsto en el séptimo párrafo del artículo 26 de la LAASSP. </w:t>
      </w:r>
    </w:p>
    <w:p w14:paraId="57F28045" w14:textId="5C6AC2F1" w:rsidR="00DA1902" w:rsidRDefault="00DA1902" w:rsidP="00DA1902">
      <w:pPr>
        <w:pStyle w:val="Prrafodelista"/>
        <w:spacing w:after="0"/>
        <w:ind w:left="0"/>
        <w:contextualSpacing w:val="0"/>
        <w:rPr>
          <w:rFonts w:cs="Arial"/>
          <w:szCs w:val="20"/>
        </w:rPr>
      </w:pPr>
    </w:p>
    <w:p w14:paraId="24D93AA1" w14:textId="77777777" w:rsidR="003939DA" w:rsidRPr="00CA6139" w:rsidRDefault="003939DA" w:rsidP="003939DA">
      <w:pPr>
        <w:pStyle w:val="Ttulo3"/>
        <w:keepNext w:val="0"/>
        <w:keepLines w:val="0"/>
        <w:spacing w:before="0" w:after="0"/>
        <w:rPr>
          <w:color w:val="auto"/>
        </w:rPr>
      </w:pPr>
      <w:bookmarkStart w:id="54" w:name="_Toc536206023"/>
      <w:bookmarkStart w:id="55" w:name="_Toc10636958"/>
      <w:bookmarkStart w:id="56" w:name="_Toc104462229"/>
      <w:bookmarkStart w:id="57" w:name="_Toc118747989"/>
      <w:r w:rsidRPr="00CA6139">
        <w:rPr>
          <w:color w:val="auto"/>
        </w:rPr>
        <w:t>2.2 Agrupación de Partidas</w:t>
      </w:r>
      <w:bookmarkEnd w:id="54"/>
      <w:bookmarkEnd w:id="55"/>
      <w:bookmarkEnd w:id="56"/>
      <w:bookmarkEnd w:id="57"/>
    </w:p>
    <w:p w14:paraId="3CAAECDC" w14:textId="77777777" w:rsidR="003939DA" w:rsidRPr="00CA6139" w:rsidRDefault="003939DA" w:rsidP="003939DA">
      <w:pPr>
        <w:spacing w:after="0"/>
      </w:pPr>
    </w:p>
    <w:p w14:paraId="044D7A82" w14:textId="77777777" w:rsidR="003939DA" w:rsidRPr="00CA6139" w:rsidRDefault="003939DA" w:rsidP="003939DA">
      <w:pPr>
        <w:spacing w:after="0"/>
      </w:pPr>
      <w:r w:rsidRPr="00CA6139">
        <w:t>No aplica.</w:t>
      </w:r>
    </w:p>
    <w:p w14:paraId="2B6184C0" w14:textId="77777777" w:rsidR="003939DA" w:rsidRPr="00CA6139" w:rsidRDefault="003939DA" w:rsidP="003939DA">
      <w:pPr>
        <w:spacing w:after="0"/>
      </w:pPr>
    </w:p>
    <w:p w14:paraId="572E8414" w14:textId="77777777" w:rsidR="003939DA" w:rsidRPr="00CA6139" w:rsidRDefault="003939DA" w:rsidP="003939DA">
      <w:pPr>
        <w:pStyle w:val="Ttulo3"/>
        <w:spacing w:after="0"/>
        <w:rPr>
          <w:color w:val="auto"/>
        </w:rPr>
      </w:pPr>
      <w:bookmarkStart w:id="58" w:name="_Toc10636959"/>
      <w:bookmarkStart w:id="59" w:name="_Toc104462230"/>
      <w:bookmarkStart w:id="60" w:name="_Toc118747990"/>
      <w:bookmarkStart w:id="61" w:name="_Toc536206024"/>
      <w:r w:rsidRPr="00CA6139">
        <w:rPr>
          <w:color w:val="auto"/>
        </w:rPr>
        <w:t>2.3 Precios Máximos de Referencia (PMR)</w:t>
      </w:r>
      <w:bookmarkEnd w:id="58"/>
      <w:bookmarkEnd w:id="59"/>
      <w:bookmarkEnd w:id="60"/>
    </w:p>
    <w:bookmarkEnd w:id="61"/>
    <w:p w14:paraId="2E8DD44D" w14:textId="77777777" w:rsidR="003939DA" w:rsidRPr="00CA6139" w:rsidRDefault="003939DA" w:rsidP="003939DA">
      <w:pPr>
        <w:spacing w:after="0"/>
      </w:pPr>
    </w:p>
    <w:p w14:paraId="12164A11" w14:textId="77777777" w:rsidR="003939DA" w:rsidRPr="00CA6139" w:rsidRDefault="003939DA" w:rsidP="003939DA">
      <w:pPr>
        <w:spacing w:after="0"/>
      </w:pPr>
      <w:r w:rsidRPr="00CA6139">
        <w:t>No Aplica.</w:t>
      </w:r>
    </w:p>
    <w:p w14:paraId="06C56DF2" w14:textId="77777777" w:rsidR="003939DA" w:rsidRPr="00F03449" w:rsidRDefault="003939DA" w:rsidP="00DA1902">
      <w:pPr>
        <w:pStyle w:val="Prrafodelista"/>
        <w:spacing w:after="0"/>
        <w:ind w:left="0"/>
        <w:contextualSpacing w:val="0"/>
        <w:rPr>
          <w:rFonts w:cs="Arial"/>
          <w:szCs w:val="20"/>
        </w:rPr>
      </w:pPr>
    </w:p>
    <w:p w14:paraId="0D2FBC73" w14:textId="1BAC4DFD" w:rsidR="00DA1902" w:rsidRPr="00CA6139" w:rsidRDefault="00DA1902" w:rsidP="00DA1902">
      <w:pPr>
        <w:pStyle w:val="Ttulo3"/>
        <w:spacing w:after="0"/>
        <w:rPr>
          <w:color w:val="auto"/>
        </w:rPr>
      </w:pPr>
      <w:bookmarkStart w:id="62" w:name="_Toc536206025"/>
      <w:bookmarkStart w:id="63" w:name="_Toc10636961"/>
      <w:bookmarkStart w:id="64" w:name="_Toc118747991"/>
      <w:bookmarkEnd w:id="51"/>
      <w:bookmarkEnd w:id="52"/>
      <w:bookmarkEnd w:id="53"/>
      <w:r w:rsidRPr="00CA6139">
        <w:rPr>
          <w:color w:val="auto"/>
        </w:rPr>
        <w:t>2.</w:t>
      </w:r>
      <w:r w:rsidR="003939DA">
        <w:rPr>
          <w:color w:val="auto"/>
        </w:rPr>
        <w:t>4</w:t>
      </w:r>
      <w:r w:rsidRPr="00CA6139">
        <w:rPr>
          <w:color w:val="auto"/>
        </w:rPr>
        <w:t xml:space="preserve"> Normas Oficiales Mexicanas, Normas Mexicanas, Normas Internacionales, Normas de Referencia o Especificaciones</w:t>
      </w:r>
      <w:bookmarkEnd w:id="62"/>
      <w:bookmarkEnd w:id="63"/>
      <w:bookmarkEnd w:id="64"/>
    </w:p>
    <w:p w14:paraId="7B5D3209" w14:textId="77777777" w:rsidR="00DA1902" w:rsidRPr="00CA6139" w:rsidRDefault="00DA1902" w:rsidP="00B32E6D">
      <w:pPr>
        <w:spacing w:after="0"/>
        <w:rPr>
          <w:rFonts w:eastAsia="Calibri" w:cs="Arial"/>
          <w:szCs w:val="20"/>
        </w:rPr>
      </w:pPr>
    </w:p>
    <w:p w14:paraId="41556E31" w14:textId="45E2D4E2" w:rsidR="00B32E6D" w:rsidRPr="008C7806" w:rsidRDefault="00B32E6D" w:rsidP="00B32E6D">
      <w:pPr>
        <w:spacing w:after="0"/>
        <w:ind w:right="49"/>
        <w:rPr>
          <w:rFonts w:eastAsia="Calibri" w:cs="Arial"/>
          <w:szCs w:val="20"/>
          <w:lang w:val="x-none" w:eastAsia="es-ES"/>
        </w:rPr>
      </w:pPr>
      <w:r w:rsidRPr="008C7806">
        <w:rPr>
          <w:rFonts w:cs="Arial"/>
          <w:color w:val="000000" w:themeColor="text1"/>
          <w:szCs w:val="20"/>
          <w:lang w:val="es-ES"/>
        </w:rPr>
        <w:t xml:space="preserve">Se indican en el documento adjunto a la Convocatoria denominado </w:t>
      </w:r>
      <w:r w:rsidRPr="00B32E6D">
        <w:rPr>
          <w:rFonts w:cs="Arial"/>
          <w:b/>
          <w:color w:val="000000" w:themeColor="text1"/>
          <w:szCs w:val="20"/>
        </w:rPr>
        <w:t xml:space="preserve">ANEXO 1. </w:t>
      </w:r>
      <w:r w:rsidRPr="008C7806">
        <w:rPr>
          <w:rFonts w:cs="Arial"/>
          <w:b/>
          <w:color w:val="000000" w:themeColor="text1"/>
          <w:szCs w:val="20"/>
        </w:rPr>
        <w:t>Anexo Técnico</w:t>
      </w:r>
      <w:r w:rsidRPr="008C7806">
        <w:rPr>
          <w:rFonts w:cs="Arial"/>
          <w:b/>
          <w:color w:val="000000" w:themeColor="text1"/>
          <w:szCs w:val="20"/>
          <w:lang w:val="es-ES"/>
        </w:rPr>
        <w:t xml:space="preserve">, </w:t>
      </w:r>
      <w:r w:rsidRPr="008C7806">
        <w:rPr>
          <w:rFonts w:cs="Arial"/>
          <w:color w:val="000000" w:themeColor="text1"/>
          <w:szCs w:val="20"/>
          <w:lang w:val="es-ES"/>
        </w:rPr>
        <w:t>el cual forma parte integrante de la presente Convocatoria.</w:t>
      </w:r>
    </w:p>
    <w:p w14:paraId="05712F70" w14:textId="77777777" w:rsidR="00DA1902" w:rsidRPr="00CA6139" w:rsidRDefault="00DA1902" w:rsidP="00B32E6D">
      <w:pPr>
        <w:spacing w:after="0"/>
      </w:pPr>
    </w:p>
    <w:p w14:paraId="623582CC" w14:textId="77777777" w:rsidR="00DA1902" w:rsidRPr="00CA6139" w:rsidRDefault="00DA1902" w:rsidP="00B32E6D">
      <w:pPr>
        <w:snapToGrid w:val="0"/>
        <w:spacing w:after="0"/>
        <w:rPr>
          <w:rFonts w:eastAsia="Calibri" w:cs="Arial"/>
          <w:b/>
          <w:lang w:eastAsia="ar-SA"/>
        </w:rPr>
      </w:pPr>
      <w:bookmarkStart w:id="65" w:name="_Toc536206027"/>
      <w:bookmarkStart w:id="66" w:name="_Toc10636962"/>
      <w:r w:rsidRPr="00CA6139">
        <w:rPr>
          <w:rFonts w:eastAsia="Calibri" w:cs="Arial"/>
          <w:bCs/>
          <w:szCs w:val="20"/>
        </w:rPr>
        <w:t xml:space="preserve">El LICITANTE deberá presentar como parte de su propuesta técnica la documentación señalada en el citado numeral. </w:t>
      </w:r>
      <w:r w:rsidRPr="00CA6139">
        <w:rPr>
          <w:rFonts w:cs="Arial"/>
          <w:b/>
          <w:szCs w:val="20"/>
        </w:rPr>
        <w:t xml:space="preserve">FORMATO 4 </w:t>
      </w:r>
      <w:r>
        <w:rPr>
          <w:rFonts w:eastAsia="Montserrat" w:cs="Montserrat"/>
          <w:b/>
          <w:color w:val="000000" w:themeColor="text1"/>
          <w:spacing w:val="-1"/>
          <w:szCs w:val="20"/>
        </w:rPr>
        <w:t>M</w:t>
      </w:r>
      <w:r w:rsidRPr="00F97D4D">
        <w:rPr>
          <w:rFonts w:eastAsia="Montserrat" w:cs="Montserrat"/>
          <w:b/>
          <w:color w:val="000000" w:themeColor="text1"/>
          <w:spacing w:val="1"/>
          <w:szCs w:val="20"/>
        </w:rPr>
        <w:t>a</w:t>
      </w:r>
      <w:r w:rsidRPr="00F97D4D">
        <w:rPr>
          <w:rFonts w:eastAsia="Montserrat" w:cs="Montserrat"/>
          <w:b/>
          <w:color w:val="000000" w:themeColor="text1"/>
          <w:szCs w:val="20"/>
        </w:rPr>
        <w:t>n</w:t>
      </w:r>
      <w:r w:rsidRPr="00F97D4D">
        <w:rPr>
          <w:rFonts w:eastAsia="Montserrat" w:cs="Montserrat"/>
          <w:b/>
          <w:color w:val="000000" w:themeColor="text1"/>
          <w:spacing w:val="-1"/>
          <w:szCs w:val="20"/>
        </w:rPr>
        <w:t>i</w:t>
      </w:r>
      <w:r w:rsidRPr="00F97D4D">
        <w:rPr>
          <w:rFonts w:eastAsia="Montserrat" w:cs="Montserrat"/>
          <w:b/>
          <w:color w:val="000000" w:themeColor="text1"/>
          <w:spacing w:val="2"/>
          <w:szCs w:val="20"/>
        </w:rPr>
        <w:t>f</w:t>
      </w:r>
      <w:r w:rsidRPr="00F97D4D">
        <w:rPr>
          <w:rFonts w:eastAsia="Montserrat" w:cs="Montserrat"/>
          <w:b/>
          <w:color w:val="000000" w:themeColor="text1"/>
          <w:szCs w:val="20"/>
        </w:rPr>
        <w:t>ies</w:t>
      </w:r>
      <w:r w:rsidRPr="00F97D4D">
        <w:rPr>
          <w:rFonts w:eastAsia="Montserrat" w:cs="Montserrat"/>
          <w:b/>
          <w:color w:val="000000" w:themeColor="text1"/>
          <w:spacing w:val="2"/>
          <w:szCs w:val="20"/>
        </w:rPr>
        <w:t>t</w:t>
      </w:r>
      <w:r w:rsidRPr="00F97D4D">
        <w:rPr>
          <w:rFonts w:eastAsia="Montserrat" w:cs="Montserrat"/>
          <w:b/>
          <w:color w:val="000000" w:themeColor="text1"/>
          <w:szCs w:val="20"/>
        </w:rPr>
        <w:t>o</w:t>
      </w:r>
      <w:r w:rsidRPr="00F97D4D">
        <w:rPr>
          <w:rFonts w:eastAsia="Montserrat" w:cs="Montserrat"/>
          <w:b/>
          <w:color w:val="000000" w:themeColor="text1"/>
          <w:spacing w:val="-15"/>
          <w:szCs w:val="20"/>
        </w:rPr>
        <w:t xml:space="preserve"> </w:t>
      </w:r>
      <w:r w:rsidRPr="00F97D4D">
        <w:rPr>
          <w:rFonts w:eastAsia="Montserrat" w:cs="Montserrat"/>
          <w:b/>
          <w:color w:val="000000" w:themeColor="text1"/>
          <w:spacing w:val="1"/>
          <w:szCs w:val="20"/>
        </w:rPr>
        <w:t>d</w:t>
      </w:r>
      <w:r w:rsidRPr="00F97D4D">
        <w:rPr>
          <w:rFonts w:eastAsia="Montserrat" w:cs="Montserrat"/>
          <w:b/>
          <w:color w:val="000000" w:themeColor="text1"/>
          <w:szCs w:val="20"/>
        </w:rPr>
        <w:t>e</w:t>
      </w:r>
      <w:r w:rsidRPr="00F97D4D">
        <w:rPr>
          <w:rFonts w:eastAsia="Montserrat" w:cs="Montserrat"/>
          <w:b/>
          <w:color w:val="000000" w:themeColor="text1"/>
          <w:spacing w:val="-1"/>
          <w:szCs w:val="20"/>
        </w:rPr>
        <w:t xml:space="preserve"> </w:t>
      </w:r>
      <w:r w:rsidRPr="00F97D4D">
        <w:rPr>
          <w:rFonts w:eastAsia="Montserrat" w:cs="Montserrat"/>
          <w:b/>
          <w:color w:val="000000" w:themeColor="text1"/>
          <w:szCs w:val="20"/>
        </w:rPr>
        <w:t>c</w:t>
      </w:r>
      <w:r w:rsidRPr="00F97D4D">
        <w:rPr>
          <w:rFonts w:eastAsia="Montserrat" w:cs="Montserrat"/>
          <w:b/>
          <w:color w:val="000000" w:themeColor="text1"/>
          <w:spacing w:val="2"/>
          <w:szCs w:val="20"/>
        </w:rPr>
        <w:t>u</w:t>
      </w:r>
      <w:r w:rsidRPr="00F97D4D">
        <w:rPr>
          <w:rFonts w:eastAsia="Montserrat" w:cs="Montserrat"/>
          <w:b/>
          <w:color w:val="000000" w:themeColor="text1"/>
          <w:spacing w:val="-1"/>
          <w:szCs w:val="20"/>
        </w:rPr>
        <w:t>m</w:t>
      </w:r>
      <w:r w:rsidRPr="00F97D4D">
        <w:rPr>
          <w:rFonts w:eastAsia="Montserrat" w:cs="Montserrat"/>
          <w:b/>
          <w:color w:val="000000" w:themeColor="text1"/>
          <w:spacing w:val="3"/>
          <w:szCs w:val="20"/>
        </w:rPr>
        <w:t>p</w:t>
      </w:r>
      <w:r w:rsidRPr="00F97D4D">
        <w:rPr>
          <w:rFonts w:eastAsia="Montserrat" w:cs="Montserrat"/>
          <w:b/>
          <w:color w:val="000000" w:themeColor="text1"/>
          <w:szCs w:val="20"/>
        </w:rPr>
        <w:t>l</w:t>
      </w:r>
      <w:r w:rsidRPr="00F97D4D">
        <w:rPr>
          <w:rFonts w:eastAsia="Montserrat" w:cs="Montserrat"/>
          <w:b/>
          <w:color w:val="000000" w:themeColor="text1"/>
          <w:spacing w:val="-1"/>
          <w:szCs w:val="20"/>
        </w:rPr>
        <w:t>i</w:t>
      </w:r>
      <w:r w:rsidRPr="00F97D4D">
        <w:rPr>
          <w:rFonts w:eastAsia="Montserrat" w:cs="Montserrat"/>
          <w:b/>
          <w:color w:val="000000" w:themeColor="text1"/>
          <w:spacing w:val="2"/>
          <w:szCs w:val="20"/>
        </w:rPr>
        <w:t>m</w:t>
      </w:r>
      <w:r w:rsidRPr="00F97D4D">
        <w:rPr>
          <w:rFonts w:eastAsia="Montserrat" w:cs="Montserrat"/>
          <w:b/>
          <w:color w:val="000000" w:themeColor="text1"/>
          <w:szCs w:val="20"/>
        </w:rPr>
        <w:t>ien</w:t>
      </w:r>
      <w:r w:rsidRPr="00F97D4D">
        <w:rPr>
          <w:rFonts w:eastAsia="Montserrat" w:cs="Montserrat"/>
          <w:b/>
          <w:color w:val="000000" w:themeColor="text1"/>
          <w:spacing w:val="2"/>
          <w:szCs w:val="20"/>
        </w:rPr>
        <w:t>t</w:t>
      </w:r>
      <w:r w:rsidRPr="00F97D4D">
        <w:rPr>
          <w:rFonts w:eastAsia="Montserrat" w:cs="Montserrat"/>
          <w:b/>
          <w:color w:val="000000" w:themeColor="text1"/>
          <w:szCs w:val="20"/>
        </w:rPr>
        <w:t>o</w:t>
      </w:r>
      <w:r w:rsidRPr="00F97D4D">
        <w:rPr>
          <w:rFonts w:eastAsia="Montserrat" w:cs="Montserrat"/>
          <w:b/>
          <w:color w:val="000000" w:themeColor="text1"/>
          <w:spacing w:val="-19"/>
          <w:szCs w:val="20"/>
        </w:rPr>
        <w:t xml:space="preserve"> </w:t>
      </w:r>
      <w:r w:rsidRPr="00F97D4D">
        <w:rPr>
          <w:rFonts w:eastAsia="Montserrat" w:cs="Montserrat"/>
          <w:b/>
          <w:color w:val="000000" w:themeColor="text1"/>
          <w:spacing w:val="1"/>
          <w:szCs w:val="20"/>
        </w:rPr>
        <w:t>d</w:t>
      </w:r>
      <w:r w:rsidRPr="00F97D4D">
        <w:rPr>
          <w:rFonts w:eastAsia="Montserrat" w:cs="Montserrat"/>
          <w:b/>
          <w:color w:val="000000" w:themeColor="text1"/>
          <w:szCs w:val="20"/>
        </w:rPr>
        <w:t>e</w:t>
      </w:r>
      <w:r w:rsidRPr="00F97D4D">
        <w:rPr>
          <w:rFonts w:eastAsia="Montserrat" w:cs="Montserrat"/>
          <w:b/>
          <w:color w:val="000000" w:themeColor="text1"/>
          <w:spacing w:val="-1"/>
          <w:szCs w:val="20"/>
        </w:rPr>
        <w:t xml:space="preserve"> </w:t>
      </w:r>
      <w:r w:rsidRPr="00F97D4D">
        <w:rPr>
          <w:rFonts w:eastAsia="Montserrat" w:cs="Montserrat"/>
          <w:b/>
          <w:color w:val="000000" w:themeColor="text1"/>
          <w:szCs w:val="20"/>
        </w:rPr>
        <w:t>n</w:t>
      </w:r>
      <w:r w:rsidRPr="00F97D4D">
        <w:rPr>
          <w:rFonts w:eastAsia="Montserrat" w:cs="Montserrat"/>
          <w:b/>
          <w:color w:val="000000" w:themeColor="text1"/>
          <w:spacing w:val="2"/>
          <w:szCs w:val="20"/>
        </w:rPr>
        <w:t>o</w:t>
      </w:r>
      <w:r w:rsidRPr="00F97D4D">
        <w:rPr>
          <w:rFonts w:eastAsia="Montserrat" w:cs="Montserrat"/>
          <w:b/>
          <w:color w:val="000000" w:themeColor="text1"/>
          <w:szCs w:val="20"/>
        </w:rPr>
        <w:t>r</w:t>
      </w:r>
      <w:r w:rsidRPr="00F97D4D">
        <w:rPr>
          <w:rFonts w:eastAsia="Montserrat" w:cs="Montserrat"/>
          <w:b/>
          <w:color w:val="000000" w:themeColor="text1"/>
          <w:spacing w:val="-1"/>
          <w:szCs w:val="20"/>
        </w:rPr>
        <w:t>m</w:t>
      </w:r>
      <w:r w:rsidRPr="00F97D4D">
        <w:rPr>
          <w:rFonts w:eastAsia="Montserrat" w:cs="Montserrat"/>
          <w:b/>
          <w:color w:val="000000" w:themeColor="text1"/>
          <w:spacing w:val="1"/>
          <w:szCs w:val="20"/>
        </w:rPr>
        <w:t>a</w:t>
      </w:r>
      <w:r w:rsidRPr="00F97D4D">
        <w:rPr>
          <w:rFonts w:eastAsia="Montserrat" w:cs="Montserrat"/>
          <w:b/>
          <w:color w:val="000000" w:themeColor="text1"/>
          <w:szCs w:val="20"/>
        </w:rPr>
        <w:t>s</w:t>
      </w:r>
      <w:r w:rsidRPr="00F97D4D">
        <w:rPr>
          <w:rFonts w:eastAsia="Montserrat" w:cs="Montserrat"/>
          <w:b/>
          <w:color w:val="000000" w:themeColor="text1"/>
          <w:spacing w:val="-6"/>
          <w:szCs w:val="20"/>
        </w:rPr>
        <w:t xml:space="preserve"> </w:t>
      </w:r>
      <w:r w:rsidRPr="00F97D4D">
        <w:rPr>
          <w:rFonts w:eastAsia="Montserrat" w:cs="Montserrat"/>
          <w:b/>
          <w:color w:val="000000" w:themeColor="text1"/>
          <w:szCs w:val="20"/>
        </w:rPr>
        <w:t>of</w:t>
      </w:r>
      <w:r w:rsidRPr="00F97D4D">
        <w:rPr>
          <w:rFonts w:eastAsia="Montserrat" w:cs="Montserrat"/>
          <w:b/>
          <w:color w:val="000000" w:themeColor="text1"/>
          <w:spacing w:val="-1"/>
          <w:szCs w:val="20"/>
        </w:rPr>
        <w:t>i</w:t>
      </w:r>
      <w:r w:rsidRPr="00F97D4D">
        <w:rPr>
          <w:rFonts w:eastAsia="Montserrat" w:cs="Montserrat"/>
          <w:b/>
          <w:color w:val="000000" w:themeColor="text1"/>
          <w:szCs w:val="20"/>
        </w:rPr>
        <w:t>ci</w:t>
      </w:r>
      <w:r w:rsidRPr="00F97D4D">
        <w:rPr>
          <w:rFonts w:eastAsia="Montserrat" w:cs="Montserrat"/>
          <w:b/>
          <w:color w:val="000000" w:themeColor="text1"/>
          <w:spacing w:val="3"/>
          <w:szCs w:val="20"/>
        </w:rPr>
        <w:t>a</w:t>
      </w:r>
      <w:r w:rsidRPr="00F97D4D">
        <w:rPr>
          <w:rFonts w:eastAsia="Montserrat" w:cs="Montserrat"/>
          <w:b/>
          <w:color w:val="000000" w:themeColor="text1"/>
          <w:szCs w:val="20"/>
        </w:rPr>
        <w:t>les</w:t>
      </w:r>
      <w:r w:rsidRPr="00F97D4D">
        <w:rPr>
          <w:rFonts w:eastAsia="Montserrat" w:cs="Montserrat"/>
          <w:b/>
          <w:color w:val="000000" w:themeColor="text1"/>
          <w:spacing w:val="-10"/>
          <w:szCs w:val="20"/>
        </w:rPr>
        <w:t xml:space="preserve"> </w:t>
      </w:r>
      <w:r w:rsidRPr="00F97D4D">
        <w:rPr>
          <w:rFonts w:eastAsia="Montserrat" w:cs="Montserrat"/>
          <w:b/>
          <w:color w:val="000000" w:themeColor="text1"/>
          <w:spacing w:val="-1"/>
          <w:szCs w:val="20"/>
        </w:rPr>
        <w:t>m</w:t>
      </w:r>
      <w:r w:rsidRPr="00F97D4D">
        <w:rPr>
          <w:rFonts w:eastAsia="Montserrat" w:cs="Montserrat"/>
          <w:b/>
          <w:color w:val="000000" w:themeColor="text1"/>
          <w:spacing w:val="1"/>
          <w:szCs w:val="20"/>
        </w:rPr>
        <w:t>e</w:t>
      </w:r>
      <w:r w:rsidRPr="00F97D4D">
        <w:rPr>
          <w:rFonts w:eastAsia="Montserrat" w:cs="Montserrat"/>
          <w:b/>
          <w:color w:val="000000" w:themeColor="text1"/>
          <w:spacing w:val="2"/>
          <w:szCs w:val="20"/>
        </w:rPr>
        <w:t>x</w:t>
      </w:r>
      <w:r w:rsidRPr="00F97D4D">
        <w:rPr>
          <w:rFonts w:eastAsia="Montserrat" w:cs="Montserrat"/>
          <w:b/>
          <w:color w:val="000000" w:themeColor="text1"/>
          <w:szCs w:val="20"/>
        </w:rPr>
        <w:t>ic</w:t>
      </w:r>
      <w:r w:rsidRPr="00F97D4D">
        <w:rPr>
          <w:rFonts w:eastAsia="Montserrat" w:cs="Montserrat"/>
          <w:b/>
          <w:color w:val="000000" w:themeColor="text1"/>
          <w:spacing w:val="1"/>
          <w:szCs w:val="20"/>
        </w:rPr>
        <w:t>a</w:t>
      </w:r>
      <w:r w:rsidRPr="00F97D4D">
        <w:rPr>
          <w:rFonts w:eastAsia="Montserrat" w:cs="Montserrat"/>
          <w:b/>
          <w:color w:val="000000" w:themeColor="text1"/>
          <w:szCs w:val="20"/>
        </w:rPr>
        <w:t>n</w:t>
      </w:r>
      <w:r w:rsidRPr="00F97D4D">
        <w:rPr>
          <w:rFonts w:eastAsia="Montserrat" w:cs="Montserrat"/>
          <w:b/>
          <w:color w:val="000000" w:themeColor="text1"/>
          <w:spacing w:val="1"/>
          <w:szCs w:val="20"/>
        </w:rPr>
        <w:t>a</w:t>
      </w:r>
      <w:r w:rsidRPr="00F97D4D">
        <w:rPr>
          <w:rFonts w:eastAsia="Montserrat" w:cs="Montserrat"/>
          <w:b/>
          <w:color w:val="000000" w:themeColor="text1"/>
          <w:spacing w:val="2"/>
          <w:szCs w:val="20"/>
        </w:rPr>
        <w:t>s</w:t>
      </w:r>
      <w:r w:rsidRPr="00F97D4D">
        <w:rPr>
          <w:rFonts w:eastAsia="Montserrat" w:cs="Montserrat"/>
          <w:b/>
          <w:color w:val="000000" w:themeColor="text1"/>
          <w:szCs w:val="20"/>
        </w:rPr>
        <w:t>,</w:t>
      </w:r>
      <w:r w:rsidRPr="00F97D4D">
        <w:rPr>
          <w:rFonts w:eastAsia="Montserrat" w:cs="Montserrat"/>
          <w:b/>
          <w:color w:val="000000" w:themeColor="text1"/>
          <w:spacing w:val="-14"/>
          <w:szCs w:val="20"/>
        </w:rPr>
        <w:t xml:space="preserve"> </w:t>
      </w:r>
      <w:r w:rsidRPr="00F97D4D">
        <w:rPr>
          <w:rFonts w:eastAsia="Montserrat" w:cs="Montserrat"/>
          <w:b/>
          <w:color w:val="000000" w:themeColor="text1"/>
          <w:w w:val="99"/>
          <w:szCs w:val="20"/>
        </w:rPr>
        <w:t>no</w:t>
      </w:r>
      <w:r w:rsidRPr="00F97D4D">
        <w:rPr>
          <w:rFonts w:eastAsia="Montserrat" w:cs="Montserrat"/>
          <w:b/>
          <w:color w:val="000000" w:themeColor="text1"/>
          <w:spacing w:val="2"/>
          <w:w w:val="99"/>
          <w:szCs w:val="20"/>
        </w:rPr>
        <w:t>r</w:t>
      </w:r>
      <w:r w:rsidRPr="00F97D4D">
        <w:rPr>
          <w:rFonts w:eastAsia="Montserrat" w:cs="Montserrat"/>
          <w:b/>
          <w:color w:val="000000" w:themeColor="text1"/>
          <w:spacing w:val="-1"/>
          <w:w w:val="99"/>
          <w:szCs w:val="20"/>
        </w:rPr>
        <w:t>m</w:t>
      </w:r>
      <w:r w:rsidRPr="00F97D4D">
        <w:rPr>
          <w:rFonts w:eastAsia="Montserrat" w:cs="Montserrat"/>
          <w:b/>
          <w:color w:val="000000" w:themeColor="text1"/>
          <w:spacing w:val="1"/>
          <w:w w:val="99"/>
          <w:szCs w:val="20"/>
        </w:rPr>
        <w:t>a</w:t>
      </w:r>
      <w:r w:rsidRPr="00F97D4D">
        <w:rPr>
          <w:rFonts w:eastAsia="Montserrat" w:cs="Montserrat"/>
          <w:b/>
          <w:color w:val="000000" w:themeColor="text1"/>
          <w:w w:val="99"/>
          <w:szCs w:val="20"/>
        </w:rPr>
        <w:t xml:space="preserve">s </w:t>
      </w:r>
      <w:r w:rsidRPr="00F97D4D">
        <w:rPr>
          <w:rFonts w:eastAsia="Montserrat" w:cs="Montserrat"/>
          <w:b/>
          <w:color w:val="000000" w:themeColor="text1"/>
          <w:szCs w:val="20"/>
        </w:rPr>
        <w:t>i</w:t>
      </w:r>
      <w:r w:rsidRPr="00F97D4D">
        <w:rPr>
          <w:rFonts w:eastAsia="Montserrat" w:cs="Montserrat"/>
          <w:b/>
          <w:color w:val="000000" w:themeColor="text1"/>
          <w:spacing w:val="-1"/>
          <w:szCs w:val="20"/>
        </w:rPr>
        <w:t>nt</w:t>
      </w:r>
      <w:r w:rsidRPr="00F97D4D">
        <w:rPr>
          <w:rFonts w:eastAsia="Montserrat" w:cs="Montserrat"/>
          <w:b/>
          <w:color w:val="000000" w:themeColor="text1"/>
          <w:spacing w:val="1"/>
          <w:szCs w:val="20"/>
        </w:rPr>
        <w:t>e</w:t>
      </w:r>
      <w:r w:rsidRPr="00F97D4D">
        <w:rPr>
          <w:rFonts w:eastAsia="Montserrat" w:cs="Montserrat"/>
          <w:b/>
          <w:color w:val="000000" w:themeColor="text1"/>
          <w:spacing w:val="2"/>
          <w:szCs w:val="20"/>
        </w:rPr>
        <w:t>r</w:t>
      </w:r>
      <w:r w:rsidRPr="00F97D4D">
        <w:rPr>
          <w:rFonts w:eastAsia="Montserrat" w:cs="Montserrat"/>
          <w:b/>
          <w:color w:val="000000" w:themeColor="text1"/>
          <w:szCs w:val="20"/>
        </w:rPr>
        <w:t>n</w:t>
      </w:r>
      <w:r w:rsidRPr="00F97D4D">
        <w:rPr>
          <w:rFonts w:eastAsia="Montserrat" w:cs="Montserrat"/>
          <w:b/>
          <w:color w:val="000000" w:themeColor="text1"/>
          <w:spacing w:val="1"/>
          <w:szCs w:val="20"/>
        </w:rPr>
        <w:t>a</w:t>
      </w:r>
      <w:r w:rsidRPr="00F97D4D">
        <w:rPr>
          <w:rFonts w:eastAsia="Montserrat" w:cs="Montserrat"/>
          <w:b/>
          <w:color w:val="000000" w:themeColor="text1"/>
          <w:szCs w:val="20"/>
        </w:rPr>
        <w:t>ci</w:t>
      </w:r>
      <w:r w:rsidRPr="00F97D4D">
        <w:rPr>
          <w:rFonts w:eastAsia="Montserrat" w:cs="Montserrat"/>
          <w:b/>
          <w:color w:val="000000" w:themeColor="text1"/>
          <w:spacing w:val="2"/>
          <w:szCs w:val="20"/>
        </w:rPr>
        <w:t>o</w:t>
      </w:r>
      <w:r w:rsidRPr="00F97D4D">
        <w:rPr>
          <w:rFonts w:eastAsia="Montserrat" w:cs="Montserrat"/>
          <w:b/>
          <w:color w:val="000000" w:themeColor="text1"/>
          <w:szCs w:val="20"/>
        </w:rPr>
        <w:t>n</w:t>
      </w:r>
      <w:r w:rsidRPr="00F97D4D">
        <w:rPr>
          <w:rFonts w:eastAsia="Montserrat" w:cs="Montserrat"/>
          <w:b/>
          <w:color w:val="000000" w:themeColor="text1"/>
          <w:spacing w:val="1"/>
          <w:szCs w:val="20"/>
        </w:rPr>
        <w:t>a</w:t>
      </w:r>
      <w:r w:rsidRPr="00F97D4D">
        <w:rPr>
          <w:rFonts w:eastAsia="Montserrat" w:cs="Montserrat"/>
          <w:b/>
          <w:color w:val="000000" w:themeColor="text1"/>
          <w:szCs w:val="20"/>
        </w:rPr>
        <w:t>les,</w:t>
      </w:r>
      <w:r w:rsidRPr="00F97D4D">
        <w:rPr>
          <w:rFonts w:eastAsia="Montserrat" w:cs="Montserrat"/>
          <w:b/>
          <w:color w:val="000000" w:themeColor="text1"/>
          <w:spacing w:val="-19"/>
          <w:szCs w:val="20"/>
        </w:rPr>
        <w:t xml:space="preserve"> </w:t>
      </w:r>
      <w:r w:rsidRPr="00F97D4D">
        <w:rPr>
          <w:rFonts w:eastAsia="Montserrat" w:cs="Montserrat"/>
          <w:b/>
          <w:color w:val="000000" w:themeColor="text1"/>
          <w:spacing w:val="2"/>
          <w:szCs w:val="20"/>
        </w:rPr>
        <w:t>n</w:t>
      </w:r>
      <w:r w:rsidRPr="00F97D4D">
        <w:rPr>
          <w:rFonts w:eastAsia="Montserrat" w:cs="Montserrat"/>
          <w:b/>
          <w:color w:val="000000" w:themeColor="text1"/>
          <w:szCs w:val="20"/>
        </w:rPr>
        <w:t>or</w:t>
      </w:r>
      <w:r w:rsidRPr="00F97D4D">
        <w:rPr>
          <w:rFonts w:eastAsia="Montserrat" w:cs="Montserrat"/>
          <w:b/>
          <w:color w:val="000000" w:themeColor="text1"/>
          <w:spacing w:val="-1"/>
          <w:szCs w:val="20"/>
        </w:rPr>
        <w:t>m</w:t>
      </w:r>
      <w:r w:rsidRPr="00F97D4D">
        <w:rPr>
          <w:rFonts w:eastAsia="Montserrat" w:cs="Montserrat"/>
          <w:b/>
          <w:color w:val="000000" w:themeColor="text1"/>
          <w:spacing w:val="1"/>
          <w:szCs w:val="20"/>
        </w:rPr>
        <w:t>a</w:t>
      </w:r>
      <w:r w:rsidRPr="00F97D4D">
        <w:rPr>
          <w:rFonts w:eastAsia="Montserrat" w:cs="Montserrat"/>
          <w:b/>
          <w:color w:val="000000" w:themeColor="text1"/>
          <w:szCs w:val="20"/>
        </w:rPr>
        <w:t>s</w:t>
      </w:r>
      <w:r w:rsidRPr="00F97D4D">
        <w:rPr>
          <w:rFonts w:eastAsia="Montserrat" w:cs="Montserrat"/>
          <w:b/>
          <w:color w:val="000000" w:themeColor="text1"/>
          <w:spacing w:val="-8"/>
          <w:szCs w:val="20"/>
        </w:rPr>
        <w:t xml:space="preserve"> </w:t>
      </w:r>
      <w:r w:rsidRPr="00F97D4D">
        <w:rPr>
          <w:rFonts w:eastAsia="Montserrat" w:cs="Montserrat"/>
          <w:b/>
          <w:color w:val="000000" w:themeColor="text1"/>
          <w:spacing w:val="1"/>
          <w:szCs w:val="20"/>
        </w:rPr>
        <w:t>d</w:t>
      </w:r>
      <w:r w:rsidRPr="00F97D4D">
        <w:rPr>
          <w:rFonts w:eastAsia="Montserrat" w:cs="Montserrat"/>
          <w:b/>
          <w:color w:val="000000" w:themeColor="text1"/>
          <w:szCs w:val="20"/>
        </w:rPr>
        <w:t>e</w:t>
      </w:r>
      <w:r w:rsidRPr="00F97D4D">
        <w:rPr>
          <w:rFonts w:eastAsia="Montserrat" w:cs="Montserrat"/>
          <w:b/>
          <w:color w:val="000000" w:themeColor="text1"/>
          <w:spacing w:val="-4"/>
          <w:szCs w:val="20"/>
        </w:rPr>
        <w:t xml:space="preserve"> </w:t>
      </w:r>
      <w:r w:rsidRPr="00F97D4D">
        <w:rPr>
          <w:rFonts w:eastAsia="Montserrat" w:cs="Montserrat"/>
          <w:b/>
          <w:color w:val="000000" w:themeColor="text1"/>
          <w:szCs w:val="20"/>
        </w:rPr>
        <w:t>r</w:t>
      </w:r>
      <w:r w:rsidRPr="00F97D4D">
        <w:rPr>
          <w:rFonts w:eastAsia="Montserrat" w:cs="Montserrat"/>
          <w:b/>
          <w:color w:val="000000" w:themeColor="text1"/>
          <w:spacing w:val="3"/>
          <w:szCs w:val="20"/>
        </w:rPr>
        <w:t>e</w:t>
      </w:r>
      <w:r w:rsidRPr="00F97D4D">
        <w:rPr>
          <w:rFonts w:eastAsia="Montserrat" w:cs="Montserrat"/>
          <w:b/>
          <w:color w:val="000000" w:themeColor="text1"/>
          <w:szCs w:val="20"/>
        </w:rPr>
        <w:t>fer</w:t>
      </w:r>
      <w:r w:rsidRPr="00F97D4D">
        <w:rPr>
          <w:rFonts w:eastAsia="Montserrat" w:cs="Montserrat"/>
          <w:b/>
          <w:color w:val="000000" w:themeColor="text1"/>
          <w:spacing w:val="1"/>
          <w:szCs w:val="20"/>
        </w:rPr>
        <w:t>e</w:t>
      </w:r>
      <w:r w:rsidRPr="00F97D4D">
        <w:rPr>
          <w:rFonts w:eastAsia="Montserrat" w:cs="Montserrat"/>
          <w:b/>
          <w:color w:val="000000" w:themeColor="text1"/>
          <w:szCs w:val="20"/>
        </w:rPr>
        <w:t>nc</w:t>
      </w:r>
      <w:r w:rsidRPr="00F97D4D">
        <w:rPr>
          <w:rFonts w:eastAsia="Montserrat" w:cs="Montserrat"/>
          <w:b/>
          <w:color w:val="000000" w:themeColor="text1"/>
          <w:spacing w:val="2"/>
          <w:szCs w:val="20"/>
        </w:rPr>
        <w:t>i</w:t>
      </w:r>
      <w:r w:rsidRPr="00F97D4D">
        <w:rPr>
          <w:rFonts w:eastAsia="Montserrat" w:cs="Montserrat"/>
          <w:b/>
          <w:color w:val="000000" w:themeColor="text1"/>
          <w:szCs w:val="20"/>
        </w:rPr>
        <w:t>a</w:t>
      </w:r>
      <w:r w:rsidRPr="00F97D4D">
        <w:rPr>
          <w:rFonts w:eastAsia="Montserrat" w:cs="Montserrat"/>
          <w:b/>
          <w:color w:val="000000" w:themeColor="text1"/>
          <w:spacing w:val="-14"/>
          <w:szCs w:val="20"/>
        </w:rPr>
        <w:t xml:space="preserve"> </w:t>
      </w:r>
      <w:r w:rsidRPr="00F97D4D">
        <w:rPr>
          <w:rFonts w:eastAsia="Montserrat" w:cs="Montserrat"/>
          <w:b/>
          <w:color w:val="000000" w:themeColor="text1"/>
          <w:szCs w:val="20"/>
        </w:rPr>
        <w:t>o</w:t>
      </w:r>
      <w:r w:rsidRPr="00F97D4D">
        <w:rPr>
          <w:rFonts w:eastAsia="Montserrat" w:cs="Montserrat"/>
          <w:b/>
          <w:color w:val="000000" w:themeColor="text1"/>
          <w:spacing w:val="-4"/>
          <w:szCs w:val="20"/>
        </w:rPr>
        <w:t xml:space="preserve"> </w:t>
      </w:r>
      <w:r w:rsidRPr="00F97D4D">
        <w:rPr>
          <w:rFonts w:eastAsia="Montserrat" w:cs="Montserrat"/>
          <w:b/>
          <w:color w:val="000000" w:themeColor="text1"/>
          <w:spacing w:val="1"/>
          <w:w w:val="99"/>
          <w:szCs w:val="20"/>
        </w:rPr>
        <w:t>e</w:t>
      </w:r>
      <w:r w:rsidRPr="00F97D4D">
        <w:rPr>
          <w:rFonts w:eastAsia="Montserrat" w:cs="Montserrat"/>
          <w:b/>
          <w:color w:val="000000" w:themeColor="text1"/>
          <w:w w:val="99"/>
          <w:szCs w:val="20"/>
        </w:rPr>
        <w:t>sp</w:t>
      </w:r>
      <w:r w:rsidRPr="00F97D4D">
        <w:rPr>
          <w:rFonts w:eastAsia="Montserrat" w:cs="Montserrat"/>
          <w:b/>
          <w:color w:val="000000" w:themeColor="text1"/>
          <w:spacing w:val="1"/>
          <w:w w:val="99"/>
          <w:szCs w:val="20"/>
        </w:rPr>
        <w:t>e</w:t>
      </w:r>
      <w:r w:rsidRPr="00F97D4D">
        <w:rPr>
          <w:rFonts w:eastAsia="Montserrat" w:cs="Montserrat"/>
          <w:b/>
          <w:color w:val="000000" w:themeColor="text1"/>
          <w:spacing w:val="3"/>
          <w:w w:val="99"/>
          <w:szCs w:val="20"/>
        </w:rPr>
        <w:t>c</w:t>
      </w:r>
      <w:r w:rsidRPr="00F97D4D">
        <w:rPr>
          <w:rFonts w:eastAsia="Montserrat" w:cs="Montserrat"/>
          <w:b/>
          <w:color w:val="000000" w:themeColor="text1"/>
          <w:w w:val="99"/>
          <w:szCs w:val="20"/>
        </w:rPr>
        <w:t>i</w:t>
      </w:r>
      <w:r w:rsidRPr="00F97D4D">
        <w:rPr>
          <w:rFonts w:eastAsia="Montserrat" w:cs="Montserrat"/>
          <w:b/>
          <w:color w:val="000000" w:themeColor="text1"/>
          <w:spacing w:val="-1"/>
          <w:w w:val="99"/>
          <w:szCs w:val="20"/>
        </w:rPr>
        <w:t>f</w:t>
      </w:r>
      <w:r w:rsidRPr="00F97D4D">
        <w:rPr>
          <w:rFonts w:eastAsia="Montserrat" w:cs="Montserrat"/>
          <w:b/>
          <w:color w:val="000000" w:themeColor="text1"/>
          <w:w w:val="99"/>
          <w:szCs w:val="20"/>
        </w:rPr>
        <w:t>ic</w:t>
      </w:r>
      <w:r w:rsidRPr="00F97D4D">
        <w:rPr>
          <w:rFonts w:eastAsia="Montserrat" w:cs="Montserrat"/>
          <w:b/>
          <w:color w:val="000000" w:themeColor="text1"/>
          <w:spacing w:val="1"/>
          <w:w w:val="99"/>
          <w:szCs w:val="20"/>
        </w:rPr>
        <w:t>a</w:t>
      </w:r>
      <w:r w:rsidRPr="00F97D4D">
        <w:rPr>
          <w:rFonts w:eastAsia="Montserrat" w:cs="Montserrat"/>
          <w:b/>
          <w:color w:val="000000" w:themeColor="text1"/>
          <w:spacing w:val="3"/>
          <w:w w:val="99"/>
          <w:szCs w:val="20"/>
        </w:rPr>
        <w:t>c</w:t>
      </w:r>
      <w:r w:rsidRPr="00F97D4D">
        <w:rPr>
          <w:rFonts w:eastAsia="Montserrat" w:cs="Montserrat"/>
          <w:b/>
          <w:color w:val="000000" w:themeColor="text1"/>
          <w:w w:val="99"/>
          <w:szCs w:val="20"/>
        </w:rPr>
        <w:t>i</w:t>
      </w:r>
      <w:r w:rsidRPr="00F97D4D">
        <w:rPr>
          <w:rFonts w:eastAsia="Montserrat" w:cs="Montserrat"/>
          <w:b/>
          <w:color w:val="000000" w:themeColor="text1"/>
          <w:spacing w:val="-1"/>
          <w:w w:val="99"/>
          <w:szCs w:val="20"/>
        </w:rPr>
        <w:t>o</w:t>
      </w:r>
      <w:r w:rsidRPr="00F97D4D">
        <w:rPr>
          <w:rFonts w:eastAsia="Montserrat" w:cs="Montserrat"/>
          <w:b/>
          <w:color w:val="000000" w:themeColor="text1"/>
          <w:w w:val="99"/>
          <w:szCs w:val="20"/>
        </w:rPr>
        <w:t>n</w:t>
      </w:r>
      <w:r w:rsidRPr="00F97D4D">
        <w:rPr>
          <w:rFonts w:eastAsia="Montserrat" w:cs="Montserrat"/>
          <w:b/>
          <w:color w:val="000000" w:themeColor="text1"/>
          <w:spacing w:val="3"/>
          <w:w w:val="99"/>
          <w:szCs w:val="20"/>
        </w:rPr>
        <w:t>e</w:t>
      </w:r>
      <w:r w:rsidRPr="00F97D4D">
        <w:rPr>
          <w:rFonts w:eastAsia="Montserrat" w:cs="Montserrat"/>
          <w:b/>
          <w:color w:val="000000" w:themeColor="text1"/>
          <w:w w:val="99"/>
          <w:szCs w:val="20"/>
        </w:rPr>
        <w:t>s</w:t>
      </w:r>
      <w:r w:rsidRPr="00CA6139">
        <w:rPr>
          <w:rFonts w:cs="Arial"/>
          <w:b/>
          <w:szCs w:val="20"/>
        </w:rPr>
        <w:t>.</w:t>
      </w:r>
    </w:p>
    <w:p w14:paraId="39E7C545" w14:textId="77777777" w:rsidR="00DA1902" w:rsidRPr="00CA6139" w:rsidRDefault="00DA1902" w:rsidP="00DA1902">
      <w:pPr>
        <w:spacing w:after="0"/>
        <w:ind w:right="49"/>
        <w:rPr>
          <w:rFonts w:eastAsia="Calibri" w:cs="Arial"/>
          <w:b/>
          <w:i/>
          <w:sz w:val="16"/>
          <w:szCs w:val="16"/>
          <w:u w:val="single"/>
        </w:rPr>
      </w:pPr>
    </w:p>
    <w:p w14:paraId="0B87B6E5" w14:textId="77777777" w:rsidR="00DA1902" w:rsidRPr="00CA6139" w:rsidRDefault="00DA1902" w:rsidP="00DA1902">
      <w:pPr>
        <w:spacing w:after="0"/>
        <w:ind w:right="49"/>
        <w:rPr>
          <w:rFonts w:eastAsia="Calibri" w:cs="Arial"/>
          <w:b/>
          <w:i/>
          <w:sz w:val="16"/>
          <w:szCs w:val="16"/>
          <w:u w:val="single"/>
        </w:rPr>
      </w:pPr>
      <w:r w:rsidRPr="00CA6139">
        <w:rPr>
          <w:rFonts w:eastAsia="Calibri" w:cs="Arial"/>
          <w:b/>
          <w:i/>
          <w:sz w:val="16"/>
          <w:szCs w:val="16"/>
          <w:u w:val="single"/>
        </w:rPr>
        <w:t>La falta de presentación de la documentación o</w:t>
      </w:r>
      <w:r w:rsidRPr="00CA6139">
        <w:rPr>
          <w:rFonts w:cs="Arial"/>
          <w:b/>
          <w:i/>
          <w:sz w:val="16"/>
          <w:szCs w:val="16"/>
          <w:u w:val="single"/>
          <w:lang w:eastAsia="ar-SA"/>
        </w:rPr>
        <w:t xml:space="preserve"> el incumplimiento de los requisitos establecidos, </w:t>
      </w:r>
      <w:r w:rsidRPr="00CA6139">
        <w:rPr>
          <w:rFonts w:eastAsia="Calibri" w:cs="Arial"/>
          <w:b/>
          <w:i/>
          <w:sz w:val="16"/>
          <w:szCs w:val="16"/>
          <w:u w:val="single"/>
        </w:rPr>
        <w:t xml:space="preserve">afecta la solvencia de la propuesta y </w:t>
      </w:r>
      <w:r w:rsidRPr="00CA6139">
        <w:rPr>
          <w:rFonts w:cs="Arial"/>
          <w:b/>
          <w:i/>
          <w:sz w:val="16"/>
          <w:szCs w:val="16"/>
          <w:u w:val="single"/>
          <w:lang w:eastAsia="ar-SA"/>
        </w:rPr>
        <w:t xml:space="preserve">motivará </w:t>
      </w:r>
      <w:r w:rsidRPr="00CA6139">
        <w:rPr>
          <w:rFonts w:eastAsia="Calibri" w:cs="Arial"/>
          <w:b/>
          <w:i/>
          <w:sz w:val="16"/>
          <w:szCs w:val="16"/>
          <w:u w:val="single"/>
        </w:rPr>
        <w:t>su desechamiento.</w:t>
      </w:r>
    </w:p>
    <w:p w14:paraId="708025F6" w14:textId="77777777" w:rsidR="00DA1902" w:rsidRPr="00CA6139" w:rsidRDefault="00DA1902" w:rsidP="00DA1902">
      <w:pPr>
        <w:spacing w:after="0"/>
        <w:ind w:right="49"/>
        <w:rPr>
          <w:rFonts w:eastAsia="Calibri" w:cs="Arial"/>
          <w:b/>
          <w:i/>
          <w:sz w:val="16"/>
          <w:szCs w:val="16"/>
          <w:u w:val="single"/>
        </w:rPr>
      </w:pPr>
    </w:p>
    <w:p w14:paraId="6CB73779" w14:textId="1EAFE115" w:rsidR="00DA1902" w:rsidRPr="00CA6139" w:rsidRDefault="00B32E6D" w:rsidP="00DA1902">
      <w:pPr>
        <w:pStyle w:val="Ttulo3"/>
        <w:spacing w:after="0"/>
        <w:rPr>
          <w:color w:val="auto"/>
        </w:rPr>
      </w:pPr>
      <w:bookmarkStart w:id="67" w:name="_Toc118747992"/>
      <w:r>
        <w:rPr>
          <w:color w:val="auto"/>
        </w:rPr>
        <w:t>2.</w:t>
      </w:r>
      <w:r w:rsidR="003939DA">
        <w:rPr>
          <w:color w:val="auto"/>
        </w:rPr>
        <w:t>5</w:t>
      </w:r>
      <w:r w:rsidR="00DA1902" w:rsidRPr="00CA6139">
        <w:rPr>
          <w:color w:val="auto"/>
        </w:rPr>
        <w:t xml:space="preserve"> Método de prueba e institución pública o privada que lo realizará</w:t>
      </w:r>
      <w:bookmarkEnd w:id="65"/>
      <w:bookmarkEnd w:id="66"/>
      <w:bookmarkEnd w:id="67"/>
    </w:p>
    <w:p w14:paraId="4BD809AD" w14:textId="77777777" w:rsidR="00DA1902" w:rsidRPr="00CA6139" w:rsidRDefault="00DA1902" w:rsidP="00DA1902">
      <w:pPr>
        <w:spacing w:after="0"/>
      </w:pPr>
    </w:p>
    <w:p w14:paraId="39F82144" w14:textId="0E4E19E9" w:rsidR="00DA1902" w:rsidRPr="00CA6139" w:rsidRDefault="00B32E6D" w:rsidP="00DA1902">
      <w:pPr>
        <w:spacing w:after="0"/>
      </w:pPr>
      <w:r w:rsidRPr="008C7806">
        <w:rPr>
          <w:rFonts w:cs="Arial"/>
          <w:color w:val="000000" w:themeColor="text1"/>
          <w:szCs w:val="20"/>
          <w:lang w:val="es-ES"/>
        </w:rPr>
        <w:t xml:space="preserve">Se indican en el documento adjunto a la Convocatoria denominado: </w:t>
      </w:r>
      <w:r w:rsidRPr="00B32E6D">
        <w:rPr>
          <w:rFonts w:cs="Arial"/>
          <w:b/>
          <w:color w:val="000000" w:themeColor="text1"/>
          <w:szCs w:val="20"/>
        </w:rPr>
        <w:t xml:space="preserve">ANEXO 1. </w:t>
      </w:r>
      <w:r w:rsidRPr="008C7806">
        <w:rPr>
          <w:rFonts w:cs="Arial"/>
          <w:b/>
          <w:color w:val="000000" w:themeColor="text1"/>
          <w:szCs w:val="20"/>
        </w:rPr>
        <w:t>Anexo Técnico</w:t>
      </w:r>
      <w:r w:rsidRPr="008C7806">
        <w:rPr>
          <w:rFonts w:cs="Arial"/>
          <w:b/>
          <w:color w:val="000000" w:themeColor="text1"/>
          <w:szCs w:val="20"/>
          <w:lang w:val="es-ES"/>
        </w:rPr>
        <w:t xml:space="preserve">, </w:t>
      </w:r>
      <w:r w:rsidRPr="008C7806">
        <w:rPr>
          <w:rFonts w:cs="Arial"/>
          <w:color w:val="000000" w:themeColor="text1"/>
          <w:szCs w:val="20"/>
          <w:lang w:val="es-ES"/>
        </w:rPr>
        <w:t>el cual forma parte integrante de la presente Convocatoria</w:t>
      </w:r>
      <w:r w:rsidR="00DA1902" w:rsidRPr="00CA6139">
        <w:t>.</w:t>
      </w:r>
    </w:p>
    <w:p w14:paraId="7F210B5C" w14:textId="77777777" w:rsidR="00DA1902" w:rsidRPr="00CA6139" w:rsidRDefault="00DA1902" w:rsidP="00DA1902">
      <w:pPr>
        <w:spacing w:after="0"/>
      </w:pPr>
    </w:p>
    <w:p w14:paraId="31BDCA93" w14:textId="131FDE1A" w:rsidR="00DA1902" w:rsidRPr="00CA6139" w:rsidRDefault="00B32E6D" w:rsidP="00DA1902">
      <w:pPr>
        <w:pStyle w:val="Ttulo3"/>
        <w:spacing w:after="0"/>
        <w:rPr>
          <w:color w:val="auto"/>
        </w:rPr>
      </w:pPr>
      <w:bookmarkStart w:id="68" w:name="_Toc10636963"/>
      <w:bookmarkStart w:id="69" w:name="_Toc118747993"/>
      <w:r>
        <w:rPr>
          <w:color w:val="auto"/>
        </w:rPr>
        <w:t>2.</w:t>
      </w:r>
      <w:r w:rsidR="003939DA">
        <w:rPr>
          <w:color w:val="auto"/>
        </w:rPr>
        <w:t>6</w:t>
      </w:r>
      <w:r w:rsidR="00DA1902" w:rsidRPr="00CA6139">
        <w:rPr>
          <w:color w:val="auto"/>
        </w:rPr>
        <w:t xml:space="preserve"> Cantidades a </w:t>
      </w:r>
      <w:sdt>
        <w:sdtPr>
          <w:rPr>
            <w:color w:val="auto"/>
          </w:rPr>
          <w:id w:val="1496455950"/>
          <w:placeholder>
            <w:docPart w:val="97A3AB4692854AF79D5B62AF8AFC8BCB"/>
          </w:placeholder>
          <w:comboBox>
            <w:listItem w:value="Elija un elemento."/>
            <w:listItem w:displayText="Contratar" w:value="Contratar"/>
            <w:listItem w:displayText="Adquirir" w:value="Adquirir"/>
          </w:comboBox>
        </w:sdtPr>
        <w:sdtEndPr/>
        <w:sdtContent>
          <w:r w:rsidR="00DA1902" w:rsidRPr="00CA6139">
            <w:rPr>
              <w:color w:val="auto"/>
            </w:rPr>
            <w:t>Adquirir</w:t>
          </w:r>
        </w:sdtContent>
      </w:sdt>
      <w:bookmarkEnd w:id="68"/>
      <w:bookmarkEnd w:id="69"/>
    </w:p>
    <w:p w14:paraId="59113082" w14:textId="77777777" w:rsidR="00DA1902" w:rsidRPr="00CA6139" w:rsidRDefault="00DA1902" w:rsidP="00DA1902">
      <w:pPr>
        <w:spacing w:after="0"/>
      </w:pPr>
    </w:p>
    <w:p w14:paraId="037ED388" w14:textId="77777777" w:rsidR="00DA1902" w:rsidRPr="00CA6139" w:rsidRDefault="00B32E6D" w:rsidP="00DA1902">
      <w:pPr>
        <w:spacing w:after="0"/>
      </w:pPr>
      <w:r w:rsidRPr="008C7806">
        <w:rPr>
          <w:rFonts w:eastAsia="Calibri" w:cs="Arial"/>
          <w:szCs w:val="20"/>
        </w:rPr>
        <w:t xml:space="preserve">Los bienes a adquirir serán mediante contrato abierto de conformidad con el artículo 47 de la LAASSP, de acuerdo a las cantidades </w:t>
      </w:r>
      <w:r w:rsidR="00DA1902" w:rsidRPr="00CA6139">
        <w:t xml:space="preserve">por partida </w:t>
      </w:r>
      <w:r>
        <w:t xml:space="preserve">que </w:t>
      </w:r>
      <w:r w:rsidR="00DA1902" w:rsidRPr="00CA6139">
        <w:t xml:space="preserve">se encuentran en el </w:t>
      </w:r>
      <w:r w:rsidR="000E3906" w:rsidRPr="000E3906">
        <w:rPr>
          <w:rFonts w:cs="Arial"/>
          <w:b/>
          <w:szCs w:val="20"/>
          <w:lang w:val="es-ES_tradnl"/>
        </w:rPr>
        <w:t>APÉNDICE 1 Demanda Agregada</w:t>
      </w:r>
      <w:r w:rsidR="00DA1902" w:rsidRPr="00CA6139">
        <w:rPr>
          <w:rFonts w:cs="Arial"/>
          <w:szCs w:val="20"/>
        </w:rPr>
        <w:t xml:space="preserve"> </w:t>
      </w:r>
      <w:r w:rsidR="00DA1902" w:rsidRPr="00CA6139">
        <w:t xml:space="preserve">de la presente Convocatoria. </w:t>
      </w:r>
    </w:p>
    <w:p w14:paraId="3385B5E4" w14:textId="77777777" w:rsidR="00DA1902" w:rsidRPr="00CA6139" w:rsidRDefault="00DA1902" w:rsidP="00DA1902">
      <w:pPr>
        <w:spacing w:after="0"/>
      </w:pPr>
    </w:p>
    <w:p w14:paraId="2B9FA91F" w14:textId="3AC3AE5E" w:rsidR="00DA1902" w:rsidRPr="00CA6139" w:rsidRDefault="00234AE3" w:rsidP="00DA1902">
      <w:pPr>
        <w:pStyle w:val="Ttulo3"/>
        <w:spacing w:after="0"/>
        <w:rPr>
          <w:color w:val="auto"/>
        </w:rPr>
      </w:pPr>
      <w:bookmarkStart w:id="70" w:name="_Toc536206026"/>
      <w:bookmarkStart w:id="71" w:name="_Toc10636964"/>
      <w:bookmarkStart w:id="72" w:name="_Toc118747994"/>
      <w:r>
        <w:rPr>
          <w:color w:val="auto"/>
        </w:rPr>
        <w:t>2.</w:t>
      </w:r>
      <w:r w:rsidR="003939DA">
        <w:rPr>
          <w:color w:val="auto"/>
        </w:rPr>
        <w:t>7</w:t>
      </w:r>
      <w:r w:rsidR="00DA1902" w:rsidRPr="00CA6139">
        <w:rPr>
          <w:color w:val="auto"/>
        </w:rPr>
        <w:t xml:space="preserve"> Modalidad de Contratación</w:t>
      </w:r>
      <w:bookmarkEnd w:id="70"/>
      <w:bookmarkEnd w:id="71"/>
      <w:bookmarkEnd w:id="72"/>
    </w:p>
    <w:p w14:paraId="2727D411" w14:textId="77777777" w:rsidR="00DA1902" w:rsidRPr="00CA6139" w:rsidRDefault="00DA1902" w:rsidP="00DA1902">
      <w:pPr>
        <w:spacing w:after="0"/>
      </w:pPr>
    </w:p>
    <w:p w14:paraId="3DFF66CB" w14:textId="560406FF" w:rsidR="00BB7019" w:rsidRDefault="00B32E6D" w:rsidP="00BB7019">
      <w:pPr>
        <w:spacing w:after="0"/>
      </w:pPr>
      <w:r w:rsidRPr="008C7806">
        <w:rPr>
          <w:rFonts w:eastAsia="Calibri" w:cs="Arial"/>
          <w:szCs w:val="20"/>
          <w:lang w:val="es-ES_tradnl"/>
        </w:rPr>
        <w:t>La presente licitación es una adquisición consolidada entre varias dependencias o entidades, de conformidad con el artículo 13 del Reglamento</w:t>
      </w:r>
      <w:r w:rsidR="00932D23">
        <w:t xml:space="preserve"> y </w:t>
      </w:r>
      <w:r w:rsidR="00932D23" w:rsidRPr="00484E48">
        <w:t>no estará sujeta a la modalidad de ofertas subsecuentes de descuento</w:t>
      </w:r>
      <w:r w:rsidR="00932D23">
        <w:t>.</w:t>
      </w:r>
    </w:p>
    <w:p w14:paraId="738D39AD" w14:textId="758A28DE" w:rsidR="001314EE" w:rsidRDefault="001314EE" w:rsidP="00BB7019">
      <w:pPr>
        <w:spacing w:after="0"/>
      </w:pPr>
    </w:p>
    <w:p w14:paraId="6CD271FB" w14:textId="77777777" w:rsidR="001314EE" w:rsidRPr="006E7DC7" w:rsidRDefault="001314EE" w:rsidP="001314EE">
      <w:pPr>
        <w:spacing w:after="0"/>
        <w:rPr>
          <w:rFonts w:cs="Adobe Caslon Pro"/>
          <w:b/>
          <w:lang w:val="es-ES"/>
        </w:rPr>
      </w:pPr>
      <w:r w:rsidRPr="001314EE">
        <w:rPr>
          <w:rFonts w:cs="Adobe Caslon Pro"/>
          <w:lang w:val="es-ES"/>
        </w:rPr>
        <w:t xml:space="preserve">El o los </w:t>
      </w:r>
      <w:r w:rsidRPr="001314EE">
        <w:rPr>
          <w:rFonts w:cs="Adobe Caslon Pro"/>
          <w:b/>
          <w:lang w:val="es-ES"/>
        </w:rPr>
        <w:t>LICITANTE(S)</w:t>
      </w:r>
      <w:r w:rsidRPr="001314EE">
        <w:rPr>
          <w:rFonts w:cs="Adobe Caslon Pro"/>
          <w:lang w:val="es-ES"/>
        </w:rPr>
        <w:t xml:space="preserve"> que resulten adjudicados deberán formalizar contratos individuales con </w:t>
      </w:r>
      <w:r w:rsidRPr="001314EE">
        <w:rPr>
          <w:b/>
        </w:rPr>
        <w:t>LAS</w:t>
      </w:r>
      <w:r w:rsidRPr="001314EE">
        <w:rPr>
          <w:rFonts w:cs="Adobe Caslon Pro"/>
          <w:lang w:val="es-ES"/>
        </w:rPr>
        <w:t xml:space="preserve"> </w:t>
      </w:r>
      <w:r w:rsidRPr="001314EE">
        <w:rPr>
          <w:rFonts w:cs="Adobe Caslon Pro"/>
          <w:b/>
          <w:lang w:val="es-ES"/>
        </w:rPr>
        <w:t>PARTICIPANTES.</w:t>
      </w:r>
    </w:p>
    <w:p w14:paraId="0A1752B1" w14:textId="77777777" w:rsidR="00DA1902" w:rsidRPr="00CA6139" w:rsidRDefault="00DA1902" w:rsidP="00DA1902">
      <w:pPr>
        <w:spacing w:after="0"/>
      </w:pPr>
    </w:p>
    <w:p w14:paraId="3BCBF4B7" w14:textId="0BD1EEAF" w:rsidR="00DA1902" w:rsidRPr="00CA6139" w:rsidRDefault="003939DA" w:rsidP="00DA1902">
      <w:pPr>
        <w:pStyle w:val="Ttulo3"/>
        <w:spacing w:after="0"/>
        <w:rPr>
          <w:color w:val="auto"/>
        </w:rPr>
      </w:pPr>
      <w:bookmarkStart w:id="73" w:name="_Toc536206029"/>
      <w:bookmarkStart w:id="74" w:name="_Toc10636965"/>
      <w:bookmarkStart w:id="75" w:name="_Toc118747995"/>
      <w:r>
        <w:rPr>
          <w:color w:val="auto"/>
        </w:rPr>
        <w:t>2.8</w:t>
      </w:r>
      <w:r w:rsidR="00DA1902" w:rsidRPr="00CA6139">
        <w:rPr>
          <w:color w:val="auto"/>
        </w:rPr>
        <w:t xml:space="preserve"> Forma de adjudicación</w:t>
      </w:r>
      <w:bookmarkEnd w:id="73"/>
      <w:bookmarkEnd w:id="74"/>
      <w:bookmarkEnd w:id="75"/>
    </w:p>
    <w:p w14:paraId="1A77F4F6" w14:textId="06E5FC57" w:rsidR="00DA1902" w:rsidRDefault="00DA1902" w:rsidP="00DA1902">
      <w:pPr>
        <w:spacing w:after="0"/>
      </w:pPr>
    </w:p>
    <w:p w14:paraId="45EE8B51" w14:textId="2DBF97FD" w:rsidR="00D67553" w:rsidRDefault="00D67553" w:rsidP="00D67553">
      <w:pPr>
        <w:spacing w:after="0"/>
      </w:pPr>
      <w:r>
        <w:lastRenderedPageBreak/>
        <w:t xml:space="preserve">Para este procedimiento de adquisición, aplica lo establecido en los artículos </w:t>
      </w:r>
      <w:r w:rsidRPr="00893DBC">
        <w:t xml:space="preserve">29, fracción XII, </w:t>
      </w:r>
      <w:r>
        <w:t xml:space="preserve">y </w:t>
      </w:r>
      <w:r w:rsidRPr="00893DBC">
        <w:t xml:space="preserve">39 de la </w:t>
      </w:r>
      <w:r>
        <w:t xml:space="preserve">LAASSP, así como el artículo 59 de su Reglamento, con relación al abastecimiento simultaneo. El número de fuentes y porcentajes será conforme lo señalado en el </w:t>
      </w:r>
      <w:r>
        <w:rPr>
          <w:rFonts w:cs="Arial"/>
          <w:b/>
          <w:szCs w:val="20"/>
        </w:rPr>
        <w:t>ANEXO</w:t>
      </w:r>
      <w:r w:rsidRPr="00CA6139">
        <w:rPr>
          <w:rFonts w:cs="Arial"/>
          <w:b/>
          <w:szCs w:val="20"/>
        </w:rPr>
        <w:t xml:space="preserve"> 1 “Anexo Técnico”</w:t>
      </w:r>
      <w:r>
        <w:t>.</w:t>
      </w:r>
    </w:p>
    <w:p w14:paraId="6B6386A4" w14:textId="77777777" w:rsidR="00D67553" w:rsidRPr="00CA6139" w:rsidRDefault="00D67553" w:rsidP="00D67553">
      <w:pPr>
        <w:spacing w:after="0"/>
      </w:pPr>
    </w:p>
    <w:p w14:paraId="64312C6D" w14:textId="77777777" w:rsidR="00D67553" w:rsidRPr="00CA6139" w:rsidRDefault="00D67553" w:rsidP="00D67553">
      <w:pPr>
        <w:spacing w:after="0"/>
      </w:pPr>
      <w:r w:rsidRPr="00CA6139">
        <w:t xml:space="preserve">De conformidad con el artículo 36 bis fracción II de la LAASSP y 51 del RLAASSP, la adjudicación se hará </w:t>
      </w:r>
      <w:r>
        <w:rPr>
          <w:b/>
        </w:rPr>
        <w:t>por partida</w:t>
      </w:r>
      <w:r w:rsidRPr="00CA6139">
        <w:t xml:space="preserve"> señalada en el</w:t>
      </w:r>
      <w:r w:rsidRPr="000E3906">
        <w:rPr>
          <w:rFonts w:cs="Arial"/>
          <w:b/>
          <w:szCs w:val="20"/>
          <w:lang w:val="es-ES_tradnl"/>
        </w:rPr>
        <w:t xml:space="preserve"> APÉNDICE 1 Demanda Agregada</w:t>
      </w:r>
      <w:r w:rsidRPr="00CA6139">
        <w:rPr>
          <w:rFonts w:cs="Arial"/>
          <w:b/>
          <w:szCs w:val="20"/>
        </w:rPr>
        <w:t>,</w:t>
      </w:r>
      <w:r w:rsidRPr="00CA6139">
        <w:rPr>
          <w:rFonts w:cs="Arial"/>
          <w:szCs w:val="20"/>
        </w:rPr>
        <w:t xml:space="preserve"> </w:t>
      </w:r>
      <w:r>
        <w:t xml:space="preserve">es decir se adjudicará </w:t>
      </w:r>
      <w:r w:rsidRPr="00CA6139">
        <w:t>al LICITANTE que haya presentado proposición solvente más baja</w:t>
      </w:r>
      <w:r>
        <w:t xml:space="preserve"> considerando los porcentajes de abastecimiento simultaneo</w:t>
      </w:r>
      <w:r w:rsidRPr="00CA6139">
        <w:t>, porque cumplen con los requisitos legales y/o administrativos, técnicos y económicos establecidos en la presente Convocatoria, y por tanto garantizan el cumplimiento de las obligaciones respectivas.</w:t>
      </w:r>
    </w:p>
    <w:p w14:paraId="4D822C56" w14:textId="77777777" w:rsidR="00D67553" w:rsidRPr="00CA6139" w:rsidRDefault="00D67553" w:rsidP="00D67553">
      <w:pPr>
        <w:spacing w:after="0"/>
      </w:pPr>
    </w:p>
    <w:p w14:paraId="15EBB7CF" w14:textId="77777777" w:rsidR="00D67553" w:rsidRPr="00B32E6D" w:rsidRDefault="00D67553" w:rsidP="00D67553">
      <w:pPr>
        <w:spacing w:after="0"/>
      </w:pPr>
      <w:r w:rsidRPr="00B32E6D">
        <w:t>Consecuentemente, para el presente procedimiento no se tiene prevista la agrupación de partidas, con fundamento en el artículo 39 fracción II, inciso b) del Reglamento.</w:t>
      </w:r>
    </w:p>
    <w:p w14:paraId="4BF9100A" w14:textId="77777777" w:rsidR="00DA1902" w:rsidRPr="00CA6139" w:rsidRDefault="00DA1902" w:rsidP="00DA1902">
      <w:pPr>
        <w:spacing w:after="0"/>
      </w:pPr>
    </w:p>
    <w:p w14:paraId="2CE937A3" w14:textId="1FCEA9FD" w:rsidR="00DA1902" w:rsidRPr="00CA6139" w:rsidRDefault="00DA1902" w:rsidP="00DA1902">
      <w:pPr>
        <w:pStyle w:val="Ttulo3"/>
        <w:spacing w:after="0"/>
        <w:rPr>
          <w:color w:val="auto"/>
        </w:rPr>
      </w:pPr>
      <w:bookmarkStart w:id="76" w:name="_Toc536206030"/>
      <w:bookmarkStart w:id="77" w:name="_Toc10636966"/>
      <w:bookmarkStart w:id="78" w:name="_Toc118747996"/>
      <w:r w:rsidRPr="00CA6139">
        <w:rPr>
          <w:color w:val="auto"/>
        </w:rPr>
        <w:t>2.</w:t>
      </w:r>
      <w:r w:rsidR="003939DA">
        <w:rPr>
          <w:color w:val="auto"/>
        </w:rPr>
        <w:t>9</w:t>
      </w:r>
      <w:r w:rsidRPr="00CA6139">
        <w:rPr>
          <w:color w:val="auto"/>
        </w:rPr>
        <w:t xml:space="preserve"> Modelo de </w:t>
      </w:r>
      <w:sdt>
        <w:sdtPr>
          <w:rPr>
            <w:color w:val="auto"/>
          </w:rPr>
          <w:id w:val="-520172321"/>
          <w:placeholder>
            <w:docPart w:val="417B6C7342394FC392C1BD91BCE9607A"/>
          </w:placeholder>
          <w:comboBox>
            <w:listItem w:value="Elija un elemento."/>
            <w:listItem w:displayText="Contrato" w:value="Contrato"/>
            <w:listItem w:displayText="Pedido" w:value="Pedido"/>
          </w:comboBox>
        </w:sdtPr>
        <w:sdtEndPr/>
        <w:sdtContent>
          <w:r w:rsidRPr="00CA6139">
            <w:rPr>
              <w:color w:val="auto"/>
            </w:rPr>
            <w:t>Contrato</w:t>
          </w:r>
        </w:sdtContent>
      </w:sdt>
      <w:bookmarkEnd w:id="76"/>
      <w:bookmarkEnd w:id="77"/>
      <w:bookmarkEnd w:id="78"/>
    </w:p>
    <w:p w14:paraId="0A082031" w14:textId="77777777" w:rsidR="00DA1902" w:rsidRPr="00CA6139" w:rsidRDefault="00DA1902" w:rsidP="00DA1902">
      <w:pPr>
        <w:spacing w:after="0"/>
      </w:pPr>
    </w:p>
    <w:p w14:paraId="17F2DC8C" w14:textId="77777777" w:rsidR="009640A7" w:rsidRPr="002077DC" w:rsidRDefault="009640A7" w:rsidP="009640A7">
      <w:pPr>
        <w:spacing w:after="0"/>
      </w:pPr>
      <w:r w:rsidRPr="002077DC">
        <w:t>El modelo de contrato será aquél que haya aprobado la Secretaría</w:t>
      </w:r>
      <w:r>
        <w:t xml:space="preserve"> de Hacienda y Crédito Público</w:t>
      </w:r>
      <w:r w:rsidRPr="002077DC">
        <w:t xml:space="preserve"> y publicado en CompraNet, en el cual se establecerán las particularidades, especificaciones y características propias para el cumplimiento del objeto del o los contratos que deriven del presente procedimiento, las cuales deberán ser acordes con la Ley, el Reglamento y demás normatividad aplicable en la materia. </w:t>
      </w:r>
    </w:p>
    <w:p w14:paraId="5B03B7B5" w14:textId="77777777" w:rsidR="009640A7" w:rsidRPr="002077DC" w:rsidRDefault="009640A7" w:rsidP="009640A7">
      <w:pPr>
        <w:spacing w:after="0"/>
      </w:pPr>
    </w:p>
    <w:p w14:paraId="38AB7438" w14:textId="77777777" w:rsidR="009640A7" w:rsidRPr="00CA6139" w:rsidRDefault="009640A7" w:rsidP="009640A7">
      <w:pPr>
        <w:spacing w:after="0"/>
      </w:pPr>
      <w:r>
        <w:t>Lo anterior de conformidad con</w:t>
      </w:r>
      <w:r w:rsidRPr="00CA6139">
        <w:t xml:space="preserve"> lo dispuesto por los artículos 29 fracción XVI y 45, de la </w:t>
      </w:r>
      <w:r>
        <w:t>Ley</w:t>
      </w:r>
      <w:r w:rsidRPr="00CA6139">
        <w:t xml:space="preserve">, 39 fracción II, </w:t>
      </w:r>
      <w:r>
        <w:t xml:space="preserve">inciso i) </w:t>
      </w:r>
      <w:r w:rsidRPr="00CA6139">
        <w:t xml:space="preserve">y 81 del </w:t>
      </w:r>
      <w:r>
        <w:t>Reglamento</w:t>
      </w:r>
      <w:r w:rsidRPr="00CA6139">
        <w:t>.</w:t>
      </w:r>
    </w:p>
    <w:p w14:paraId="24965D8A" w14:textId="77777777" w:rsidR="009640A7" w:rsidRPr="00CA6139" w:rsidRDefault="009640A7" w:rsidP="009640A7">
      <w:pPr>
        <w:spacing w:after="0"/>
      </w:pPr>
    </w:p>
    <w:p w14:paraId="25789EC8" w14:textId="77777777" w:rsidR="00234AE3" w:rsidRPr="008C7806" w:rsidRDefault="00234AE3" w:rsidP="005345E8">
      <w:pPr>
        <w:pStyle w:val="Prrafodelista"/>
        <w:spacing w:after="0"/>
        <w:ind w:left="0" w:right="51"/>
        <w:rPr>
          <w:rFonts w:cs="Arial"/>
          <w:color w:val="000000" w:themeColor="text1"/>
          <w:szCs w:val="20"/>
        </w:rPr>
      </w:pPr>
      <w:r w:rsidRPr="008C7806">
        <w:rPr>
          <w:rFonts w:cs="Arial"/>
          <w:color w:val="000000" w:themeColor="text1"/>
          <w:szCs w:val="20"/>
        </w:rPr>
        <w:t>En caso de discrepancia en el contenido del contrato en relación con la Convocatoria, prevalecerá lo estipulado en esta última, así como el resultado de la(s) junta(s) de aclaración(es).</w:t>
      </w:r>
    </w:p>
    <w:p w14:paraId="1F7032BA" w14:textId="77777777" w:rsidR="00DA1902" w:rsidRDefault="00DA1902" w:rsidP="005345E8">
      <w:pPr>
        <w:spacing w:after="0"/>
      </w:pPr>
    </w:p>
    <w:p w14:paraId="2E56DBC5" w14:textId="77777777" w:rsidR="005345E8" w:rsidRPr="008C7806" w:rsidRDefault="005345E8" w:rsidP="00F10362">
      <w:pPr>
        <w:pStyle w:val="Prrafodelista"/>
        <w:numPr>
          <w:ilvl w:val="0"/>
          <w:numId w:val="26"/>
        </w:numPr>
        <w:spacing w:after="0"/>
        <w:contextualSpacing w:val="0"/>
        <w:rPr>
          <w:rFonts w:cs="Arial"/>
          <w:b/>
          <w:szCs w:val="20"/>
        </w:rPr>
      </w:pPr>
      <w:bookmarkStart w:id="79" w:name="_Toc476913749"/>
      <w:r w:rsidRPr="008C7806">
        <w:rPr>
          <w:rFonts w:cs="Arial"/>
          <w:b/>
          <w:szCs w:val="20"/>
        </w:rPr>
        <w:t>Garantía de cumplimiento de contrato.</w:t>
      </w:r>
      <w:bookmarkEnd w:id="79"/>
    </w:p>
    <w:p w14:paraId="5539D202" w14:textId="77777777" w:rsidR="005345E8" w:rsidRPr="008C7806" w:rsidRDefault="005345E8" w:rsidP="005345E8">
      <w:pPr>
        <w:tabs>
          <w:tab w:val="left" w:pos="1315"/>
        </w:tabs>
        <w:spacing w:after="0"/>
        <w:ind w:right="49"/>
        <w:rPr>
          <w:rFonts w:cs="Arial"/>
          <w:szCs w:val="20"/>
          <w:lang w:val="es-ES_tradnl" w:eastAsia="ar-SA"/>
        </w:rPr>
      </w:pPr>
    </w:p>
    <w:p w14:paraId="263A6E78" w14:textId="77777777" w:rsidR="005345E8" w:rsidRPr="008C7806" w:rsidRDefault="005345E8" w:rsidP="005345E8">
      <w:pPr>
        <w:spacing w:after="0"/>
        <w:ind w:right="49"/>
        <w:rPr>
          <w:rFonts w:cs="Arial"/>
          <w:szCs w:val="20"/>
          <w:lang w:val="es-ES_tradnl" w:eastAsia="ar-SA"/>
        </w:rPr>
      </w:pPr>
      <w:r w:rsidRPr="008C7806">
        <w:rPr>
          <w:rFonts w:cs="Arial"/>
          <w:szCs w:val="20"/>
          <w:lang w:val="es-ES_tradnl" w:eastAsia="ar-SA"/>
        </w:rPr>
        <w:t>El proveedor, para garantizar el cumplimiento de todas y cada una de las obligaciones estipuladas en el contrato, deberá presentar la garantía de cumplimiento</w:t>
      </w:r>
      <w:r w:rsidRPr="008C7806">
        <w:rPr>
          <w:rFonts w:cs="Arial"/>
          <w:szCs w:val="20"/>
          <w:lang w:val="es-ES_tradnl" w:eastAsia="es-MX"/>
        </w:rPr>
        <w:t xml:space="preserve"> </w:t>
      </w:r>
      <w:r w:rsidRPr="008C7806">
        <w:rPr>
          <w:rFonts w:cs="Arial"/>
          <w:szCs w:val="20"/>
          <w:lang w:eastAsia="es-MX"/>
        </w:rPr>
        <w:t>dentro de los diez días naturales siguientes a la</w:t>
      </w:r>
      <w:r w:rsidRPr="008C7806">
        <w:rPr>
          <w:rFonts w:cs="Arial"/>
          <w:szCs w:val="20"/>
        </w:rPr>
        <w:t xml:space="preserve"> fecha de firma del contrato, en términos del artículo 48 de la LAASSP, </w:t>
      </w:r>
      <w:r w:rsidRPr="008C7806">
        <w:rPr>
          <w:rFonts w:cs="Arial"/>
          <w:szCs w:val="20"/>
          <w:lang w:val="es-ES_tradnl" w:eastAsia="ar-SA"/>
        </w:rPr>
        <w:t>la cual será divisible y será a través de una fianza expedida por afianzadora debidamente constituida en términos de la Ley de Instituciones de Seguros y Fianzas por un importe equivalente al 10% (diez por ciento) del monto máximo del contrato, sin considerar el I.V.A., las cuales se constituirán en términos del artículo 49 de la LAASSP.</w:t>
      </w:r>
    </w:p>
    <w:p w14:paraId="2AACBFF8" w14:textId="77777777" w:rsidR="005345E8" w:rsidRPr="008C7806" w:rsidRDefault="005345E8" w:rsidP="005345E8">
      <w:pPr>
        <w:spacing w:after="0"/>
        <w:ind w:right="49"/>
        <w:rPr>
          <w:rFonts w:cs="Arial"/>
          <w:szCs w:val="20"/>
          <w:lang w:val="es-ES_tradnl" w:eastAsia="ar-SA"/>
        </w:rPr>
      </w:pPr>
    </w:p>
    <w:p w14:paraId="404D66C9" w14:textId="77777777" w:rsidR="005345E8" w:rsidRPr="005345E8" w:rsidRDefault="005345E8" w:rsidP="005345E8">
      <w:pPr>
        <w:spacing w:after="0"/>
        <w:ind w:right="49"/>
        <w:rPr>
          <w:rFonts w:cs="Arial"/>
          <w:szCs w:val="20"/>
          <w:lang w:val="es-ES_tradnl" w:eastAsia="ar-SA"/>
        </w:rPr>
      </w:pPr>
      <w:r w:rsidRPr="008C7806">
        <w:rPr>
          <w:rFonts w:cs="Arial"/>
          <w:szCs w:val="20"/>
          <w:lang w:val="es-ES_tradnl" w:eastAsia="ar-SA"/>
        </w:rPr>
        <w:t xml:space="preserve">La garantía de cumplimiento a las obligaciones del contrato se liberará mediante autorización por </w:t>
      </w:r>
      <w:r w:rsidRPr="005345E8">
        <w:rPr>
          <w:rFonts w:cs="Arial"/>
          <w:szCs w:val="20"/>
          <w:lang w:val="es-ES_tradnl" w:eastAsia="ar-SA"/>
        </w:rPr>
        <w:t>escrito del administrador del contrato designado por las Participantes, siempre y cuando el proveedor haya cumplido a satisfacción con todas las obligaciones contractuales.</w:t>
      </w:r>
    </w:p>
    <w:p w14:paraId="746CF0C0" w14:textId="77777777" w:rsidR="005345E8" w:rsidRPr="005345E8" w:rsidRDefault="005345E8" w:rsidP="005345E8">
      <w:pPr>
        <w:suppressAutoHyphens/>
        <w:spacing w:after="0"/>
        <w:ind w:right="49"/>
        <w:rPr>
          <w:rFonts w:cs="Arial"/>
          <w:szCs w:val="20"/>
          <w:lang w:val="es-ES_tradnl"/>
        </w:rPr>
      </w:pPr>
    </w:p>
    <w:p w14:paraId="125CFDBF" w14:textId="77777777" w:rsidR="005345E8" w:rsidRDefault="005345E8" w:rsidP="005345E8">
      <w:pPr>
        <w:spacing w:after="0"/>
        <w:rPr>
          <w:b/>
        </w:rPr>
      </w:pPr>
      <w:r w:rsidRPr="005345E8">
        <w:t xml:space="preserve">La garantía de cumplimiento deberá presentarse en el domicilio de las PARTICIPANTES, conforme al modelo establecido en el </w:t>
      </w:r>
      <w:r w:rsidRPr="005345E8">
        <w:rPr>
          <w:b/>
        </w:rPr>
        <w:t>ANEXO 3 “Modelo de garantía”.</w:t>
      </w:r>
    </w:p>
    <w:p w14:paraId="147F55F1" w14:textId="77777777" w:rsidR="005345E8" w:rsidRDefault="005345E8" w:rsidP="005345E8">
      <w:pPr>
        <w:spacing w:after="0"/>
        <w:rPr>
          <w:rFonts w:cs="Arial"/>
          <w:szCs w:val="20"/>
          <w:lang w:val="es-ES_tradnl" w:eastAsia="ar-SA"/>
        </w:rPr>
      </w:pPr>
    </w:p>
    <w:p w14:paraId="7410B1F3" w14:textId="77777777" w:rsidR="005345E8" w:rsidRPr="008C7806" w:rsidRDefault="005345E8" w:rsidP="00F10362">
      <w:pPr>
        <w:pStyle w:val="Prrafodelista"/>
        <w:numPr>
          <w:ilvl w:val="0"/>
          <w:numId w:val="26"/>
        </w:numPr>
        <w:spacing w:after="0"/>
        <w:contextualSpacing w:val="0"/>
        <w:rPr>
          <w:rFonts w:cs="Arial"/>
          <w:b/>
          <w:szCs w:val="20"/>
        </w:rPr>
      </w:pPr>
      <w:r w:rsidRPr="008C7806">
        <w:rPr>
          <w:rFonts w:cs="Arial"/>
          <w:b/>
          <w:szCs w:val="20"/>
        </w:rPr>
        <w:t>Terminación de la relación contractual.</w:t>
      </w:r>
    </w:p>
    <w:p w14:paraId="3F87A858" w14:textId="77777777" w:rsidR="005345E8" w:rsidRPr="008C7806" w:rsidRDefault="005345E8" w:rsidP="005345E8">
      <w:pPr>
        <w:suppressAutoHyphens/>
        <w:spacing w:after="0"/>
        <w:ind w:right="49"/>
        <w:rPr>
          <w:rFonts w:cs="Arial"/>
          <w:szCs w:val="20"/>
          <w:lang w:val="es-ES_tradnl"/>
        </w:rPr>
      </w:pPr>
    </w:p>
    <w:p w14:paraId="5252158E" w14:textId="77777777" w:rsidR="005345E8" w:rsidRPr="00C9725A" w:rsidRDefault="005345E8" w:rsidP="00C9725A">
      <w:pPr>
        <w:pStyle w:val="Prrafodelista"/>
        <w:numPr>
          <w:ilvl w:val="0"/>
          <w:numId w:val="27"/>
        </w:numPr>
        <w:spacing w:after="0"/>
        <w:ind w:hanging="153"/>
        <w:contextualSpacing w:val="0"/>
        <w:rPr>
          <w:rFonts w:cs="Arial"/>
          <w:b/>
          <w:szCs w:val="20"/>
          <w:lang w:val="es-ES_tradnl"/>
        </w:rPr>
      </w:pPr>
      <w:r w:rsidRPr="00C9725A">
        <w:rPr>
          <w:rFonts w:cs="Arial"/>
          <w:b/>
          <w:szCs w:val="20"/>
          <w:lang w:val="es-ES_tradnl"/>
        </w:rPr>
        <w:t>Rescisión administrativa del contrato.</w:t>
      </w:r>
    </w:p>
    <w:p w14:paraId="3211BD68" w14:textId="77777777" w:rsidR="005345E8" w:rsidRPr="008C7806" w:rsidRDefault="005345E8" w:rsidP="005345E8">
      <w:pPr>
        <w:suppressAutoHyphens/>
        <w:spacing w:after="0"/>
        <w:ind w:right="49"/>
        <w:rPr>
          <w:rFonts w:cs="Arial"/>
          <w:szCs w:val="20"/>
          <w:lang w:val="es-ES_tradnl"/>
        </w:rPr>
      </w:pPr>
    </w:p>
    <w:p w14:paraId="6D9C09EF" w14:textId="77777777" w:rsidR="005345E8" w:rsidRPr="008C7806" w:rsidRDefault="005345E8" w:rsidP="005345E8">
      <w:pPr>
        <w:suppressAutoHyphens/>
        <w:spacing w:after="0"/>
        <w:ind w:left="360" w:right="49"/>
        <w:rPr>
          <w:rFonts w:cs="Arial"/>
          <w:szCs w:val="20"/>
          <w:lang w:val="es-ES_tradnl"/>
        </w:rPr>
      </w:pPr>
      <w:r w:rsidRPr="008C7806">
        <w:rPr>
          <w:rFonts w:cs="Arial"/>
          <w:szCs w:val="20"/>
          <w:lang w:val="es-ES_tradnl"/>
        </w:rPr>
        <w:lastRenderedPageBreak/>
        <w:t>Las Participantes</w:t>
      </w:r>
      <w:r w:rsidRPr="008C7806">
        <w:rPr>
          <w:rFonts w:cs="Arial"/>
          <w:szCs w:val="20"/>
          <w:lang w:val="es-ES_tradnl" w:eastAsia="ar-SA"/>
        </w:rPr>
        <w:t xml:space="preserve"> </w:t>
      </w:r>
      <w:r w:rsidRPr="008C7806">
        <w:rPr>
          <w:rFonts w:cs="Arial"/>
          <w:szCs w:val="20"/>
          <w:lang w:val="es-ES_tradnl"/>
        </w:rPr>
        <w:t xml:space="preserve">podrán en cualquier momento rescindir administrativamente el o (los) contrato (s) cuando el proveedor incumpla total o parcialmente con cualquiera de las obligaciones establecidas en la Convocatoria y/o en el contrato y sus anexos respectivos de conformidad con el artículo 54 de la LAASSP, artículo 98 del Reglamento y numeral </w:t>
      </w:r>
      <w:r w:rsidRPr="008C7806">
        <w:rPr>
          <w:rFonts w:cs="Arial"/>
          <w:b/>
          <w:szCs w:val="20"/>
          <w:lang w:val="es-ES_tradnl"/>
        </w:rPr>
        <w:t>4.3.5</w:t>
      </w:r>
      <w:r w:rsidRPr="008C7806">
        <w:rPr>
          <w:rFonts w:cs="Arial"/>
          <w:szCs w:val="20"/>
          <w:lang w:val="es-ES_tradnl"/>
        </w:rPr>
        <w:t xml:space="preserve"> del Manual Administrativo de Aplicación General en Materia de Adquisiciones, Arrendamientos y Servicios del Sector Público.</w:t>
      </w:r>
    </w:p>
    <w:p w14:paraId="1635F6C9" w14:textId="77777777" w:rsidR="005345E8" w:rsidRPr="008C7806" w:rsidRDefault="005345E8" w:rsidP="005345E8">
      <w:pPr>
        <w:suppressAutoHyphens/>
        <w:spacing w:after="0"/>
        <w:ind w:right="49"/>
        <w:rPr>
          <w:rFonts w:cs="Arial"/>
          <w:szCs w:val="20"/>
          <w:lang w:val="es-ES_tradnl"/>
        </w:rPr>
      </w:pPr>
    </w:p>
    <w:p w14:paraId="2F49324B" w14:textId="77777777" w:rsidR="005345E8" w:rsidRPr="00C9725A" w:rsidRDefault="005345E8" w:rsidP="00C9725A">
      <w:pPr>
        <w:pStyle w:val="Prrafodelista"/>
        <w:numPr>
          <w:ilvl w:val="0"/>
          <w:numId w:val="27"/>
        </w:numPr>
        <w:spacing w:after="0"/>
        <w:ind w:hanging="153"/>
        <w:contextualSpacing w:val="0"/>
        <w:rPr>
          <w:rFonts w:cs="Arial"/>
          <w:b/>
          <w:szCs w:val="20"/>
          <w:lang w:val="es-ES_tradnl"/>
        </w:rPr>
      </w:pPr>
      <w:r w:rsidRPr="00C9725A">
        <w:rPr>
          <w:rFonts w:cs="Arial"/>
          <w:b/>
          <w:szCs w:val="20"/>
          <w:lang w:val="es-ES_tradnl"/>
        </w:rPr>
        <w:t>Terminación anticipada</w:t>
      </w:r>
    </w:p>
    <w:p w14:paraId="261B46B5" w14:textId="77777777" w:rsidR="005345E8" w:rsidRPr="008C7806" w:rsidRDefault="005345E8" w:rsidP="005345E8">
      <w:pPr>
        <w:suppressAutoHyphens/>
        <w:spacing w:after="0"/>
        <w:ind w:right="49"/>
        <w:rPr>
          <w:rFonts w:cs="Arial"/>
          <w:szCs w:val="20"/>
          <w:lang w:val="es-ES_tradnl"/>
        </w:rPr>
      </w:pPr>
    </w:p>
    <w:p w14:paraId="7F7450F6" w14:textId="77777777" w:rsidR="005345E8" w:rsidRPr="008C7806" w:rsidRDefault="005345E8" w:rsidP="005345E8">
      <w:pPr>
        <w:suppressAutoHyphens/>
        <w:spacing w:after="0"/>
        <w:ind w:left="360" w:right="49"/>
        <w:rPr>
          <w:rFonts w:cs="Arial"/>
          <w:szCs w:val="20"/>
          <w:lang w:val="es-ES_tradnl"/>
        </w:rPr>
      </w:pPr>
      <w:r w:rsidRPr="008C7806">
        <w:rPr>
          <w:rFonts w:cs="Arial"/>
          <w:szCs w:val="20"/>
          <w:lang w:val="es-ES_tradnl"/>
        </w:rPr>
        <w:t>Las Participantes</w:t>
      </w:r>
      <w:r w:rsidRPr="008C7806">
        <w:rPr>
          <w:rFonts w:cs="Arial"/>
          <w:szCs w:val="20"/>
          <w:lang w:val="es-ES_tradnl" w:eastAsia="ar-SA"/>
        </w:rPr>
        <w:t xml:space="preserve"> </w:t>
      </w:r>
      <w:r w:rsidRPr="008C7806">
        <w:rPr>
          <w:rFonts w:cs="Arial"/>
          <w:szCs w:val="20"/>
          <w:lang w:val="es-ES_tradnl"/>
        </w:rPr>
        <w:t xml:space="preserve">podrán dar por terminado anticipadamente el contrato, sin responsabilidad para éste y sin necesidad de que medie resolución judicial alguna, cuando concurran razones de interés general o bien cuando por causas justificadas se extinga la necesidad de requerir los bienes objeto del contrato y se demuestre que de continuar con el cumplimiento de las obligaciones pactadas se ocasionaría un daño o perjuicio a las </w:t>
      </w:r>
      <w:r w:rsidRPr="008C7806">
        <w:rPr>
          <w:rFonts w:cs="Arial"/>
          <w:szCs w:val="20"/>
          <w:lang w:val="es-ES_tradnl" w:eastAsia="ar-SA"/>
        </w:rPr>
        <w:t xml:space="preserve">Participantes </w:t>
      </w:r>
      <w:r w:rsidRPr="008C7806">
        <w:rPr>
          <w:rFonts w:cs="Arial"/>
          <w:szCs w:val="20"/>
          <w:lang w:val="es-ES_tradnl"/>
        </w:rPr>
        <w:t>o se determine la nulidad total o parcial de los actos que dieron origen al instrumento jurídico con motivo de la resolución de una inconformidad emitida por la Secretaría de la Función Pública, de conformidad con el artículo 54 Bis de la LAASSP.</w:t>
      </w:r>
    </w:p>
    <w:p w14:paraId="2C52EAF3" w14:textId="77777777" w:rsidR="005345E8" w:rsidRPr="008C7806" w:rsidRDefault="005345E8" w:rsidP="005345E8">
      <w:pPr>
        <w:suppressAutoHyphens/>
        <w:spacing w:after="0"/>
        <w:ind w:right="49"/>
        <w:rPr>
          <w:rFonts w:cs="Arial"/>
          <w:szCs w:val="20"/>
          <w:lang w:val="es-ES_tradnl"/>
        </w:rPr>
      </w:pPr>
    </w:p>
    <w:p w14:paraId="040C303E" w14:textId="77777777" w:rsidR="005345E8" w:rsidRPr="00985AB8" w:rsidRDefault="005345E8" w:rsidP="00F10362">
      <w:pPr>
        <w:pStyle w:val="Prrafodelista"/>
        <w:numPr>
          <w:ilvl w:val="0"/>
          <w:numId w:val="26"/>
        </w:numPr>
        <w:spacing w:after="0"/>
        <w:contextualSpacing w:val="0"/>
        <w:rPr>
          <w:rFonts w:cs="Arial"/>
          <w:b/>
          <w:szCs w:val="20"/>
        </w:rPr>
      </w:pPr>
      <w:r w:rsidRPr="00985AB8">
        <w:rPr>
          <w:rFonts w:cs="Arial"/>
          <w:b/>
          <w:szCs w:val="20"/>
        </w:rPr>
        <w:t>Penas convencionales y deducciones</w:t>
      </w:r>
    </w:p>
    <w:p w14:paraId="62A36455" w14:textId="77777777" w:rsidR="005345E8" w:rsidRPr="000E7319" w:rsidRDefault="005345E8" w:rsidP="005345E8">
      <w:pPr>
        <w:spacing w:after="0"/>
        <w:rPr>
          <w:highlight w:val="yellow"/>
        </w:rPr>
      </w:pPr>
    </w:p>
    <w:p w14:paraId="314CF85B" w14:textId="77777777" w:rsidR="005345E8" w:rsidRPr="00C9725A" w:rsidRDefault="005345E8" w:rsidP="00C9725A">
      <w:pPr>
        <w:pStyle w:val="Prrafodelista"/>
        <w:numPr>
          <w:ilvl w:val="0"/>
          <w:numId w:val="28"/>
        </w:numPr>
        <w:spacing w:after="0"/>
        <w:ind w:hanging="153"/>
        <w:contextualSpacing w:val="0"/>
        <w:rPr>
          <w:rFonts w:cs="Arial"/>
          <w:b/>
          <w:szCs w:val="20"/>
          <w:lang w:val="es-ES_tradnl"/>
        </w:rPr>
      </w:pPr>
      <w:r w:rsidRPr="00C9725A">
        <w:rPr>
          <w:rFonts w:cs="Arial"/>
          <w:b/>
          <w:szCs w:val="20"/>
          <w:lang w:val="es-ES_tradnl"/>
        </w:rPr>
        <w:t>Penas convencionales</w:t>
      </w:r>
    </w:p>
    <w:p w14:paraId="70E08EFA" w14:textId="77777777" w:rsidR="005345E8" w:rsidRPr="000E7319" w:rsidRDefault="005345E8" w:rsidP="005345E8">
      <w:pPr>
        <w:spacing w:after="0"/>
        <w:rPr>
          <w:highlight w:val="yellow"/>
        </w:rPr>
      </w:pPr>
    </w:p>
    <w:p w14:paraId="71D9F771" w14:textId="77777777" w:rsidR="005345E8" w:rsidRPr="00985AB8" w:rsidRDefault="005345E8" w:rsidP="005345E8">
      <w:pPr>
        <w:spacing w:after="0"/>
      </w:pPr>
      <w:r w:rsidRPr="00985AB8">
        <w:t xml:space="preserve">De conformidad con lo establecido en la fracción XIX del artículo 45 y 53 de la Ley, 95 y 96 de su Reglamento, </w:t>
      </w:r>
      <w:r w:rsidR="00985AB8" w:rsidRPr="00985AB8">
        <w:t>se</w:t>
      </w:r>
      <w:r w:rsidRPr="00985AB8">
        <w:t xml:space="preserve"> aplicará</w:t>
      </w:r>
      <w:r w:rsidR="00985AB8" w:rsidRPr="00985AB8">
        <w:t>n</w:t>
      </w:r>
      <w:r w:rsidRPr="00985AB8">
        <w:t xml:space="preserve"> penas convencionales al licitante que resulte adjudicado, por atraso en el cumplimiento de las fechas pactadas de entrega, objeto de esta licitación, </w:t>
      </w:r>
      <w:r w:rsidR="00985AB8" w:rsidRPr="00985AB8">
        <w:rPr>
          <w:rFonts w:cs="Arial"/>
          <w:szCs w:val="20"/>
          <w:lang w:val="es-ES_tradnl"/>
        </w:rPr>
        <w:t xml:space="preserve">de conformidad con lo indicado en el </w:t>
      </w:r>
      <w:r w:rsidR="00985AB8" w:rsidRPr="00985AB8">
        <w:rPr>
          <w:b/>
          <w:bCs/>
        </w:rPr>
        <w:t xml:space="preserve">ANEXO </w:t>
      </w:r>
      <w:r w:rsidRPr="00985AB8">
        <w:rPr>
          <w:b/>
          <w:bCs/>
        </w:rPr>
        <w:t>1: Anexo Técnico</w:t>
      </w:r>
      <w:r w:rsidR="00985AB8" w:rsidRPr="00985AB8">
        <w:t>.</w:t>
      </w:r>
    </w:p>
    <w:p w14:paraId="51F6962C" w14:textId="77777777" w:rsidR="005345E8" w:rsidRPr="000E7319" w:rsidRDefault="005345E8" w:rsidP="005345E8">
      <w:pPr>
        <w:snapToGrid w:val="0"/>
        <w:spacing w:after="0"/>
        <w:rPr>
          <w:rFonts w:eastAsia="Calibri" w:cs="Times New Roman"/>
          <w:highlight w:val="yellow"/>
        </w:rPr>
      </w:pPr>
    </w:p>
    <w:p w14:paraId="7BEBF404" w14:textId="77777777" w:rsidR="005345E8" w:rsidRPr="00C9725A" w:rsidRDefault="005345E8" w:rsidP="00C9725A">
      <w:pPr>
        <w:pStyle w:val="Prrafodelista"/>
        <w:numPr>
          <w:ilvl w:val="0"/>
          <w:numId w:val="28"/>
        </w:numPr>
        <w:spacing w:after="0"/>
        <w:ind w:hanging="153"/>
        <w:contextualSpacing w:val="0"/>
        <w:rPr>
          <w:rFonts w:cs="Arial"/>
          <w:b/>
          <w:szCs w:val="20"/>
          <w:lang w:val="es-ES_tradnl"/>
        </w:rPr>
      </w:pPr>
      <w:r w:rsidRPr="00C9725A">
        <w:rPr>
          <w:rFonts w:cs="Arial"/>
          <w:b/>
          <w:szCs w:val="20"/>
          <w:lang w:val="es-ES_tradnl"/>
        </w:rPr>
        <w:t>Deducciones</w:t>
      </w:r>
    </w:p>
    <w:p w14:paraId="25FD3C15" w14:textId="77777777" w:rsidR="005345E8" w:rsidRPr="000E7319" w:rsidRDefault="005345E8" w:rsidP="005345E8">
      <w:pPr>
        <w:spacing w:after="0"/>
        <w:rPr>
          <w:highlight w:val="yellow"/>
        </w:rPr>
      </w:pPr>
    </w:p>
    <w:p w14:paraId="7EF6CA91" w14:textId="77777777" w:rsidR="005345E8" w:rsidRPr="00985AB8" w:rsidRDefault="00985AB8" w:rsidP="005345E8">
      <w:pPr>
        <w:spacing w:after="0"/>
      </w:pPr>
      <w:r w:rsidRPr="00985AB8">
        <w:t>Las</w:t>
      </w:r>
      <w:r w:rsidR="005345E8" w:rsidRPr="00985AB8">
        <w:t xml:space="preserve"> deducciones al pago con motivo del incumplimiento parcial o deficiente en que pudiera incurrir el PROVEEDOR respecto del objeto de la presente contratación, </w:t>
      </w:r>
      <w:r w:rsidRPr="00985AB8">
        <w:t xml:space="preserve">se aplicarán </w:t>
      </w:r>
      <w:r w:rsidRPr="00985AB8">
        <w:rPr>
          <w:rFonts w:cs="Arial"/>
          <w:szCs w:val="20"/>
          <w:lang w:val="es-ES_tradnl"/>
        </w:rPr>
        <w:t xml:space="preserve">de conformidad con lo indicado en el </w:t>
      </w:r>
      <w:r w:rsidRPr="00985AB8">
        <w:rPr>
          <w:b/>
          <w:bCs/>
        </w:rPr>
        <w:t>ANEXO 1: Anexo Técnico</w:t>
      </w:r>
      <w:r w:rsidRPr="00985AB8">
        <w:t>.</w:t>
      </w:r>
      <w:r w:rsidR="005345E8" w:rsidRPr="00985AB8">
        <w:t xml:space="preserve">y de </w:t>
      </w:r>
      <w:r w:rsidRPr="00985AB8">
        <w:t>acuerdo</w:t>
      </w:r>
      <w:r w:rsidR="005345E8" w:rsidRPr="00985AB8">
        <w:t xml:space="preserve"> con el artículo 53 Bis de la Ley y 97 del Reglamento.</w:t>
      </w:r>
    </w:p>
    <w:p w14:paraId="5CC60DD1" w14:textId="77777777" w:rsidR="005345E8" w:rsidRPr="00CA6139" w:rsidRDefault="005345E8" w:rsidP="005345E8">
      <w:pPr>
        <w:spacing w:after="0"/>
      </w:pPr>
    </w:p>
    <w:p w14:paraId="350CEF8E" w14:textId="77777777" w:rsidR="00DA1902" w:rsidRPr="00CA6139" w:rsidRDefault="00DA1902" w:rsidP="005345E8">
      <w:pPr>
        <w:pStyle w:val="Ttulo2"/>
        <w:spacing w:before="0" w:after="0"/>
        <w:rPr>
          <w:color w:val="auto"/>
        </w:rPr>
      </w:pPr>
      <w:bookmarkStart w:id="80" w:name="_Toc536206031"/>
      <w:bookmarkStart w:id="81" w:name="_Toc4061637"/>
      <w:bookmarkStart w:id="82" w:name="_Toc10636967"/>
      <w:bookmarkStart w:id="83" w:name="_Toc118747997"/>
      <w:r w:rsidRPr="00CA6139">
        <w:rPr>
          <w:color w:val="auto"/>
        </w:rPr>
        <w:t xml:space="preserve">3. FORMA Y TÉRMINOS QUE REGIRÁN LOS DIVERSOS ACTOS DE LA </w:t>
      </w:r>
      <w:sdt>
        <w:sdtPr>
          <w:rPr>
            <w:color w:val="auto"/>
          </w:rPr>
          <w:id w:val="911118921"/>
          <w:placeholder>
            <w:docPart w:val="7FF03DF94A824DB3858E4ACD9BA0A4E3"/>
          </w:placeholder>
          <w:comboBox>
            <w:listItem w:value="Elija un elemento."/>
            <w:listItem w:displayText="LICITACIÓN" w:value="LICITACIÓN"/>
            <w:listItem w:displayText="INVITACIÓN" w:value="INVITACIÓN"/>
          </w:comboBox>
        </w:sdtPr>
        <w:sdtEndPr/>
        <w:sdtContent>
          <w:r w:rsidRPr="00CA6139">
            <w:rPr>
              <w:color w:val="auto"/>
            </w:rPr>
            <w:t>LICITACIÓN</w:t>
          </w:r>
        </w:sdtContent>
      </w:sdt>
      <w:bookmarkEnd w:id="80"/>
      <w:bookmarkEnd w:id="81"/>
      <w:bookmarkEnd w:id="82"/>
      <w:bookmarkEnd w:id="83"/>
    </w:p>
    <w:p w14:paraId="4C4EF240" w14:textId="77777777" w:rsidR="00DA1902" w:rsidRPr="00CA6139" w:rsidRDefault="00DA1902" w:rsidP="005345E8">
      <w:pPr>
        <w:pStyle w:val="Ttulo3"/>
        <w:spacing w:before="0" w:after="0"/>
        <w:rPr>
          <w:color w:val="auto"/>
        </w:rPr>
      </w:pPr>
      <w:bookmarkStart w:id="84" w:name="_Toc536206033"/>
      <w:bookmarkStart w:id="85" w:name="_Toc10636969"/>
    </w:p>
    <w:p w14:paraId="0BB06F06" w14:textId="77777777" w:rsidR="00DA1902" w:rsidRDefault="00DA1902" w:rsidP="005345E8">
      <w:pPr>
        <w:pStyle w:val="Ttulo3"/>
        <w:spacing w:before="0" w:after="0"/>
        <w:rPr>
          <w:color w:val="auto"/>
        </w:rPr>
      </w:pPr>
      <w:bookmarkStart w:id="86" w:name="_Toc118747998"/>
      <w:r w:rsidRPr="00CA6139">
        <w:rPr>
          <w:color w:val="auto"/>
        </w:rPr>
        <w:t xml:space="preserve">3.1 </w:t>
      </w:r>
      <w:bookmarkEnd w:id="84"/>
      <w:bookmarkEnd w:id="85"/>
      <w:r w:rsidRPr="000F15EE">
        <w:rPr>
          <w:color w:val="auto"/>
        </w:rPr>
        <w:t>Calendario de actos y lugar donde se desarrollarán</w:t>
      </w:r>
      <w:bookmarkEnd w:id="86"/>
    </w:p>
    <w:p w14:paraId="0A9FF0A1" w14:textId="77777777" w:rsidR="00DA1902" w:rsidRDefault="00DA1902" w:rsidP="005345E8">
      <w:pPr>
        <w:spacing w:after="0"/>
      </w:pPr>
    </w:p>
    <w:p w14:paraId="34DF13DA" w14:textId="77777777" w:rsidR="000E7319" w:rsidRDefault="000E7319" w:rsidP="005345E8">
      <w:pPr>
        <w:spacing w:after="0"/>
      </w:pPr>
      <w:r>
        <w:t>La presente licitación se efectuará considerando una reducción en el plazo que prevé la Ley para la presentación y apertura de proposiciones, en términos de lo dispuesto por el Artículo 32 de la Ley y 43 de su Reglamento, de conformidad con lo siguiente:</w:t>
      </w:r>
    </w:p>
    <w:p w14:paraId="6D0950FC" w14:textId="77777777" w:rsidR="000E7319" w:rsidRPr="00BD6A04" w:rsidRDefault="000E7319" w:rsidP="005345E8">
      <w:pPr>
        <w:spacing w:after="0"/>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843"/>
        <w:gridCol w:w="1177"/>
        <w:gridCol w:w="13"/>
        <w:gridCol w:w="4765"/>
      </w:tblGrid>
      <w:tr w:rsidR="00DA1902" w:rsidRPr="00CA6139" w14:paraId="5CA18C50" w14:textId="77777777" w:rsidTr="00DD0A85">
        <w:trPr>
          <w:trHeight w:val="20"/>
          <w:tblHeader/>
          <w:jc w:val="center"/>
        </w:trPr>
        <w:tc>
          <w:tcPr>
            <w:tcW w:w="2547" w:type="dxa"/>
            <w:shd w:val="clear" w:color="auto" w:fill="A6A6A6" w:themeFill="background1" w:themeFillShade="A6"/>
            <w:vAlign w:val="center"/>
          </w:tcPr>
          <w:p w14:paraId="1974B5A1" w14:textId="77777777" w:rsidR="00DA1902" w:rsidRPr="00CA6139" w:rsidRDefault="00DA1902" w:rsidP="005345E8">
            <w:pPr>
              <w:suppressAutoHyphens/>
              <w:spacing w:after="0"/>
              <w:ind w:right="51"/>
              <w:jc w:val="center"/>
              <w:rPr>
                <w:rFonts w:eastAsia="Times New Roman" w:cs="Arial"/>
                <w:b/>
                <w:sz w:val="18"/>
                <w:szCs w:val="18"/>
                <w:lang w:eastAsia="ar-SA"/>
              </w:rPr>
            </w:pPr>
            <w:r w:rsidRPr="00CA6139">
              <w:rPr>
                <w:rFonts w:eastAsia="Times New Roman" w:cs="Arial"/>
                <w:b/>
                <w:sz w:val="18"/>
                <w:szCs w:val="18"/>
                <w:lang w:eastAsia="ar-SA"/>
              </w:rPr>
              <w:t>EVENTOS</w:t>
            </w:r>
          </w:p>
        </w:tc>
        <w:tc>
          <w:tcPr>
            <w:tcW w:w="1843" w:type="dxa"/>
            <w:shd w:val="clear" w:color="auto" w:fill="A6A6A6" w:themeFill="background1" w:themeFillShade="A6"/>
            <w:vAlign w:val="center"/>
          </w:tcPr>
          <w:p w14:paraId="2D68B27D" w14:textId="77777777" w:rsidR="00DA1902" w:rsidRPr="00CA6139" w:rsidRDefault="00DA1902" w:rsidP="005345E8">
            <w:pPr>
              <w:suppressAutoHyphens/>
              <w:spacing w:after="0"/>
              <w:ind w:right="51"/>
              <w:jc w:val="center"/>
              <w:rPr>
                <w:rFonts w:eastAsia="Times New Roman" w:cs="Arial"/>
                <w:b/>
                <w:sz w:val="18"/>
                <w:szCs w:val="18"/>
                <w:lang w:eastAsia="ar-SA"/>
              </w:rPr>
            </w:pPr>
            <w:r w:rsidRPr="00CA6139">
              <w:rPr>
                <w:rFonts w:eastAsia="Times New Roman" w:cs="Arial"/>
                <w:b/>
                <w:sz w:val="18"/>
                <w:szCs w:val="18"/>
                <w:lang w:eastAsia="ar-SA"/>
              </w:rPr>
              <w:t>FECHA</w:t>
            </w:r>
          </w:p>
        </w:tc>
        <w:tc>
          <w:tcPr>
            <w:tcW w:w="1177" w:type="dxa"/>
            <w:shd w:val="clear" w:color="auto" w:fill="A6A6A6" w:themeFill="background1" w:themeFillShade="A6"/>
            <w:vAlign w:val="center"/>
          </w:tcPr>
          <w:p w14:paraId="24942673" w14:textId="77777777" w:rsidR="00DA1902" w:rsidRPr="00CA6139" w:rsidRDefault="00DA1902" w:rsidP="005345E8">
            <w:pPr>
              <w:suppressAutoHyphens/>
              <w:snapToGrid w:val="0"/>
              <w:spacing w:after="0"/>
              <w:ind w:right="51"/>
              <w:jc w:val="center"/>
              <w:rPr>
                <w:rFonts w:eastAsia="Times New Roman" w:cs="Arial"/>
                <w:b/>
                <w:sz w:val="18"/>
                <w:szCs w:val="18"/>
                <w:lang w:eastAsia="ar-SA"/>
              </w:rPr>
            </w:pPr>
            <w:r w:rsidRPr="00CA6139">
              <w:rPr>
                <w:rFonts w:eastAsia="Times New Roman" w:cs="Arial"/>
                <w:b/>
                <w:sz w:val="18"/>
                <w:szCs w:val="18"/>
                <w:lang w:eastAsia="ar-SA"/>
              </w:rPr>
              <w:t>HORA</w:t>
            </w:r>
          </w:p>
        </w:tc>
        <w:tc>
          <w:tcPr>
            <w:tcW w:w="4777" w:type="dxa"/>
            <w:gridSpan w:val="2"/>
            <w:shd w:val="clear" w:color="auto" w:fill="A6A6A6" w:themeFill="background1" w:themeFillShade="A6"/>
            <w:vAlign w:val="center"/>
          </w:tcPr>
          <w:p w14:paraId="6293D6BA" w14:textId="77777777" w:rsidR="00DA1902" w:rsidRPr="00CA6139" w:rsidRDefault="00DA1902" w:rsidP="005345E8">
            <w:pPr>
              <w:suppressAutoHyphens/>
              <w:snapToGrid w:val="0"/>
              <w:spacing w:after="0"/>
              <w:ind w:right="51"/>
              <w:jc w:val="center"/>
              <w:rPr>
                <w:rFonts w:eastAsia="Times New Roman" w:cs="Arial"/>
                <w:b/>
                <w:sz w:val="18"/>
                <w:szCs w:val="18"/>
                <w:lang w:eastAsia="ar-SA"/>
              </w:rPr>
            </w:pPr>
            <w:r w:rsidRPr="00CA6139">
              <w:rPr>
                <w:rFonts w:eastAsia="Times New Roman" w:cs="Arial"/>
                <w:b/>
                <w:sz w:val="18"/>
                <w:szCs w:val="18"/>
                <w:lang w:eastAsia="ar-SA"/>
              </w:rPr>
              <w:t xml:space="preserve">MEDIO DE </w:t>
            </w:r>
            <w:r w:rsidR="00C47CE9" w:rsidRPr="00CA6139">
              <w:rPr>
                <w:rFonts w:eastAsia="Times New Roman" w:cs="Arial"/>
                <w:b/>
                <w:sz w:val="18"/>
                <w:szCs w:val="18"/>
                <w:lang w:eastAsia="ar-SA"/>
              </w:rPr>
              <w:t>PARTICIPACIÓN</w:t>
            </w:r>
          </w:p>
        </w:tc>
      </w:tr>
      <w:tr w:rsidR="00DA1902" w:rsidRPr="00CA6139" w14:paraId="1A9DD591" w14:textId="77777777" w:rsidTr="00DD0A85">
        <w:trPr>
          <w:trHeight w:val="20"/>
          <w:jc w:val="center"/>
        </w:trPr>
        <w:tc>
          <w:tcPr>
            <w:tcW w:w="2547" w:type="dxa"/>
            <w:vAlign w:val="center"/>
          </w:tcPr>
          <w:p w14:paraId="3C90C4BC" w14:textId="77777777" w:rsidR="00DA1902" w:rsidRPr="00CA6139" w:rsidRDefault="00DA1902" w:rsidP="005345E8">
            <w:pPr>
              <w:suppressAutoHyphens/>
              <w:spacing w:after="0"/>
              <w:ind w:right="49"/>
              <w:rPr>
                <w:rFonts w:eastAsia="Times New Roman" w:cs="Arial"/>
                <w:sz w:val="18"/>
                <w:szCs w:val="18"/>
                <w:lang w:eastAsia="ar-SA"/>
              </w:rPr>
            </w:pPr>
            <w:r w:rsidRPr="00CA6139">
              <w:rPr>
                <w:rFonts w:eastAsia="Times New Roman" w:cs="Arial"/>
                <w:sz w:val="18"/>
                <w:szCs w:val="18"/>
                <w:lang w:eastAsia="ar-SA"/>
              </w:rPr>
              <w:t>Junta de Aclaraciones a la Convocatoria a la Licitación Pública</w:t>
            </w:r>
          </w:p>
        </w:tc>
        <w:tc>
          <w:tcPr>
            <w:tcW w:w="1843" w:type="dxa"/>
            <w:shd w:val="clear" w:color="auto" w:fill="auto"/>
            <w:vAlign w:val="center"/>
          </w:tcPr>
          <w:p w14:paraId="18D83AD0" w14:textId="0576C5C7" w:rsidR="00DA1902" w:rsidRPr="00FA0402" w:rsidRDefault="00B149AD" w:rsidP="00B149AD">
            <w:pPr>
              <w:suppressAutoHyphens/>
              <w:spacing w:after="0"/>
              <w:ind w:right="49"/>
              <w:jc w:val="center"/>
              <w:rPr>
                <w:rFonts w:eastAsia="Times New Roman" w:cs="Arial"/>
                <w:sz w:val="18"/>
                <w:szCs w:val="18"/>
                <w:lang w:eastAsia="ar-SA"/>
              </w:rPr>
            </w:pPr>
            <w:r>
              <w:rPr>
                <w:rFonts w:eastAsia="Times New Roman" w:cs="Arial"/>
                <w:sz w:val="18"/>
                <w:szCs w:val="18"/>
                <w:lang w:eastAsia="ar-SA"/>
              </w:rPr>
              <w:t>17</w:t>
            </w:r>
            <w:r w:rsidR="00DA1902" w:rsidRPr="00FA0402">
              <w:rPr>
                <w:rFonts w:eastAsia="Times New Roman" w:cs="Arial"/>
                <w:sz w:val="18"/>
                <w:szCs w:val="18"/>
                <w:lang w:eastAsia="ar-SA"/>
              </w:rPr>
              <w:t xml:space="preserve"> de </w:t>
            </w:r>
            <w:r>
              <w:rPr>
                <w:rFonts w:eastAsia="Times New Roman" w:cs="Arial"/>
                <w:sz w:val="18"/>
                <w:szCs w:val="18"/>
                <w:lang w:eastAsia="ar-SA"/>
              </w:rPr>
              <w:t>noviem</w:t>
            </w:r>
            <w:r w:rsidR="00CB5FD5">
              <w:rPr>
                <w:rFonts w:eastAsia="Times New Roman" w:cs="Arial"/>
                <w:sz w:val="18"/>
                <w:szCs w:val="18"/>
                <w:lang w:eastAsia="ar-SA"/>
              </w:rPr>
              <w:t>bre</w:t>
            </w:r>
            <w:r w:rsidR="00D67553" w:rsidRPr="00CA6139">
              <w:rPr>
                <w:rFonts w:eastAsia="Times New Roman" w:cs="Arial"/>
                <w:sz w:val="18"/>
                <w:szCs w:val="18"/>
                <w:lang w:eastAsia="ar-SA"/>
              </w:rPr>
              <w:t xml:space="preserve"> </w:t>
            </w:r>
            <w:r w:rsidR="00DA1902" w:rsidRPr="00FA0402">
              <w:rPr>
                <w:rFonts w:eastAsia="Times New Roman" w:cs="Arial"/>
                <w:sz w:val="18"/>
                <w:szCs w:val="18"/>
                <w:lang w:eastAsia="ar-SA"/>
              </w:rPr>
              <w:t>de 2022</w:t>
            </w:r>
          </w:p>
        </w:tc>
        <w:tc>
          <w:tcPr>
            <w:tcW w:w="1177" w:type="dxa"/>
            <w:vAlign w:val="center"/>
          </w:tcPr>
          <w:p w14:paraId="3A550139" w14:textId="64743A1C" w:rsidR="00DA1902" w:rsidRPr="00DC1C11" w:rsidRDefault="006D3B5D" w:rsidP="005345E8">
            <w:pPr>
              <w:spacing w:after="0"/>
              <w:ind w:right="49"/>
              <w:jc w:val="center"/>
              <w:rPr>
                <w:rFonts w:cs="Arial"/>
                <w:sz w:val="18"/>
                <w:szCs w:val="18"/>
              </w:rPr>
            </w:pPr>
            <w:r>
              <w:rPr>
                <w:rFonts w:cs="Arial"/>
                <w:sz w:val="18"/>
                <w:szCs w:val="18"/>
              </w:rPr>
              <w:t>10</w:t>
            </w:r>
            <w:r w:rsidR="00DA1902" w:rsidRPr="00DC1C11">
              <w:rPr>
                <w:rFonts w:cs="Arial"/>
                <w:sz w:val="18"/>
                <w:szCs w:val="18"/>
              </w:rPr>
              <w:t>:00 hrs.</w:t>
            </w:r>
          </w:p>
        </w:tc>
        <w:tc>
          <w:tcPr>
            <w:tcW w:w="4777" w:type="dxa"/>
            <w:gridSpan w:val="2"/>
            <w:vMerge w:val="restart"/>
            <w:vAlign w:val="center"/>
          </w:tcPr>
          <w:p w14:paraId="6A1CC25E" w14:textId="77777777" w:rsidR="00DA1902" w:rsidRPr="00CA6139" w:rsidRDefault="00DA1902" w:rsidP="005345E8">
            <w:pPr>
              <w:pStyle w:val="Encabezado"/>
              <w:ind w:right="49"/>
              <w:rPr>
                <w:rFonts w:cs="Arial"/>
                <w:sz w:val="18"/>
                <w:szCs w:val="18"/>
              </w:rPr>
            </w:pPr>
            <w:r w:rsidRPr="00CA6139">
              <w:rPr>
                <w:rFonts w:cs="Arial"/>
                <w:sz w:val="18"/>
                <w:szCs w:val="18"/>
              </w:rPr>
              <w:t>El acto se realizará de conformidad con lo establecido en el artículo 26 Bis, fracción II de la LAASSP, a través del Sistema Electrónico de Información Pública Gubernamental denominado CompraNet.</w:t>
            </w:r>
          </w:p>
          <w:p w14:paraId="6C59881B" w14:textId="77777777" w:rsidR="00DA1902" w:rsidRPr="00CA6139" w:rsidRDefault="00DA1902" w:rsidP="005345E8">
            <w:pPr>
              <w:pStyle w:val="Encabezado"/>
              <w:ind w:right="49"/>
              <w:rPr>
                <w:rFonts w:cs="Arial"/>
                <w:sz w:val="18"/>
                <w:szCs w:val="18"/>
              </w:rPr>
            </w:pPr>
          </w:p>
          <w:p w14:paraId="41C76C98" w14:textId="77777777" w:rsidR="00DA1902" w:rsidRPr="00CA6139" w:rsidRDefault="00DA1902" w:rsidP="00DB5315">
            <w:pPr>
              <w:pStyle w:val="Encabezado"/>
              <w:ind w:right="49"/>
              <w:jc w:val="left"/>
              <w:rPr>
                <w:rFonts w:cs="Arial"/>
                <w:sz w:val="18"/>
                <w:szCs w:val="18"/>
              </w:rPr>
            </w:pPr>
            <w:r w:rsidRPr="00CA6139">
              <w:rPr>
                <w:rFonts w:cs="Arial"/>
                <w:sz w:val="18"/>
                <w:szCs w:val="18"/>
              </w:rPr>
              <w:lastRenderedPageBreak/>
              <w:t xml:space="preserve">Al tratarse de una licitación electrónica, los LICITANTES únicamente podrán participar en los actos a través de ese medio. </w:t>
            </w:r>
          </w:p>
        </w:tc>
      </w:tr>
      <w:tr w:rsidR="00DA1902" w:rsidRPr="00CA6139" w14:paraId="37187D40" w14:textId="77777777" w:rsidTr="00DD0A85">
        <w:trPr>
          <w:trHeight w:val="20"/>
          <w:jc w:val="center"/>
        </w:trPr>
        <w:tc>
          <w:tcPr>
            <w:tcW w:w="2547" w:type="dxa"/>
            <w:vAlign w:val="center"/>
          </w:tcPr>
          <w:p w14:paraId="3416E70E" w14:textId="77777777" w:rsidR="00DA1902" w:rsidRPr="00CA6139" w:rsidRDefault="00DA1902" w:rsidP="005345E8">
            <w:pPr>
              <w:suppressAutoHyphens/>
              <w:spacing w:after="0"/>
              <w:ind w:right="49"/>
              <w:rPr>
                <w:rFonts w:eastAsia="Times New Roman" w:cs="Arial"/>
                <w:sz w:val="18"/>
                <w:szCs w:val="18"/>
                <w:lang w:eastAsia="ar-SA"/>
              </w:rPr>
            </w:pPr>
            <w:r w:rsidRPr="00CA6139">
              <w:rPr>
                <w:rFonts w:eastAsia="Times New Roman" w:cs="Arial"/>
                <w:sz w:val="18"/>
                <w:szCs w:val="18"/>
                <w:lang w:eastAsia="ar-SA"/>
              </w:rPr>
              <w:t>Acto de Presentación y Apertura de Proposiciones</w:t>
            </w:r>
          </w:p>
        </w:tc>
        <w:tc>
          <w:tcPr>
            <w:tcW w:w="1843" w:type="dxa"/>
            <w:shd w:val="clear" w:color="auto" w:fill="auto"/>
            <w:vAlign w:val="center"/>
          </w:tcPr>
          <w:p w14:paraId="6DAAD395" w14:textId="4BE11C60" w:rsidR="00DA1902" w:rsidRPr="00FA0402" w:rsidRDefault="00B149AD" w:rsidP="00B149AD">
            <w:pPr>
              <w:spacing w:after="0"/>
              <w:jc w:val="center"/>
            </w:pPr>
            <w:r>
              <w:rPr>
                <w:rFonts w:eastAsia="Times New Roman" w:cs="Arial"/>
                <w:sz w:val="18"/>
                <w:szCs w:val="18"/>
                <w:lang w:eastAsia="ar-SA"/>
              </w:rPr>
              <w:t>24</w:t>
            </w:r>
            <w:r w:rsidR="00CB5FD5">
              <w:rPr>
                <w:rFonts w:eastAsia="Times New Roman" w:cs="Arial"/>
                <w:sz w:val="18"/>
                <w:szCs w:val="18"/>
                <w:lang w:eastAsia="ar-SA"/>
              </w:rPr>
              <w:t xml:space="preserve"> de </w:t>
            </w:r>
            <w:r>
              <w:rPr>
                <w:rFonts w:eastAsia="Times New Roman" w:cs="Arial"/>
                <w:sz w:val="18"/>
                <w:szCs w:val="18"/>
                <w:lang w:eastAsia="ar-SA"/>
              </w:rPr>
              <w:t>noviem</w:t>
            </w:r>
            <w:r w:rsidR="00D67553">
              <w:rPr>
                <w:rFonts w:eastAsia="Times New Roman" w:cs="Arial"/>
                <w:sz w:val="18"/>
                <w:szCs w:val="18"/>
                <w:lang w:eastAsia="ar-SA"/>
              </w:rPr>
              <w:t>bre</w:t>
            </w:r>
            <w:r w:rsidR="00DA1902" w:rsidRPr="00FA0402">
              <w:rPr>
                <w:rFonts w:eastAsia="Times New Roman" w:cs="Arial"/>
                <w:sz w:val="18"/>
                <w:szCs w:val="18"/>
                <w:lang w:eastAsia="ar-SA"/>
              </w:rPr>
              <w:t xml:space="preserve"> de 2022</w:t>
            </w:r>
          </w:p>
        </w:tc>
        <w:tc>
          <w:tcPr>
            <w:tcW w:w="1177" w:type="dxa"/>
            <w:vAlign w:val="center"/>
          </w:tcPr>
          <w:p w14:paraId="4D83F09E" w14:textId="354B053B" w:rsidR="00DA1902" w:rsidRPr="00DC1C11" w:rsidRDefault="00211979" w:rsidP="005345E8">
            <w:pPr>
              <w:spacing w:after="0"/>
              <w:jc w:val="center"/>
              <w:rPr>
                <w:sz w:val="18"/>
                <w:szCs w:val="18"/>
              </w:rPr>
            </w:pPr>
            <w:r>
              <w:rPr>
                <w:sz w:val="18"/>
                <w:szCs w:val="18"/>
              </w:rPr>
              <w:t>10</w:t>
            </w:r>
            <w:r w:rsidR="00DA1902" w:rsidRPr="00DC1C11">
              <w:rPr>
                <w:sz w:val="18"/>
                <w:szCs w:val="18"/>
              </w:rPr>
              <w:t>:00 hrs.</w:t>
            </w:r>
          </w:p>
        </w:tc>
        <w:tc>
          <w:tcPr>
            <w:tcW w:w="4777" w:type="dxa"/>
            <w:gridSpan w:val="2"/>
            <w:vMerge/>
            <w:vAlign w:val="center"/>
          </w:tcPr>
          <w:p w14:paraId="59B2B00B" w14:textId="77777777" w:rsidR="00DA1902" w:rsidRPr="00CA6139" w:rsidRDefault="00DA1902" w:rsidP="005345E8">
            <w:pPr>
              <w:tabs>
                <w:tab w:val="center" w:pos="4419"/>
                <w:tab w:val="right" w:pos="8838"/>
              </w:tabs>
              <w:suppressAutoHyphens/>
              <w:spacing w:after="0"/>
              <w:ind w:right="49"/>
              <w:rPr>
                <w:rFonts w:eastAsia="Times New Roman" w:cs="Arial"/>
                <w:sz w:val="18"/>
                <w:szCs w:val="18"/>
                <w:lang w:eastAsia="ar-SA"/>
              </w:rPr>
            </w:pPr>
          </w:p>
        </w:tc>
      </w:tr>
      <w:tr w:rsidR="00DA1902" w:rsidRPr="00CA6139" w14:paraId="4A116E60" w14:textId="77777777" w:rsidTr="00DD0A85">
        <w:trPr>
          <w:trHeight w:val="20"/>
          <w:jc w:val="center"/>
        </w:trPr>
        <w:tc>
          <w:tcPr>
            <w:tcW w:w="2547" w:type="dxa"/>
            <w:vAlign w:val="center"/>
          </w:tcPr>
          <w:p w14:paraId="4189BF44" w14:textId="77777777" w:rsidR="00DA1902" w:rsidRPr="00CA6139" w:rsidRDefault="00DA1902" w:rsidP="005345E8">
            <w:pPr>
              <w:suppressAutoHyphens/>
              <w:spacing w:after="0"/>
              <w:ind w:right="49"/>
              <w:rPr>
                <w:rFonts w:eastAsia="Times New Roman" w:cs="Arial"/>
                <w:sz w:val="18"/>
                <w:szCs w:val="18"/>
                <w:lang w:eastAsia="ar-SA"/>
              </w:rPr>
            </w:pPr>
            <w:r w:rsidRPr="00CA6139">
              <w:rPr>
                <w:rFonts w:eastAsia="Times New Roman" w:cs="Arial"/>
                <w:sz w:val="18"/>
                <w:szCs w:val="18"/>
                <w:lang w:eastAsia="ar-SA"/>
              </w:rPr>
              <w:lastRenderedPageBreak/>
              <w:t>Acto de Fallo</w:t>
            </w:r>
          </w:p>
        </w:tc>
        <w:tc>
          <w:tcPr>
            <w:tcW w:w="1843" w:type="dxa"/>
            <w:shd w:val="clear" w:color="auto" w:fill="auto"/>
            <w:vAlign w:val="center"/>
          </w:tcPr>
          <w:p w14:paraId="5C7B6453" w14:textId="55631CF1" w:rsidR="00DA1902" w:rsidRPr="00FA0402" w:rsidRDefault="00B149AD" w:rsidP="00B149AD">
            <w:pPr>
              <w:spacing w:after="0"/>
              <w:jc w:val="center"/>
            </w:pPr>
            <w:r>
              <w:rPr>
                <w:rFonts w:eastAsia="Times New Roman" w:cs="Arial"/>
                <w:sz w:val="18"/>
                <w:szCs w:val="18"/>
                <w:lang w:eastAsia="ar-SA"/>
              </w:rPr>
              <w:t>01</w:t>
            </w:r>
            <w:r w:rsidR="00CB5FD5">
              <w:rPr>
                <w:rFonts w:eastAsia="Times New Roman" w:cs="Arial"/>
                <w:sz w:val="18"/>
                <w:szCs w:val="18"/>
                <w:lang w:eastAsia="ar-SA"/>
              </w:rPr>
              <w:t xml:space="preserve"> de </w:t>
            </w:r>
            <w:r>
              <w:rPr>
                <w:rFonts w:eastAsia="Times New Roman" w:cs="Arial"/>
                <w:sz w:val="18"/>
                <w:szCs w:val="18"/>
                <w:lang w:eastAsia="ar-SA"/>
              </w:rPr>
              <w:t>diciem</w:t>
            </w:r>
            <w:r w:rsidR="00D67553">
              <w:rPr>
                <w:rFonts w:eastAsia="Times New Roman" w:cs="Arial"/>
                <w:sz w:val="18"/>
                <w:szCs w:val="18"/>
                <w:lang w:eastAsia="ar-SA"/>
              </w:rPr>
              <w:t>bre</w:t>
            </w:r>
            <w:r w:rsidR="00D67553" w:rsidRPr="00FA0402">
              <w:rPr>
                <w:rFonts w:eastAsia="Times New Roman" w:cs="Arial"/>
                <w:sz w:val="18"/>
                <w:szCs w:val="18"/>
                <w:lang w:eastAsia="ar-SA"/>
              </w:rPr>
              <w:t xml:space="preserve"> </w:t>
            </w:r>
            <w:r w:rsidR="00DA1902" w:rsidRPr="00FA0402">
              <w:rPr>
                <w:rFonts w:eastAsia="Times New Roman" w:cs="Arial"/>
                <w:sz w:val="18"/>
                <w:szCs w:val="18"/>
                <w:lang w:eastAsia="ar-SA"/>
              </w:rPr>
              <w:t>de 2022</w:t>
            </w:r>
          </w:p>
        </w:tc>
        <w:tc>
          <w:tcPr>
            <w:tcW w:w="1177" w:type="dxa"/>
            <w:vAlign w:val="center"/>
          </w:tcPr>
          <w:p w14:paraId="04C4AF14" w14:textId="1C977EDE" w:rsidR="00DA1902" w:rsidRPr="00DC1C11" w:rsidRDefault="00DA1902" w:rsidP="005345E8">
            <w:pPr>
              <w:spacing w:after="0"/>
              <w:jc w:val="center"/>
              <w:rPr>
                <w:sz w:val="18"/>
                <w:szCs w:val="18"/>
              </w:rPr>
            </w:pPr>
            <w:r w:rsidRPr="00DC1C11">
              <w:rPr>
                <w:sz w:val="18"/>
                <w:szCs w:val="18"/>
              </w:rPr>
              <w:t>1</w:t>
            </w:r>
            <w:r w:rsidR="00B149AD">
              <w:rPr>
                <w:sz w:val="18"/>
                <w:szCs w:val="18"/>
              </w:rPr>
              <w:t>7:30</w:t>
            </w:r>
            <w:r w:rsidRPr="00DC1C11">
              <w:rPr>
                <w:sz w:val="18"/>
                <w:szCs w:val="18"/>
              </w:rPr>
              <w:t xml:space="preserve"> hrs.</w:t>
            </w:r>
          </w:p>
        </w:tc>
        <w:tc>
          <w:tcPr>
            <w:tcW w:w="4777" w:type="dxa"/>
            <w:gridSpan w:val="2"/>
            <w:vMerge/>
            <w:vAlign w:val="center"/>
          </w:tcPr>
          <w:p w14:paraId="087D4D76" w14:textId="77777777" w:rsidR="00DA1902" w:rsidRPr="00CA6139" w:rsidRDefault="00DA1902" w:rsidP="005345E8">
            <w:pPr>
              <w:tabs>
                <w:tab w:val="center" w:pos="4419"/>
                <w:tab w:val="right" w:pos="8838"/>
              </w:tabs>
              <w:suppressAutoHyphens/>
              <w:spacing w:after="0"/>
              <w:ind w:right="49"/>
              <w:rPr>
                <w:rFonts w:eastAsia="Times New Roman" w:cs="Arial"/>
                <w:bCs/>
                <w:sz w:val="18"/>
                <w:szCs w:val="18"/>
                <w:lang w:eastAsia="ar-SA"/>
              </w:rPr>
            </w:pPr>
          </w:p>
        </w:tc>
      </w:tr>
      <w:tr w:rsidR="00DA1902" w:rsidRPr="00CA6139" w14:paraId="3DCE574A" w14:textId="77777777" w:rsidTr="00DD0A85">
        <w:trPr>
          <w:trHeight w:val="20"/>
          <w:jc w:val="center"/>
        </w:trPr>
        <w:tc>
          <w:tcPr>
            <w:tcW w:w="2547" w:type="dxa"/>
            <w:vAlign w:val="center"/>
          </w:tcPr>
          <w:p w14:paraId="19C42FCB" w14:textId="77777777" w:rsidR="00DA1902" w:rsidRPr="00CA6139" w:rsidRDefault="00DA1902" w:rsidP="00497161">
            <w:pPr>
              <w:suppressAutoHyphens/>
              <w:spacing w:after="0"/>
              <w:ind w:right="49"/>
              <w:rPr>
                <w:rFonts w:eastAsia="Times New Roman" w:cs="Arial"/>
                <w:sz w:val="18"/>
                <w:szCs w:val="18"/>
                <w:lang w:eastAsia="ar-SA"/>
              </w:rPr>
            </w:pPr>
            <w:r w:rsidRPr="00CA6139">
              <w:rPr>
                <w:rFonts w:eastAsia="Times New Roman" w:cs="Arial"/>
                <w:sz w:val="18"/>
                <w:szCs w:val="18"/>
                <w:lang w:eastAsia="ar-SA"/>
              </w:rPr>
              <w:t>Formalización del Contrato</w:t>
            </w:r>
          </w:p>
        </w:tc>
        <w:tc>
          <w:tcPr>
            <w:tcW w:w="3033" w:type="dxa"/>
            <w:gridSpan w:val="3"/>
            <w:vAlign w:val="center"/>
          </w:tcPr>
          <w:p w14:paraId="166A4D33" w14:textId="77777777" w:rsidR="00DA1902" w:rsidRPr="00CA6139" w:rsidRDefault="00DA1902" w:rsidP="00497161">
            <w:pPr>
              <w:spacing w:after="0"/>
              <w:jc w:val="center"/>
              <w:rPr>
                <w:sz w:val="18"/>
                <w:szCs w:val="18"/>
              </w:rPr>
            </w:pPr>
            <w:r w:rsidRPr="00CA6139">
              <w:rPr>
                <w:rFonts w:eastAsia="Times New Roman" w:cs="Arial"/>
                <w:sz w:val="18"/>
                <w:szCs w:val="18"/>
                <w:lang w:eastAsia="ar-SA"/>
              </w:rPr>
              <w:t>Dentro de los 15 días naturales posteriores a la emisión del fallo.</w:t>
            </w:r>
          </w:p>
        </w:tc>
        <w:tc>
          <w:tcPr>
            <w:tcW w:w="4765" w:type="dxa"/>
            <w:vAlign w:val="center"/>
          </w:tcPr>
          <w:p w14:paraId="072057D3" w14:textId="77777777" w:rsidR="000E7319" w:rsidRPr="008C7806" w:rsidRDefault="000E7319" w:rsidP="000E7319">
            <w:pPr>
              <w:pStyle w:val="Encabezado"/>
              <w:ind w:right="49"/>
              <w:rPr>
                <w:rFonts w:cs="Arial"/>
                <w:sz w:val="18"/>
                <w:szCs w:val="18"/>
              </w:rPr>
            </w:pPr>
            <w:r w:rsidRPr="008C7806">
              <w:rPr>
                <w:rFonts w:cs="Arial"/>
                <w:sz w:val="18"/>
                <w:szCs w:val="18"/>
              </w:rPr>
              <w:t xml:space="preserve">La formalización del contrato se realizará a través de CompraNet, en términos del Manual de Operación señalado en el numeral 2.7 de la presente Convocatoria,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 </w:t>
            </w:r>
          </w:p>
          <w:p w14:paraId="7ED5F943" w14:textId="77777777" w:rsidR="000E7319" w:rsidRPr="008C7806" w:rsidRDefault="000E7319" w:rsidP="000E7319">
            <w:pPr>
              <w:pStyle w:val="Encabezado"/>
              <w:ind w:right="49"/>
              <w:rPr>
                <w:rFonts w:cs="Arial"/>
                <w:sz w:val="18"/>
                <w:szCs w:val="18"/>
              </w:rPr>
            </w:pPr>
          </w:p>
          <w:p w14:paraId="71C887B5" w14:textId="77777777" w:rsidR="000E7319" w:rsidRPr="008C7806" w:rsidRDefault="00684595" w:rsidP="000E7319">
            <w:pPr>
              <w:pStyle w:val="Encabezado"/>
              <w:ind w:right="49"/>
              <w:rPr>
                <w:rFonts w:cs="Arial"/>
                <w:sz w:val="18"/>
                <w:szCs w:val="18"/>
              </w:rPr>
            </w:pPr>
            <w:hyperlink r:id="rId14" w:history="1">
              <w:r w:rsidR="000E7319" w:rsidRPr="008C7806">
                <w:rPr>
                  <w:rStyle w:val="Hipervnculo"/>
                  <w:rFonts w:cs="Arial"/>
                  <w:sz w:val="18"/>
                  <w:szCs w:val="18"/>
                </w:rPr>
                <w:t>https://compranetinfo.hacienda.gob.mx/descargas/Manual_de_Instrumentos_Juridicos.pdf</w:t>
              </w:r>
            </w:hyperlink>
          </w:p>
          <w:p w14:paraId="350B1B13" w14:textId="77777777" w:rsidR="000E7319" w:rsidRPr="008C7806" w:rsidRDefault="000E7319" w:rsidP="000E7319">
            <w:pPr>
              <w:pStyle w:val="Encabezado"/>
              <w:ind w:right="49"/>
              <w:rPr>
                <w:rFonts w:cs="Arial"/>
                <w:sz w:val="18"/>
                <w:szCs w:val="18"/>
              </w:rPr>
            </w:pPr>
          </w:p>
          <w:p w14:paraId="061A662C" w14:textId="77777777" w:rsidR="00DA1902" w:rsidRPr="00CA6139" w:rsidRDefault="000E7319" w:rsidP="000E7319">
            <w:pPr>
              <w:pStyle w:val="Encabezado"/>
              <w:ind w:right="49"/>
              <w:rPr>
                <w:rFonts w:cs="Arial"/>
                <w:sz w:val="18"/>
                <w:szCs w:val="18"/>
              </w:rPr>
            </w:pPr>
            <w:r w:rsidRPr="008C7806">
              <w:rPr>
                <w:rFonts w:cs="Arial"/>
                <w:sz w:val="18"/>
                <w:szCs w:val="18"/>
              </w:rPr>
              <w:t>O podrán formalizarlos en los domicilios de las Participantes.</w:t>
            </w:r>
          </w:p>
        </w:tc>
      </w:tr>
    </w:tbl>
    <w:p w14:paraId="2FF7794A" w14:textId="77777777" w:rsidR="00DA1902" w:rsidRPr="00CA6139" w:rsidRDefault="00DA1902" w:rsidP="00DA1902">
      <w:pPr>
        <w:spacing w:after="0"/>
      </w:pPr>
    </w:p>
    <w:p w14:paraId="43F4E9B1" w14:textId="77777777" w:rsidR="00DA1902" w:rsidRPr="00CA6139" w:rsidRDefault="00DA1902" w:rsidP="00DA1902">
      <w:pPr>
        <w:spacing w:after="0"/>
      </w:pPr>
      <w:r w:rsidRPr="00CA6139">
        <w:t xml:space="preserve">Todos los actos se realizarán de conformidad con lo establecido en el artículo 26 Bis, fracción II de la LAASSP y el medio a utilizar será a través del sistema electrónico de compras gubernamentales CompraNet, </w:t>
      </w:r>
      <w:hyperlink r:id="rId15" w:history="1">
        <w:r w:rsidRPr="00CA6139">
          <w:rPr>
            <w:rStyle w:val="Hipervnculo"/>
          </w:rPr>
          <w:t>https://compranet.hacienda.gob.mx/web/login.html</w:t>
        </w:r>
      </w:hyperlink>
    </w:p>
    <w:p w14:paraId="25B61507" w14:textId="77777777" w:rsidR="00DA1902" w:rsidRPr="00CA6139" w:rsidRDefault="00DA1902" w:rsidP="00DA1902">
      <w:pPr>
        <w:spacing w:after="0"/>
      </w:pPr>
    </w:p>
    <w:p w14:paraId="55516C55" w14:textId="08DA29D6" w:rsidR="00DA1902" w:rsidRPr="00CA6139" w:rsidRDefault="00DA1902" w:rsidP="00DA1902">
      <w:pPr>
        <w:spacing w:after="0"/>
      </w:pPr>
      <w:r w:rsidRPr="00CA6139">
        <w:t>El horario que regirá a los diferentes actos del procedimiento de licitación pública será de conformidad con la zon</w:t>
      </w:r>
      <w:r w:rsidR="001314EE">
        <w:t>a horaria de la Ciudad de México</w:t>
      </w:r>
      <w:r w:rsidRPr="00CA6139">
        <w:t>.</w:t>
      </w:r>
    </w:p>
    <w:p w14:paraId="2FB5DAF6" w14:textId="77777777" w:rsidR="00DA1902" w:rsidRPr="00CA6139" w:rsidRDefault="00DA1902" w:rsidP="00DA1902">
      <w:pPr>
        <w:spacing w:after="0"/>
      </w:pPr>
    </w:p>
    <w:p w14:paraId="6E9DE04A" w14:textId="77777777" w:rsidR="00DA1902" w:rsidRPr="00CA6139" w:rsidRDefault="00DA1902" w:rsidP="00DA1902">
      <w:pPr>
        <w:spacing w:after="0"/>
      </w:pPr>
      <w:r w:rsidRPr="00CA6139">
        <w:t>De conformidad con el artículo 26 penúltimo párrafo de la LAASSP, en los actos de esta licitación podrá asistir cualquier cámara, colegio, asociación, organismos no gubernamentales, incluyendo cualquier persona que manifieste su interés por estar presente en calidad de observador, bajo la condición de que deberá registrar su asistencia e identificarse a través de documento oficial tal como credencial de elector, cartilla del SMN, pasaporte o cédula profesional y abstenerse de intervenir en cualquier forma en el desarrollo de los mismos.</w:t>
      </w:r>
    </w:p>
    <w:p w14:paraId="39B25751" w14:textId="77777777" w:rsidR="00DA1902" w:rsidRPr="00CA6139" w:rsidRDefault="00DA1902" w:rsidP="00DA1902">
      <w:pPr>
        <w:spacing w:after="0"/>
      </w:pPr>
    </w:p>
    <w:p w14:paraId="09CC8F94" w14:textId="77777777" w:rsidR="00DA1902" w:rsidRPr="00CA6139" w:rsidRDefault="00DA1902" w:rsidP="00DA1902">
      <w:pPr>
        <w:pStyle w:val="Ttulo3"/>
        <w:spacing w:after="0"/>
        <w:rPr>
          <w:color w:val="auto"/>
        </w:rPr>
      </w:pPr>
      <w:bookmarkStart w:id="87" w:name="_Toc118747999"/>
      <w:r w:rsidRPr="00CA6139">
        <w:rPr>
          <w:color w:val="auto"/>
        </w:rPr>
        <w:t>3.2. Visita a instalaciones.</w:t>
      </w:r>
      <w:bookmarkEnd w:id="87"/>
      <w:r w:rsidRPr="00CA6139">
        <w:rPr>
          <w:color w:val="auto"/>
        </w:rPr>
        <w:t xml:space="preserve"> </w:t>
      </w:r>
    </w:p>
    <w:p w14:paraId="07ACC961" w14:textId="77777777" w:rsidR="00DA1902" w:rsidRPr="00CA6139" w:rsidRDefault="00DA1902" w:rsidP="00DA1902">
      <w:pPr>
        <w:spacing w:after="0"/>
      </w:pPr>
    </w:p>
    <w:p w14:paraId="0AB652F3" w14:textId="77777777" w:rsidR="00DA1902" w:rsidRPr="00CA6139" w:rsidRDefault="00DA1902" w:rsidP="00DA1902">
      <w:pPr>
        <w:spacing w:after="0"/>
      </w:pPr>
      <w:r w:rsidRPr="00CA6139">
        <w:t>a)</w:t>
      </w:r>
      <w:r w:rsidRPr="00CA6139">
        <w:tab/>
        <w:t>Visita a las instalaciones de</w:t>
      </w:r>
      <w:r w:rsidR="000E7319">
        <w:t xml:space="preserve"> </w:t>
      </w:r>
      <w:r w:rsidRPr="00CA6139">
        <w:t>l</w:t>
      </w:r>
      <w:r w:rsidR="000E7319">
        <w:t>a</w:t>
      </w:r>
      <w:r w:rsidRPr="00CA6139">
        <w:t xml:space="preserve"> CONVOCANTE </w:t>
      </w:r>
    </w:p>
    <w:p w14:paraId="0F98FD69" w14:textId="45A258C2" w:rsidR="00102855" w:rsidRDefault="00DA1902" w:rsidP="000E7319">
      <w:pPr>
        <w:spacing w:after="0"/>
        <w:ind w:firstLine="708"/>
      </w:pPr>
      <w:r w:rsidRPr="00CA6139">
        <w:t>No Aplica.</w:t>
      </w:r>
    </w:p>
    <w:p w14:paraId="0033E691" w14:textId="43C12C54" w:rsidR="001314EE" w:rsidRDefault="001314EE" w:rsidP="000E7319">
      <w:pPr>
        <w:spacing w:after="0"/>
        <w:ind w:firstLine="708"/>
      </w:pPr>
    </w:p>
    <w:p w14:paraId="6418BF7A" w14:textId="52C2C8C3" w:rsidR="001314EE" w:rsidRPr="003B3DFD" w:rsidRDefault="001314EE" w:rsidP="00F73913">
      <w:pPr>
        <w:pStyle w:val="Prrafodelista"/>
        <w:numPr>
          <w:ilvl w:val="0"/>
          <w:numId w:val="33"/>
        </w:numPr>
        <w:spacing w:after="0"/>
        <w:rPr>
          <w:szCs w:val="20"/>
        </w:rPr>
      </w:pPr>
      <w:r w:rsidRPr="003B3DFD">
        <w:rPr>
          <w:szCs w:val="20"/>
        </w:rPr>
        <w:t>Visita a las instalaciones de los LICITANTES</w:t>
      </w:r>
    </w:p>
    <w:p w14:paraId="24769ABE" w14:textId="77777777" w:rsidR="001314EE" w:rsidRPr="001314EE" w:rsidRDefault="001314EE" w:rsidP="001314EE">
      <w:pPr>
        <w:spacing w:after="0"/>
        <w:rPr>
          <w:szCs w:val="20"/>
        </w:rPr>
      </w:pPr>
    </w:p>
    <w:p w14:paraId="751B2251" w14:textId="77777777" w:rsidR="001314EE" w:rsidRPr="006E7DC7" w:rsidRDefault="001314EE" w:rsidP="001314EE">
      <w:pPr>
        <w:spacing w:after="0"/>
        <w:rPr>
          <w:szCs w:val="20"/>
        </w:rPr>
      </w:pPr>
      <w:r w:rsidRPr="001314EE">
        <w:rPr>
          <w:iCs/>
          <w:szCs w:val="20"/>
          <w:lang w:eastAsia="ar-SA"/>
        </w:rPr>
        <w:t>La</w:t>
      </w:r>
      <w:r w:rsidRPr="001314EE">
        <w:rPr>
          <w:b/>
          <w:iCs/>
          <w:szCs w:val="20"/>
          <w:lang w:eastAsia="ar-SA"/>
        </w:rPr>
        <w:t xml:space="preserve"> CONVOCANTE </w:t>
      </w:r>
      <w:r w:rsidRPr="001314EE">
        <w:rPr>
          <w:szCs w:val="20"/>
        </w:rPr>
        <w:t xml:space="preserve">durante cualquier fase del procedimiento de la Licitación podrá visitar las instalaciones de los </w:t>
      </w:r>
      <w:r w:rsidRPr="001314EE">
        <w:rPr>
          <w:b/>
          <w:szCs w:val="20"/>
        </w:rPr>
        <w:t>LICITANTES</w:t>
      </w:r>
      <w:r w:rsidRPr="001314EE">
        <w:rPr>
          <w:szCs w:val="20"/>
        </w:rPr>
        <w:t xml:space="preserve"> para corroborar su existencia; así como realizar las investigaciones o compulsas, o ambas, que considere necesarias para verificar la veracidad de la información proporcionada.</w:t>
      </w:r>
    </w:p>
    <w:p w14:paraId="7B3E6368" w14:textId="77777777" w:rsidR="00DA1902" w:rsidRPr="00CA6139" w:rsidRDefault="00DA1902" w:rsidP="00DA1902">
      <w:pPr>
        <w:spacing w:after="0"/>
        <w:ind w:firstLine="708"/>
      </w:pPr>
    </w:p>
    <w:p w14:paraId="23788AD0" w14:textId="77777777" w:rsidR="00DA1902" w:rsidRPr="00CA6139" w:rsidRDefault="00DA1902" w:rsidP="00DA1902">
      <w:pPr>
        <w:pStyle w:val="Ttulo3"/>
        <w:spacing w:after="0"/>
        <w:rPr>
          <w:color w:val="auto"/>
        </w:rPr>
      </w:pPr>
      <w:bookmarkStart w:id="88" w:name="_Toc118748000"/>
      <w:r w:rsidRPr="00CA6139">
        <w:rPr>
          <w:color w:val="auto"/>
        </w:rPr>
        <w:t>3.3 Junta de Aclaraciones</w:t>
      </w:r>
      <w:bookmarkEnd w:id="88"/>
    </w:p>
    <w:p w14:paraId="6272151E" w14:textId="77777777" w:rsidR="00DA1902" w:rsidRPr="00CA6139" w:rsidRDefault="00DA1902" w:rsidP="00DA1902">
      <w:pPr>
        <w:spacing w:after="0"/>
      </w:pPr>
    </w:p>
    <w:p w14:paraId="4DA10BA5" w14:textId="77777777" w:rsidR="00DA1902" w:rsidRPr="00CA6139" w:rsidRDefault="00DA1902" w:rsidP="00DA1902">
      <w:pPr>
        <w:spacing w:after="0"/>
        <w:rPr>
          <w:rFonts w:eastAsia="Times New Roman" w:cs="Arial"/>
          <w:szCs w:val="20"/>
          <w:lang w:eastAsia="ar-SA"/>
        </w:rPr>
      </w:pPr>
      <w:r w:rsidRPr="00CA6139">
        <w:t xml:space="preserve">La Junta de Aclaraciones se llevará a cabo conforme a lo dispuesto en los artículo 33 Bis de la LAASSP, 45 y 46 de RLAASSP, por lo que los LICITANTES que expresen su interés en participar en la licitación, </w:t>
      </w:r>
      <w:r w:rsidRPr="00CA6139">
        <w:lastRenderedPageBreak/>
        <w:t xml:space="preserve">deberán enviar un escrito, por si o en representación de un tercero, de acuerdo con el </w:t>
      </w:r>
      <w:r w:rsidRPr="00CA6139">
        <w:rPr>
          <w:b/>
        </w:rPr>
        <w:t xml:space="preserve">FORMATO </w:t>
      </w:r>
      <w:r w:rsidR="0022717D">
        <w:rPr>
          <w:b/>
        </w:rPr>
        <w:t>5</w:t>
      </w:r>
      <w:r w:rsidRPr="00CA6139">
        <w:rPr>
          <w:b/>
        </w:rPr>
        <w:t xml:space="preserve"> “</w:t>
      </w:r>
      <w:r>
        <w:rPr>
          <w:b/>
        </w:rPr>
        <w:t>I</w:t>
      </w:r>
      <w:r w:rsidRPr="00CA6139">
        <w:rPr>
          <w:b/>
        </w:rPr>
        <w:t xml:space="preserve">nterés </w:t>
      </w:r>
      <w:r>
        <w:rPr>
          <w:b/>
        </w:rPr>
        <w:t>a participar en la licitación pública</w:t>
      </w:r>
      <w:r w:rsidRPr="00CA6139">
        <w:rPr>
          <w:b/>
        </w:rPr>
        <w:t>”</w:t>
      </w:r>
      <w:r w:rsidRPr="00CA6139">
        <w:t xml:space="preserve"> que se adjunta para tal efecto, con lo cual serán considerados como LICITANTES y tendrán derecho a formular solicitudes de aclaración, utilizando para tal caso el </w:t>
      </w:r>
      <w:r w:rsidRPr="00CA6139">
        <w:rPr>
          <w:b/>
        </w:rPr>
        <w:t xml:space="preserve">FORMATO </w:t>
      </w:r>
      <w:r w:rsidR="0022717D">
        <w:rPr>
          <w:b/>
        </w:rPr>
        <w:t>6</w:t>
      </w:r>
      <w:r w:rsidRPr="00CA6139">
        <w:rPr>
          <w:b/>
        </w:rPr>
        <w:t xml:space="preserve"> “</w:t>
      </w:r>
      <w:r>
        <w:rPr>
          <w:b/>
        </w:rPr>
        <w:t>Escrito de solicitud</w:t>
      </w:r>
      <w:r w:rsidRPr="00CA6139">
        <w:rPr>
          <w:b/>
        </w:rPr>
        <w:t xml:space="preserve"> de aclaración”</w:t>
      </w:r>
      <w:r w:rsidRPr="00CA6139">
        <w:t xml:space="preserve"> de la presente Convocatoria, firmado por el representante o apoderado legal en formato PDF,</w:t>
      </w:r>
      <w:r w:rsidRPr="00CA6139">
        <w:rPr>
          <w:rFonts w:eastAsia="Times New Roman" w:cs="Arial"/>
          <w:szCs w:val="20"/>
          <w:lang w:eastAsia="ar-SA"/>
        </w:rPr>
        <w:t xml:space="preserve"> mismo que deberá ser legible; en caso de presentar preguntas ilegibles, serán desechadas.</w:t>
      </w:r>
    </w:p>
    <w:p w14:paraId="36489A6D" w14:textId="77777777" w:rsidR="00DA1902" w:rsidRPr="00CA6139" w:rsidRDefault="00DA1902" w:rsidP="00DA1902">
      <w:pPr>
        <w:spacing w:after="0"/>
      </w:pPr>
    </w:p>
    <w:p w14:paraId="1A590724" w14:textId="77777777" w:rsidR="00DA1902" w:rsidRPr="00CA6139" w:rsidRDefault="00DA1902" w:rsidP="00DA1902">
      <w:pPr>
        <w:spacing w:after="0"/>
      </w:pPr>
      <w:r w:rsidRPr="00CA6139">
        <w:t xml:space="preserve">Con el objeto de agilizar la Junta de Aclaraciones, se solicita a los LICITANTES remitir sus preguntas en formato </w:t>
      </w:r>
      <w:r w:rsidRPr="00CA6139">
        <w:rPr>
          <w:b/>
        </w:rPr>
        <w:t>editable (Word)</w:t>
      </w:r>
      <w:r w:rsidRPr="00CA6139">
        <w:t>, a través del sistema CompraNet, por tratarse de una licitación electrónica.</w:t>
      </w:r>
    </w:p>
    <w:p w14:paraId="6473A4C0" w14:textId="77777777" w:rsidR="00DA1902" w:rsidRPr="00CA6139" w:rsidRDefault="00DA1902" w:rsidP="00DA1902">
      <w:pPr>
        <w:spacing w:after="0"/>
      </w:pPr>
    </w:p>
    <w:p w14:paraId="43844E30" w14:textId="77777777" w:rsidR="00DA1902" w:rsidRPr="00CA6139" w:rsidRDefault="00DA1902" w:rsidP="00DA1902">
      <w:pPr>
        <w:spacing w:after="0"/>
        <w:rPr>
          <w:rFonts w:eastAsia="Times New Roman" w:cs="Arial"/>
          <w:szCs w:val="20"/>
          <w:lang w:eastAsia="ar-SA"/>
        </w:rPr>
      </w:pPr>
      <w:r w:rsidRPr="00CA6139">
        <w:t xml:space="preserve">Los LICITANTES podrán enviar sus solicitudes de aclaración a la Convocatoria, utilizando para ello el </w:t>
      </w:r>
      <w:r w:rsidRPr="00CA6139">
        <w:rPr>
          <w:b/>
        </w:rPr>
        <w:t xml:space="preserve">FORMATO </w:t>
      </w:r>
      <w:r w:rsidR="0022717D">
        <w:rPr>
          <w:b/>
        </w:rPr>
        <w:t>6</w:t>
      </w:r>
      <w:r w:rsidRPr="00CA6139">
        <w:rPr>
          <w:b/>
        </w:rPr>
        <w:t xml:space="preserve"> “</w:t>
      </w:r>
      <w:r>
        <w:rPr>
          <w:b/>
        </w:rPr>
        <w:t>E</w:t>
      </w:r>
      <w:r w:rsidRPr="00CA6139">
        <w:rPr>
          <w:b/>
        </w:rPr>
        <w:t>scrito de solicitud de aclaración”</w:t>
      </w:r>
      <w:r w:rsidRPr="00CA6139">
        <w:t xml:space="preserve">, con cuando menos 24 horas de anticipación a la celebración de la Junta de Aclaraciones, considerando como hora de recepción de las solicitudes de aclaración la que se registre en CompraNet, </w:t>
      </w:r>
      <w:r w:rsidRPr="00CA6139">
        <w:rPr>
          <w:rFonts w:eastAsia="Times New Roman" w:cs="Arial"/>
          <w:szCs w:val="20"/>
          <w:lang w:eastAsia="ar-SA"/>
        </w:rPr>
        <w:t>de conformidad con lo establecido en el artículo 33 Bis de la LAASSP.</w:t>
      </w:r>
    </w:p>
    <w:p w14:paraId="45B86B9E" w14:textId="77777777" w:rsidR="00DA1902" w:rsidRPr="00CA6139" w:rsidRDefault="00DA1902" w:rsidP="00DA1902">
      <w:pPr>
        <w:spacing w:after="0"/>
        <w:rPr>
          <w:rFonts w:eastAsia="Times New Roman" w:cs="Arial"/>
          <w:szCs w:val="20"/>
          <w:lang w:eastAsia="ar-SA"/>
        </w:rPr>
      </w:pPr>
    </w:p>
    <w:p w14:paraId="4F05609E" w14:textId="77777777" w:rsidR="00DA1902" w:rsidRPr="00CA6139" w:rsidRDefault="00DA1902" w:rsidP="00DA1902">
      <w:pPr>
        <w:suppressAutoHyphens/>
        <w:spacing w:after="0"/>
        <w:ind w:right="49"/>
        <w:rPr>
          <w:rFonts w:eastAsia="Times New Roman" w:cs="Arial"/>
          <w:szCs w:val="20"/>
          <w:lang w:eastAsia="ar-SA"/>
        </w:rPr>
      </w:pPr>
      <w:r w:rsidRPr="00CA6139">
        <w:rPr>
          <w:rFonts w:eastAsia="Times New Roman" w:cs="Arial"/>
          <w:szCs w:val="20"/>
          <w:lang w:eastAsia="ar-SA"/>
        </w:rPr>
        <w:t xml:space="preserve">De conformidad con el sexto párrafo del artículo 45 del Reglamento, las solicitudes de aclaración deberán plantearse de manera concisa y estar directamente vinculadas con los apartados contenidos en la Convocatoria a la Licitación Pública, indicando el numeral o apartado específico con el cual se relaciona. Las solicitudes que no cumplan con los requisitos señalados, podrán ser desechadas por </w:t>
      </w:r>
      <w:r w:rsidR="000E7319">
        <w:rPr>
          <w:rFonts w:eastAsia="Times New Roman" w:cs="Arial"/>
          <w:szCs w:val="20"/>
          <w:lang w:eastAsia="ar-SA"/>
        </w:rPr>
        <w:t>la</w:t>
      </w:r>
      <w:r w:rsidRPr="00CA6139">
        <w:rPr>
          <w:rFonts w:eastAsia="Times New Roman" w:cs="Arial"/>
          <w:szCs w:val="20"/>
          <w:lang w:eastAsia="ar-SA"/>
        </w:rPr>
        <w:t xml:space="preserve"> CONVOCANTE; así mismo, se deberán agrupar por temas técnicos y administrativos para su análisis y respuesta.</w:t>
      </w:r>
    </w:p>
    <w:p w14:paraId="1C586D89" w14:textId="77777777" w:rsidR="00DA1902" w:rsidRPr="00CA6139" w:rsidRDefault="00DA1902" w:rsidP="00DA1902">
      <w:pPr>
        <w:suppressAutoHyphens/>
        <w:spacing w:after="0"/>
        <w:ind w:right="49"/>
        <w:rPr>
          <w:rFonts w:eastAsia="Times New Roman" w:cs="Arial"/>
          <w:szCs w:val="20"/>
          <w:lang w:eastAsia="ar-SA"/>
        </w:rPr>
      </w:pPr>
    </w:p>
    <w:p w14:paraId="076ED5F9" w14:textId="77777777" w:rsidR="00DA1902" w:rsidRPr="00CA6139" w:rsidRDefault="00DA1902" w:rsidP="00DA1902">
      <w:pPr>
        <w:spacing w:after="0"/>
      </w:pPr>
      <w:r w:rsidRPr="00CA6139">
        <w:t>El envío de preguntas fuera del plazo de 24 horas previas a la celebración de la Junta de Aclaraciones traerá como consecuencia que no sean consideradas, de conformidad con el último párrafo del artículo 45 del RLAASSP.</w:t>
      </w:r>
    </w:p>
    <w:p w14:paraId="42136396" w14:textId="77777777" w:rsidR="00DA1902" w:rsidRPr="00CA6139" w:rsidRDefault="00DA1902" w:rsidP="00DA1902">
      <w:pPr>
        <w:spacing w:after="0"/>
      </w:pPr>
    </w:p>
    <w:p w14:paraId="7CE038D2" w14:textId="77777777" w:rsidR="00DA1902" w:rsidRPr="00CA6139" w:rsidRDefault="00DA1902" w:rsidP="00DA1902">
      <w:pPr>
        <w:suppressAutoHyphens/>
        <w:spacing w:after="0"/>
        <w:ind w:right="49"/>
        <w:rPr>
          <w:rFonts w:eastAsia="Times New Roman" w:cs="Arial"/>
          <w:szCs w:val="20"/>
          <w:lang w:eastAsia="ar-SA"/>
        </w:rPr>
      </w:pPr>
      <w:r w:rsidRPr="00CA6139">
        <w:rPr>
          <w:rFonts w:eastAsia="Times New Roman" w:cs="Arial"/>
          <w:szCs w:val="20"/>
          <w:lang w:eastAsia="ar-SA"/>
        </w:rPr>
        <w:t xml:space="preserve">Cuando en razón del número de solicitudes recibidas o algún otro factor no imputable </w:t>
      </w:r>
      <w:r w:rsidR="000E7319">
        <w:rPr>
          <w:rFonts w:eastAsia="Times New Roman" w:cs="Arial"/>
          <w:szCs w:val="20"/>
          <w:lang w:eastAsia="ar-SA"/>
        </w:rPr>
        <w:t>a la</w:t>
      </w:r>
      <w:r w:rsidRPr="00CA6139">
        <w:rPr>
          <w:rFonts w:eastAsia="Times New Roman" w:cs="Arial"/>
          <w:szCs w:val="20"/>
          <w:lang w:eastAsia="ar-SA"/>
        </w:rPr>
        <w:t xml:space="preserve">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0F0CD7F" w14:textId="77777777" w:rsidR="00DA1902" w:rsidRPr="00CA6139" w:rsidRDefault="00DA1902" w:rsidP="00DA1902">
      <w:pPr>
        <w:suppressAutoHyphens/>
        <w:spacing w:after="0"/>
        <w:ind w:right="49"/>
        <w:rPr>
          <w:rFonts w:eastAsia="Times New Roman" w:cs="Arial"/>
          <w:szCs w:val="20"/>
          <w:lang w:eastAsia="ar-SA"/>
        </w:rPr>
      </w:pPr>
      <w:r w:rsidRPr="00CA6139">
        <w:rPr>
          <w:rFonts w:eastAsia="Times New Roman" w:cs="Arial"/>
          <w:szCs w:val="20"/>
          <w:lang w:eastAsia="ar-SA"/>
        </w:rPr>
        <w:t xml:space="preserve">Con el envío de las respuestas a que se refiere el párrafo anterior, </w:t>
      </w:r>
      <w:r w:rsidR="000E7319">
        <w:rPr>
          <w:rFonts w:eastAsia="Times New Roman" w:cs="Arial"/>
          <w:szCs w:val="20"/>
          <w:lang w:eastAsia="ar-SA"/>
        </w:rPr>
        <w:t>la</w:t>
      </w:r>
      <w:r w:rsidRPr="00CA6139">
        <w:rPr>
          <w:rFonts w:eastAsia="Times New Roman" w:cs="Arial"/>
          <w:szCs w:val="20"/>
          <w:lang w:eastAsia="ar-SA"/>
        </w:rPr>
        <w:t xml:space="preserve">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a las respuestas otorgadas por </w:t>
      </w:r>
      <w:r w:rsidR="000E7319">
        <w:rPr>
          <w:rFonts w:eastAsia="Times New Roman" w:cs="Arial"/>
          <w:szCs w:val="20"/>
          <w:lang w:eastAsia="ar-SA"/>
        </w:rPr>
        <w:t>la</w:t>
      </w:r>
      <w:r w:rsidRPr="00CA6139">
        <w:rPr>
          <w:rFonts w:eastAsia="Times New Roman" w:cs="Arial"/>
          <w:szCs w:val="20"/>
          <w:lang w:eastAsia="ar-SA"/>
        </w:rPr>
        <w:t xml:space="preserve"> CONVOCANTE, ésta informará a los LICITANTES el plazo máximo en el que enviará las contestaciones correspondientes.</w:t>
      </w:r>
    </w:p>
    <w:p w14:paraId="710848B1" w14:textId="77777777" w:rsidR="00DA1902" w:rsidRPr="00CA6139" w:rsidRDefault="00DA1902" w:rsidP="00DA1902">
      <w:pPr>
        <w:suppressAutoHyphens/>
        <w:spacing w:after="0"/>
        <w:ind w:right="49"/>
        <w:rPr>
          <w:rFonts w:eastAsia="Times New Roman" w:cs="Arial"/>
          <w:szCs w:val="20"/>
          <w:lang w:eastAsia="ar-SA"/>
        </w:rPr>
      </w:pPr>
    </w:p>
    <w:p w14:paraId="65D99A0C" w14:textId="77777777" w:rsidR="00DA1902" w:rsidRPr="00CA6139" w:rsidRDefault="00DA1902" w:rsidP="00DA1902">
      <w:pPr>
        <w:spacing w:after="0"/>
      </w:pPr>
      <w:r w:rsidRPr="00CA6139">
        <w:rPr>
          <w:rFonts w:eastAsia="Times New Roman" w:cs="Arial"/>
          <w:szCs w:val="20"/>
          <w:lang w:eastAsia="ar-SA"/>
        </w:rPr>
        <w:t xml:space="preserve">De conformidad con lo establecido en el artículo 33 de la LAASSP las precisiones formuladas por </w:t>
      </w:r>
      <w:r w:rsidR="000E7319">
        <w:rPr>
          <w:rFonts w:eastAsia="Times New Roman" w:cs="Arial"/>
          <w:szCs w:val="20"/>
          <w:lang w:eastAsia="ar-SA"/>
        </w:rPr>
        <w:t>la</w:t>
      </w:r>
      <w:r w:rsidRPr="00CA6139">
        <w:rPr>
          <w:rFonts w:eastAsia="Times New Roman" w:cs="Arial"/>
          <w:szCs w:val="20"/>
          <w:lang w:eastAsia="ar-SA"/>
        </w:rPr>
        <w:t xml:space="preserve">  CONVOCANTE, las solicitudes de aclaraciones y preguntas realizadas por los LICITANTES y las respuestas derivadas de esta junta, se asentarán en el acta respectiva y formarán parte de la Convocatoria a la Licitación, y deberán ser consideradas por los LICITANTES en la elaboración de su proposición; se levantará el acta correspondiente que deberá notificarse a través de CompraNet, en la dirección electrónica</w:t>
      </w:r>
      <w:r w:rsidRPr="00CA6139">
        <w:rPr>
          <w:rFonts w:cs="Arial"/>
          <w:szCs w:val="20"/>
        </w:rPr>
        <w:t xml:space="preserve"> </w:t>
      </w:r>
      <w:hyperlink r:id="rId16" w:history="1">
        <w:r w:rsidRPr="00CA6139">
          <w:rPr>
            <w:rStyle w:val="Hipervnculo"/>
            <w:szCs w:val="20"/>
          </w:rPr>
          <w:t>https://compranet.hacienda.gob.mx</w:t>
        </w:r>
      </w:hyperlink>
      <w:r w:rsidRPr="00CA6139">
        <w:t xml:space="preserve">, en el entendido de que este procedimiento sustituye a la notificación personal. </w:t>
      </w:r>
    </w:p>
    <w:p w14:paraId="67F79FFD" w14:textId="77777777" w:rsidR="00DA1902" w:rsidRDefault="00DA1902" w:rsidP="00DA1902">
      <w:pPr>
        <w:spacing w:after="0"/>
      </w:pPr>
    </w:p>
    <w:p w14:paraId="21C1A0C0" w14:textId="77777777" w:rsidR="00DA1902" w:rsidRPr="00CA6139" w:rsidRDefault="00DA1902" w:rsidP="00DA1902">
      <w:pPr>
        <w:pStyle w:val="Ttulo3"/>
        <w:spacing w:after="0"/>
        <w:rPr>
          <w:color w:val="auto"/>
        </w:rPr>
      </w:pPr>
      <w:bookmarkStart w:id="89" w:name="_Toc382243333"/>
      <w:bookmarkStart w:id="90" w:name="_Toc535914959"/>
      <w:bookmarkStart w:id="91" w:name="_Toc118748001"/>
      <w:r w:rsidRPr="00CA6139">
        <w:rPr>
          <w:color w:val="auto"/>
        </w:rPr>
        <w:t>3.4 Modificaciones a la Convocatoria</w:t>
      </w:r>
      <w:bookmarkEnd w:id="89"/>
      <w:bookmarkEnd w:id="90"/>
      <w:bookmarkEnd w:id="91"/>
    </w:p>
    <w:p w14:paraId="1C40B88C" w14:textId="77777777" w:rsidR="00DA1902" w:rsidRPr="00CA6139" w:rsidRDefault="00DA1902" w:rsidP="00DA1902">
      <w:pPr>
        <w:spacing w:after="0"/>
      </w:pPr>
    </w:p>
    <w:p w14:paraId="79F4A1AE" w14:textId="77777777" w:rsidR="00DA1902" w:rsidRPr="00CA6139" w:rsidRDefault="00DA1902" w:rsidP="00DA1902">
      <w:pPr>
        <w:spacing w:after="0"/>
      </w:pPr>
      <w:r w:rsidRPr="00CA6139">
        <w:lastRenderedPageBreak/>
        <w:t xml:space="preserve">Cualquier modificación a la convocatoria, derivada de la (s) Junta (s) de Aclaraciones, formará parte integrante de la misma y deberá ser considerada por los LICITANTES en la elaboración de su proposición. </w:t>
      </w:r>
    </w:p>
    <w:p w14:paraId="38EB93B6" w14:textId="77777777" w:rsidR="00DA1902" w:rsidRPr="00CA6139" w:rsidRDefault="00DA1902" w:rsidP="00DA1902">
      <w:pPr>
        <w:spacing w:after="0"/>
      </w:pPr>
    </w:p>
    <w:p w14:paraId="408E7E91" w14:textId="77777777" w:rsidR="00DA1902" w:rsidRPr="00CA6139" w:rsidRDefault="00DA1902" w:rsidP="00DA1902">
      <w:pPr>
        <w:spacing w:after="0"/>
      </w:pPr>
      <w:r w:rsidRPr="00CA6139">
        <w:t>Las modificaciones, en ningún caso podrán consistir en la sustitución de los BIENES requeridos originalmente, en la adición de otros de distintos rubros o en la variación significativa de sus características.</w:t>
      </w:r>
    </w:p>
    <w:p w14:paraId="359A4529" w14:textId="77777777" w:rsidR="00DA1902" w:rsidRPr="00CA6139" w:rsidRDefault="00DA1902" w:rsidP="00DA1902">
      <w:pPr>
        <w:spacing w:after="0"/>
      </w:pPr>
    </w:p>
    <w:p w14:paraId="7A5C107B" w14:textId="77777777" w:rsidR="00DA1902" w:rsidRPr="00CA6139" w:rsidRDefault="00DA1902" w:rsidP="00DA1902">
      <w:pPr>
        <w:pStyle w:val="Ttulo3"/>
        <w:spacing w:after="0"/>
        <w:rPr>
          <w:color w:val="auto"/>
        </w:rPr>
      </w:pPr>
      <w:bookmarkStart w:id="92" w:name="_Toc118748002"/>
      <w:r w:rsidRPr="00CA6139">
        <w:rPr>
          <w:color w:val="auto"/>
        </w:rPr>
        <w:t>3.5 Acto de Presentación y Apertura de Proposiciones.</w:t>
      </w:r>
      <w:bookmarkEnd w:id="92"/>
    </w:p>
    <w:p w14:paraId="38F12FAD" w14:textId="77777777" w:rsidR="00DA1902" w:rsidRPr="00CA6139" w:rsidRDefault="00DA1902" w:rsidP="00DA1902">
      <w:pPr>
        <w:spacing w:after="0"/>
        <w:ind w:right="49"/>
        <w:rPr>
          <w:rFonts w:cs="Arial"/>
          <w:szCs w:val="20"/>
        </w:rPr>
      </w:pPr>
      <w:bookmarkStart w:id="93" w:name="_Toc442265813"/>
    </w:p>
    <w:p w14:paraId="17BED665" w14:textId="77777777" w:rsidR="00DA1902" w:rsidRPr="00CA6139" w:rsidRDefault="00DA1902" w:rsidP="00DA1902">
      <w:pPr>
        <w:spacing w:after="0"/>
        <w:ind w:right="49"/>
        <w:rPr>
          <w:rFonts w:cs="Arial"/>
          <w:szCs w:val="20"/>
        </w:rPr>
      </w:pPr>
      <w:r w:rsidRPr="00CA6139">
        <w:rPr>
          <w:rFonts w:cs="Arial"/>
          <w:szCs w:val="20"/>
        </w:rPr>
        <w:t xml:space="preserve">Las proposiciones se recibirán a través de CompraNet, por lo que se estará a lo dispuesto en el </w:t>
      </w:r>
      <w:r w:rsidRPr="00CA6139">
        <w:rPr>
          <w:rFonts w:eastAsia="Times New Roman" w:cs="Arial"/>
          <w:szCs w:val="20"/>
          <w:lang w:eastAsia="ar-SA"/>
        </w:rPr>
        <w:t>“Acuerdo por el que se establecen las disposiciones que deberán observar para la utilización del Sistema Electrónico de Información Pública Gubernamental, denominado CompraNet” y el</w:t>
      </w:r>
      <w:r w:rsidRPr="00CA6139">
        <w:rPr>
          <w:rFonts w:cs="Arial"/>
          <w:szCs w:val="20"/>
        </w:rPr>
        <w:t xml:space="preserve"> soporte documental deberá remitirse de forma legible (en archivo PDF sin utilizar baja resolución, formato imagen o equivalente), utilizando la firma electrónica que asignó el SAT en favor del LICITANTE para el cumplimiento de sus obligaciones fiscales.</w:t>
      </w:r>
    </w:p>
    <w:p w14:paraId="0F338C4E" w14:textId="77777777" w:rsidR="00DA1902" w:rsidRPr="00CA6139" w:rsidRDefault="00DA1902" w:rsidP="00DA1902">
      <w:pPr>
        <w:spacing w:after="0"/>
        <w:ind w:right="49"/>
        <w:rPr>
          <w:rFonts w:cs="Arial"/>
          <w:szCs w:val="20"/>
        </w:rPr>
      </w:pPr>
    </w:p>
    <w:p w14:paraId="479A34DF" w14:textId="77777777" w:rsidR="00DA1902" w:rsidRPr="00CA6139" w:rsidRDefault="00DA1902" w:rsidP="00DA1902">
      <w:pPr>
        <w:spacing w:after="0"/>
        <w:ind w:right="49"/>
        <w:rPr>
          <w:rFonts w:cs="Arial"/>
          <w:szCs w:val="20"/>
        </w:rPr>
      </w:pPr>
      <w:r w:rsidRPr="00CA6139">
        <w:rPr>
          <w:rFonts w:cs="Arial"/>
          <w:szCs w:val="20"/>
        </w:rPr>
        <w:t>Asimismo, se precisa que en la documentación técnica, legal y económica que integre la proposición remitida a través de CompraNet, se deberán emplear los medios de identificación electrónica en sustitución de la firma autógrafa; lo anterior de conformidad con lo señalado en la fracción II del artículo 26 Bis, el último párrafo del artículo 27 de la LAASSP y el primer párrafo del artículo 50 del RLAASSP.</w:t>
      </w:r>
    </w:p>
    <w:p w14:paraId="01EB331F" w14:textId="77777777" w:rsidR="00DA1902" w:rsidRDefault="00DA1902" w:rsidP="00DA1902">
      <w:pPr>
        <w:spacing w:after="0"/>
        <w:ind w:right="49"/>
        <w:rPr>
          <w:rFonts w:cs="Arial"/>
          <w:szCs w:val="20"/>
        </w:rPr>
      </w:pPr>
    </w:p>
    <w:p w14:paraId="3714D326" w14:textId="77777777" w:rsidR="00DA1902" w:rsidRPr="00CA6139" w:rsidRDefault="00DA1902" w:rsidP="00DA1902">
      <w:pPr>
        <w:spacing w:after="0"/>
        <w:ind w:right="49"/>
        <w:rPr>
          <w:rFonts w:cs="Arial"/>
          <w:szCs w:val="20"/>
        </w:rPr>
      </w:pPr>
      <w:r>
        <w:t>Las proposiciones deberán elaborarse conforme a lo señalado en esta CONVOCATORIA en formatos Word, Excel, Pdf, html o, en su caso, utilizar archivos de imagen tipo jpg o gif. Preferentemente, identificarán cada una de las páginas que integran las proposiciones con los datos siguientes: clave del Registro Federal de Contribuyentes, número de Licitación y número de página, cuando técnicamente sea posible; dicha identificación deberá reflejarse, en su caso en la impresión que se realice de los documentos durante el acto de presentación y apertura de las proposiciones.</w:t>
      </w:r>
    </w:p>
    <w:p w14:paraId="34F53D10" w14:textId="77777777" w:rsidR="00DA1902" w:rsidRDefault="00DA1902" w:rsidP="00DA1902">
      <w:pPr>
        <w:spacing w:after="0"/>
        <w:ind w:right="49"/>
        <w:rPr>
          <w:rFonts w:cs="Arial"/>
          <w:szCs w:val="20"/>
        </w:rPr>
      </w:pPr>
    </w:p>
    <w:p w14:paraId="3F345AA4" w14:textId="77777777" w:rsidR="00DA1902" w:rsidRDefault="00DA1902" w:rsidP="00DA1902">
      <w:pPr>
        <w:spacing w:after="0"/>
        <w:ind w:right="49"/>
      </w:pPr>
      <w:r>
        <w:t>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RLAASSP, iniciando la numeración de cada propuesta, con el número uno, y concluyendo con el correspondiente a la cantidad de hojas que contenga.</w:t>
      </w:r>
    </w:p>
    <w:p w14:paraId="56861886" w14:textId="77777777" w:rsidR="00DA1902" w:rsidRPr="00CA6139" w:rsidRDefault="00DA1902" w:rsidP="00DA1902">
      <w:pPr>
        <w:spacing w:after="0"/>
        <w:ind w:right="49"/>
        <w:rPr>
          <w:rFonts w:cs="Arial"/>
          <w:szCs w:val="20"/>
        </w:rPr>
      </w:pPr>
    </w:p>
    <w:p w14:paraId="7167A970" w14:textId="77777777" w:rsidR="00DA1902" w:rsidRPr="00CA6139" w:rsidRDefault="00DA1902" w:rsidP="00DA1902">
      <w:pPr>
        <w:spacing w:after="0"/>
        <w:rPr>
          <w:rFonts w:cs="Arial"/>
          <w:spacing w:val="-3"/>
          <w:szCs w:val="20"/>
        </w:rPr>
      </w:pPr>
      <w:r w:rsidRPr="00CA6139">
        <w:rPr>
          <w:rFonts w:cs="Arial"/>
          <w:spacing w:val="-3"/>
          <w:szCs w:val="20"/>
        </w:rPr>
        <w:t>Se procederá a la apertura de los sobres generados mediante el sistema; en el supuesto de que durante el acto de presentación y apertura de proposiciones, por causas ajenas a la voluntad del ÁREA CONVOCANTE , no sea posible abrir los sobres que contengan las propuestas enviadas por CompraNet, el acto se reanudará a partir de que se restablezcan las condiciones que dieron origen a la interrupción, salvo lo previsto en el numeral 29 del “</w:t>
      </w:r>
      <w:r w:rsidRPr="00CA6139">
        <w:rPr>
          <w:rFonts w:cs="Arial"/>
          <w:i/>
          <w:spacing w:val="-3"/>
          <w:szCs w:val="20"/>
        </w:rPr>
        <w:t>ACUERDO por el que se establecen las disposiciones que se deberán observar para la utilización del Sistema electrónico de Información Pública Gubernamental denominado CompraNet</w:t>
      </w:r>
      <w:r w:rsidRPr="00CA6139">
        <w:rPr>
          <w:rFonts w:cs="Arial"/>
          <w:spacing w:val="-3"/>
          <w:szCs w:val="20"/>
        </w:rPr>
        <w:t>” el cual contempla lo siguiente:</w:t>
      </w:r>
    </w:p>
    <w:p w14:paraId="30DC28F2" w14:textId="77777777" w:rsidR="00DA1902" w:rsidRPr="00CA6139" w:rsidRDefault="00DA1902" w:rsidP="00DA1902">
      <w:pPr>
        <w:spacing w:after="0"/>
        <w:rPr>
          <w:rFonts w:cs="Arial"/>
          <w:spacing w:val="-3"/>
          <w:szCs w:val="20"/>
        </w:rPr>
      </w:pPr>
    </w:p>
    <w:p w14:paraId="091B9E1D" w14:textId="77777777" w:rsidR="00DA1902" w:rsidRPr="00CA6139" w:rsidRDefault="00DA1902" w:rsidP="00DA1902">
      <w:pPr>
        <w:widowControl w:val="0"/>
        <w:tabs>
          <w:tab w:val="left" w:pos="-720"/>
        </w:tabs>
        <w:suppressAutoHyphens/>
        <w:adjustRightInd w:val="0"/>
        <w:spacing w:after="0" w:line="276" w:lineRule="auto"/>
        <w:ind w:left="426" w:right="474"/>
        <w:textAlignment w:val="baseline"/>
        <w:rPr>
          <w:rFonts w:cs="Arial"/>
          <w:b/>
          <w:i/>
          <w:spacing w:val="-3"/>
          <w:sz w:val="16"/>
          <w:szCs w:val="16"/>
        </w:rPr>
      </w:pPr>
      <w:r w:rsidRPr="00CA6139">
        <w:rPr>
          <w:rFonts w:cs="Arial"/>
          <w:b/>
          <w:i/>
          <w:spacing w:val="-3"/>
          <w:sz w:val="16"/>
          <w:szCs w:val="16"/>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38D7BFB" w14:textId="77777777" w:rsidR="00DA1902" w:rsidRPr="00CA6139" w:rsidRDefault="00DA1902" w:rsidP="00DA1902">
      <w:pPr>
        <w:widowControl w:val="0"/>
        <w:tabs>
          <w:tab w:val="left" w:pos="-720"/>
        </w:tabs>
        <w:suppressAutoHyphens/>
        <w:adjustRightInd w:val="0"/>
        <w:spacing w:after="0" w:line="276" w:lineRule="auto"/>
        <w:ind w:left="426" w:right="474"/>
        <w:textAlignment w:val="baseline"/>
        <w:rPr>
          <w:rFonts w:cs="Arial"/>
          <w:b/>
          <w:i/>
          <w:spacing w:val="-3"/>
          <w:sz w:val="16"/>
          <w:szCs w:val="16"/>
        </w:rPr>
      </w:pPr>
    </w:p>
    <w:p w14:paraId="65D9FD8F" w14:textId="77777777" w:rsidR="00DA1902" w:rsidRPr="00CA6139" w:rsidRDefault="00DA1902" w:rsidP="00DA1902">
      <w:pPr>
        <w:spacing w:after="0"/>
        <w:ind w:right="49"/>
        <w:rPr>
          <w:rFonts w:cs="Arial"/>
          <w:szCs w:val="20"/>
        </w:rPr>
      </w:pPr>
      <w:r w:rsidRPr="00CA6139">
        <w:rPr>
          <w:rFonts w:cs="Arial"/>
          <w:szCs w:val="20"/>
        </w:rPr>
        <w:t>Una vez recibidas las proposiciones en la fecha y hora establecidas, éstas no podrán retirarse o dejarse sin efecto, por lo que deberán considerarse vigentes dentro del procedimiento de contratación hasta su conclusión.</w:t>
      </w:r>
      <w:bookmarkEnd w:id="93"/>
    </w:p>
    <w:p w14:paraId="76E14BAF" w14:textId="77777777" w:rsidR="00DA1902" w:rsidRPr="00CA6139" w:rsidRDefault="00DA1902" w:rsidP="00DA1902">
      <w:pPr>
        <w:spacing w:after="0"/>
        <w:ind w:right="49"/>
        <w:rPr>
          <w:rFonts w:cs="Arial"/>
          <w:szCs w:val="20"/>
        </w:rPr>
      </w:pPr>
    </w:p>
    <w:p w14:paraId="3C2178A1" w14:textId="77777777" w:rsidR="00DA1902" w:rsidRPr="00CA6139" w:rsidRDefault="00DA1902" w:rsidP="00DA1902">
      <w:pPr>
        <w:spacing w:after="0"/>
        <w:ind w:firstLine="1"/>
        <w:rPr>
          <w:rFonts w:cs="Arial"/>
          <w:szCs w:val="20"/>
        </w:rPr>
      </w:pPr>
      <w:r w:rsidRPr="00CA6139">
        <w:rPr>
          <w:rFonts w:cs="Arial"/>
          <w:szCs w:val="20"/>
        </w:rPr>
        <w:t xml:space="preserve">Recibidas las proposiciones que hayan sido enviadas a través de CompraNet, se procederá a la apertura de todas y cada una de ellas, haciéndose constar la documentación presentada, sin que ello implique la evaluación de su contenido, por lo que, en el caso de que algún LICITANTE omita la presentación de algún documento o algún requisito, no serán desechadas en ese momento, haciéndose constar ello en el formato de recepción de los documentos que integran la proposición conforme al </w:t>
      </w:r>
      <w:r w:rsidR="00C83F95">
        <w:rPr>
          <w:b/>
        </w:rPr>
        <w:t>ANEXO 4</w:t>
      </w:r>
      <w:r w:rsidR="0084031F" w:rsidRPr="00CA6139">
        <w:rPr>
          <w:b/>
        </w:rPr>
        <w:t xml:space="preserve"> “Lista de verificación para revisar proposiciones”</w:t>
      </w:r>
      <w:r w:rsidRPr="00CA6139">
        <w:rPr>
          <w:rFonts w:cs="Arial"/>
          <w:szCs w:val="20"/>
        </w:rPr>
        <w:t>, lo anterior con fundamento en lo establecido el artículo 47 del Reglamento.</w:t>
      </w:r>
    </w:p>
    <w:p w14:paraId="6B1D7C4C" w14:textId="77777777" w:rsidR="00DA1902" w:rsidRPr="00CA6139" w:rsidRDefault="00DA1902" w:rsidP="00DA1902">
      <w:pPr>
        <w:spacing w:after="0"/>
        <w:ind w:firstLine="1"/>
        <w:rPr>
          <w:rFonts w:cs="Arial"/>
          <w:b/>
          <w:szCs w:val="20"/>
        </w:rPr>
      </w:pPr>
    </w:p>
    <w:p w14:paraId="65365835" w14:textId="77777777" w:rsidR="00DA1902" w:rsidRPr="00CA6139" w:rsidRDefault="00DA1902" w:rsidP="00DA1902">
      <w:pPr>
        <w:spacing w:after="0"/>
        <w:ind w:right="49"/>
        <w:rPr>
          <w:rFonts w:cs="Arial"/>
          <w:szCs w:val="20"/>
        </w:rPr>
      </w:pPr>
      <w:r w:rsidRPr="00CA6139">
        <w:rPr>
          <w:rFonts w:cs="Arial"/>
          <w:szCs w:val="20"/>
        </w:rPr>
        <w:t>En el presente procedimiento NO se recibirán proposiciones a través del servicio postal o mensajería, ni de forma presencial.</w:t>
      </w:r>
    </w:p>
    <w:p w14:paraId="70E2D8F8" w14:textId="77777777" w:rsidR="00DA1902" w:rsidRPr="00CA6139" w:rsidRDefault="00DA1902" w:rsidP="00DA1902">
      <w:pPr>
        <w:spacing w:after="0"/>
        <w:ind w:right="49"/>
        <w:rPr>
          <w:rFonts w:cs="Arial"/>
          <w:szCs w:val="20"/>
        </w:rPr>
      </w:pPr>
    </w:p>
    <w:p w14:paraId="49AA9BA1" w14:textId="77777777" w:rsidR="00DA1902" w:rsidRPr="00CA6139" w:rsidRDefault="00DA1902" w:rsidP="00DA1902">
      <w:pPr>
        <w:spacing w:after="0"/>
        <w:ind w:right="49"/>
        <w:rPr>
          <w:rFonts w:cs="Arial"/>
          <w:szCs w:val="20"/>
        </w:rPr>
      </w:pPr>
      <w:r w:rsidRPr="00CA6139">
        <w:rPr>
          <w:rFonts w:cs="Arial"/>
          <w:szCs w:val="20"/>
        </w:rPr>
        <w:t xml:space="preserve">Conforme al artículo 35 fracción III de la LAASSP, se levantará el acta correspondiente que servirá de constancia de la celebración del acto de presentación y apertura de proposiciones; se hará constar el importe total de cada una de las partidas de las proposiciones presentadas, se adjuntará copia de las mismas (Propuestas Económicas), y se señalará lugar, fecha y hora en que se dará a conocer el fallo de la Licitación. El acta será firmada por los asistentes, a los cuales se les entregará copia simple de la misma. </w:t>
      </w:r>
    </w:p>
    <w:p w14:paraId="31213AF1" w14:textId="77777777" w:rsidR="00DA1902" w:rsidRPr="00CA6139" w:rsidRDefault="00DA1902" w:rsidP="00DA1902">
      <w:pPr>
        <w:spacing w:after="0"/>
        <w:ind w:right="49"/>
        <w:rPr>
          <w:rFonts w:cs="Arial"/>
          <w:szCs w:val="20"/>
        </w:rPr>
      </w:pPr>
    </w:p>
    <w:p w14:paraId="62DF0604" w14:textId="77777777" w:rsidR="00DA1902" w:rsidRPr="00CA6139" w:rsidRDefault="00DA1902" w:rsidP="00DA1902">
      <w:pPr>
        <w:widowControl w:val="0"/>
        <w:adjustRightInd w:val="0"/>
        <w:spacing w:after="0"/>
        <w:textAlignment w:val="baseline"/>
        <w:rPr>
          <w:rFonts w:cs="Arial"/>
          <w:szCs w:val="20"/>
        </w:rPr>
      </w:pPr>
      <w:r w:rsidRPr="00CA6139">
        <w:rPr>
          <w:rFonts w:cs="Arial"/>
          <w:szCs w:val="20"/>
        </w:rPr>
        <w:t>El acta correspondiente al acto de presentación y apertura de proposiciones, se difundirá a través de CompraNet al concluir el mismo, para efectos de su notificación en términos de lo dispuesto en el último párrafo del artículo 37 Bis de la LAASSP.</w:t>
      </w:r>
    </w:p>
    <w:p w14:paraId="20F6B8D2" w14:textId="77777777" w:rsidR="00DA1902" w:rsidRPr="00CA6139" w:rsidRDefault="00DA1902" w:rsidP="00DA1902">
      <w:pPr>
        <w:widowControl w:val="0"/>
        <w:adjustRightInd w:val="0"/>
        <w:spacing w:after="0"/>
        <w:textAlignment w:val="baseline"/>
        <w:rPr>
          <w:rFonts w:cs="Arial"/>
          <w:szCs w:val="20"/>
        </w:rPr>
      </w:pPr>
    </w:p>
    <w:p w14:paraId="341D2350" w14:textId="77777777" w:rsidR="00DA1902" w:rsidRPr="00CA6139" w:rsidRDefault="00DA1902" w:rsidP="00DA1902">
      <w:pPr>
        <w:widowControl w:val="0"/>
        <w:adjustRightInd w:val="0"/>
        <w:spacing w:after="0"/>
        <w:textAlignment w:val="baseline"/>
        <w:rPr>
          <w:rFonts w:cs="Arial"/>
          <w:szCs w:val="20"/>
        </w:rPr>
      </w:pPr>
      <w:r w:rsidRPr="00CA6139">
        <w:rPr>
          <w:rFonts w:cs="Arial"/>
          <w:szCs w:val="20"/>
        </w:rPr>
        <w:t>La totalidad de los archivos que conformen las proposiciones se almacenarán en medios ópticos de almacenamiento, uno para ser entregado al área técnica y requirente y otro para que obre en el expediente.</w:t>
      </w:r>
    </w:p>
    <w:p w14:paraId="5CE0716D" w14:textId="77777777" w:rsidR="00DA1902" w:rsidRDefault="00DA1902" w:rsidP="00DA1902">
      <w:pPr>
        <w:widowControl w:val="0"/>
        <w:adjustRightInd w:val="0"/>
        <w:spacing w:after="0"/>
        <w:textAlignment w:val="baseline"/>
        <w:rPr>
          <w:rFonts w:cs="Arial"/>
          <w:szCs w:val="20"/>
        </w:rPr>
      </w:pPr>
    </w:p>
    <w:p w14:paraId="296C59BC" w14:textId="77777777" w:rsidR="00DA1902" w:rsidRPr="00CA6139" w:rsidRDefault="0084031F" w:rsidP="00DA1902">
      <w:pPr>
        <w:pStyle w:val="Ttulo3"/>
        <w:spacing w:after="0"/>
        <w:rPr>
          <w:color w:val="auto"/>
        </w:rPr>
      </w:pPr>
      <w:bookmarkStart w:id="94" w:name="_Toc536206035"/>
      <w:bookmarkStart w:id="95" w:name="_Toc10636972"/>
      <w:bookmarkStart w:id="96" w:name="_Toc118748003"/>
      <w:r>
        <w:rPr>
          <w:color w:val="auto"/>
        </w:rPr>
        <w:t>3.6</w:t>
      </w:r>
      <w:r w:rsidR="00DA1902" w:rsidRPr="00CA6139">
        <w:rPr>
          <w:color w:val="auto"/>
        </w:rPr>
        <w:t xml:space="preserve"> Proposiciones conjuntas</w:t>
      </w:r>
      <w:bookmarkEnd w:id="94"/>
      <w:bookmarkEnd w:id="95"/>
      <w:bookmarkEnd w:id="96"/>
    </w:p>
    <w:p w14:paraId="3CBB53CB" w14:textId="77777777" w:rsidR="00DA1902" w:rsidRPr="00CA6139" w:rsidRDefault="00DA1902" w:rsidP="00DA1902">
      <w:pPr>
        <w:spacing w:after="0"/>
        <w:rPr>
          <w:szCs w:val="20"/>
          <w:lang w:eastAsia="ar-SA"/>
        </w:rPr>
      </w:pPr>
      <w:bookmarkStart w:id="97" w:name="_Toc452653584"/>
      <w:bookmarkStart w:id="98" w:name="_Toc519280035"/>
      <w:bookmarkStart w:id="99" w:name="_Toc10636973"/>
      <w:bookmarkStart w:id="100" w:name="_Toc536206036"/>
    </w:p>
    <w:p w14:paraId="798A6C0F" w14:textId="77777777" w:rsidR="00DA1902" w:rsidRPr="00CA6139" w:rsidRDefault="00DA1902" w:rsidP="00DA1902">
      <w:pPr>
        <w:spacing w:after="0"/>
        <w:rPr>
          <w:rFonts w:cs="Arial"/>
          <w:szCs w:val="20"/>
        </w:rPr>
      </w:pPr>
      <w:r w:rsidRPr="00CA6139">
        <w:rPr>
          <w:szCs w:val="20"/>
          <w:lang w:eastAsia="ar-SA"/>
        </w:rPr>
        <w:t xml:space="preserve">En caso de presentar proposiciones conjuntas, deberá incluirse el convenio correspondiente en los términos del </w:t>
      </w:r>
      <w:r w:rsidRPr="00CA6139">
        <w:rPr>
          <w:rFonts w:cs="Arial"/>
          <w:b/>
          <w:szCs w:val="20"/>
        </w:rPr>
        <w:t xml:space="preserve">ANEXO </w:t>
      </w:r>
      <w:r w:rsidR="00C83F95">
        <w:rPr>
          <w:rFonts w:cs="Arial"/>
          <w:b/>
          <w:szCs w:val="20"/>
        </w:rPr>
        <w:t>5</w:t>
      </w:r>
      <w:r w:rsidRPr="00CA6139">
        <w:rPr>
          <w:rFonts w:cs="Arial"/>
          <w:b/>
          <w:szCs w:val="20"/>
        </w:rPr>
        <w:t xml:space="preserve"> “Modelo de Convenio de Participación Conjunta”</w:t>
      </w:r>
      <w:r w:rsidRPr="00CA6139">
        <w:rPr>
          <w:rFonts w:cs="Arial"/>
          <w:szCs w:val="20"/>
        </w:rPr>
        <w:t>, o en cualquier instrumento siempre que cumpla con los requisitos de los artículos 34 de la LAASSP y 44 de su Reglamento.</w:t>
      </w:r>
    </w:p>
    <w:p w14:paraId="4E606912" w14:textId="77777777" w:rsidR="00DA1902" w:rsidRPr="00CA6139" w:rsidRDefault="00DA1902" w:rsidP="00DA1902">
      <w:pPr>
        <w:spacing w:after="0"/>
        <w:rPr>
          <w:szCs w:val="20"/>
          <w:lang w:eastAsia="ar-SA"/>
        </w:rPr>
      </w:pPr>
    </w:p>
    <w:p w14:paraId="63ABA77C" w14:textId="77777777" w:rsidR="00DA1902" w:rsidRPr="00CA6139" w:rsidRDefault="00DA1902" w:rsidP="00DA1902">
      <w:pPr>
        <w:spacing w:after="0"/>
        <w:ind w:right="49"/>
        <w:rPr>
          <w:rFonts w:cs="Arial"/>
          <w:szCs w:val="20"/>
        </w:rPr>
      </w:pPr>
      <w:r w:rsidRPr="00CA6139">
        <w:rPr>
          <w:rFonts w:cs="Arial"/>
          <w:b/>
          <w:bCs/>
          <w:szCs w:val="20"/>
        </w:rPr>
        <w:t>El representante común de la agrupación deberá señalar que la proposición se presenta en forma conjunta</w:t>
      </w:r>
      <w:r w:rsidRPr="00CA6139">
        <w:rPr>
          <w:rFonts w:cs="Arial"/>
          <w:szCs w:val="20"/>
        </w:rPr>
        <w:t xml:space="preserve">. </w:t>
      </w:r>
    </w:p>
    <w:p w14:paraId="4B4538FB" w14:textId="77777777" w:rsidR="00DA1902" w:rsidRPr="00CA6139" w:rsidRDefault="00DA1902" w:rsidP="00DA1902">
      <w:pPr>
        <w:spacing w:after="0"/>
        <w:ind w:right="49"/>
        <w:rPr>
          <w:rFonts w:cs="Arial"/>
          <w:szCs w:val="20"/>
        </w:rPr>
      </w:pPr>
    </w:p>
    <w:p w14:paraId="39A7D578" w14:textId="77777777" w:rsidR="00DA1902" w:rsidRPr="00CA6139" w:rsidRDefault="00DA1902" w:rsidP="00DA1902">
      <w:pPr>
        <w:spacing w:after="0"/>
        <w:ind w:right="49"/>
        <w:rPr>
          <w:rFonts w:cs="Arial"/>
          <w:szCs w:val="20"/>
        </w:rPr>
      </w:pPr>
      <w:r w:rsidRPr="00CA6139">
        <w:rPr>
          <w:rFonts w:cs="Arial"/>
          <w:szCs w:val="20"/>
        </w:rPr>
        <w:t>El convenio a que hace referencia este numeral se presentará con la proposición y, en caso de que a los LICITANTES que la hubieren presentado se les adjudique el Contrato, dicho convenio formará parte integrante del mismo como uno de sus anexos, para lo cual deberán de firmar todos los representantes de las personas físicas o morales que hayan firmado el convenio de participación conjunta, o en el caso de constituir una nueva sociedad, el representante legal de la misma, lo cual deberá de constar en escritura pública y comunicarse al ÁREA CONVOCANTE antes de la fecha fijada para la firma del o los contratos.</w:t>
      </w:r>
    </w:p>
    <w:p w14:paraId="76B51FBA" w14:textId="77777777" w:rsidR="00DA1902" w:rsidRPr="00CA6139" w:rsidRDefault="00DA1902" w:rsidP="00DA1902">
      <w:pPr>
        <w:spacing w:after="0"/>
        <w:ind w:right="49"/>
        <w:rPr>
          <w:rFonts w:cs="Arial"/>
          <w:szCs w:val="20"/>
        </w:rPr>
      </w:pPr>
    </w:p>
    <w:p w14:paraId="1D8F192F" w14:textId="77777777" w:rsidR="00DA1902" w:rsidRPr="00CA6139" w:rsidRDefault="00DA1902" w:rsidP="00DA1902">
      <w:pPr>
        <w:spacing w:after="0"/>
        <w:ind w:right="49"/>
        <w:rPr>
          <w:rFonts w:cs="Arial"/>
          <w:szCs w:val="20"/>
        </w:rPr>
      </w:pPr>
      <w:r w:rsidRPr="00CA6139">
        <w:rPr>
          <w:rFonts w:cs="Arial"/>
          <w:szCs w:val="20"/>
        </w:rPr>
        <w:lastRenderedPageBreak/>
        <w:t>Cualquiera de los integrantes de la agrupación, podrá presentar el escrito mediante el cual manifieste su interés en participar en la Junta de Aclaraciones y en el procedimiento de contratación.</w:t>
      </w:r>
    </w:p>
    <w:p w14:paraId="15C5E83C" w14:textId="77777777" w:rsidR="00DA1902" w:rsidRPr="00CA6139" w:rsidRDefault="00DA1902" w:rsidP="00DA1902">
      <w:pPr>
        <w:spacing w:after="0"/>
        <w:ind w:right="49"/>
        <w:rPr>
          <w:rFonts w:cs="Arial"/>
          <w:szCs w:val="20"/>
        </w:rPr>
      </w:pPr>
    </w:p>
    <w:p w14:paraId="646AF633" w14:textId="77777777" w:rsidR="00DA1902" w:rsidRPr="00CA6139" w:rsidRDefault="00DA1902" w:rsidP="00DA1902">
      <w:pPr>
        <w:spacing w:after="0"/>
        <w:ind w:right="49"/>
        <w:rPr>
          <w:rFonts w:cs="Arial"/>
          <w:szCs w:val="20"/>
        </w:rPr>
      </w:pPr>
      <w:r w:rsidRPr="00CA6139">
        <w:rPr>
          <w:rFonts w:cs="Arial"/>
          <w:szCs w:val="20"/>
        </w:rPr>
        <w:t>Las personas que integran la agrupación deberán celebrar en los términos de la legislación aplicable el convenio de proposición conjunta, en el que se establecerán con precisión los aspectos siguientes:</w:t>
      </w:r>
    </w:p>
    <w:p w14:paraId="7673E967" w14:textId="77777777" w:rsidR="00DA1902" w:rsidRPr="00CA6139" w:rsidRDefault="00DA1902" w:rsidP="00DA1902">
      <w:pPr>
        <w:spacing w:after="0"/>
        <w:ind w:right="49"/>
        <w:rPr>
          <w:rFonts w:cs="Arial"/>
          <w:szCs w:val="20"/>
        </w:rPr>
      </w:pPr>
    </w:p>
    <w:p w14:paraId="57CDFD51" w14:textId="77777777" w:rsidR="00DA1902" w:rsidRPr="00CA6139" w:rsidRDefault="00DA1902" w:rsidP="00F10362">
      <w:pPr>
        <w:pStyle w:val="Prrafodelista"/>
        <w:numPr>
          <w:ilvl w:val="0"/>
          <w:numId w:val="4"/>
        </w:numPr>
        <w:spacing w:after="0"/>
        <w:ind w:right="49"/>
        <w:contextualSpacing w:val="0"/>
        <w:rPr>
          <w:rFonts w:cs="Arial"/>
          <w:szCs w:val="20"/>
        </w:rPr>
      </w:pPr>
      <w:r w:rsidRPr="00CA6139">
        <w:rPr>
          <w:rFonts w:cs="Arial"/>
          <w:szCs w:val="20"/>
        </w:rPr>
        <w:t>Nombre, domicilio y Registro Federal de Contribuyentes de las personas integrantes, señalando, en su caso, los datos de los instrumentos públicos con los que se acredita la existencia legal de las personas morales y, de haberlas, sus reformas y modificaciones</w:t>
      </w:r>
      <w:r>
        <w:rPr>
          <w:rFonts w:cs="Arial"/>
          <w:szCs w:val="20"/>
        </w:rPr>
        <w:t>,</w:t>
      </w:r>
      <w:r w:rsidRPr="00CA6139">
        <w:rPr>
          <w:rFonts w:cs="Arial"/>
          <w:szCs w:val="20"/>
        </w:rPr>
        <w:t xml:space="preserve"> así como el nombre de los socios que aparezcan en éstas; </w:t>
      </w:r>
    </w:p>
    <w:p w14:paraId="147BF1A8" w14:textId="77777777" w:rsidR="00DA1902" w:rsidRPr="00CA6139" w:rsidRDefault="00DA1902" w:rsidP="00DA1902">
      <w:pPr>
        <w:spacing w:after="0"/>
        <w:ind w:right="49"/>
        <w:rPr>
          <w:rFonts w:cs="Arial"/>
          <w:szCs w:val="20"/>
        </w:rPr>
      </w:pPr>
    </w:p>
    <w:p w14:paraId="71F27CB7" w14:textId="77777777" w:rsidR="00DA1902" w:rsidRPr="00CA6139" w:rsidRDefault="00DA1902" w:rsidP="00F10362">
      <w:pPr>
        <w:pStyle w:val="Prrafodelista"/>
        <w:numPr>
          <w:ilvl w:val="0"/>
          <w:numId w:val="4"/>
        </w:numPr>
        <w:spacing w:after="0"/>
        <w:ind w:right="49"/>
        <w:contextualSpacing w:val="0"/>
        <w:rPr>
          <w:rFonts w:cs="Arial"/>
          <w:szCs w:val="20"/>
        </w:rPr>
      </w:pPr>
      <w:r w:rsidRPr="00CA6139">
        <w:rPr>
          <w:rFonts w:cs="Arial"/>
          <w:szCs w:val="20"/>
        </w:rPr>
        <w:t>Nombre y domicilio de los representantes de cada una de las personas agrupadas, señalando, en su caso, los datos de las escrituras públicas con las que acrediten las facultades de representación;</w:t>
      </w:r>
    </w:p>
    <w:p w14:paraId="7EA76BA4" w14:textId="77777777" w:rsidR="00DA1902" w:rsidRPr="00CA6139" w:rsidRDefault="00DA1902" w:rsidP="00DA1902">
      <w:pPr>
        <w:spacing w:after="0"/>
        <w:ind w:right="49"/>
        <w:rPr>
          <w:rFonts w:cs="Arial"/>
          <w:szCs w:val="20"/>
        </w:rPr>
      </w:pPr>
    </w:p>
    <w:p w14:paraId="77D979D2" w14:textId="77777777" w:rsidR="00DA1902" w:rsidRPr="00CA6139" w:rsidRDefault="00DA1902" w:rsidP="00F10362">
      <w:pPr>
        <w:pStyle w:val="Prrafodelista"/>
        <w:numPr>
          <w:ilvl w:val="0"/>
          <w:numId w:val="4"/>
        </w:numPr>
        <w:spacing w:after="0"/>
        <w:ind w:right="49"/>
        <w:contextualSpacing w:val="0"/>
        <w:rPr>
          <w:rFonts w:cs="Arial"/>
          <w:szCs w:val="20"/>
        </w:rPr>
      </w:pPr>
      <w:r w:rsidRPr="00CA6139">
        <w:rPr>
          <w:rFonts w:cs="Arial"/>
          <w:szCs w:val="20"/>
        </w:rPr>
        <w:t>Designación de un representante común, otorgándole poder amplio y suficiente, para atender todo lo relacionado con la proposición y con el procedimiento de licitación pública;</w:t>
      </w:r>
    </w:p>
    <w:p w14:paraId="6D23683E" w14:textId="77777777" w:rsidR="00DA1902" w:rsidRPr="00CA6139" w:rsidRDefault="00DA1902" w:rsidP="00DA1902">
      <w:pPr>
        <w:spacing w:after="0"/>
        <w:ind w:right="49"/>
        <w:rPr>
          <w:rFonts w:cs="Arial"/>
          <w:szCs w:val="20"/>
        </w:rPr>
      </w:pPr>
    </w:p>
    <w:p w14:paraId="02631594" w14:textId="77777777" w:rsidR="00DA1902" w:rsidRPr="00CA6139" w:rsidRDefault="00DA1902" w:rsidP="00F10362">
      <w:pPr>
        <w:pStyle w:val="Prrafodelista"/>
        <w:numPr>
          <w:ilvl w:val="0"/>
          <w:numId w:val="4"/>
        </w:numPr>
        <w:spacing w:after="0"/>
        <w:ind w:right="49"/>
        <w:contextualSpacing w:val="0"/>
        <w:rPr>
          <w:rFonts w:cs="Arial"/>
          <w:szCs w:val="20"/>
        </w:rPr>
      </w:pPr>
      <w:r w:rsidRPr="00CA6139">
        <w:rPr>
          <w:rFonts w:cs="Arial"/>
          <w:szCs w:val="20"/>
        </w:rPr>
        <w:t>Descripción de las partes objeto del Contrato que corresponderá cumplir a cada persona integrante, así como la manera en que se exigirá el cumplimiento de las obligaciones, y</w:t>
      </w:r>
    </w:p>
    <w:p w14:paraId="2E3F7667" w14:textId="77777777" w:rsidR="00DA1902" w:rsidRPr="00CA6139" w:rsidRDefault="00DA1902" w:rsidP="00DA1902">
      <w:pPr>
        <w:spacing w:after="0"/>
        <w:ind w:right="49"/>
        <w:rPr>
          <w:rFonts w:cs="Arial"/>
          <w:szCs w:val="20"/>
        </w:rPr>
      </w:pPr>
    </w:p>
    <w:p w14:paraId="53AE2AA1" w14:textId="77777777" w:rsidR="00DA1902" w:rsidRPr="00CA6139" w:rsidRDefault="00DA1902" w:rsidP="00F10362">
      <w:pPr>
        <w:pStyle w:val="Prrafodelista"/>
        <w:numPr>
          <w:ilvl w:val="0"/>
          <w:numId w:val="4"/>
        </w:numPr>
        <w:spacing w:after="0"/>
        <w:ind w:right="49"/>
        <w:contextualSpacing w:val="0"/>
        <w:rPr>
          <w:rFonts w:cs="Arial"/>
          <w:szCs w:val="20"/>
        </w:rPr>
      </w:pPr>
      <w:r w:rsidRPr="00CA6139">
        <w:rPr>
          <w:rFonts w:cs="Arial"/>
          <w:szCs w:val="20"/>
        </w:rPr>
        <w:t xml:space="preserve">Estipulación expresa de que cada uno de los firmantes quedará obligado junto con los demás integrantes, en forma solidaria o mancomunada, para efectos del procedimiento de contratación y del contrato. </w:t>
      </w:r>
    </w:p>
    <w:p w14:paraId="5BA651D5" w14:textId="77777777" w:rsidR="00DA1902" w:rsidRPr="00CA6139" w:rsidRDefault="00DA1902" w:rsidP="00DA1902">
      <w:pPr>
        <w:spacing w:after="0"/>
        <w:ind w:right="49"/>
        <w:rPr>
          <w:rFonts w:cs="Arial"/>
          <w:szCs w:val="20"/>
        </w:rPr>
      </w:pPr>
    </w:p>
    <w:p w14:paraId="169E2F13" w14:textId="77777777" w:rsidR="00DA1902" w:rsidRPr="00CA6139" w:rsidRDefault="00DA1902" w:rsidP="00DA1902">
      <w:pPr>
        <w:spacing w:after="0"/>
        <w:ind w:right="49"/>
        <w:rPr>
          <w:rFonts w:cs="Arial"/>
          <w:szCs w:val="20"/>
        </w:rPr>
      </w:pPr>
      <w:r w:rsidRPr="00CA6139">
        <w:rPr>
          <w:rFonts w:cs="Arial"/>
          <w:szCs w:val="20"/>
        </w:rPr>
        <w:t>En caso de presentar propuesta conjunta, cada una de las personas agrupadas deberá presentar en forma individual los escritos señalados en el numeral 4.</w:t>
      </w:r>
    </w:p>
    <w:p w14:paraId="4D80A572" w14:textId="77777777" w:rsidR="00DA1902" w:rsidRPr="00CA6139" w:rsidRDefault="00DA1902" w:rsidP="00DA1902">
      <w:pPr>
        <w:spacing w:after="0"/>
        <w:ind w:right="49"/>
        <w:rPr>
          <w:rFonts w:cs="Arial"/>
          <w:szCs w:val="20"/>
        </w:rPr>
      </w:pPr>
    </w:p>
    <w:p w14:paraId="5B57F36F" w14:textId="77777777" w:rsidR="00DA1902" w:rsidRPr="00CA6139" w:rsidRDefault="00DA1902" w:rsidP="00DA1902">
      <w:pPr>
        <w:spacing w:after="0"/>
        <w:ind w:right="49"/>
        <w:rPr>
          <w:rFonts w:cs="Arial"/>
          <w:szCs w:val="20"/>
        </w:rPr>
      </w:pPr>
      <w:r w:rsidRPr="00CA6139">
        <w:rPr>
          <w:rFonts w:cs="Arial"/>
          <w:szCs w:val="20"/>
        </w:rPr>
        <w:t>En caso de que se presente proposición conjunta y no se presente el convenio de participación conjunta o el presentado no cumpla con los requisitos legales y reglamentarios establecidos en el artículo 44 del Reglamento, esto afectaría la solvencia de la propuesta y motivaría su desechamiento.</w:t>
      </w:r>
    </w:p>
    <w:p w14:paraId="5822CE2D" w14:textId="77777777" w:rsidR="00DA1902" w:rsidRPr="00CA6139" w:rsidRDefault="00DA1902" w:rsidP="00DA1902">
      <w:pPr>
        <w:spacing w:after="0"/>
        <w:ind w:right="49"/>
        <w:rPr>
          <w:rFonts w:cs="Arial"/>
          <w:szCs w:val="20"/>
        </w:rPr>
      </w:pPr>
    </w:p>
    <w:p w14:paraId="4A4C80EB" w14:textId="77777777" w:rsidR="00DA1902" w:rsidRPr="00CA6139" w:rsidRDefault="0084031F" w:rsidP="00DA1902">
      <w:pPr>
        <w:pStyle w:val="Ttulo3"/>
        <w:spacing w:after="0"/>
        <w:rPr>
          <w:color w:val="auto"/>
        </w:rPr>
      </w:pPr>
      <w:bookmarkStart w:id="101" w:name="_Toc118748004"/>
      <w:r>
        <w:rPr>
          <w:color w:val="auto"/>
        </w:rPr>
        <w:t>3.7</w:t>
      </w:r>
      <w:r w:rsidR="00DA1902" w:rsidRPr="00CA6139">
        <w:rPr>
          <w:color w:val="auto"/>
        </w:rPr>
        <w:t xml:space="preserve"> </w:t>
      </w:r>
      <w:bookmarkEnd w:id="97"/>
      <w:bookmarkEnd w:id="98"/>
      <w:bookmarkEnd w:id="99"/>
      <w:r w:rsidR="00DA1902" w:rsidRPr="00CA6139">
        <w:rPr>
          <w:color w:val="auto"/>
        </w:rPr>
        <w:t>Envío de una sola proposición</w:t>
      </w:r>
      <w:bookmarkEnd w:id="101"/>
    </w:p>
    <w:p w14:paraId="73FA98C6" w14:textId="77777777" w:rsidR="00DA1902" w:rsidRPr="00CA6139" w:rsidRDefault="00DA1902" w:rsidP="00DA1902">
      <w:pPr>
        <w:spacing w:after="0"/>
        <w:ind w:right="49"/>
        <w:rPr>
          <w:rFonts w:cs="Arial"/>
          <w:szCs w:val="20"/>
        </w:rPr>
      </w:pPr>
      <w:bookmarkStart w:id="102" w:name="_Toc10636974"/>
      <w:bookmarkStart w:id="103" w:name="_Toc452653585"/>
      <w:bookmarkStart w:id="104" w:name="_Toc519280036"/>
    </w:p>
    <w:p w14:paraId="6FC3E939" w14:textId="77777777" w:rsidR="00DA1902" w:rsidRPr="00CA6139" w:rsidRDefault="00DA1902" w:rsidP="00DA1902">
      <w:pPr>
        <w:spacing w:after="0"/>
        <w:ind w:right="49"/>
        <w:rPr>
          <w:rFonts w:cs="Arial"/>
          <w:szCs w:val="20"/>
        </w:rPr>
      </w:pPr>
      <w:r w:rsidRPr="00CA6139">
        <w:rPr>
          <w:rFonts w:cs="Arial"/>
          <w:szCs w:val="20"/>
        </w:rPr>
        <w:t>Los LICITANTES sólo podrán presentar una proposición (propuesta técnica y económica, documentación legal y administrativa), con una o las partidas requeridas por el ÁREA REQUIRENTE, ofertando un solo precio por partida.</w:t>
      </w:r>
    </w:p>
    <w:bookmarkEnd w:id="102"/>
    <w:bookmarkEnd w:id="103"/>
    <w:bookmarkEnd w:id="104"/>
    <w:p w14:paraId="49D7354E" w14:textId="77777777" w:rsidR="00DA1902" w:rsidRPr="00CA6139" w:rsidRDefault="00DA1902" w:rsidP="00DA1902">
      <w:pPr>
        <w:spacing w:after="0"/>
      </w:pPr>
    </w:p>
    <w:p w14:paraId="6024C614" w14:textId="77777777" w:rsidR="00DA1902" w:rsidRPr="00CA6139" w:rsidRDefault="00DA1902" w:rsidP="00DA1902">
      <w:pPr>
        <w:pStyle w:val="Ttulo3"/>
        <w:spacing w:after="0"/>
        <w:rPr>
          <w:color w:val="auto"/>
        </w:rPr>
      </w:pPr>
      <w:bookmarkStart w:id="105" w:name="_Toc452653587"/>
      <w:bookmarkStart w:id="106" w:name="_Toc519280038"/>
      <w:bookmarkStart w:id="107" w:name="_Toc10636976"/>
      <w:bookmarkStart w:id="108" w:name="_Toc118748005"/>
      <w:bookmarkStart w:id="109" w:name="_Toc351461237"/>
      <w:bookmarkStart w:id="110" w:name="_Toc351622855"/>
      <w:r w:rsidRPr="00CA6139">
        <w:rPr>
          <w:color w:val="auto"/>
        </w:rPr>
        <w:t>3.</w:t>
      </w:r>
      <w:r w:rsidR="0084031F">
        <w:rPr>
          <w:color w:val="auto"/>
        </w:rPr>
        <w:t>8</w:t>
      </w:r>
      <w:r w:rsidRPr="00CA6139">
        <w:rPr>
          <w:color w:val="auto"/>
        </w:rPr>
        <w:t xml:space="preserve"> </w:t>
      </w:r>
      <w:bookmarkEnd w:id="105"/>
      <w:bookmarkEnd w:id="106"/>
      <w:bookmarkEnd w:id="107"/>
      <w:r w:rsidRPr="00CA6139">
        <w:rPr>
          <w:color w:val="auto"/>
        </w:rPr>
        <w:t>Acreditación de personalidad jurídica y datos de notificación</w:t>
      </w:r>
      <w:bookmarkEnd w:id="108"/>
    </w:p>
    <w:p w14:paraId="7DCFD7CF" w14:textId="77777777" w:rsidR="00DA1902" w:rsidRPr="00CA6139" w:rsidRDefault="00DA1902" w:rsidP="00DA1902">
      <w:pPr>
        <w:spacing w:after="0"/>
      </w:pPr>
    </w:p>
    <w:p w14:paraId="29972BA4" w14:textId="77777777" w:rsidR="00DA1902" w:rsidRPr="00CA6139" w:rsidRDefault="00DA1902" w:rsidP="00DA1902">
      <w:pPr>
        <w:spacing w:after="0"/>
      </w:pPr>
      <w:r w:rsidRPr="00CA6139">
        <w:t xml:space="preserve">Los LICITANTES deberán acreditar su existencia legal y personalidad jurídica, para efectos de la suscripción de proposiciones y, en su caso, la firma del </w:t>
      </w:r>
      <w:sdt>
        <w:sdtPr>
          <w:id w:val="536390403"/>
          <w:placeholder>
            <w:docPart w:val="F8EF93F73A5A40898138E249D1503897"/>
          </w:placeholder>
          <w:comboBox>
            <w:listItem w:value="Elija un elemento."/>
            <w:listItem w:displayText="pedido" w:value="pedido"/>
            <w:listItem w:displayText="contrato" w:value="contrato"/>
          </w:comboBox>
        </w:sdtPr>
        <w:sdtEndPr/>
        <w:sdtContent>
          <w:r w:rsidRPr="00CA6139">
            <w:t>Contrato</w:t>
          </w:r>
        </w:sdtContent>
      </w:sdt>
      <w:r w:rsidRPr="00CA6139">
        <w:t xml:space="preserve">, mediante la presentación del formato debidamente requisitado, que se incluye como </w:t>
      </w:r>
      <w:r w:rsidRPr="00CA6139">
        <w:rPr>
          <w:b/>
        </w:rPr>
        <w:t>FORMATO 1 “</w:t>
      </w:r>
      <w:r>
        <w:rPr>
          <w:rFonts w:eastAsia="Times New Roman" w:cs="Arial"/>
          <w:b/>
          <w:szCs w:val="20"/>
        </w:rPr>
        <w:t>Acreditación</w:t>
      </w:r>
      <w:r w:rsidRPr="00CA6139">
        <w:rPr>
          <w:rFonts w:eastAsia="Times New Roman" w:cs="Arial"/>
          <w:b/>
          <w:szCs w:val="20"/>
        </w:rPr>
        <w:t xml:space="preserve"> de Personalidad Jurídica</w:t>
      </w:r>
      <w:r w:rsidRPr="00DB2F5D">
        <w:rPr>
          <w:b/>
        </w:rPr>
        <w:t>”</w:t>
      </w:r>
      <w:r w:rsidRPr="00CA6139">
        <w:t xml:space="preserve"> esta Convocatoria.</w:t>
      </w:r>
    </w:p>
    <w:p w14:paraId="27720DC5" w14:textId="77777777" w:rsidR="00DA1902" w:rsidRPr="00CA6139" w:rsidRDefault="00DA1902" w:rsidP="00DA1902">
      <w:pPr>
        <w:spacing w:after="0"/>
      </w:pPr>
    </w:p>
    <w:p w14:paraId="5D86F437" w14:textId="77777777" w:rsidR="00DA1902" w:rsidRPr="00CA6139" w:rsidRDefault="00DA1902" w:rsidP="00DA1902">
      <w:pPr>
        <w:pStyle w:val="Ttulo3"/>
        <w:spacing w:after="0"/>
        <w:rPr>
          <w:color w:val="auto"/>
        </w:rPr>
      </w:pPr>
      <w:bookmarkStart w:id="111" w:name="_Toc452653588"/>
      <w:bookmarkStart w:id="112" w:name="_Toc519280039"/>
      <w:bookmarkStart w:id="113" w:name="_Toc10636977"/>
      <w:bookmarkStart w:id="114" w:name="_Toc118748006"/>
      <w:r w:rsidRPr="00CA6139">
        <w:rPr>
          <w:color w:val="auto"/>
        </w:rPr>
        <w:t>3.</w:t>
      </w:r>
      <w:r w:rsidR="0084031F">
        <w:rPr>
          <w:color w:val="auto"/>
        </w:rPr>
        <w:t>9</w:t>
      </w:r>
      <w:r w:rsidRPr="00CA6139">
        <w:rPr>
          <w:color w:val="auto"/>
        </w:rPr>
        <w:t xml:space="preserve"> Rúbrica de las proposiciones recibidas</w:t>
      </w:r>
      <w:bookmarkEnd w:id="109"/>
      <w:bookmarkEnd w:id="110"/>
      <w:bookmarkEnd w:id="111"/>
      <w:bookmarkEnd w:id="112"/>
      <w:bookmarkEnd w:id="113"/>
      <w:bookmarkEnd w:id="114"/>
    </w:p>
    <w:p w14:paraId="1D53BDEC" w14:textId="77777777" w:rsidR="00DA1902" w:rsidRPr="00CA6139" w:rsidRDefault="00DA1902" w:rsidP="00DA1902">
      <w:pPr>
        <w:spacing w:after="0"/>
      </w:pPr>
    </w:p>
    <w:p w14:paraId="30A9B557" w14:textId="77777777" w:rsidR="00DA1902" w:rsidRPr="00CA6139" w:rsidRDefault="00DA1902" w:rsidP="00DA1902">
      <w:pPr>
        <w:spacing w:after="0"/>
      </w:pPr>
      <w:r w:rsidRPr="00CA6139">
        <w:lastRenderedPageBreak/>
        <w:t xml:space="preserve">De conformidad con lo establecido en el artículo 35 fracción II de la LAASSP, las proposiciones presentadas serán rubricadas </w:t>
      </w:r>
      <w:r w:rsidR="0084031F" w:rsidRPr="008C7806">
        <w:rPr>
          <w:rFonts w:cs="Arial"/>
          <w:szCs w:val="20"/>
          <w:lang w:eastAsia="ar-SA"/>
        </w:rPr>
        <w:t xml:space="preserve">por los servidores públicos que asistan al acto de presentación y apertura de proposiciones, </w:t>
      </w:r>
      <w:r w:rsidRPr="00CA6139">
        <w:t xml:space="preserve">únicamente la propuesta económica </w:t>
      </w:r>
      <w:r w:rsidRPr="00CA6139">
        <w:rPr>
          <w:rFonts w:cs="Arial"/>
          <w:b/>
          <w:szCs w:val="20"/>
          <w:lang w:eastAsia="ar-SA"/>
        </w:rPr>
        <w:t>FORMATO 3 “Propuesta Económica”</w:t>
      </w:r>
      <w:r w:rsidRPr="00CA6139">
        <w:rPr>
          <w:rFonts w:cs="Arial"/>
          <w:szCs w:val="20"/>
          <w:lang w:eastAsia="ar-SA"/>
        </w:rPr>
        <w:t xml:space="preserve"> </w:t>
      </w:r>
      <w:r w:rsidRPr="00CA6139">
        <w:t xml:space="preserve">y </w:t>
      </w:r>
      <w:r>
        <w:rPr>
          <w:b/>
        </w:rPr>
        <w:t xml:space="preserve">ANEXO </w:t>
      </w:r>
      <w:r w:rsidR="00C83F95">
        <w:rPr>
          <w:b/>
        </w:rPr>
        <w:t>4</w:t>
      </w:r>
      <w:r w:rsidRPr="00CA6139">
        <w:rPr>
          <w:b/>
        </w:rPr>
        <w:t xml:space="preserve"> “</w:t>
      </w:r>
      <w:r>
        <w:rPr>
          <w:b/>
        </w:rPr>
        <w:t>L</w:t>
      </w:r>
      <w:r w:rsidRPr="00CA6139">
        <w:rPr>
          <w:b/>
        </w:rPr>
        <w:t>ista de verificación para revisar proposiciones”</w:t>
      </w:r>
      <w:r w:rsidRPr="00CA6139">
        <w:t xml:space="preserve"> de la presente Convocatoria, escritos que para efectos constarán documentalmente.</w:t>
      </w:r>
    </w:p>
    <w:p w14:paraId="799EA3B1" w14:textId="77777777" w:rsidR="00DA1902" w:rsidRPr="00DF7288" w:rsidRDefault="00DA1902" w:rsidP="00DA1902">
      <w:pPr>
        <w:spacing w:after="0"/>
        <w:rPr>
          <w:rFonts w:cs="Arial"/>
          <w:szCs w:val="20"/>
          <w:lang w:eastAsia="ar-SA"/>
        </w:rPr>
      </w:pPr>
    </w:p>
    <w:p w14:paraId="55FABC61" w14:textId="77777777" w:rsidR="00DF7288" w:rsidRPr="008C7806" w:rsidRDefault="00DF7288" w:rsidP="00DF7288">
      <w:pPr>
        <w:spacing w:after="0"/>
        <w:rPr>
          <w:rFonts w:cs="Arial"/>
          <w:szCs w:val="20"/>
          <w:lang w:eastAsia="ar-SA"/>
        </w:rPr>
      </w:pPr>
      <w:r w:rsidRPr="008C7806">
        <w:rPr>
          <w:rFonts w:cs="Arial"/>
          <w:szCs w:val="20"/>
          <w:lang w:eastAsia="ar-SA"/>
        </w:rPr>
        <w:t>En todo caso, la totalidad de los archivos se almacenarán en medios ópticos de almacenamiento, uno para ser entregados al área técnica o requirente consolidadora y otro para que obre en el expediente.</w:t>
      </w:r>
    </w:p>
    <w:p w14:paraId="67BA5FCC" w14:textId="77777777" w:rsidR="00DA1902" w:rsidRPr="00CA6139" w:rsidRDefault="00DA1902" w:rsidP="00DA1902">
      <w:pPr>
        <w:pStyle w:val="Ttulo3"/>
        <w:spacing w:after="0"/>
        <w:rPr>
          <w:color w:val="auto"/>
        </w:rPr>
      </w:pPr>
      <w:bookmarkStart w:id="115" w:name="_Toc118748007"/>
      <w:bookmarkStart w:id="116" w:name="_Toc536206037"/>
      <w:bookmarkStart w:id="117" w:name="NUMERAL_3_11"/>
      <w:bookmarkStart w:id="118" w:name="_Toc10636978"/>
      <w:bookmarkEnd w:id="100"/>
      <w:r w:rsidRPr="00CA6139">
        <w:rPr>
          <w:color w:val="auto"/>
        </w:rPr>
        <w:t>3.</w:t>
      </w:r>
      <w:r w:rsidR="00B65D6D">
        <w:rPr>
          <w:color w:val="auto"/>
        </w:rPr>
        <w:t>10</w:t>
      </w:r>
      <w:r w:rsidRPr="00CA6139">
        <w:rPr>
          <w:color w:val="auto"/>
        </w:rPr>
        <w:t xml:space="preserve"> Acto de fallo</w:t>
      </w:r>
      <w:bookmarkEnd w:id="115"/>
      <w:r w:rsidRPr="00CA6139">
        <w:rPr>
          <w:color w:val="auto"/>
        </w:rPr>
        <w:t xml:space="preserve"> </w:t>
      </w:r>
      <w:bookmarkEnd w:id="116"/>
      <w:bookmarkEnd w:id="117"/>
      <w:bookmarkEnd w:id="118"/>
    </w:p>
    <w:p w14:paraId="73FA0413" w14:textId="77777777" w:rsidR="00DA1902" w:rsidRPr="00CA6139" w:rsidRDefault="00DA1902" w:rsidP="00DA1902">
      <w:pPr>
        <w:spacing w:after="0"/>
        <w:ind w:right="49"/>
        <w:rPr>
          <w:rFonts w:cs="Arial"/>
          <w:szCs w:val="20"/>
          <w:lang w:eastAsia="es-ES"/>
        </w:rPr>
      </w:pPr>
      <w:bookmarkStart w:id="119" w:name="_Toc536206038"/>
      <w:bookmarkStart w:id="120" w:name="_Toc4061638"/>
      <w:bookmarkStart w:id="121" w:name="_Toc10636979"/>
    </w:p>
    <w:p w14:paraId="597B4D7A" w14:textId="77777777" w:rsidR="00DA1902" w:rsidRPr="00CA6139" w:rsidRDefault="00DA1902" w:rsidP="00DA1902">
      <w:pPr>
        <w:spacing w:after="0"/>
        <w:ind w:right="49"/>
        <w:rPr>
          <w:rFonts w:cs="Arial"/>
          <w:szCs w:val="20"/>
        </w:rPr>
      </w:pPr>
      <w:r w:rsidRPr="00CA6139">
        <w:rPr>
          <w:rFonts w:cs="Arial"/>
          <w:szCs w:val="20"/>
          <w:lang w:eastAsia="es-ES"/>
        </w:rPr>
        <w:t xml:space="preserve">El Fallo se emitirá de conformidad con el artículo 37 de la LAASSP, </w:t>
      </w:r>
      <w:r w:rsidRPr="00CA6139">
        <w:rPr>
          <w:rFonts w:cs="Arial"/>
          <w:szCs w:val="20"/>
        </w:rPr>
        <w:t>en la fecha</w:t>
      </w:r>
      <w:r>
        <w:rPr>
          <w:rFonts w:cs="Arial"/>
          <w:szCs w:val="20"/>
        </w:rPr>
        <w:t>,</w:t>
      </w:r>
      <w:r w:rsidRPr="00CA6139">
        <w:rPr>
          <w:rFonts w:cs="Arial"/>
          <w:szCs w:val="20"/>
        </w:rPr>
        <w:t xml:space="preserve"> hora </w:t>
      </w:r>
      <w:r>
        <w:rPr>
          <w:rFonts w:cs="Arial"/>
          <w:szCs w:val="20"/>
        </w:rPr>
        <w:t>y lugar establecidos</w:t>
      </w:r>
      <w:r w:rsidRPr="00CA6139">
        <w:rPr>
          <w:rFonts w:cs="Arial"/>
          <w:szCs w:val="20"/>
        </w:rPr>
        <w:t xml:space="preserve"> en el numeral 3.1 de esta Convocatoria; en caso de que en la fecha originalmente prevista no se pueda emitir, el mismo podrá ser diferido hasta por veinte días naturales posteriores a la fecha señalada en dicho numeral.</w:t>
      </w:r>
    </w:p>
    <w:p w14:paraId="6A5835D5" w14:textId="77777777" w:rsidR="00DA1902" w:rsidRPr="00CA6139" w:rsidRDefault="00DA1902" w:rsidP="00DA1902">
      <w:pPr>
        <w:spacing w:after="0"/>
        <w:ind w:right="49"/>
        <w:rPr>
          <w:rFonts w:cs="Arial"/>
          <w:szCs w:val="20"/>
          <w:lang w:eastAsia="es-ES"/>
        </w:rPr>
      </w:pPr>
    </w:p>
    <w:p w14:paraId="55161787" w14:textId="77777777" w:rsidR="00DA1902" w:rsidRPr="00CA6139" w:rsidRDefault="00DA1902" w:rsidP="00DA1902">
      <w:pPr>
        <w:spacing w:after="0"/>
        <w:ind w:right="49"/>
        <w:rPr>
          <w:rFonts w:cs="Arial"/>
          <w:szCs w:val="20"/>
        </w:rPr>
      </w:pPr>
      <w:r w:rsidRPr="00CA6139">
        <w:rPr>
          <w:rFonts w:cs="Arial"/>
          <w:szCs w:val="20"/>
          <w:lang w:eastAsia="es-ES"/>
        </w:rPr>
        <w:t xml:space="preserve">Las actas del procedimiento de contratación, incluida la de la junta pública en la que se dé a conocer el Fallo, </w:t>
      </w:r>
      <w:r w:rsidRPr="00CA6139">
        <w:rPr>
          <w:rFonts w:cs="Arial"/>
          <w:szCs w:val="20"/>
        </w:rPr>
        <w:t xml:space="preserve">se difundirá a través de CompraNet el mismo día en que se emitan, en el entendido de que estas publicaciones sustituyen a la notificación personal, y estas podrán ser consultadas en el mural de comunicación ubicado </w:t>
      </w:r>
      <w:r w:rsidRPr="00CA6139">
        <w:rPr>
          <w:rFonts w:cs="Arial"/>
          <w:szCs w:val="20"/>
          <w:shd w:val="clear" w:color="auto" w:fill="FFFFFF"/>
        </w:rPr>
        <w:t xml:space="preserve">en </w:t>
      </w:r>
      <w:r w:rsidRPr="00CA6139">
        <w:rPr>
          <w:rFonts w:cs="Arial"/>
          <w:szCs w:val="20"/>
        </w:rPr>
        <w:t>el inmueble sito en Gustavo E. Campa, Número 54, Colonia Guadalupe Inn, Alcaldía Álvaro Obregón, Código Postal 01020, Ciudad de México, en donde al finalizar cada acto se fijará copia de un ejemplar del acta correspondiente por un término no menor de cinco días hábiles.</w:t>
      </w:r>
    </w:p>
    <w:p w14:paraId="4B916624" w14:textId="77777777" w:rsidR="00DA1902" w:rsidRDefault="00DA1902" w:rsidP="00DA1902">
      <w:pPr>
        <w:spacing w:after="0"/>
        <w:ind w:right="49"/>
        <w:rPr>
          <w:rFonts w:cs="Arial"/>
          <w:szCs w:val="20"/>
        </w:rPr>
      </w:pPr>
    </w:p>
    <w:p w14:paraId="24085396" w14:textId="77777777" w:rsidR="00DA1902" w:rsidRPr="00CA6139" w:rsidRDefault="00DA1902" w:rsidP="00DA1902">
      <w:pPr>
        <w:autoSpaceDE w:val="0"/>
        <w:autoSpaceDN w:val="0"/>
        <w:adjustRightInd w:val="0"/>
        <w:spacing w:after="0"/>
        <w:rPr>
          <w:rFonts w:cs="Arial"/>
          <w:szCs w:val="20"/>
        </w:rPr>
      </w:pPr>
      <w:r>
        <w:t xml:space="preserve">Con fundamento en el artículo 46 primer párrafo de la LAASSP, con la notificación del fallo serán exigibles los derechos y </w:t>
      </w:r>
      <w:r w:rsidRPr="002F2037">
        <w:rPr>
          <w:rFonts w:cs="Arial"/>
          <w:szCs w:val="20"/>
        </w:rPr>
        <w:t xml:space="preserve">obligaciones </w:t>
      </w:r>
      <w:r>
        <w:rPr>
          <w:rFonts w:cs="Arial"/>
          <w:szCs w:val="20"/>
        </w:rPr>
        <w:t xml:space="preserve">establecidos en el </w:t>
      </w:r>
      <w:r w:rsidRPr="00E453DF">
        <w:rPr>
          <w:rFonts w:cs="Arial"/>
          <w:szCs w:val="20"/>
        </w:rPr>
        <w:t>modelo de contrato del procedimiento de contratación</w:t>
      </w:r>
      <w:r w:rsidRPr="002F2037">
        <w:rPr>
          <w:rFonts w:cs="Arial"/>
          <w:szCs w:val="20"/>
        </w:rPr>
        <w:t xml:space="preserve">, sin </w:t>
      </w:r>
      <w:r w:rsidRPr="00300BE8">
        <w:rPr>
          <w:rFonts w:cs="Arial"/>
          <w:szCs w:val="20"/>
        </w:rPr>
        <w:t>perjuicio de la obligación de las partes de firmar el CONTRATO en la fecha y términos señalados en la presente CONVOCATORIA.</w:t>
      </w:r>
    </w:p>
    <w:p w14:paraId="6E7B7988" w14:textId="77777777" w:rsidR="00DA1902" w:rsidRPr="00CA6139" w:rsidRDefault="00DA1902" w:rsidP="00DA1902">
      <w:pPr>
        <w:spacing w:after="0"/>
        <w:ind w:right="49"/>
        <w:rPr>
          <w:rFonts w:cs="Arial"/>
          <w:szCs w:val="20"/>
        </w:rPr>
      </w:pPr>
    </w:p>
    <w:p w14:paraId="11F240A8" w14:textId="77777777" w:rsidR="00DA1902" w:rsidRPr="00CA6139" w:rsidRDefault="00DA1902" w:rsidP="00DA1902">
      <w:pPr>
        <w:pStyle w:val="Ttulo3"/>
        <w:spacing w:after="0"/>
        <w:rPr>
          <w:color w:val="auto"/>
        </w:rPr>
      </w:pPr>
      <w:bookmarkStart w:id="122" w:name="_Toc118748008"/>
      <w:r w:rsidRPr="00CA6139">
        <w:rPr>
          <w:color w:val="auto"/>
        </w:rPr>
        <w:t>3.</w:t>
      </w:r>
      <w:r w:rsidR="00B65D6D">
        <w:rPr>
          <w:color w:val="auto"/>
        </w:rPr>
        <w:t>11</w:t>
      </w:r>
      <w:r w:rsidRPr="00CA6139">
        <w:rPr>
          <w:color w:val="auto"/>
        </w:rPr>
        <w:t xml:space="preserve"> Firma de </w:t>
      </w:r>
      <w:sdt>
        <w:sdtPr>
          <w:rPr>
            <w:color w:val="auto"/>
          </w:rPr>
          <w:id w:val="-1269241595"/>
          <w:placeholder>
            <w:docPart w:val="1A49A229DBB848B0BA64826F423DD412"/>
          </w:placeholder>
          <w:comboBox>
            <w:listItem w:value="Elija un elemento."/>
            <w:listItem w:displayText="Contrato" w:value="Contrato"/>
            <w:listItem w:displayText="Pedido" w:value="Pedido"/>
          </w:comboBox>
        </w:sdtPr>
        <w:sdtEndPr/>
        <w:sdtContent>
          <w:r w:rsidRPr="00CA6139">
            <w:rPr>
              <w:color w:val="auto"/>
            </w:rPr>
            <w:t>Contrato</w:t>
          </w:r>
        </w:sdtContent>
      </w:sdt>
      <w:bookmarkEnd w:id="122"/>
    </w:p>
    <w:p w14:paraId="15A73664" w14:textId="77777777" w:rsidR="00DA1902" w:rsidRPr="00CA6139" w:rsidRDefault="00DA1902" w:rsidP="00DA1902">
      <w:pPr>
        <w:spacing w:after="0"/>
        <w:ind w:right="49"/>
        <w:rPr>
          <w:rFonts w:cs="Arial"/>
          <w:szCs w:val="20"/>
        </w:rPr>
      </w:pPr>
    </w:p>
    <w:p w14:paraId="4ADE4723" w14:textId="77777777" w:rsidR="00DA1902" w:rsidRPr="00CA6139" w:rsidRDefault="00DF7288" w:rsidP="00DA1902">
      <w:pPr>
        <w:spacing w:after="0"/>
        <w:ind w:right="49"/>
        <w:rPr>
          <w:rFonts w:cs="Arial"/>
          <w:szCs w:val="20"/>
        </w:rPr>
      </w:pPr>
      <w:r w:rsidRPr="008C7806">
        <w:rPr>
          <w:rFonts w:cs="Arial"/>
          <w:szCs w:val="20"/>
          <w:lang w:val="es-ES_tradnl"/>
        </w:rPr>
        <w:t>El(Los) licitante(s) adjudicado(s) deberá(n) firmar el(los) contrato(s), dentro</w:t>
      </w:r>
      <w:r w:rsidR="00DA1902">
        <w:t xml:space="preserve"> de los 15 días naturales siguientes, </w:t>
      </w:r>
      <w:r>
        <w:t xml:space="preserve">al de la notificación del fallo, </w:t>
      </w:r>
      <w:r w:rsidR="00DA1902" w:rsidRPr="00CA6139">
        <w:rPr>
          <w:rFonts w:cs="Arial"/>
          <w:szCs w:val="20"/>
        </w:rPr>
        <w:t xml:space="preserve">in perjuicio de que con la citada notificación se realice la requisición de los BIENES objeto de la presente licitación. </w:t>
      </w:r>
    </w:p>
    <w:p w14:paraId="4C5BD504" w14:textId="77777777" w:rsidR="00DA1902" w:rsidRPr="00CA6139" w:rsidRDefault="00DA1902" w:rsidP="00DA1902">
      <w:pPr>
        <w:spacing w:after="0"/>
        <w:ind w:right="49"/>
        <w:rPr>
          <w:rFonts w:cs="Arial"/>
          <w:szCs w:val="20"/>
        </w:rPr>
      </w:pPr>
    </w:p>
    <w:p w14:paraId="7A07E958" w14:textId="77777777" w:rsidR="00DF7288" w:rsidRDefault="00DF7288" w:rsidP="00DF7288">
      <w:pPr>
        <w:pStyle w:val="Prrafodelista"/>
        <w:spacing w:after="0"/>
        <w:ind w:left="0" w:right="-28"/>
        <w:rPr>
          <w:szCs w:val="20"/>
        </w:rPr>
      </w:pPr>
      <w:r w:rsidRPr="0036788D">
        <w:rPr>
          <w:rFonts w:cs="Arial"/>
          <w:szCs w:val="20"/>
          <w:lang w:val="es-ES_tradnl"/>
        </w:rPr>
        <w:t xml:space="preserve">Para </w:t>
      </w:r>
      <w:r w:rsidRPr="0036788D">
        <w:rPr>
          <w:szCs w:val="20"/>
        </w:rPr>
        <w:t xml:space="preserve">tal efecto, deberá(n) hacerlo a través de CompraNet o cuando aplique, podrán acudir a los domicilios de las Participantes señalados en el </w:t>
      </w:r>
      <w:r w:rsidR="003424E8" w:rsidRPr="0036788D">
        <w:rPr>
          <w:b/>
          <w:szCs w:val="20"/>
        </w:rPr>
        <w:t xml:space="preserve">ANEXO </w:t>
      </w:r>
      <w:r w:rsidRPr="0036788D">
        <w:rPr>
          <w:b/>
          <w:szCs w:val="20"/>
        </w:rPr>
        <w:t>2</w:t>
      </w:r>
      <w:r w:rsidR="003424E8" w:rsidRPr="0036788D">
        <w:rPr>
          <w:b/>
          <w:szCs w:val="20"/>
        </w:rPr>
        <w:t>.</w:t>
      </w:r>
      <w:r w:rsidRPr="0036788D">
        <w:rPr>
          <w:b/>
          <w:szCs w:val="20"/>
        </w:rPr>
        <w:t xml:space="preserve"> Modelo de Contrato</w:t>
      </w:r>
      <w:r w:rsidRPr="0036788D">
        <w:rPr>
          <w:szCs w:val="20"/>
        </w:rPr>
        <w:t xml:space="preserve"> de la presente Convocatoria.</w:t>
      </w:r>
    </w:p>
    <w:p w14:paraId="1C8FCE94" w14:textId="77777777" w:rsidR="00DF7288" w:rsidRDefault="00DF7288" w:rsidP="00DF7288">
      <w:pPr>
        <w:pStyle w:val="Prrafodelista"/>
        <w:spacing w:after="0"/>
        <w:ind w:left="0" w:right="-28"/>
        <w:rPr>
          <w:szCs w:val="20"/>
        </w:rPr>
      </w:pPr>
    </w:p>
    <w:p w14:paraId="53F4D61C" w14:textId="77777777" w:rsidR="00DF7288" w:rsidRPr="008C7806" w:rsidRDefault="00DF7288" w:rsidP="00DC1C11">
      <w:pPr>
        <w:spacing w:after="0"/>
        <w:ind w:right="51"/>
        <w:rPr>
          <w:rFonts w:cs="Arial"/>
          <w:szCs w:val="20"/>
          <w:lang w:val="es-ES_tradnl"/>
        </w:rPr>
      </w:pPr>
      <w:r w:rsidRPr="008C7806">
        <w:rPr>
          <w:color w:val="000000"/>
          <w:szCs w:val="20"/>
        </w:rPr>
        <w:t xml:space="preserve">En caso de que la formalización de los Contratos, sea a través de </w:t>
      </w:r>
      <w:r w:rsidRPr="008C7806">
        <w:rPr>
          <w:bCs/>
          <w:color w:val="000000"/>
          <w:szCs w:val="20"/>
        </w:rPr>
        <w:t>CompraNet</w:t>
      </w:r>
      <w:r w:rsidRPr="008C7806">
        <w:rPr>
          <w:color w:val="000000"/>
          <w:szCs w:val="20"/>
        </w:rPr>
        <w:t xml:space="preserve">, en términos del Manual de Operación que contiene las directrices que se deberán observar en el Sistema Electrónico de Información Pública Gubernamental sobre Adquisiciones, Arrendamientos, Servicios, Obras Públicas y Servicios relacionados con las Mismas denominado CompraNet, para la utilización del Módulo de Formalización de Instrumentos Jurídicos, derivados de los procedimientos de contratación al amparo de la Ley y de la Ley de Obras Públicas y Servicios Relacionados con las Mismas, </w:t>
      </w:r>
      <w:r w:rsidRPr="008C7806">
        <w:rPr>
          <w:rFonts w:cs="Times New Roman"/>
          <w:iCs/>
          <w:color w:val="000000"/>
          <w:szCs w:val="20"/>
        </w:rPr>
        <w:t xml:space="preserve">en este sentido, se informa que para llevar a cabo la formalización de los contratos con las Participantes, los </w:t>
      </w:r>
      <w:r w:rsidRPr="008C7806">
        <w:rPr>
          <w:iCs/>
          <w:szCs w:val="20"/>
        </w:rPr>
        <w:t>licitante</w:t>
      </w:r>
      <w:r w:rsidRPr="008C7806">
        <w:rPr>
          <w:rFonts w:cs="Times New Roman"/>
          <w:iCs/>
          <w:color w:val="000000"/>
          <w:szCs w:val="20"/>
        </w:rPr>
        <w:t xml:space="preserve"> que resulten adjudicados deberán presentar:</w:t>
      </w:r>
    </w:p>
    <w:p w14:paraId="72C6E1E9" w14:textId="77777777" w:rsidR="00DF7288" w:rsidRPr="008C7806" w:rsidRDefault="00DF7288" w:rsidP="00DC1C11">
      <w:pPr>
        <w:spacing w:after="0"/>
        <w:ind w:right="51"/>
        <w:rPr>
          <w:rFonts w:cs="Arial"/>
          <w:szCs w:val="20"/>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56"/>
        <w:gridCol w:w="4806"/>
      </w:tblGrid>
      <w:tr w:rsidR="00DF7288" w:rsidRPr="008C7806" w14:paraId="22755637" w14:textId="77777777" w:rsidTr="00FD3B7C">
        <w:trPr>
          <w:trHeight w:val="20"/>
          <w:tblHeader/>
        </w:trPr>
        <w:tc>
          <w:tcPr>
            <w:tcW w:w="2588" w:type="pct"/>
            <w:shd w:val="clear" w:color="auto" w:fill="D9D9D9"/>
            <w:tcMar>
              <w:top w:w="0" w:type="dxa"/>
              <w:left w:w="70" w:type="dxa"/>
              <w:bottom w:w="0" w:type="dxa"/>
              <w:right w:w="70" w:type="dxa"/>
            </w:tcMar>
            <w:vAlign w:val="center"/>
            <w:hideMark/>
          </w:tcPr>
          <w:p w14:paraId="52D59D82" w14:textId="77777777" w:rsidR="00DF7288" w:rsidRPr="008C7806" w:rsidRDefault="00DF7288" w:rsidP="00FD3B7C">
            <w:pPr>
              <w:spacing w:after="0"/>
              <w:jc w:val="center"/>
              <w:rPr>
                <w:b/>
                <w:bCs/>
                <w:sz w:val="18"/>
                <w:szCs w:val="18"/>
              </w:rPr>
            </w:pPr>
            <w:r w:rsidRPr="008C7806">
              <w:rPr>
                <w:b/>
                <w:bCs/>
                <w:sz w:val="18"/>
                <w:szCs w:val="18"/>
              </w:rPr>
              <w:lastRenderedPageBreak/>
              <w:t>PERSONA MORAL</w:t>
            </w:r>
          </w:p>
        </w:tc>
        <w:tc>
          <w:tcPr>
            <w:tcW w:w="2412" w:type="pct"/>
            <w:shd w:val="clear" w:color="auto" w:fill="D9D9D9"/>
            <w:tcMar>
              <w:top w:w="0" w:type="dxa"/>
              <w:left w:w="70" w:type="dxa"/>
              <w:bottom w:w="0" w:type="dxa"/>
              <w:right w:w="70" w:type="dxa"/>
            </w:tcMar>
            <w:vAlign w:val="center"/>
            <w:hideMark/>
          </w:tcPr>
          <w:p w14:paraId="6808536C" w14:textId="77777777" w:rsidR="00DF7288" w:rsidRPr="008C7806" w:rsidRDefault="00DF7288" w:rsidP="00FD3B7C">
            <w:pPr>
              <w:spacing w:after="0"/>
              <w:jc w:val="center"/>
              <w:rPr>
                <w:b/>
                <w:bCs/>
                <w:sz w:val="18"/>
                <w:szCs w:val="18"/>
              </w:rPr>
            </w:pPr>
            <w:r w:rsidRPr="008C7806">
              <w:rPr>
                <w:b/>
                <w:bCs/>
                <w:sz w:val="18"/>
                <w:szCs w:val="18"/>
              </w:rPr>
              <w:t>PERSONA FÍSICA</w:t>
            </w:r>
          </w:p>
        </w:tc>
      </w:tr>
      <w:tr w:rsidR="00DF7288" w:rsidRPr="008C7806" w14:paraId="226A7B2E" w14:textId="77777777" w:rsidTr="00FD3B7C">
        <w:trPr>
          <w:trHeight w:val="20"/>
        </w:trPr>
        <w:tc>
          <w:tcPr>
            <w:tcW w:w="2588" w:type="pct"/>
            <w:tcMar>
              <w:top w:w="0" w:type="dxa"/>
              <w:left w:w="70" w:type="dxa"/>
              <w:bottom w:w="0" w:type="dxa"/>
              <w:right w:w="70" w:type="dxa"/>
            </w:tcMar>
            <w:vAlign w:val="center"/>
          </w:tcPr>
          <w:p w14:paraId="0A7938C0" w14:textId="77777777" w:rsidR="00DF7288" w:rsidRPr="008C7806" w:rsidRDefault="00DF7288" w:rsidP="00FD3B7C">
            <w:pPr>
              <w:spacing w:after="0"/>
              <w:rPr>
                <w:spacing w:val="-3"/>
                <w:sz w:val="18"/>
                <w:szCs w:val="18"/>
              </w:rPr>
            </w:pPr>
            <w:r w:rsidRPr="008C7806">
              <w:rPr>
                <w:sz w:val="18"/>
                <w:szCs w:val="18"/>
              </w:rPr>
              <w:t>Original para su cotejo y copia simple del acta constitutiva y sus modificaciones estatutarias, en donde acredite su existencia legal y personalidad jurídica, mismas que  deberán contener y señalar el objeto social en cumplimiento con la naturaleza de los bienes a adquirir.</w:t>
            </w:r>
          </w:p>
        </w:tc>
        <w:tc>
          <w:tcPr>
            <w:tcW w:w="2412" w:type="pct"/>
            <w:tcMar>
              <w:top w:w="0" w:type="dxa"/>
              <w:left w:w="70" w:type="dxa"/>
              <w:bottom w:w="0" w:type="dxa"/>
              <w:right w:w="70" w:type="dxa"/>
            </w:tcMar>
            <w:vAlign w:val="center"/>
          </w:tcPr>
          <w:p w14:paraId="6782DD23" w14:textId="77777777" w:rsidR="00DF7288" w:rsidRPr="008C7806" w:rsidRDefault="00DF7288" w:rsidP="00FD3B7C">
            <w:pPr>
              <w:spacing w:after="0"/>
              <w:rPr>
                <w:spacing w:val="-3"/>
                <w:sz w:val="18"/>
                <w:szCs w:val="18"/>
              </w:rPr>
            </w:pPr>
            <w:r w:rsidRPr="008C7806">
              <w:rPr>
                <w:sz w:val="18"/>
                <w:szCs w:val="18"/>
              </w:rPr>
              <w:t>Original para su cotejo y copia simple del Acta de Nacimiento.</w:t>
            </w:r>
          </w:p>
        </w:tc>
      </w:tr>
      <w:tr w:rsidR="00DF7288" w:rsidRPr="008C7806" w14:paraId="167538B9" w14:textId="77777777" w:rsidTr="00FD3B7C">
        <w:trPr>
          <w:trHeight w:val="20"/>
        </w:trPr>
        <w:tc>
          <w:tcPr>
            <w:tcW w:w="2588" w:type="pct"/>
            <w:vMerge w:val="restart"/>
            <w:tcMar>
              <w:top w:w="0" w:type="dxa"/>
              <w:left w:w="70" w:type="dxa"/>
              <w:bottom w:w="0" w:type="dxa"/>
              <w:right w:w="70" w:type="dxa"/>
            </w:tcMar>
            <w:vAlign w:val="center"/>
          </w:tcPr>
          <w:p w14:paraId="6A046A07" w14:textId="77777777" w:rsidR="00DF7288" w:rsidRPr="008C7806" w:rsidRDefault="00DF7288" w:rsidP="00FD3B7C">
            <w:pPr>
              <w:spacing w:after="0"/>
              <w:rPr>
                <w:spacing w:val="-3"/>
                <w:sz w:val="18"/>
                <w:szCs w:val="18"/>
              </w:rPr>
            </w:pPr>
            <w:r w:rsidRPr="008C7806">
              <w:rPr>
                <w:sz w:val="18"/>
                <w:szCs w:val="18"/>
              </w:rPr>
              <w:t>Original para su cotejo copia simple del poder notarial del representante legal, en donde demuestre tener facultades para la firma del documento.</w:t>
            </w:r>
          </w:p>
        </w:tc>
        <w:tc>
          <w:tcPr>
            <w:tcW w:w="2412" w:type="pct"/>
            <w:tcMar>
              <w:top w:w="0" w:type="dxa"/>
              <w:left w:w="70" w:type="dxa"/>
              <w:bottom w:w="0" w:type="dxa"/>
              <w:right w:w="70" w:type="dxa"/>
            </w:tcMar>
            <w:vAlign w:val="center"/>
          </w:tcPr>
          <w:p w14:paraId="466471F9" w14:textId="77777777" w:rsidR="00DF7288" w:rsidRPr="008C7806" w:rsidRDefault="00DF7288" w:rsidP="00FD3B7C">
            <w:pPr>
              <w:spacing w:after="0"/>
              <w:rPr>
                <w:spacing w:val="-3"/>
                <w:sz w:val="18"/>
                <w:szCs w:val="18"/>
              </w:rPr>
            </w:pPr>
            <w:r w:rsidRPr="008C7806">
              <w:rPr>
                <w:sz w:val="18"/>
                <w:szCs w:val="18"/>
              </w:rPr>
              <w:t>Copia simple de la Cédula de identificación Fiscal.</w:t>
            </w:r>
          </w:p>
        </w:tc>
      </w:tr>
      <w:tr w:rsidR="00DF7288" w:rsidRPr="008C7806" w14:paraId="3BF8A3F0" w14:textId="77777777" w:rsidTr="00FD3B7C">
        <w:trPr>
          <w:trHeight w:val="20"/>
        </w:trPr>
        <w:tc>
          <w:tcPr>
            <w:tcW w:w="2588" w:type="pct"/>
            <w:vMerge/>
            <w:vAlign w:val="center"/>
          </w:tcPr>
          <w:p w14:paraId="2A0DCDD3" w14:textId="77777777" w:rsidR="00DF7288" w:rsidRPr="008C7806" w:rsidRDefault="00DF7288" w:rsidP="00FD3B7C">
            <w:pPr>
              <w:spacing w:after="0"/>
              <w:rPr>
                <w:spacing w:val="-3"/>
                <w:sz w:val="18"/>
                <w:szCs w:val="18"/>
              </w:rPr>
            </w:pPr>
          </w:p>
        </w:tc>
        <w:tc>
          <w:tcPr>
            <w:tcW w:w="2412" w:type="pct"/>
            <w:tcMar>
              <w:top w:w="0" w:type="dxa"/>
              <w:left w:w="70" w:type="dxa"/>
              <w:bottom w:w="0" w:type="dxa"/>
              <w:right w:w="70" w:type="dxa"/>
            </w:tcMar>
            <w:vAlign w:val="center"/>
          </w:tcPr>
          <w:p w14:paraId="6E9DEF77" w14:textId="77777777" w:rsidR="00DF7288" w:rsidRPr="008C7806" w:rsidRDefault="00DF7288" w:rsidP="00FD3B7C">
            <w:pPr>
              <w:spacing w:after="0"/>
              <w:rPr>
                <w:spacing w:val="-3"/>
                <w:sz w:val="18"/>
                <w:szCs w:val="18"/>
              </w:rPr>
            </w:pPr>
            <w:r w:rsidRPr="008C7806">
              <w:rPr>
                <w:sz w:val="18"/>
                <w:szCs w:val="18"/>
              </w:rPr>
              <w:t xml:space="preserve">Copia simple de Clave Única de Registro de Población </w:t>
            </w:r>
            <w:r w:rsidRPr="008C7806">
              <w:rPr>
                <w:b/>
                <w:sz w:val="18"/>
                <w:szCs w:val="18"/>
              </w:rPr>
              <w:t>(CURP)</w:t>
            </w:r>
            <w:r w:rsidRPr="008C7806">
              <w:rPr>
                <w:sz w:val="18"/>
                <w:szCs w:val="18"/>
              </w:rPr>
              <w:t>.</w:t>
            </w:r>
          </w:p>
        </w:tc>
      </w:tr>
      <w:tr w:rsidR="00DF7288" w:rsidRPr="008C7806" w14:paraId="757FDB7D" w14:textId="77777777" w:rsidTr="00FD3B7C">
        <w:trPr>
          <w:trHeight w:val="20"/>
        </w:trPr>
        <w:tc>
          <w:tcPr>
            <w:tcW w:w="2588" w:type="pct"/>
            <w:tcMar>
              <w:top w:w="0" w:type="dxa"/>
              <w:left w:w="70" w:type="dxa"/>
              <w:bottom w:w="0" w:type="dxa"/>
              <w:right w:w="70" w:type="dxa"/>
            </w:tcMar>
            <w:vAlign w:val="center"/>
          </w:tcPr>
          <w:p w14:paraId="4CB603D5" w14:textId="77777777" w:rsidR="00DF7288" w:rsidRPr="008C7806" w:rsidRDefault="00DF7288" w:rsidP="00FD3B7C">
            <w:pPr>
              <w:spacing w:after="0"/>
              <w:rPr>
                <w:spacing w:val="-3"/>
                <w:sz w:val="18"/>
                <w:szCs w:val="18"/>
              </w:rPr>
            </w:pPr>
            <w:r w:rsidRPr="008C7806">
              <w:rPr>
                <w:sz w:val="18"/>
                <w:szCs w:val="18"/>
              </w:rPr>
              <w:t>Copia simple de la Cédula de identificación Fiscal.</w:t>
            </w:r>
          </w:p>
        </w:tc>
        <w:tc>
          <w:tcPr>
            <w:tcW w:w="2412" w:type="pct"/>
            <w:tcMar>
              <w:top w:w="0" w:type="dxa"/>
              <w:left w:w="70" w:type="dxa"/>
              <w:bottom w:w="0" w:type="dxa"/>
              <w:right w:w="70" w:type="dxa"/>
            </w:tcMar>
            <w:vAlign w:val="center"/>
          </w:tcPr>
          <w:p w14:paraId="7DBDCD74" w14:textId="77777777" w:rsidR="00DF7288" w:rsidRPr="008C7806" w:rsidRDefault="00DF7288" w:rsidP="00FD3B7C">
            <w:pPr>
              <w:spacing w:after="0"/>
              <w:rPr>
                <w:b/>
                <w:bCs/>
                <w:sz w:val="18"/>
                <w:szCs w:val="18"/>
              </w:rPr>
            </w:pPr>
            <w:r w:rsidRPr="008C7806">
              <w:rPr>
                <w:sz w:val="18"/>
                <w:szCs w:val="18"/>
              </w:rPr>
              <w:t>En su caso, original para su cotejo y copia simple de poder notarial del representante legal, en donde demuestre tener facultades para la firma del documento.</w:t>
            </w:r>
          </w:p>
        </w:tc>
      </w:tr>
      <w:tr w:rsidR="00DF7288" w:rsidRPr="008C7806" w14:paraId="63732E7C" w14:textId="77777777" w:rsidTr="00FD3B7C">
        <w:trPr>
          <w:trHeight w:val="20"/>
        </w:trPr>
        <w:tc>
          <w:tcPr>
            <w:tcW w:w="2588" w:type="pct"/>
            <w:tcMar>
              <w:top w:w="0" w:type="dxa"/>
              <w:left w:w="70" w:type="dxa"/>
              <w:bottom w:w="0" w:type="dxa"/>
              <w:right w:w="70" w:type="dxa"/>
            </w:tcMar>
            <w:vAlign w:val="center"/>
          </w:tcPr>
          <w:p w14:paraId="45145075" w14:textId="77777777" w:rsidR="00DF7288" w:rsidRPr="008C7806" w:rsidRDefault="00DF7288" w:rsidP="00FD3B7C">
            <w:pPr>
              <w:spacing w:after="0"/>
              <w:rPr>
                <w:spacing w:val="-3"/>
                <w:sz w:val="18"/>
                <w:szCs w:val="18"/>
              </w:rPr>
            </w:pPr>
            <w:r w:rsidRPr="008C7806">
              <w:rPr>
                <w:sz w:val="18"/>
                <w:szCs w:val="18"/>
              </w:rPr>
              <w:t>Original para su cotejo y copia simple de Identificación Oficial vigente (pasaporte, credencial para votar, licencia para conducir o cédula profesional) del representante legal que suscribirá el Contrato.</w:t>
            </w:r>
          </w:p>
        </w:tc>
        <w:tc>
          <w:tcPr>
            <w:tcW w:w="2412" w:type="pct"/>
            <w:tcMar>
              <w:top w:w="0" w:type="dxa"/>
              <w:left w:w="70" w:type="dxa"/>
              <w:bottom w:w="0" w:type="dxa"/>
              <w:right w:w="70" w:type="dxa"/>
            </w:tcMar>
            <w:vAlign w:val="center"/>
          </w:tcPr>
          <w:p w14:paraId="375F70B2" w14:textId="77777777" w:rsidR="00DF7288" w:rsidRPr="008C7806" w:rsidRDefault="00DF7288" w:rsidP="00FD3B7C">
            <w:pPr>
              <w:spacing w:after="0"/>
              <w:rPr>
                <w:spacing w:val="-3"/>
                <w:sz w:val="18"/>
                <w:szCs w:val="18"/>
              </w:rPr>
            </w:pPr>
            <w:r w:rsidRPr="008C7806">
              <w:rPr>
                <w:sz w:val="18"/>
                <w:szCs w:val="18"/>
              </w:rPr>
              <w:t>Original para su cotejo y copia simple de Identificación Oficial vigente (pasaporte, credencial para votar, licencia para conducir o cédula profesional) del licitante, o en su caso, del representante legal que suscribe el Contrato.</w:t>
            </w:r>
          </w:p>
        </w:tc>
      </w:tr>
      <w:tr w:rsidR="00DF7288" w:rsidRPr="008C7806" w14:paraId="616F8E6C" w14:textId="77777777" w:rsidTr="00FD3B7C">
        <w:trPr>
          <w:trHeight w:val="20"/>
        </w:trPr>
        <w:tc>
          <w:tcPr>
            <w:tcW w:w="2588" w:type="pct"/>
            <w:tcMar>
              <w:top w:w="0" w:type="dxa"/>
              <w:left w:w="70" w:type="dxa"/>
              <w:bottom w:w="0" w:type="dxa"/>
              <w:right w:w="70" w:type="dxa"/>
            </w:tcMar>
            <w:vAlign w:val="center"/>
          </w:tcPr>
          <w:p w14:paraId="54CB325F" w14:textId="77777777" w:rsidR="00DF7288" w:rsidRPr="008C7806" w:rsidRDefault="00DF7288" w:rsidP="00FD3B7C">
            <w:pPr>
              <w:spacing w:after="0"/>
              <w:rPr>
                <w:spacing w:val="-3"/>
                <w:sz w:val="18"/>
                <w:szCs w:val="18"/>
              </w:rPr>
            </w:pPr>
            <w:r w:rsidRPr="008C7806">
              <w:rPr>
                <w:sz w:val="18"/>
                <w:szCs w:val="18"/>
              </w:rPr>
              <w:t>Original para su cotejo y copia simple del comprobante de domicilio con una antigüedad no mayor a 3 meses.</w:t>
            </w:r>
          </w:p>
        </w:tc>
        <w:tc>
          <w:tcPr>
            <w:tcW w:w="2412" w:type="pct"/>
            <w:tcMar>
              <w:top w:w="0" w:type="dxa"/>
              <w:left w:w="70" w:type="dxa"/>
              <w:bottom w:w="0" w:type="dxa"/>
              <w:right w:w="70" w:type="dxa"/>
            </w:tcMar>
            <w:vAlign w:val="center"/>
          </w:tcPr>
          <w:p w14:paraId="125852DC" w14:textId="77777777" w:rsidR="00DF7288" w:rsidRPr="008C7806" w:rsidRDefault="00DF7288" w:rsidP="00FD3B7C">
            <w:pPr>
              <w:spacing w:after="0"/>
              <w:rPr>
                <w:spacing w:val="-3"/>
                <w:sz w:val="18"/>
                <w:szCs w:val="18"/>
              </w:rPr>
            </w:pPr>
            <w:r w:rsidRPr="008C7806">
              <w:rPr>
                <w:color w:val="000000"/>
                <w:sz w:val="18"/>
                <w:szCs w:val="18"/>
              </w:rPr>
              <w:t>Original para su cotejo y copia simple del comprobante de domicilio con una antigüedad no mayor a 3 meses</w:t>
            </w:r>
          </w:p>
        </w:tc>
      </w:tr>
      <w:tr w:rsidR="00DF7288" w:rsidRPr="008C7806" w14:paraId="29B4DA51" w14:textId="77777777" w:rsidTr="00FD3B7C">
        <w:trPr>
          <w:trHeight w:val="20"/>
        </w:trPr>
        <w:tc>
          <w:tcPr>
            <w:tcW w:w="2588" w:type="pct"/>
            <w:tcMar>
              <w:top w:w="0" w:type="dxa"/>
              <w:left w:w="70" w:type="dxa"/>
              <w:bottom w:w="0" w:type="dxa"/>
              <w:right w:w="70" w:type="dxa"/>
            </w:tcMar>
            <w:vAlign w:val="center"/>
          </w:tcPr>
          <w:p w14:paraId="0FB7B089" w14:textId="77777777" w:rsidR="00DF7288" w:rsidRPr="008C7806" w:rsidRDefault="00DF7288" w:rsidP="00FD3B7C">
            <w:pPr>
              <w:spacing w:after="0"/>
              <w:rPr>
                <w:spacing w:val="-3"/>
                <w:sz w:val="18"/>
                <w:szCs w:val="18"/>
              </w:rPr>
            </w:pPr>
            <w:r w:rsidRPr="008C7806">
              <w:rPr>
                <w:sz w:val="18"/>
                <w:szCs w:val="18"/>
              </w:rPr>
              <w:t>Para efectos de pago, último estado de cuenta bancario con su clave bancaria estandarizada  (CLABE) para darle de alta ante el Sistema Integral de Administración Financiera Federal (</w:t>
            </w:r>
            <w:r w:rsidRPr="008C7806">
              <w:rPr>
                <w:b/>
                <w:sz w:val="18"/>
                <w:szCs w:val="18"/>
              </w:rPr>
              <w:t>SIAFF</w:t>
            </w:r>
            <w:r w:rsidRPr="008C7806">
              <w:rPr>
                <w:sz w:val="18"/>
                <w:szCs w:val="18"/>
              </w:rPr>
              <w:t>).</w:t>
            </w:r>
          </w:p>
        </w:tc>
        <w:tc>
          <w:tcPr>
            <w:tcW w:w="2412" w:type="pct"/>
            <w:vAlign w:val="center"/>
          </w:tcPr>
          <w:p w14:paraId="14FC2F72" w14:textId="77777777" w:rsidR="00DF7288" w:rsidRPr="008C7806" w:rsidRDefault="00DF7288" w:rsidP="00FD3B7C">
            <w:pPr>
              <w:spacing w:after="0"/>
              <w:ind w:left="68"/>
              <w:rPr>
                <w:spacing w:val="-3"/>
                <w:sz w:val="18"/>
                <w:szCs w:val="18"/>
              </w:rPr>
            </w:pPr>
            <w:r w:rsidRPr="008C7806">
              <w:rPr>
                <w:sz w:val="18"/>
                <w:szCs w:val="18"/>
              </w:rPr>
              <w:t xml:space="preserve">Para efectos de pago, último estado de cuenta bancario </w:t>
            </w:r>
            <w:r w:rsidRPr="008C7806">
              <w:rPr>
                <w:color w:val="000000"/>
                <w:sz w:val="18"/>
                <w:szCs w:val="18"/>
              </w:rPr>
              <w:t>con su clave bancaria estandarizada  (CLABE) para darle de alta ante el Sistema Integral de Administración Financiera</w:t>
            </w:r>
            <w:r w:rsidRPr="008C7806">
              <w:rPr>
                <w:sz w:val="18"/>
                <w:szCs w:val="18"/>
              </w:rPr>
              <w:t xml:space="preserve"> Federal (</w:t>
            </w:r>
            <w:r w:rsidRPr="008C7806">
              <w:rPr>
                <w:b/>
                <w:sz w:val="18"/>
                <w:szCs w:val="18"/>
              </w:rPr>
              <w:t>SIAFF</w:t>
            </w:r>
            <w:r w:rsidRPr="008C7806">
              <w:rPr>
                <w:sz w:val="18"/>
                <w:szCs w:val="18"/>
              </w:rPr>
              <w:t>).</w:t>
            </w:r>
          </w:p>
        </w:tc>
      </w:tr>
    </w:tbl>
    <w:p w14:paraId="1A282E38" w14:textId="77777777" w:rsidR="00DF7288" w:rsidRPr="008C7806" w:rsidRDefault="00DF7288" w:rsidP="00DF7288">
      <w:pPr>
        <w:pStyle w:val="Prrafodelista"/>
        <w:spacing w:after="0"/>
        <w:ind w:left="0" w:right="-28"/>
        <w:rPr>
          <w:rFonts w:cs="Adobe Caslon Pro"/>
          <w:bCs/>
          <w:szCs w:val="20"/>
        </w:rPr>
      </w:pPr>
    </w:p>
    <w:p w14:paraId="1281D730" w14:textId="77777777" w:rsidR="00DF7288" w:rsidRPr="008C7806" w:rsidRDefault="00DF7288" w:rsidP="00DF7288">
      <w:pPr>
        <w:spacing w:after="0"/>
        <w:ind w:right="-28"/>
        <w:rPr>
          <w:szCs w:val="20"/>
        </w:rPr>
      </w:pPr>
      <w:r w:rsidRPr="008C7806">
        <w:rPr>
          <w:szCs w:val="20"/>
        </w:rPr>
        <w:t>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14:paraId="1A2912CC" w14:textId="77777777" w:rsidR="00DF7288" w:rsidRPr="008C7806" w:rsidRDefault="00DF7288" w:rsidP="00DF7288">
      <w:pPr>
        <w:spacing w:after="0"/>
        <w:ind w:right="-28"/>
        <w:rPr>
          <w:szCs w:val="20"/>
        </w:rPr>
      </w:pPr>
    </w:p>
    <w:p w14:paraId="34C2E517" w14:textId="77777777" w:rsidR="00DF7288" w:rsidRPr="008C7806" w:rsidRDefault="00DF7288" w:rsidP="00DF7288">
      <w:pPr>
        <w:pStyle w:val="Prrafodelista"/>
        <w:spacing w:after="0"/>
        <w:ind w:left="0" w:right="-28"/>
        <w:rPr>
          <w:rFonts w:cs="Adobe Caslon Pro"/>
          <w:bCs/>
          <w:szCs w:val="20"/>
        </w:rPr>
      </w:pPr>
      <w:r w:rsidRPr="008C7806">
        <w:rPr>
          <w:rFonts w:cs="Adobe Caslon Pro"/>
          <w:bCs/>
          <w:szCs w:val="20"/>
        </w:rPr>
        <w:t>Las</w:t>
      </w:r>
      <w:r w:rsidRPr="008C7806">
        <w:rPr>
          <w:rFonts w:cs="Adobe Caslon Pro"/>
          <w:b/>
          <w:bCs/>
          <w:szCs w:val="20"/>
        </w:rPr>
        <w:t xml:space="preserve"> </w:t>
      </w:r>
      <w:r w:rsidRPr="008C7806">
        <w:rPr>
          <w:rFonts w:cs="Adobe Caslon Pro"/>
          <w:bCs/>
          <w:szCs w:val="20"/>
        </w:rPr>
        <w:t xml:space="preserve">Participantes podrán solicitar documentación complementaria a la establecida en la presente Convocatoria, conforme a la normatividad aplicable a cada uno para la formalización del contrato respectivo. </w:t>
      </w:r>
    </w:p>
    <w:p w14:paraId="33DB7A0C" w14:textId="77777777" w:rsidR="00DF7288" w:rsidRPr="00DF7288" w:rsidRDefault="00DF7288" w:rsidP="00DF7288">
      <w:pPr>
        <w:pStyle w:val="Prrafodelista"/>
        <w:spacing w:after="0"/>
        <w:ind w:left="0" w:right="-28"/>
        <w:rPr>
          <w:szCs w:val="20"/>
        </w:rPr>
      </w:pPr>
    </w:p>
    <w:p w14:paraId="05E5FE45" w14:textId="77777777" w:rsidR="00DA1902" w:rsidRPr="00CA6139" w:rsidRDefault="00DA1902" w:rsidP="00DA1902">
      <w:pPr>
        <w:pStyle w:val="Prrafodelista"/>
        <w:spacing w:after="0"/>
        <w:ind w:left="0" w:right="-28"/>
        <w:rPr>
          <w:szCs w:val="20"/>
        </w:rPr>
      </w:pPr>
      <w:r w:rsidRPr="00CA6139">
        <w:rPr>
          <w:szCs w:val="20"/>
        </w:rPr>
        <w:t xml:space="preserve">Si el </w:t>
      </w:r>
      <w:r w:rsidRPr="00DF7288">
        <w:rPr>
          <w:szCs w:val="20"/>
        </w:rPr>
        <w:t>LICITANTE</w:t>
      </w:r>
      <w:r w:rsidRPr="00CA6139">
        <w:rPr>
          <w:szCs w:val="20"/>
        </w:rPr>
        <w:t xml:space="preserve"> adjudicado no firma el Contrato por causas imputables al mismo, conforme a lo señalado en el artículo 46 de la </w:t>
      </w:r>
      <w:r w:rsidRPr="00CA6139">
        <w:rPr>
          <w:bCs/>
          <w:szCs w:val="20"/>
        </w:rPr>
        <w:t>LAASSP</w:t>
      </w:r>
      <w:r w:rsidRPr="00CA6139">
        <w:rPr>
          <w:szCs w:val="20"/>
        </w:rPr>
        <w:t xml:space="preserve">, el ÁREA CONVOCANTE, sin necesidad de un nuevo procedimiento, podrá adjudicar el Contrato al </w:t>
      </w:r>
      <w:r w:rsidRPr="00CA6139">
        <w:rPr>
          <w:iCs/>
          <w:szCs w:val="20"/>
        </w:rPr>
        <w:t>LICITANTE</w:t>
      </w:r>
      <w:r w:rsidRPr="00CA6139">
        <w:rPr>
          <w:szCs w:val="20"/>
        </w:rPr>
        <w:t xml:space="preserve"> que haya obtenido el segundo lugar, siempre que la diferencia en precio con respecto a la proposición inicialmente adjudicada no sea superior a un margen del diez por ciento, de conformidad con lo asentado en el fallo. </w:t>
      </w:r>
    </w:p>
    <w:p w14:paraId="635863B9" w14:textId="77777777" w:rsidR="00DA1902" w:rsidRPr="00CA6139" w:rsidRDefault="00DA1902" w:rsidP="00DA1902">
      <w:pPr>
        <w:pStyle w:val="Prrafodelista"/>
        <w:spacing w:after="0"/>
        <w:ind w:left="0" w:right="-28"/>
        <w:rPr>
          <w:szCs w:val="20"/>
        </w:rPr>
      </w:pPr>
    </w:p>
    <w:p w14:paraId="50F6950F" w14:textId="77777777" w:rsidR="00DA1902" w:rsidRPr="003424E8" w:rsidRDefault="00DA1902" w:rsidP="00DA1902">
      <w:pPr>
        <w:pStyle w:val="Prrafodelista"/>
        <w:ind w:left="0" w:right="-28"/>
        <w:rPr>
          <w:rFonts w:eastAsia="Calibri"/>
          <w:szCs w:val="20"/>
          <w:lang w:val="es-ES"/>
        </w:rPr>
      </w:pPr>
      <w:r w:rsidRPr="003424E8">
        <w:rPr>
          <w:rFonts w:eastAsia="Calibri"/>
          <w:szCs w:val="20"/>
          <w:lang w:val="es-ES"/>
        </w:rPr>
        <w:t>Los LICITANTES adjudicados deberán presentar además de la documentación solicitada en el numeral 4 de la presente convocatoria lo siguiente:</w:t>
      </w:r>
    </w:p>
    <w:p w14:paraId="1EC14D06" w14:textId="77777777" w:rsidR="00DA1902" w:rsidRPr="008474DC" w:rsidRDefault="00DA1902" w:rsidP="00DA1902">
      <w:pPr>
        <w:pStyle w:val="Prrafodelista"/>
        <w:ind w:left="0" w:right="-28"/>
        <w:rPr>
          <w:szCs w:val="20"/>
        </w:rPr>
      </w:pPr>
    </w:p>
    <w:p w14:paraId="78B49A38" w14:textId="77777777" w:rsidR="00DA1902" w:rsidRPr="003424E8" w:rsidRDefault="00DA1902" w:rsidP="00F10362">
      <w:pPr>
        <w:pStyle w:val="Prrafodelista"/>
        <w:widowControl w:val="0"/>
        <w:numPr>
          <w:ilvl w:val="0"/>
          <w:numId w:val="5"/>
        </w:numPr>
        <w:tabs>
          <w:tab w:val="left" w:pos="426"/>
        </w:tabs>
        <w:adjustRightInd w:val="0"/>
        <w:spacing w:after="0"/>
        <w:ind w:right="-28"/>
        <w:contextualSpacing w:val="0"/>
        <w:textAlignment w:val="baseline"/>
        <w:rPr>
          <w:szCs w:val="20"/>
        </w:rPr>
      </w:pPr>
      <w:r w:rsidRPr="003424E8">
        <w:rPr>
          <w:szCs w:val="20"/>
        </w:rPr>
        <w:t xml:space="preserve">Para dar cumplimiento a lo establecido en el Artículo 32-D del Código Fiscal de la Federación, el proveedor deberá presentar la Constancia de Cumplimiento de Obligaciones Fiscales vigente, expedida por el Servicio de Administración Tributaria SAT, en el que se emita opinión positiva de estar al corriente de sus obligaciones fiscales, previsto en la Resolución Miscelánea Fiscal </w:t>
      </w:r>
      <w:r w:rsidR="003424E8">
        <w:rPr>
          <w:szCs w:val="20"/>
        </w:rPr>
        <w:t>vigente</w:t>
      </w:r>
      <w:r w:rsidRPr="003424E8">
        <w:rPr>
          <w:szCs w:val="20"/>
        </w:rPr>
        <w:t>.</w:t>
      </w:r>
    </w:p>
    <w:p w14:paraId="438D5BA4" w14:textId="77777777" w:rsidR="00DA1902" w:rsidRPr="003424E8" w:rsidRDefault="00DA1902" w:rsidP="00DA1902">
      <w:pPr>
        <w:pStyle w:val="Prrafodelista"/>
        <w:widowControl w:val="0"/>
        <w:tabs>
          <w:tab w:val="left" w:pos="426"/>
        </w:tabs>
        <w:adjustRightInd w:val="0"/>
        <w:spacing w:after="0"/>
        <w:ind w:right="-28"/>
        <w:contextualSpacing w:val="0"/>
        <w:textAlignment w:val="baseline"/>
        <w:rPr>
          <w:szCs w:val="20"/>
        </w:rPr>
      </w:pPr>
    </w:p>
    <w:p w14:paraId="210181D0" w14:textId="77777777" w:rsidR="00DA1902" w:rsidRPr="00CA6139" w:rsidRDefault="00DA1902" w:rsidP="00DA1902">
      <w:pPr>
        <w:widowControl w:val="0"/>
        <w:tabs>
          <w:tab w:val="left" w:pos="426"/>
        </w:tabs>
        <w:adjustRightInd w:val="0"/>
        <w:spacing w:after="0"/>
        <w:ind w:left="709" w:right="-28"/>
        <w:textAlignment w:val="baseline"/>
        <w:rPr>
          <w:szCs w:val="20"/>
        </w:rPr>
      </w:pPr>
      <w:r w:rsidRPr="00CA6139">
        <w:rPr>
          <w:szCs w:val="20"/>
        </w:rPr>
        <w:t xml:space="preserve">Los residentes en el extranjero que no estén obligados a presentar la solicitud de inscripción </w:t>
      </w:r>
      <w:r w:rsidRPr="00CA6139">
        <w:rPr>
          <w:szCs w:val="20"/>
        </w:rPr>
        <w:lastRenderedPageBreak/>
        <w:t>en el RFC, ni los avisos al mencionado registro y que no estén obligados a presentar declaraciones periódicas en México, asentarán estas manifestaciones bajo protesta de decir verdad en escrito libre que entregarán a la autoridad, ente público, entidad, órgano u organismo que reciban y ejerzan recursos públicos federales, para que esta gestione ante la ADR la no aplicación del artículo 32-D del CFF. La autoridad fiscal revisará que no se actualiza el supuesto jurídico del mencionado artículo, por no existir créditos fiscales</w:t>
      </w:r>
    </w:p>
    <w:p w14:paraId="51DDDD3B" w14:textId="77777777" w:rsidR="00DA1902" w:rsidRPr="00CA6139" w:rsidRDefault="00DA1902" w:rsidP="00DA1902">
      <w:pPr>
        <w:widowControl w:val="0"/>
        <w:tabs>
          <w:tab w:val="left" w:pos="426"/>
        </w:tabs>
        <w:adjustRightInd w:val="0"/>
        <w:spacing w:after="0"/>
        <w:ind w:left="709" w:right="-28"/>
        <w:textAlignment w:val="baseline"/>
        <w:rPr>
          <w:szCs w:val="20"/>
        </w:rPr>
      </w:pPr>
    </w:p>
    <w:p w14:paraId="477D0403" w14:textId="77777777" w:rsidR="00DA1902" w:rsidRPr="00CA6139" w:rsidRDefault="00DA1902" w:rsidP="00F10362">
      <w:pPr>
        <w:pStyle w:val="Prrafodelista"/>
        <w:widowControl w:val="0"/>
        <w:numPr>
          <w:ilvl w:val="0"/>
          <w:numId w:val="5"/>
        </w:numPr>
        <w:tabs>
          <w:tab w:val="left" w:pos="426"/>
        </w:tabs>
        <w:adjustRightInd w:val="0"/>
        <w:spacing w:after="0"/>
        <w:ind w:right="-28"/>
        <w:contextualSpacing w:val="0"/>
        <w:textAlignment w:val="baseline"/>
        <w:rPr>
          <w:szCs w:val="20"/>
        </w:rPr>
      </w:pPr>
      <w:r w:rsidRPr="00CA6139">
        <w:rPr>
          <w:szCs w:val="20"/>
        </w:rPr>
        <w:t>En términos del artículo 32-D del Código Fiscal de la Federación, deberá presentar Constancia de Cumplimiento vigente que se genera en la página de internet del Instituto Mexicano del Seguro Social (IMSS) (www.imss.gob.mx), en el apartado “Patrones o empresas” en el que se emita opinión positiva de estar al corriente en sus obligaciones en materia de seguridad social, previsto en el ANEXO ÚNICO, Primer Regla para la obtención de la opinión de cumplimiento de obligaciones fiscales en materia de seguridad social, vigente.</w:t>
      </w:r>
    </w:p>
    <w:p w14:paraId="220FD04B" w14:textId="77777777" w:rsidR="00DA1902" w:rsidRPr="00CA6139" w:rsidRDefault="00DA1902" w:rsidP="00DA1902">
      <w:pPr>
        <w:pStyle w:val="Prrafodelista"/>
        <w:tabs>
          <w:tab w:val="left" w:pos="426"/>
        </w:tabs>
        <w:spacing w:after="0"/>
        <w:ind w:left="0" w:right="-28"/>
        <w:rPr>
          <w:szCs w:val="20"/>
        </w:rPr>
      </w:pPr>
    </w:p>
    <w:p w14:paraId="53B6819F" w14:textId="77777777" w:rsidR="00DA1902" w:rsidRPr="00CA6139" w:rsidRDefault="00DA1902" w:rsidP="00F10362">
      <w:pPr>
        <w:pStyle w:val="Prrafodelista"/>
        <w:widowControl w:val="0"/>
        <w:numPr>
          <w:ilvl w:val="0"/>
          <w:numId w:val="5"/>
        </w:numPr>
        <w:tabs>
          <w:tab w:val="left" w:pos="426"/>
        </w:tabs>
        <w:adjustRightInd w:val="0"/>
        <w:spacing w:after="0"/>
        <w:ind w:right="-28"/>
        <w:contextualSpacing w:val="0"/>
        <w:textAlignment w:val="baseline"/>
        <w:rPr>
          <w:szCs w:val="20"/>
        </w:rPr>
      </w:pPr>
      <w:r w:rsidRPr="00CA6139">
        <w:rPr>
          <w:szCs w:val="20"/>
        </w:rPr>
        <w:t xml:space="preserve">En términos del Acuerdo del H. Consejo de Administración del Instituto del Fondo Nacional de la Vivienda para los Trabajadores (INFONAVIT), por el que se emiten las Reglas de Obtención de la Constancia de Situación en Materia de Aportaciones Patronales y entero de descuentos vigente, deberá presentar la Opinión de Cumplimiento en sentido positivo de la constancia de situación fiscal en materia de aportaciones patronales y entero de descuentos. </w:t>
      </w:r>
    </w:p>
    <w:p w14:paraId="1B978954" w14:textId="77777777" w:rsidR="00DA1902" w:rsidRPr="00CA6139" w:rsidRDefault="00DA1902" w:rsidP="00DA1902">
      <w:pPr>
        <w:pStyle w:val="Prrafodelista"/>
        <w:spacing w:after="0"/>
        <w:ind w:left="0" w:right="-28"/>
        <w:rPr>
          <w:szCs w:val="20"/>
        </w:rPr>
      </w:pPr>
    </w:p>
    <w:p w14:paraId="1F7C29D1" w14:textId="08056AB0" w:rsidR="00DA1902" w:rsidRPr="00CA6139" w:rsidRDefault="003B3DFD" w:rsidP="00DF7288">
      <w:pPr>
        <w:pStyle w:val="Prrafodelista"/>
        <w:spacing w:after="0"/>
        <w:ind w:left="0" w:right="-28"/>
        <w:rPr>
          <w:rFonts w:cs="Times New Roman"/>
          <w:szCs w:val="20"/>
        </w:rPr>
      </w:pPr>
      <w:r w:rsidRPr="003B3DFD">
        <w:rPr>
          <w:szCs w:val="20"/>
        </w:rPr>
        <w:t>Las opiniones positivas del</w:t>
      </w:r>
      <w:r w:rsidRPr="003B3DFD">
        <w:rPr>
          <w:bCs/>
          <w:szCs w:val="20"/>
        </w:rPr>
        <w:t xml:space="preserve"> SAT, IMSS e INFONAVIT</w:t>
      </w:r>
      <w:r w:rsidRPr="003B3DFD">
        <w:rPr>
          <w:szCs w:val="20"/>
        </w:rPr>
        <w:t>, no deberán exceder de la vigencia que les corresponda y</w:t>
      </w:r>
      <w:r w:rsidRPr="00CA6139">
        <w:rPr>
          <w:szCs w:val="20"/>
        </w:rPr>
        <w:t xml:space="preserve"> </w:t>
      </w:r>
      <w:r w:rsidR="00DA1902" w:rsidRPr="00CA6139">
        <w:rPr>
          <w:szCs w:val="20"/>
        </w:rPr>
        <w:t xml:space="preserve">serán presentados de forma conjunta con la propuesta. Así mismo, el </w:t>
      </w:r>
      <w:r w:rsidR="00DA1902" w:rsidRPr="00CA6139">
        <w:rPr>
          <w:iCs/>
          <w:szCs w:val="20"/>
        </w:rPr>
        <w:t>LICITANTE</w:t>
      </w:r>
      <w:r w:rsidR="00DA1902" w:rsidRPr="00CA6139">
        <w:rPr>
          <w:szCs w:val="20"/>
        </w:rPr>
        <w:t xml:space="preserve">, a la firma del contrato, deberá exhibir nuevamente las tres opiniones en sentido positivo </w:t>
      </w:r>
      <w:r w:rsidR="00D76BF4" w:rsidRPr="008C7806">
        <w:rPr>
          <w:color w:val="000000"/>
          <w:szCs w:val="20"/>
        </w:rPr>
        <w:t>a las Participantes</w:t>
      </w:r>
      <w:r w:rsidR="00D76BF4">
        <w:rPr>
          <w:szCs w:val="20"/>
        </w:rPr>
        <w:t xml:space="preserve">, </w:t>
      </w:r>
      <w:r w:rsidR="00DA1902" w:rsidRPr="00CA6139">
        <w:rPr>
          <w:szCs w:val="20"/>
        </w:rPr>
        <w:t>debiendo estar vigentes a la fecha en que se llev</w:t>
      </w:r>
      <w:r w:rsidR="00DF7288">
        <w:rPr>
          <w:szCs w:val="20"/>
        </w:rPr>
        <w:t>e a cabo la firma del contrato.</w:t>
      </w:r>
    </w:p>
    <w:p w14:paraId="795D09A5" w14:textId="77777777" w:rsidR="00DA1902" w:rsidRPr="00CA6139" w:rsidRDefault="00DA1902" w:rsidP="00DA1902">
      <w:pPr>
        <w:pStyle w:val="Prrafodelista"/>
        <w:spacing w:after="0"/>
        <w:ind w:left="0" w:right="-28"/>
        <w:rPr>
          <w:szCs w:val="20"/>
        </w:rPr>
      </w:pPr>
    </w:p>
    <w:p w14:paraId="0147ED2A" w14:textId="77777777" w:rsidR="00DA1902" w:rsidRPr="00CA6139" w:rsidRDefault="00DA1902" w:rsidP="00DA1902">
      <w:pPr>
        <w:pStyle w:val="Ttulo2"/>
        <w:spacing w:after="0"/>
        <w:rPr>
          <w:color w:val="auto"/>
        </w:rPr>
      </w:pPr>
      <w:bookmarkStart w:id="123" w:name="_Toc118748009"/>
      <w:r w:rsidRPr="00CA6139">
        <w:rPr>
          <w:color w:val="auto"/>
        </w:rPr>
        <w:t>4. REQUISITOS QUE LOS LICITANTES DEBEN CUMPLIR</w:t>
      </w:r>
      <w:bookmarkEnd w:id="119"/>
      <w:bookmarkEnd w:id="120"/>
      <w:bookmarkEnd w:id="121"/>
      <w:bookmarkEnd w:id="123"/>
    </w:p>
    <w:p w14:paraId="3F621F3A" w14:textId="77777777" w:rsidR="00DA1902" w:rsidRPr="00CA6139" w:rsidRDefault="00DA1902" w:rsidP="00DA1902"/>
    <w:p w14:paraId="3254CC0A" w14:textId="77777777" w:rsidR="00DA1902" w:rsidRPr="00CA6139" w:rsidRDefault="00DA1902" w:rsidP="00DA1902">
      <w:pPr>
        <w:spacing w:after="0"/>
        <w:ind w:right="49"/>
        <w:rPr>
          <w:rFonts w:cs="Arial"/>
          <w:szCs w:val="20"/>
        </w:rPr>
      </w:pPr>
      <w:r w:rsidRPr="00CA6139">
        <w:rPr>
          <w:rFonts w:cs="Arial"/>
          <w:szCs w:val="20"/>
        </w:rPr>
        <w:t>Con fundamento en los artículos 26 Bis fracción II y 34 de la LAASSP, el LICITANTE deberá remitir a través del sistema CompraNet, la documentación legal, su propuesta técnica y propuesta económica firmada con la firma electrónica avanzada que emitió el SAT en favor del LICITANTE, para el cumplimiento de sus obligaciones fiscales.</w:t>
      </w:r>
    </w:p>
    <w:p w14:paraId="7A246403" w14:textId="77777777" w:rsidR="00DA1902" w:rsidRPr="00CA6139" w:rsidRDefault="00DA1902" w:rsidP="00DA1902">
      <w:pPr>
        <w:spacing w:after="0"/>
        <w:ind w:right="49"/>
        <w:rPr>
          <w:rFonts w:cs="Arial"/>
          <w:szCs w:val="20"/>
        </w:rPr>
      </w:pPr>
    </w:p>
    <w:p w14:paraId="611DB2C3" w14:textId="77777777" w:rsidR="00DA1902" w:rsidRPr="00CA6139" w:rsidRDefault="00DA1902" w:rsidP="00DA1902">
      <w:pPr>
        <w:spacing w:after="0"/>
        <w:ind w:right="49"/>
        <w:rPr>
          <w:rFonts w:cs="Arial"/>
          <w:szCs w:val="20"/>
        </w:rPr>
      </w:pPr>
      <w:r w:rsidRPr="00CA6139">
        <w:rPr>
          <w:rFonts w:cs="Arial"/>
          <w:szCs w:val="20"/>
        </w:rPr>
        <w:t xml:space="preserve">La falta de firma electrónica en la propuesta técnica o económica </w:t>
      </w:r>
      <w:r w:rsidRPr="00CA6139">
        <w:rPr>
          <w:rFonts w:cs="Arial"/>
          <w:b/>
          <w:szCs w:val="20"/>
        </w:rPr>
        <w:t>será motivo de desechamiento de la proposición</w:t>
      </w:r>
      <w:r w:rsidRPr="00CA6139">
        <w:rPr>
          <w:rFonts w:cs="Arial"/>
          <w:szCs w:val="20"/>
        </w:rPr>
        <w:t>, pues afecta la solvencia de la misma. En caso de propuestas conjuntas, la proposición deberá ser firmada electrónicamente por aquel consorciado designado en el convenio como representante común.</w:t>
      </w:r>
    </w:p>
    <w:p w14:paraId="4B5FBD6E" w14:textId="77777777" w:rsidR="00DA1902" w:rsidRPr="00CA6139" w:rsidRDefault="00DA1902" w:rsidP="00DA1902">
      <w:pPr>
        <w:spacing w:after="0"/>
        <w:ind w:right="49"/>
        <w:rPr>
          <w:rFonts w:cs="Arial"/>
          <w:szCs w:val="20"/>
        </w:rPr>
      </w:pPr>
    </w:p>
    <w:p w14:paraId="32F2EF97" w14:textId="77777777" w:rsidR="00DA1902" w:rsidRPr="00CA6139" w:rsidRDefault="00DA1902" w:rsidP="00DA1902">
      <w:pPr>
        <w:spacing w:after="0"/>
        <w:ind w:right="49"/>
        <w:rPr>
          <w:rFonts w:cs="Arial"/>
          <w:b/>
          <w:szCs w:val="20"/>
          <w:lang w:eastAsia="ar-SA"/>
        </w:rPr>
      </w:pPr>
      <w:r w:rsidRPr="00CA6139">
        <w:rPr>
          <w:rFonts w:cs="Arial"/>
          <w:szCs w:val="20"/>
        </w:rPr>
        <w:t xml:space="preserve">De acuerdo a lo dispuesto en el artículo 50 del Reglamento, cada uno de los documentos que integren la proposición y aquéllos distintos a ésta, deberán estar foliados en todas y cada una de las hojas que los integren. Al efecto, se deberán numerar de manera individual la propuesta técnica y económica, así como el resto de los documentos que entregue el LICITANTE, y por ser una licitación electrónica, podrá enviarse en varios archivos electrónicos, de conformidad a los parámetros establecidos por el ÁREA CONVOCANTE en el expediente electrónico correspondiente. </w:t>
      </w:r>
      <w:r w:rsidRPr="00CA6139">
        <w:rPr>
          <w:rFonts w:cs="Arial"/>
          <w:b/>
          <w:szCs w:val="20"/>
        </w:rPr>
        <w:t xml:space="preserve">Sólo la falta absoluta de folio será causa de desechamiento, cuando esta circunstancia impida llevar a cabo su </w:t>
      </w:r>
      <w:r w:rsidRPr="00CA6139">
        <w:rPr>
          <w:rFonts w:cs="Arial"/>
          <w:b/>
          <w:szCs w:val="20"/>
          <w:lang w:eastAsia="ar-SA"/>
        </w:rPr>
        <w:t>evaluación y, por tanto, afecte la solvencia de la proposición.</w:t>
      </w:r>
    </w:p>
    <w:p w14:paraId="2CDE4A66" w14:textId="7A241DA8" w:rsidR="00DA1902" w:rsidRDefault="00DA1902" w:rsidP="00DA1902">
      <w:pPr>
        <w:spacing w:after="0"/>
        <w:ind w:right="49"/>
        <w:rPr>
          <w:rFonts w:cs="Arial"/>
          <w:b/>
          <w:szCs w:val="20"/>
          <w:lang w:eastAsia="ar-SA"/>
        </w:rPr>
      </w:pPr>
    </w:p>
    <w:p w14:paraId="1075A934" w14:textId="77777777" w:rsidR="007A137F" w:rsidRPr="00CA6139" w:rsidRDefault="007A137F" w:rsidP="00DA1902">
      <w:pPr>
        <w:spacing w:after="0"/>
        <w:ind w:right="49"/>
        <w:rPr>
          <w:rFonts w:cs="Arial"/>
          <w:b/>
          <w:szCs w:val="20"/>
          <w:lang w:eastAsia="ar-SA"/>
        </w:rPr>
      </w:pPr>
    </w:p>
    <w:p w14:paraId="66D8FD06" w14:textId="77777777" w:rsidR="00DA1902" w:rsidRPr="00CA6139" w:rsidRDefault="00DA1902" w:rsidP="00F10362">
      <w:pPr>
        <w:pStyle w:val="Ttulo3"/>
        <w:numPr>
          <w:ilvl w:val="1"/>
          <w:numId w:val="20"/>
        </w:numPr>
        <w:spacing w:after="0"/>
        <w:rPr>
          <w:color w:val="auto"/>
        </w:rPr>
      </w:pPr>
      <w:bookmarkStart w:id="124" w:name="_Toc91099030"/>
      <w:bookmarkStart w:id="125" w:name="_Toc91196250"/>
      <w:bookmarkStart w:id="126" w:name="_Toc91224560"/>
      <w:bookmarkStart w:id="127" w:name="_Toc91225414"/>
      <w:bookmarkStart w:id="128" w:name="_Toc89364032"/>
      <w:bookmarkStart w:id="129" w:name="_Toc118748010"/>
      <w:bookmarkStart w:id="130" w:name="_Toc442265824"/>
      <w:bookmarkEnd w:id="124"/>
      <w:bookmarkEnd w:id="125"/>
      <w:bookmarkEnd w:id="126"/>
      <w:bookmarkEnd w:id="127"/>
      <w:r w:rsidRPr="00CA6139">
        <w:rPr>
          <w:color w:val="auto"/>
        </w:rPr>
        <w:lastRenderedPageBreak/>
        <w:t>Documentación Legal-Administrativa.</w:t>
      </w:r>
      <w:bookmarkEnd w:id="128"/>
      <w:bookmarkEnd w:id="129"/>
    </w:p>
    <w:p w14:paraId="2D6FC472" w14:textId="77777777" w:rsidR="00DA1902" w:rsidRPr="00CA6139" w:rsidRDefault="00DA1902" w:rsidP="00DA1902">
      <w:pPr>
        <w:spacing w:after="0"/>
        <w:ind w:right="51"/>
        <w:rPr>
          <w:rFonts w:cs="Arial"/>
          <w:szCs w:val="20"/>
        </w:rPr>
      </w:pPr>
    </w:p>
    <w:p w14:paraId="33D00728" w14:textId="77777777" w:rsidR="00DA1902" w:rsidRPr="00CA6139" w:rsidRDefault="00DA1902" w:rsidP="00DA1902">
      <w:pPr>
        <w:spacing w:after="0"/>
        <w:ind w:right="49"/>
        <w:rPr>
          <w:rFonts w:cs="Arial"/>
          <w:szCs w:val="20"/>
        </w:rPr>
      </w:pPr>
      <w:r w:rsidRPr="00CA6139">
        <w:rPr>
          <w:rFonts w:cs="Arial"/>
          <w:szCs w:val="20"/>
        </w:rPr>
        <w:t>El LICITANTE deberá presentar los siguientes documentos debidamente requisitados, foliados y suscritos por la persona facultada para ello.</w:t>
      </w:r>
    </w:p>
    <w:p w14:paraId="4EAF56C8" w14:textId="77777777" w:rsidR="00DA1902" w:rsidRPr="00CA6139" w:rsidRDefault="00DA1902" w:rsidP="00DA1902">
      <w:pPr>
        <w:spacing w:after="0"/>
        <w:ind w:right="49"/>
        <w:rPr>
          <w:rFonts w:cs="Arial"/>
          <w:szCs w:val="20"/>
        </w:rPr>
      </w:pPr>
    </w:p>
    <w:p w14:paraId="37A11AE9" w14:textId="77777777" w:rsidR="00DA1902" w:rsidRPr="00CA6139" w:rsidRDefault="00DA1902" w:rsidP="00DA1902">
      <w:pPr>
        <w:pStyle w:val="Ttulo3"/>
        <w:spacing w:after="0"/>
        <w:rPr>
          <w:color w:val="auto"/>
        </w:rPr>
      </w:pPr>
      <w:bookmarkStart w:id="131" w:name="_Toc21360540"/>
      <w:bookmarkStart w:id="132" w:name="_Toc89364033"/>
      <w:bookmarkStart w:id="133" w:name="_Toc118748011"/>
      <w:r w:rsidRPr="00CA6139">
        <w:rPr>
          <w:color w:val="auto"/>
        </w:rPr>
        <w:t>4.1.1. Documentos que afectan la solvencia de la proposición y</w:t>
      </w:r>
      <w:bookmarkEnd w:id="131"/>
      <w:r w:rsidRPr="00CA6139">
        <w:rPr>
          <w:color w:val="auto"/>
        </w:rPr>
        <w:t xml:space="preserve"> cuyo incumplimiento u omisión motivará su desechamiento.</w:t>
      </w:r>
      <w:bookmarkEnd w:id="132"/>
      <w:bookmarkEnd w:id="133"/>
    </w:p>
    <w:p w14:paraId="3A9237D5" w14:textId="77777777" w:rsidR="00DA1902" w:rsidRPr="00CA6139" w:rsidRDefault="00DA1902" w:rsidP="00DA1902">
      <w:pPr>
        <w:spacing w:after="0"/>
      </w:pPr>
    </w:p>
    <w:p w14:paraId="1674C265" w14:textId="77777777" w:rsidR="00DA1902" w:rsidRPr="00CA6139" w:rsidRDefault="00DA1902" w:rsidP="00F10362">
      <w:pPr>
        <w:pStyle w:val="Ttulo4"/>
        <w:numPr>
          <w:ilvl w:val="0"/>
          <w:numId w:val="13"/>
        </w:numPr>
        <w:spacing w:after="0"/>
        <w:rPr>
          <w:color w:val="auto"/>
        </w:rPr>
      </w:pPr>
      <w:bookmarkStart w:id="134" w:name="_Toc21360541"/>
      <w:bookmarkStart w:id="135" w:name="_Toc89364034"/>
      <w:r w:rsidRPr="00CA6139">
        <w:rPr>
          <w:color w:val="auto"/>
        </w:rPr>
        <w:t>Acreditamiento de Personalidad Jurídica y datos de notificación.</w:t>
      </w:r>
      <w:bookmarkEnd w:id="134"/>
      <w:bookmarkEnd w:id="135"/>
    </w:p>
    <w:p w14:paraId="18525245" w14:textId="77777777" w:rsidR="00DA1902" w:rsidRPr="00CA6139" w:rsidRDefault="00DA1902" w:rsidP="00DA1902">
      <w:pPr>
        <w:spacing w:after="0"/>
        <w:ind w:right="49"/>
        <w:rPr>
          <w:rFonts w:cs="Arial"/>
          <w:szCs w:val="20"/>
        </w:rPr>
      </w:pPr>
    </w:p>
    <w:p w14:paraId="0F93E711" w14:textId="267ACF46" w:rsidR="003B3DFD" w:rsidRPr="00CA6139" w:rsidRDefault="003B3DFD" w:rsidP="003B3DFD">
      <w:pPr>
        <w:spacing w:after="0"/>
        <w:ind w:left="360" w:right="49"/>
        <w:rPr>
          <w:rFonts w:cs="Arial"/>
          <w:b/>
          <w:bCs/>
          <w:szCs w:val="20"/>
        </w:rPr>
      </w:pPr>
      <w:r w:rsidRPr="003B3DFD">
        <w:rPr>
          <w:rFonts w:cs="Arial"/>
          <w:szCs w:val="20"/>
        </w:rPr>
        <w:t xml:space="preserve">Escritos </w:t>
      </w:r>
      <w:r w:rsidRPr="003B3DFD">
        <w:rPr>
          <w:rFonts w:cs="Arial"/>
          <w:b/>
          <w:bCs/>
          <w:szCs w:val="20"/>
        </w:rPr>
        <w:t>Bajo Protesta de Decir Verdad</w:t>
      </w:r>
      <w:r w:rsidRPr="003B3DFD">
        <w:rPr>
          <w:rFonts w:cs="Arial"/>
          <w:szCs w:val="20"/>
        </w:rPr>
        <w:t xml:space="preserve">, en los que manifieste que cuenta con facultades suficientes para comprometerse y suscribir por sí o por su representada la proposición, </w:t>
      </w:r>
      <w:r w:rsidRPr="003B3DFD">
        <w:rPr>
          <w:rFonts w:cs="Arial"/>
          <w:b/>
          <w:szCs w:val="20"/>
          <w:u w:val="single"/>
        </w:rPr>
        <w:t>debiendo presentar copia simple de su acta constitutiva</w:t>
      </w:r>
      <w:r w:rsidRPr="003B3DFD">
        <w:rPr>
          <w:rFonts w:cs="Arial"/>
          <w:szCs w:val="20"/>
        </w:rPr>
        <w:t xml:space="preserve">, así como de las modificaciones hechas a las misma. Debiendo para ello presentar los formatos siguientes: </w:t>
      </w:r>
      <w:r w:rsidRPr="003B3DFD">
        <w:rPr>
          <w:rFonts w:cs="Arial"/>
          <w:b/>
          <w:bCs/>
          <w:szCs w:val="20"/>
        </w:rPr>
        <w:t>FORMATO 1 “</w:t>
      </w:r>
      <w:r w:rsidRPr="003B3DFD">
        <w:rPr>
          <w:rFonts w:eastAsia="Times New Roman" w:cs="Arial"/>
          <w:b/>
          <w:szCs w:val="20"/>
        </w:rPr>
        <w:t xml:space="preserve">Acreditación </w:t>
      </w:r>
      <w:r w:rsidRPr="003B3DFD">
        <w:rPr>
          <w:rFonts w:cs="Arial"/>
          <w:b/>
          <w:bCs/>
          <w:szCs w:val="20"/>
        </w:rPr>
        <w:t>de la pe</w:t>
      </w:r>
      <w:r w:rsidR="00D910AC">
        <w:rPr>
          <w:rFonts w:cs="Arial"/>
          <w:b/>
          <w:bCs/>
          <w:szCs w:val="20"/>
        </w:rPr>
        <w:t>rsonalidad jurídica”, FORMATO 13</w:t>
      </w:r>
      <w:r w:rsidRPr="003B3DFD">
        <w:rPr>
          <w:rFonts w:cs="Arial"/>
          <w:b/>
          <w:bCs/>
          <w:szCs w:val="20"/>
        </w:rPr>
        <w:t xml:space="preserve"> “Manifiesto de no revocación y vigenci</w:t>
      </w:r>
      <w:r w:rsidR="00D910AC">
        <w:rPr>
          <w:rFonts w:cs="Arial"/>
          <w:b/>
          <w:bCs/>
          <w:szCs w:val="20"/>
        </w:rPr>
        <w:t>a de poder” y FORMATO 14</w:t>
      </w:r>
      <w:r w:rsidRPr="003B3DFD">
        <w:rPr>
          <w:rFonts w:cs="Arial"/>
          <w:b/>
          <w:bCs/>
          <w:szCs w:val="20"/>
        </w:rPr>
        <w:t xml:space="preserve"> “Datos de contacto”.</w:t>
      </w:r>
    </w:p>
    <w:p w14:paraId="6A6DD292" w14:textId="77777777" w:rsidR="00DA1902" w:rsidRPr="00CA6139" w:rsidRDefault="00DA1902" w:rsidP="00DA1902">
      <w:pPr>
        <w:spacing w:after="0"/>
        <w:ind w:left="360" w:right="49"/>
        <w:rPr>
          <w:rFonts w:cs="Arial"/>
          <w:b/>
          <w:bCs/>
          <w:szCs w:val="20"/>
        </w:rPr>
      </w:pPr>
    </w:p>
    <w:p w14:paraId="12342A1F" w14:textId="77777777" w:rsidR="00DA1902" w:rsidRPr="00CA6139" w:rsidRDefault="00DA1902" w:rsidP="00F10362">
      <w:pPr>
        <w:pStyle w:val="Ttulo4"/>
        <w:numPr>
          <w:ilvl w:val="0"/>
          <w:numId w:val="13"/>
        </w:numPr>
        <w:spacing w:after="0"/>
        <w:rPr>
          <w:color w:val="auto"/>
        </w:rPr>
      </w:pPr>
      <w:bookmarkStart w:id="136" w:name="_Toc21360543"/>
      <w:bookmarkStart w:id="137" w:name="_Toc89364035"/>
      <w:r w:rsidRPr="00CA6139">
        <w:rPr>
          <w:color w:val="auto"/>
        </w:rPr>
        <w:t>Escrito de los supuestos establecidos en los artículos 50 y 60 de la LAASSP.</w:t>
      </w:r>
      <w:bookmarkEnd w:id="136"/>
      <w:bookmarkEnd w:id="137"/>
    </w:p>
    <w:p w14:paraId="76409D22" w14:textId="77777777" w:rsidR="00DA1902" w:rsidRPr="00CA6139" w:rsidRDefault="00DA1902" w:rsidP="00DA1902">
      <w:pPr>
        <w:spacing w:after="0"/>
        <w:ind w:right="49"/>
        <w:rPr>
          <w:rFonts w:cs="Arial"/>
          <w:b/>
          <w:szCs w:val="20"/>
        </w:rPr>
      </w:pPr>
    </w:p>
    <w:p w14:paraId="27D91232" w14:textId="0D370993" w:rsidR="00DA1902" w:rsidRPr="00CA6139" w:rsidRDefault="00DA1902" w:rsidP="00DA1902">
      <w:pPr>
        <w:spacing w:after="0"/>
        <w:ind w:left="360" w:right="49"/>
        <w:rPr>
          <w:rFonts w:cs="Arial"/>
          <w:szCs w:val="20"/>
        </w:rPr>
      </w:pPr>
      <w:r w:rsidRPr="00CA6139">
        <w:rPr>
          <w:rFonts w:cs="Arial"/>
          <w:szCs w:val="20"/>
        </w:rPr>
        <w:t xml:space="preserve">Escrito </w:t>
      </w:r>
      <w:r w:rsidRPr="00CA6139">
        <w:rPr>
          <w:rFonts w:cs="Arial"/>
          <w:b/>
          <w:bCs/>
          <w:szCs w:val="20"/>
        </w:rPr>
        <w:t>Bajo Protesta de Decir Verdad</w:t>
      </w:r>
      <w:r w:rsidRPr="00CA6139">
        <w:rPr>
          <w:rFonts w:cs="Arial"/>
          <w:szCs w:val="20"/>
        </w:rPr>
        <w:t xml:space="preserve">, que no se ubica en los supuestos establecidos en los artículos 50 y 60 de la LAASSP, de acuerdo con el </w:t>
      </w:r>
      <w:r w:rsidRPr="00CA6139">
        <w:rPr>
          <w:rFonts w:cs="Arial"/>
          <w:b/>
          <w:szCs w:val="20"/>
        </w:rPr>
        <w:t xml:space="preserve">FORMATO </w:t>
      </w:r>
      <w:r w:rsidR="00267D2B">
        <w:rPr>
          <w:rFonts w:cs="Arial"/>
          <w:b/>
          <w:szCs w:val="20"/>
        </w:rPr>
        <w:t>1</w:t>
      </w:r>
      <w:r w:rsidR="00D910AC">
        <w:rPr>
          <w:rFonts w:cs="Arial"/>
          <w:b/>
          <w:szCs w:val="20"/>
        </w:rPr>
        <w:t>5</w:t>
      </w:r>
      <w:r w:rsidRPr="00CA6139">
        <w:rPr>
          <w:rFonts w:cs="Arial"/>
          <w:b/>
          <w:szCs w:val="20"/>
        </w:rPr>
        <w:t xml:space="preserve"> “</w:t>
      </w:r>
      <w:r>
        <w:rPr>
          <w:rFonts w:cs="Arial"/>
          <w:b/>
          <w:szCs w:val="20"/>
        </w:rPr>
        <w:t>E</w:t>
      </w:r>
      <w:r w:rsidRPr="00CA6139">
        <w:rPr>
          <w:rFonts w:cs="Arial"/>
          <w:b/>
          <w:szCs w:val="20"/>
        </w:rPr>
        <w:t xml:space="preserve">scrito referente a los artículos 50 y 60 de la LAASSP” </w:t>
      </w:r>
      <w:r w:rsidRPr="00CA6139">
        <w:rPr>
          <w:rFonts w:cs="Arial"/>
          <w:szCs w:val="20"/>
        </w:rPr>
        <w:t>de la Convocatoria.</w:t>
      </w:r>
    </w:p>
    <w:p w14:paraId="4D9BD0EB" w14:textId="77777777" w:rsidR="00DA1902" w:rsidRPr="00CA6139" w:rsidRDefault="00DA1902" w:rsidP="00DA1902">
      <w:pPr>
        <w:spacing w:after="0"/>
        <w:ind w:right="49"/>
        <w:rPr>
          <w:rFonts w:cs="Arial"/>
          <w:i/>
          <w:szCs w:val="20"/>
          <w:u w:val="single"/>
          <w:lang w:eastAsia="ar-SA"/>
        </w:rPr>
      </w:pPr>
    </w:p>
    <w:p w14:paraId="6DAAAF85" w14:textId="77777777" w:rsidR="00DA1902" w:rsidRPr="00CA6139" w:rsidRDefault="00DA1902" w:rsidP="00F10362">
      <w:pPr>
        <w:pStyle w:val="Ttulo4"/>
        <w:numPr>
          <w:ilvl w:val="0"/>
          <w:numId w:val="13"/>
        </w:numPr>
        <w:spacing w:after="0"/>
        <w:rPr>
          <w:color w:val="auto"/>
        </w:rPr>
      </w:pPr>
      <w:bookmarkStart w:id="138" w:name="_Toc21360544"/>
      <w:bookmarkStart w:id="139" w:name="_Toc89364036"/>
      <w:r w:rsidRPr="00CA6139">
        <w:rPr>
          <w:color w:val="auto"/>
        </w:rPr>
        <w:t>Declaración de Integridad</w:t>
      </w:r>
      <w:bookmarkEnd w:id="138"/>
      <w:bookmarkEnd w:id="139"/>
    </w:p>
    <w:p w14:paraId="481C6D96" w14:textId="77777777" w:rsidR="00DA1902" w:rsidRPr="00CA6139" w:rsidRDefault="00DA1902" w:rsidP="00DA1902">
      <w:pPr>
        <w:spacing w:after="0"/>
        <w:ind w:left="284" w:right="49"/>
        <w:rPr>
          <w:rFonts w:cs="Arial"/>
          <w:szCs w:val="20"/>
        </w:rPr>
      </w:pPr>
    </w:p>
    <w:p w14:paraId="05A4FF78" w14:textId="4C63AC2E" w:rsidR="00DA1902" w:rsidRPr="00CA6139" w:rsidRDefault="00DA1902" w:rsidP="00DA1902">
      <w:pPr>
        <w:spacing w:after="0"/>
        <w:ind w:left="360" w:right="49"/>
        <w:rPr>
          <w:rFonts w:cs="Arial"/>
          <w:bCs/>
          <w:szCs w:val="20"/>
        </w:rPr>
      </w:pPr>
      <w:r w:rsidRPr="00CA6139">
        <w:rPr>
          <w:rFonts w:cs="Arial"/>
          <w:szCs w:val="20"/>
        </w:rPr>
        <w:t xml:space="preserve">Declaración de integridad, en la que el LICITANTE manifieste, </w:t>
      </w:r>
      <w:r w:rsidRPr="00CA6139">
        <w:rPr>
          <w:rFonts w:cs="Arial"/>
          <w:b/>
          <w:bCs/>
          <w:szCs w:val="20"/>
        </w:rPr>
        <w:t>Bajo Protesta de Decir Verdad</w:t>
      </w:r>
      <w:r w:rsidRPr="00CA6139">
        <w:rPr>
          <w:rFonts w:cs="Arial"/>
          <w:szCs w:val="20"/>
        </w:rPr>
        <w:t>,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así como el(los) producto(s) que oferta no se encuentran sancionados por la SSA y COFEPRIS</w:t>
      </w:r>
      <w:r w:rsidRPr="00CA6139">
        <w:rPr>
          <w:rFonts w:cs="Arial"/>
          <w:bCs/>
          <w:szCs w:val="20"/>
        </w:rPr>
        <w:t xml:space="preserve">. Que en caso de resultar adjudicado se obliga a liberar al INSABI y las Participantes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CA6139">
        <w:rPr>
          <w:rFonts w:cs="Arial"/>
          <w:b/>
          <w:bCs/>
          <w:szCs w:val="20"/>
        </w:rPr>
        <w:t xml:space="preserve">FORMATO </w:t>
      </w:r>
      <w:r w:rsidR="00D910AC">
        <w:rPr>
          <w:rFonts w:cs="Arial"/>
          <w:b/>
          <w:bCs/>
          <w:szCs w:val="20"/>
        </w:rPr>
        <w:t>16</w:t>
      </w:r>
      <w:r w:rsidRPr="00CA6139">
        <w:rPr>
          <w:rFonts w:cs="Arial"/>
          <w:b/>
          <w:bCs/>
          <w:szCs w:val="20"/>
        </w:rPr>
        <w:t xml:space="preserve"> “</w:t>
      </w:r>
      <w:r w:rsidR="009E46E8">
        <w:rPr>
          <w:rFonts w:cs="Arial"/>
          <w:b/>
          <w:bCs/>
          <w:szCs w:val="20"/>
        </w:rPr>
        <w:t>D</w:t>
      </w:r>
      <w:r w:rsidR="009E46E8" w:rsidRPr="00CA6139">
        <w:rPr>
          <w:rFonts w:cs="Arial"/>
          <w:b/>
          <w:bCs/>
          <w:szCs w:val="20"/>
        </w:rPr>
        <w:t>eclaración de integridad</w:t>
      </w:r>
      <w:r w:rsidRPr="00CA6139">
        <w:rPr>
          <w:rFonts w:cs="Arial"/>
          <w:b/>
          <w:bCs/>
          <w:szCs w:val="20"/>
        </w:rPr>
        <w:t xml:space="preserve">” </w:t>
      </w:r>
      <w:r w:rsidRPr="00CA6139">
        <w:rPr>
          <w:rFonts w:cs="Arial"/>
          <w:bCs/>
          <w:szCs w:val="20"/>
        </w:rPr>
        <w:t>de la Convocatoria.</w:t>
      </w:r>
    </w:p>
    <w:p w14:paraId="25E94841" w14:textId="77777777" w:rsidR="00DA1902" w:rsidRPr="00CA6139" w:rsidRDefault="00DA1902" w:rsidP="00DA1902">
      <w:pPr>
        <w:pStyle w:val="Prrafodelista"/>
        <w:spacing w:after="0"/>
        <w:ind w:left="1560" w:right="49" w:hanging="709"/>
        <w:rPr>
          <w:rFonts w:cs="Arial"/>
          <w:b/>
          <w:i/>
          <w:szCs w:val="20"/>
        </w:rPr>
      </w:pPr>
    </w:p>
    <w:p w14:paraId="0185BF28" w14:textId="77777777" w:rsidR="00DA1902" w:rsidRPr="00CA6139" w:rsidRDefault="00DA1902" w:rsidP="00F10362">
      <w:pPr>
        <w:pStyle w:val="Ttulo4"/>
        <w:numPr>
          <w:ilvl w:val="0"/>
          <w:numId w:val="13"/>
        </w:numPr>
        <w:spacing w:after="0"/>
        <w:rPr>
          <w:color w:val="auto"/>
        </w:rPr>
      </w:pPr>
      <w:bookmarkStart w:id="140" w:name="_Toc512338695"/>
      <w:bookmarkStart w:id="141" w:name="_Toc21001923"/>
      <w:bookmarkStart w:id="142" w:name="_Toc89364039"/>
      <w:r w:rsidRPr="00CA6139">
        <w:rPr>
          <w:color w:val="auto"/>
        </w:rPr>
        <w:t xml:space="preserve">Escrito </w:t>
      </w:r>
      <w:bookmarkEnd w:id="140"/>
      <w:r w:rsidRPr="00CA6139">
        <w:rPr>
          <w:color w:val="auto"/>
        </w:rPr>
        <w:t>para la manifestación del origen de los BIENES.</w:t>
      </w:r>
      <w:bookmarkEnd w:id="141"/>
      <w:bookmarkEnd w:id="142"/>
      <w:r w:rsidRPr="00CA6139">
        <w:rPr>
          <w:color w:val="auto"/>
        </w:rPr>
        <w:t xml:space="preserve"> </w:t>
      </w:r>
    </w:p>
    <w:p w14:paraId="03031755" w14:textId="77777777" w:rsidR="00DA1902" w:rsidRDefault="00DA1902" w:rsidP="00DA1902">
      <w:pPr>
        <w:spacing w:after="0"/>
        <w:rPr>
          <w:highlight w:val="lightGray"/>
          <w:lang w:eastAsia="ar-SA"/>
        </w:rPr>
      </w:pPr>
    </w:p>
    <w:p w14:paraId="28A2DB64" w14:textId="1EB38C48" w:rsidR="00224B96" w:rsidRPr="00CA6139" w:rsidRDefault="00224B96" w:rsidP="00224B96">
      <w:pPr>
        <w:spacing w:after="0"/>
        <w:ind w:left="360" w:right="49"/>
        <w:rPr>
          <w:rFonts w:cs="Arial"/>
          <w:szCs w:val="20"/>
        </w:rPr>
      </w:pPr>
      <w:r w:rsidRPr="00CA6139">
        <w:rPr>
          <w:rFonts w:cs="Arial"/>
          <w:szCs w:val="20"/>
        </w:rPr>
        <w:t xml:space="preserve">Los licitantes que oferten bienes de origen nacional que deseen que su proposición reciba el beneficio del margen de preferencia, cuando proceda, deberán presentar como parte de la misma, un escrito bajo protesta de decir verdad, en el que manifiesten que cada uno de los bienes que ofertan cumple con lo dispuesto por el artículo 28 fracción I de la ley. </w:t>
      </w:r>
      <w:r>
        <w:rPr>
          <w:rFonts w:cs="Arial"/>
          <w:b/>
          <w:szCs w:val="20"/>
        </w:rPr>
        <w:t xml:space="preserve">FORMATO </w:t>
      </w:r>
      <w:r w:rsidR="00D910AC">
        <w:rPr>
          <w:rFonts w:cs="Arial"/>
          <w:b/>
          <w:szCs w:val="20"/>
        </w:rPr>
        <w:t>17</w:t>
      </w:r>
      <w:r w:rsidRPr="00CA6139">
        <w:rPr>
          <w:rFonts w:cs="Arial"/>
          <w:b/>
          <w:szCs w:val="20"/>
        </w:rPr>
        <w:t>-A “</w:t>
      </w:r>
      <w:r>
        <w:rPr>
          <w:rFonts w:cs="Arial"/>
          <w:b/>
          <w:szCs w:val="20"/>
        </w:rPr>
        <w:t>Manifiesto de</w:t>
      </w:r>
      <w:r w:rsidRPr="00CA6139">
        <w:rPr>
          <w:rFonts w:cs="Arial"/>
          <w:b/>
          <w:szCs w:val="20"/>
        </w:rPr>
        <w:t xml:space="preserve"> origen de los bienes”</w:t>
      </w:r>
    </w:p>
    <w:p w14:paraId="0AC7638F" w14:textId="77777777" w:rsidR="00224B96" w:rsidRPr="00CA6139" w:rsidRDefault="00224B96" w:rsidP="00224B96">
      <w:pPr>
        <w:spacing w:after="0"/>
        <w:ind w:right="49"/>
        <w:rPr>
          <w:rFonts w:cs="Arial"/>
          <w:szCs w:val="20"/>
        </w:rPr>
      </w:pPr>
    </w:p>
    <w:p w14:paraId="1E431013" w14:textId="77777777" w:rsidR="00224B96" w:rsidRPr="00CA6139" w:rsidRDefault="00224B96" w:rsidP="00224B96">
      <w:pPr>
        <w:spacing w:after="0"/>
        <w:ind w:left="360" w:right="49"/>
        <w:rPr>
          <w:rFonts w:cs="Arial"/>
          <w:szCs w:val="20"/>
        </w:rPr>
      </w:pPr>
      <w:r w:rsidRPr="00CA6139">
        <w:rPr>
          <w:rFonts w:cs="Arial"/>
          <w:szCs w:val="20"/>
        </w:rPr>
        <w:t xml:space="preserve">En caso de que el licitante oferte en su proposición tanto bienes que cumplen como bienes que no cumplen con lo dispuesto por el artículo 28 fracción I de la ley, deberá señalar cuáles partidas </w:t>
      </w:r>
      <w:r w:rsidRPr="00CA6139">
        <w:rPr>
          <w:rFonts w:cs="Arial"/>
          <w:szCs w:val="20"/>
        </w:rPr>
        <w:lastRenderedPageBreak/>
        <w:t>corresponden a los bienes que cumplen con el referido precepto y respecto a los que solicita se aplique el margen de preferencia.</w:t>
      </w:r>
    </w:p>
    <w:p w14:paraId="0DCC5DB1" w14:textId="77777777" w:rsidR="00224B96" w:rsidRPr="00CA6139" w:rsidRDefault="00224B96" w:rsidP="00224B96">
      <w:pPr>
        <w:spacing w:after="0"/>
        <w:ind w:right="49"/>
        <w:rPr>
          <w:rFonts w:cs="Arial"/>
          <w:szCs w:val="20"/>
        </w:rPr>
      </w:pPr>
    </w:p>
    <w:p w14:paraId="743314A5" w14:textId="369B2DB0" w:rsidR="00224B96" w:rsidRPr="00CA6139" w:rsidRDefault="00224B96" w:rsidP="00224B96">
      <w:pPr>
        <w:spacing w:after="0"/>
        <w:ind w:left="360" w:right="49"/>
        <w:rPr>
          <w:rFonts w:cs="Arial"/>
          <w:szCs w:val="20"/>
        </w:rPr>
      </w:pPr>
      <w:r w:rsidRPr="00CA6139">
        <w:rPr>
          <w:rFonts w:cs="Arial"/>
          <w:szCs w:val="20"/>
        </w:rPr>
        <w:t xml:space="preserve">Los licitantes que oferten bienes de importación cubiertos por tratados incluyan en su proposición un escrito en el que manifiesten bajo protesta de decir verdad que cada uno de los bienes de importación que ofertan son originarios de alguno de los países con los que los Estados Unidos Mexicanos ha suscrito cualesquiera de los tratados a que se refiere la regla 2.19 de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(publicado en el Diario Oficial de la Federación el 28 de diciembre de 2010), por cumplir con las reglas de origen aplicable a dichos tratados. </w:t>
      </w:r>
      <w:r>
        <w:rPr>
          <w:rFonts w:cs="Arial"/>
          <w:b/>
          <w:szCs w:val="20"/>
        </w:rPr>
        <w:t xml:space="preserve">FORMATO </w:t>
      </w:r>
      <w:r w:rsidR="00D910AC">
        <w:rPr>
          <w:rFonts w:cs="Arial"/>
          <w:b/>
          <w:szCs w:val="20"/>
        </w:rPr>
        <w:t>17</w:t>
      </w:r>
      <w:r w:rsidRPr="00CA6139">
        <w:rPr>
          <w:rFonts w:cs="Arial"/>
          <w:b/>
          <w:szCs w:val="20"/>
        </w:rPr>
        <w:t>-B “</w:t>
      </w:r>
      <w:r>
        <w:rPr>
          <w:rFonts w:cs="Arial"/>
          <w:b/>
          <w:szCs w:val="20"/>
        </w:rPr>
        <w:t>Manifiesto de</w:t>
      </w:r>
      <w:r w:rsidRPr="00CA6139">
        <w:rPr>
          <w:rFonts w:cs="Arial"/>
          <w:b/>
          <w:szCs w:val="20"/>
        </w:rPr>
        <w:t xml:space="preserve"> origen de los bienes”.</w:t>
      </w:r>
    </w:p>
    <w:p w14:paraId="66ABEF1E" w14:textId="77777777" w:rsidR="00224B96" w:rsidRPr="00CA6139" w:rsidRDefault="00224B96" w:rsidP="00224B96">
      <w:pPr>
        <w:spacing w:after="0"/>
        <w:ind w:right="49"/>
        <w:rPr>
          <w:rFonts w:cs="Arial"/>
          <w:szCs w:val="20"/>
        </w:rPr>
      </w:pPr>
    </w:p>
    <w:p w14:paraId="6D014D27" w14:textId="77777777" w:rsidR="00224B96" w:rsidRPr="00CA6139" w:rsidRDefault="00224B96" w:rsidP="00224B96">
      <w:pPr>
        <w:spacing w:after="0"/>
        <w:ind w:left="360" w:right="49"/>
        <w:rPr>
          <w:rFonts w:cs="Arial"/>
          <w:szCs w:val="20"/>
        </w:rPr>
      </w:pPr>
      <w:r w:rsidRPr="00CA6139">
        <w:rPr>
          <w:rFonts w:cs="Arial"/>
          <w:szCs w:val="20"/>
        </w:rPr>
        <w:t xml:space="preserve">En caso de que el licitante oferte en su proposición tanto bienes que cumplen como bienes que no cumplen con las reglas de origen aplicables, deberá identificar las partidas que correspondan a los bienes que sí cumplen con dichas reglas. </w:t>
      </w:r>
    </w:p>
    <w:p w14:paraId="65F9C9A7" w14:textId="77777777" w:rsidR="00DA1902" w:rsidRPr="00CA6139" w:rsidRDefault="00DA1902" w:rsidP="00DA1902">
      <w:pPr>
        <w:spacing w:after="0"/>
        <w:rPr>
          <w:highlight w:val="lightGray"/>
          <w:lang w:eastAsia="ar-SA"/>
        </w:rPr>
      </w:pPr>
    </w:p>
    <w:p w14:paraId="3AB9E881" w14:textId="77777777" w:rsidR="00DA1902" w:rsidRPr="00CA6139" w:rsidRDefault="00DA1902" w:rsidP="00F10362">
      <w:pPr>
        <w:pStyle w:val="Ttulo4"/>
        <w:numPr>
          <w:ilvl w:val="0"/>
          <w:numId w:val="13"/>
        </w:numPr>
        <w:spacing w:after="0"/>
        <w:rPr>
          <w:color w:val="auto"/>
        </w:rPr>
      </w:pPr>
      <w:bookmarkStart w:id="143" w:name="_Toc21360546"/>
      <w:bookmarkStart w:id="144" w:name="_Toc89364037"/>
      <w:r w:rsidRPr="00CA6139">
        <w:rPr>
          <w:color w:val="auto"/>
        </w:rPr>
        <w:t>Convenio de participación conjunta.</w:t>
      </w:r>
      <w:bookmarkEnd w:id="143"/>
      <w:bookmarkEnd w:id="144"/>
    </w:p>
    <w:p w14:paraId="091978BB" w14:textId="77777777" w:rsidR="00DA1902" w:rsidRPr="00CA6139" w:rsidRDefault="00DA1902" w:rsidP="00DA1902">
      <w:pPr>
        <w:spacing w:after="0"/>
        <w:ind w:left="709" w:right="49"/>
        <w:rPr>
          <w:rFonts w:cs="Arial"/>
          <w:szCs w:val="20"/>
        </w:rPr>
      </w:pPr>
    </w:p>
    <w:p w14:paraId="31394592" w14:textId="316CDB8A" w:rsidR="00224B96" w:rsidRPr="00CA6139" w:rsidRDefault="00224B96" w:rsidP="00224B96">
      <w:pPr>
        <w:spacing w:after="0"/>
        <w:ind w:left="360" w:right="49"/>
        <w:rPr>
          <w:rFonts w:cs="Arial"/>
          <w:b/>
          <w:bCs/>
          <w:szCs w:val="20"/>
        </w:rPr>
      </w:pPr>
      <w:r w:rsidRPr="00CA6139">
        <w:rPr>
          <w:rFonts w:cs="Arial"/>
          <w:szCs w:val="20"/>
        </w:rPr>
        <w:t xml:space="preserve">En caso de presentar proposición conjunta, cada una de las personas agrupadas deberá presentar en forma individual los siguientes escritos: Acreditación de personalidad jurídica y datos de notificación </w:t>
      </w:r>
      <w:r w:rsidRPr="00CA6139">
        <w:rPr>
          <w:rFonts w:cs="Arial"/>
          <w:b/>
          <w:bCs/>
          <w:szCs w:val="20"/>
        </w:rPr>
        <w:t>FORMATO 1 “Acreditación de la personalidad jurídica</w:t>
      </w:r>
      <w:r>
        <w:rPr>
          <w:rFonts w:cs="Arial"/>
          <w:b/>
          <w:bCs/>
          <w:szCs w:val="20"/>
        </w:rPr>
        <w:t>”,</w:t>
      </w:r>
      <w:r w:rsidRPr="00CA6139">
        <w:rPr>
          <w:rFonts w:cs="Arial"/>
          <w:szCs w:val="20"/>
        </w:rPr>
        <w:t xml:space="preserve"> escrito de los supuestos establecidos en los artículos 50 y 60 de la LAASSP </w:t>
      </w:r>
      <w:r w:rsidRPr="00CA6139">
        <w:rPr>
          <w:rFonts w:cs="Arial"/>
          <w:b/>
          <w:szCs w:val="20"/>
        </w:rPr>
        <w:t xml:space="preserve">FORMATO </w:t>
      </w:r>
      <w:r w:rsidR="00D910AC">
        <w:rPr>
          <w:rFonts w:cs="Arial"/>
          <w:b/>
          <w:szCs w:val="20"/>
        </w:rPr>
        <w:t>15</w:t>
      </w:r>
      <w:r w:rsidRPr="00CA6139">
        <w:rPr>
          <w:rFonts w:cs="Arial"/>
          <w:b/>
          <w:szCs w:val="20"/>
        </w:rPr>
        <w:t xml:space="preserve"> “</w:t>
      </w:r>
      <w:r>
        <w:rPr>
          <w:rFonts w:cs="Arial"/>
          <w:b/>
          <w:szCs w:val="20"/>
        </w:rPr>
        <w:t>E</w:t>
      </w:r>
      <w:r w:rsidRPr="00CA6139">
        <w:rPr>
          <w:rFonts w:cs="Arial"/>
          <w:b/>
          <w:szCs w:val="20"/>
        </w:rPr>
        <w:t xml:space="preserve">scrito referente a los artículos 50 </w:t>
      </w:r>
      <w:r w:rsidR="00D76BF4">
        <w:rPr>
          <w:rFonts w:cs="Arial"/>
          <w:b/>
          <w:szCs w:val="20"/>
        </w:rPr>
        <w:t>y</w:t>
      </w:r>
      <w:r w:rsidRPr="00CA6139">
        <w:rPr>
          <w:rFonts w:cs="Arial"/>
          <w:b/>
          <w:szCs w:val="20"/>
        </w:rPr>
        <w:t xml:space="preserve"> 60 DE LA LAASSP”</w:t>
      </w:r>
      <w:r w:rsidRPr="00CA6139">
        <w:rPr>
          <w:rFonts w:cs="Arial"/>
          <w:szCs w:val="20"/>
        </w:rPr>
        <w:t xml:space="preserve">, Declaración de Integridad </w:t>
      </w:r>
      <w:r w:rsidRPr="00CA6139">
        <w:rPr>
          <w:rFonts w:cs="Arial"/>
          <w:b/>
          <w:bCs/>
          <w:szCs w:val="20"/>
        </w:rPr>
        <w:t xml:space="preserve">FORMATO </w:t>
      </w:r>
      <w:r w:rsidR="00D910AC">
        <w:rPr>
          <w:rFonts w:cs="Arial"/>
          <w:b/>
          <w:bCs/>
          <w:szCs w:val="20"/>
        </w:rPr>
        <w:t>16</w:t>
      </w:r>
      <w:r w:rsidRPr="00CA6139">
        <w:rPr>
          <w:rFonts w:cs="Arial"/>
          <w:b/>
          <w:bCs/>
          <w:szCs w:val="20"/>
        </w:rPr>
        <w:t xml:space="preserve"> “Declaración de integridad” </w:t>
      </w:r>
      <w:r w:rsidRPr="00CA6139">
        <w:rPr>
          <w:rFonts w:cs="Arial"/>
          <w:szCs w:val="20"/>
        </w:rPr>
        <w:t xml:space="preserve">y en su caso, Estratificación de las Micro, Pequeñas y Medianas Empresas </w:t>
      </w:r>
      <w:r w:rsidRPr="00CA6139">
        <w:rPr>
          <w:rFonts w:cs="Arial"/>
          <w:b/>
          <w:szCs w:val="20"/>
        </w:rPr>
        <w:t xml:space="preserve">FORMATO </w:t>
      </w:r>
      <w:r w:rsidR="0022717D">
        <w:rPr>
          <w:rFonts w:cs="Arial"/>
          <w:b/>
          <w:szCs w:val="20"/>
        </w:rPr>
        <w:t>1</w:t>
      </w:r>
      <w:r w:rsidR="00D910AC">
        <w:rPr>
          <w:rFonts w:cs="Arial"/>
          <w:b/>
          <w:szCs w:val="20"/>
        </w:rPr>
        <w:t>8</w:t>
      </w:r>
      <w:r w:rsidRPr="00CA6139">
        <w:rPr>
          <w:rFonts w:cs="Arial"/>
          <w:b/>
          <w:szCs w:val="20"/>
        </w:rPr>
        <w:t xml:space="preserve"> “</w:t>
      </w:r>
      <w:r>
        <w:rPr>
          <w:rFonts w:cs="Arial"/>
          <w:b/>
          <w:szCs w:val="20"/>
        </w:rPr>
        <w:t>M</w:t>
      </w:r>
      <w:r w:rsidRPr="00CA6139">
        <w:rPr>
          <w:rFonts w:cs="Arial"/>
          <w:b/>
          <w:szCs w:val="20"/>
        </w:rPr>
        <w:t>anifiesto de estratificación de micro, pequeña o mediana empresa (MIPYMES)”.</w:t>
      </w:r>
    </w:p>
    <w:p w14:paraId="07D1A298" w14:textId="77777777" w:rsidR="00DA1902" w:rsidRPr="00CA6139" w:rsidRDefault="00DA1902" w:rsidP="00DA1902">
      <w:pPr>
        <w:spacing w:after="0"/>
        <w:ind w:left="360" w:right="49"/>
        <w:rPr>
          <w:rFonts w:cs="Arial"/>
          <w:szCs w:val="20"/>
        </w:rPr>
      </w:pPr>
    </w:p>
    <w:p w14:paraId="10575AB1" w14:textId="77777777" w:rsidR="00DA1902" w:rsidRPr="00CA6139" w:rsidRDefault="00DA1902" w:rsidP="00DA1902">
      <w:pPr>
        <w:spacing w:after="0"/>
        <w:ind w:left="360" w:right="49"/>
        <w:rPr>
          <w:rFonts w:cs="Arial"/>
          <w:szCs w:val="20"/>
        </w:rPr>
      </w:pPr>
      <w:r w:rsidRPr="00CA6139">
        <w:rPr>
          <w:rFonts w:cs="Arial"/>
          <w:szCs w:val="20"/>
        </w:rPr>
        <w:t>En caso de que no se presente el convenio de participación conjunta o el presentado no cumpla con las disposiciones legales y reglamentarias establecidas en el artículo 44 del Reglamento, se afectaría la solvencia de la proposición, hecho que motivaría su desechamiento.</w:t>
      </w:r>
    </w:p>
    <w:p w14:paraId="023EF7FE" w14:textId="77777777" w:rsidR="00DA1902" w:rsidRPr="00CA6139" w:rsidRDefault="00DA1902" w:rsidP="00DA1902">
      <w:pPr>
        <w:spacing w:after="0"/>
        <w:ind w:left="360" w:right="49"/>
        <w:rPr>
          <w:rFonts w:cs="Arial"/>
          <w:szCs w:val="20"/>
        </w:rPr>
      </w:pPr>
    </w:p>
    <w:p w14:paraId="44BC8DE2" w14:textId="77777777" w:rsidR="00DA1902" w:rsidRPr="00CA6139" w:rsidRDefault="00DA1902" w:rsidP="00DA1902">
      <w:pPr>
        <w:spacing w:after="0"/>
        <w:ind w:left="360" w:right="49"/>
        <w:rPr>
          <w:rFonts w:cs="Arial"/>
          <w:szCs w:val="20"/>
        </w:rPr>
      </w:pPr>
      <w:r w:rsidRPr="00CA6139">
        <w:rPr>
          <w:rFonts w:cs="Arial"/>
          <w:szCs w:val="20"/>
        </w:rPr>
        <w:t xml:space="preserve">En caso de que el LICITANTE no se ubique dentro de este supuesto, no será necesario integrar a su proposición el </w:t>
      </w:r>
      <w:r w:rsidRPr="00CA6139">
        <w:rPr>
          <w:rFonts w:cs="Arial"/>
          <w:b/>
          <w:szCs w:val="20"/>
        </w:rPr>
        <w:t xml:space="preserve">ANEXO </w:t>
      </w:r>
      <w:r w:rsidR="00C83F95">
        <w:rPr>
          <w:rFonts w:cs="Arial"/>
          <w:b/>
          <w:szCs w:val="20"/>
        </w:rPr>
        <w:t>5</w:t>
      </w:r>
      <w:r w:rsidRPr="00CA6139">
        <w:rPr>
          <w:rFonts w:cs="Arial"/>
          <w:b/>
          <w:szCs w:val="20"/>
        </w:rPr>
        <w:t xml:space="preserve"> “</w:t>
      </w:r>
      <w:r>
        <w:rPr>
          <w:rFonts w:cs="Arial"/>
          <w:b/>
          <w:szCs w:val="20"/>
        </w:rPr>
        <w:t>M</w:t>
      </w:r>
      <w:r w:rsidRPr="00CA6139">
        <w:rPr>
          <w:rFonts w:cs="Arial"/>
          <w:b/>
          <w:szCs w:val="20"/>
        </w:rPr>
        <w:t>odelo de convenio de participación conjunta”</w:t>
      </w:r>
      <w:r w:rsidRPr="00CA6139">
        <w:rPr>
          <w:rFonts w:cs="Arial"/>
          <w:szCs w:val="20"/>
        </w:rPr>
        <w:t>, ni incluir escrito en el cual manifieste tal condición, lo cual no será considerado como causal de desechamiento.</w:t>
      </w:r>
    </w:p>
    <w:p w14:paraId="109C034E" w14:textId="77777777" w:rsidR="00DA1902" w:rsidRPr="00CA6139" w:rsidRDefault="00DA1902" w:rsidP="00DA1902">
      <w:pPr>
        <w:spacing w:after="0"/>
        <w:ind w:left="360" w:right="49"/>
        <w:rPr>
          <w:rFonts w:cs="Arial"/>
          <w:szCs w:val="20"/>
        </w:rPr>
      </w:pPr>
    </w:p>
    <w:p w14:paraId="4C37768A" w14:textId="77777777" w:rsidR="00DA1902" w:rsidRPr="00CA6139" w:rsidRDefault="00DA1902" w:rsidP="00DA1902">
      <w:pPr>
        <w:pStyle w:val="Ttulo3"/>
        <w:spacing w:after="0"/>
        <w:rPr>
          <w:color w:val="auto"/>
        </w:rPr>
      </w:pPr>
      <w:bookmarkStart w:id="145" w:name="_Toc21360547"/>
      <w:bookmarkStart w:id="146" w:name="_Toc89364038"/>
      <w:bookmarkStart w:id="147" w:name="_Toc118748012"/>
      <w:r w:rsidRPr="00CA6139">
        <w:rPr>
          <w:color w:val="auto"/>
        </w:rPr>
        <w:t>4.1.2. Documentos que no afectan la solvencia de la proposición</w:t>
      </w:r>
      <w:bookmarkEnd w:id="145"/>
      <w:r w:rsidRPr="00CA6139">
        <w:rPr>
          <w:color w:val="auto"/>
        </w:rPr>
        <w:t>.</w:t>
      </w:r>
      <w:bookmarkEnd w:id="146"/>
      <w:bookmarkEnd w:id="147"/>
    </w:p>
    <w:p w14:paraId="06CB769C" w14:textId="77777777" w:rsidR="00DA1902" w:rsidRPr="00CA6139" w:rsidRDefault="00DA1902" w:rsidP="00DA1902">
      <w:pPr>
        <w:spacing w:after="0"/>
        <w:ind w:right="49"/>
        <w:rPr>
          <w:rFonts w:cs="Arial"/>
          <w:b/>
          <w:szCs w:val="20"/>
        </w:rPr>
      </w:pPr>
    </w:p>
    <w:p w14:paraId="4691F66B" w14:textId="77777777" w:rsidR="00DA1902" w:rsidRPr="00CA6139" w:rsidRDefault="00DA1902" w:rsidP="00F10362">
      <w:pPr>
        <w:pStyle w:val="Ttulo4"/>
        <w:numPr>
          <w:ilvl w:val="0"/>
          <w:numId w:val="21"/>
        </w:numPr>
        <w:spacing w:after="0"/>
        <w:rPr>
          <w:color w:val="auto"/>
        </w:rPr>
      </w:pPr>
      <w:bookmarkStart w:id="148" w:name="_Toc21360548"/>
      <w:bookmarkStart w:id="149" w:name="_Toc89364040"/>
      <w:r w:rsidRPr="00CA6139">
        <w:rPr>
          <w:color w:val="auto"/>
        </w:rPr>
        <w:t>Estratificación de las Micro, Pequeñas y Medianas Empresas (MIPYMES).</w:t>
      </w:r>
      <w:bookmarkEnd w:id="148"/>
      <w:bookmarkEnd w:id="149"/>
    </w:p>
    <w:p w14:paraId="68A7461A" w14:textId="77777777" w:rsidR="00DA1902" w:rsidRPr="00CA6139" w:rsidRDefault="00DA1902" w:rsidP="00DA1902">
      <w:pPr>
        <w:spacing w:after="0"/>
        <w:ind w:left="284" w:right="49"/>
        <w:rPr>
          <w:rFonts w:cs="Arial"/>
          <w:szCs w:val="20"/>
        </w:rPr>
      </w:pPr>
    </w:p>
    <w:p w14:paraId="74394E7A" w14:textId="561351F2" w:rsidR="00DA1902" w:rsidRPr="00CA6139" w:rsidRDefault="00DA1902" w:rsidP="00DA1902">
      <w:pPr>
        <w:spacing w:after="0"/>
        <w:ind w:left="360" w:right="49"/>
        <w:rPr>
          <w:rFonts w:cs="Arial"/>
          <w:szCs w:val="20"/>
        </w:rPr>
      </w:pPr>
      <w:r w:rsidRPr="00CA6139">
        <w:rPr>
          <w:rFonts w:cs="Arial"/>
          <w:szCs w:val="20"/>
        </w:rPr>
        <w:t xml:space="preserve">En su caso, escrito </w:t>
      </w:r>
      <w:r w:rsidRPr="00CA6139">
        <w:rPr>
          <w:rFonts w:cs="Arial"/>
          <w:b/>
          <w:bCs/>
          <w:szCs w:val="20"/>
        </w:rPr>
        <w:t>Bajo Protesta de Decir Verdad</w:t>
      </w:r>
      <w:r w:rsidRPr="00CA6139">
        <w:rPr>
          <w:rFonts w:cs="Arial"/>
          <w:szCs w:val="20"/>
        </w:rPr>
        <w:t xml:space="preserve">, que el LICITANTE cuenta con estratificación como Micro, Pequeña o Mediana empresa, de acuerdo con el </w:t>
      </w:r>
      <w:r>
        <w:rPr>
          <w:rFonts w:cs="Arial"/>
          <w:b/>
          <w:szCs w:val="20"/>
        </w:rPr>
        <w:t xml:space="preserve">FORMATO </w:t>
      </w:r>
      <w:r w:rsidR="00D910AC">
        <w:rPr>
          <w:rFonts w:cs="Arial"/>
          <w:b/>
          <w:szCs w:val="20"/>
        </w:rPr>
        <w:t>18</w:t>
      </w:r>
      <w:r w:rsidRPr="00CA6139">
        <w:rPr>
          <w:rFonts w:cs="Arial"/>
          <w:b/>
          <w:szCs w:val="20"/>
        </w:rPr>
        <w:t xml:space="preserve"> “</w:t>
      </w:r>
      <w:r>
        <w:rPr>
          <w:rFonts w:cs="Arial"/>
          <w:b/>
          <w:szCs w:val="20"/>
        </w:rPr>
        <w:t>M</w:t>
      </w:r>
      <w:r w:rsidRPr="00CA6139">
        <w:rPr>
          <w:rFonts w:cs="Arial"/>
          <w:b/>
          <w:szCs w:val="20"/>
        </w:rPr>
        <w:t xml:space="preserve">anifiesto de estratificación de micro, pequeña o mediana empresa (MIPYMES)” </w:t>
      </w:r>
      <w:r w:rsidRPr="00CA6139">
        <w:rPr>
          <w:rFonts w:cs="Arial"/>
          <w:szCs w:val="20"/>
        </w:rPr>
        <w:t>de la Convocatoria.</w:t>
      </w:r>
    </w:p>
    <w:p w14:paraId="558481E6" w14:textId="77777777" w:rsidR="00DA1902" w:rsidRPr="00CA6139" w:rsidRDefault="00DA1902" w:rsidP="00DA1902">
      <w:pPr>
        <w:spacing w:after="0"/>
        <w:ind w:right="49"/>
        <w:rPr>
          <w:rFonts w:cs="Arial"/>
          <w:szCs w:val="20"/>
        </w:rPr>
      </w:pPr>
    </w:p>
    <w:p w14:paraId="57783DD4" w14:textId="55859E5D" w:rsidR="00DA1902" w:rsidRPr="00CA6139" w:rsidRDefault="00DA1902" w:rsidP="00DA1902">
      <w:pPr>
        <w:spacing w:after="0"/>
        <w:ind w:left="360" w:right="49"/>
        <w:rPr>
          <w:rFonts w:cs="Arial"/>
          <w:szCs w:val="20"/>
          <w:lang w:eastAsia="ar-SA"/>
        </w:rPr>
      </w:pPr>
      <w:r w:rsidRPr="00CA6139">
        <w:rPr>
          <w:rFonts w:cs="Arial"/>
          <w:szCs w:val="20"/>
          <w:lang w:eastAsia="ar-SA"/>
        </w:rPr>
        <w:t xml:space="preserve">En caso de que el LICITANTE no se ubique dentro de la estratificación de MIPYME, es decir no corresponda específicamente a una MICRO, PEQUEÑA O MEDIANA EMPRESA, no deberá integrar a su proposición el </w:t>
      </w:r>
      <w:r>
        <w:rPr>
          <w:rFonts w:cs="Arial"/>
          <w:b/>
          <w:szCs w:val="20"/>
        </w:rPr>
        <w:t xml:space="preserve">FORMATO </w:t>
      </w:r>
      <w:r w:rsidR="00267D2B">
        <w:rPr>
          <w:rFonts w:cs="Arial"/>
          <w:b/>
          <w:szCs w:val="20"/>
        </w:rPr>
        <w:t>16</w:t>
      </w:r>
      <w:r w:rsidRPr="00CA6139">
        <w:rPr>
          <w:rFonts w:cs="Arial"/>
          <w:b/>
          <w:szCs w:val="20"/>
        </w:rPr>
        <w:t xml:space="preserve"> “</w:t>
      </w:r>
      <w:r>
        <w:rPr>
          <w:rFonts w:cs="Arial"/>
          <w:b/>
          <w:szCs w:val="20"/>
        </w:rPr>
        <w:t>M</w:t>
      </w:r>
      <w:r w:rsidRPr="00CA6139">
        <w:rPr>
          <w:rFonts w:cs="Arial"/>
          <w:b/>
          <w:szCs w:val="20"/>
        </w:rPr>
        <w:t>anifiesto de estratificación de micro, pequeña o mediana empresa (MIPYMES)”</w:t>
      </w:r>
      <w:r w:rsidRPr="00CA6139">
        <w:rPr>
          <w:rFonts w:cs="Arial"/>
          <w:szCs w:val="20"/>
          <w:lang w:eastAsia="ar-SA"/>
        </w:rPr>
        <w:t xml:space="preserve">, o integrar un escrito libre en el cual manifieste algún otro tipo </w:t>
      </w:r>
      <w:r w:rsidRPr="00CA6139">
        <w:rPr>
          <w:rFonts w:cs="Arial"/>
          <w:szCs w:val="20"/>
          <w:lang w:eastAsia="ar-SA"/>
        </w:rPr>
        <w:lastRenderedPageBreak/>
        <w:t>de sector o estratificación al cual pertenezca. En consecuencia, no será considerado como causal de desechamiento.</w:t>
      </w:r>
    </w:p>
    <w:p w14:paraId="3AE8CFB9" w14:textId="77777777" w:rsidR="00DA1902" w:rsidRPr="00CA6139" w:rsidRDefault="00DA1902" w:rsidP="00DA1902">
      <w:pPr>
        <w:spacing w:after="0"/>
        <w:ind w:right="49"/>
        <w:rPr>
          <w:rFonts w:cs="Arial"/>
          <w:b/>
          <w:bCs/>
          <w:szCs w:val="20"/>
        </w:rPr>
      </w:pPr>
    </w:p>
    <w:p w14:paraId="1075C0A8" w14:textId="77777777" w:rsidR="00DA1902" w:rsidRPr="00CA6139" w:rsidRDefault="00DA1902" w:rsidP="00F10362">
      <w:pPr>
        <w:pStyle w:val="Ttulo4"/>
        <w:numPr>
          <w:ilvl w:val="0"/>
          <w:numId w:val="21"/>
        </w:numPr>
        <w:spacing w:after="0"/>
        <w:rPr>
          <w:color w:val="auto"/>
        </w:rPr>
      </w:pPr>
      <w:bookmarkStart w:id="150" w:name="_Toc21360549"/>
      <w:bookmarkStart w:id="151" w:name="_Toc89364041"/>
      <w:r w:rsidRPr="00CA6139">
        <w:rPr>
          <w:color w:val="auto"/>
        </w:rPr>
        <w:t>Información reservada y confidencial.</w:t>
      </w:r>
      <w:bookmarkEnd w:id="150"/>
      <w:bookmarkEnd w:id="151"/>
    </w:p>
    <w:p w14:paraId="106C9559" w14:textId="77777777" w:rsidR="00DA1902" w:rsidRPr="00CA6139" w:rsidRDefault="00DA1902" w:rsidP="00DA1902">
      <w:pPr>
        <w:spacing w:after="0"/>
        <w:ind w:right="49"/>
        <w:rPr>
          <w:rFonts w:cs="Arial"/>
          <w:szCs w:val="20"/>
        </w:rPr>
      </w:pPr>
    </w:p>
    <w:p w14:paraId="30AA202B" w14:textId="36183F81" w:rsidR="00DA1902" w:rsidRPr="00CA6139" w:rsidRDefault="00DA1902" w:rsidP="00DA1902">
      <w:pPr>
        <w:spacing w:after="0"/>
        <w:ind w:left="360" w:right="49"/>
        <w:rPr>
          <w:rFonts w:cs="Arial"/>
          <w:szCs w:val="20"/>
        </w:rPr>
      </w:pPr>
      <w:r w:rsidRPr="00CA6139">
        <w:rPr>
          <w:rFonts w:cs="Arial"/>
          <w:szCs w:val="20"/>
        </w:rPr>
        <w:t xml:space="preserve">Escrito mediante el cual el LICITANTE deberá indicar si en los documentos que proporciona al INSABI se contiene información de carácter confidencial o comercial reservada, señalando los documentos o las secciones de éstos que la contengan, así como el fundamento y motivación por los cuales considera que tengan ese carácter, conforme al </w:t>
      </w:r>
      <w:r w:rsidRPr="00CA6139">
        <w:rPr>
          <w:rFonts w:cs="Arial"/>
          <w:b/>
          <w:szCs w:val="20"/>
        </w:rPr>
        <w:t xml:space="preserve">FORMATO </w:t>
      </w:r>
      <w:r w:rsidR="00D910AC">
        <w:rPr>
          <w:rFonts w:cs="Arial"/>
          <w:b/>
          <w:szCs w:val="20"/>
        </w:rPr>
        <w:t>19</w:t>
      </w:r>
      <w:r w:rsidRPr="00CA6139">
        <w:rPr>
          <w:rFonts w:cs="Arial"/>
          <w:b/>
          <w:szCs w:val="20"/>
        </w:rPr>
        <w:t xml:space="preserve"> “Información Reservada y/o Confidencial” </w:t>
      </w:r>
      <w:r w:rsidRPr="00CA6139">
        <w:rPr>
          <w:rFonts w:cs="Arial"/>
          <w:szCs w:val="20"/>
        </w:rPr>
        <w:t xml:space="preserve">de la presente Convocatoria. 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113, fracción III de la Ley Federal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09A0EB3D" w14:textId="77777777" w:rsidR="00DA1902" w:rsidRPr="00CA6139" w:rsidRDefault="00DA1902" w:rsidP="00DA1902">
      <w:pPr>
        <w:tabs>
          <w:tab w:val="left" w:pos="6094"/>
        </w:tabs>
        <w:spacing w:after="0"/>
        <w:ind w:right="49"/>
        <w:rPr>
          <w:rFonts w:cs="Arial"/>
          <w:b/>
          <w:szCs w:val="20"/>
        </w:rPr>
      </w:pPr>
    </w:p>
    <w:p w14:paraId="7D6D3FEC" w14:textId="77777777" w:rsidR="00DA1902" w:rsidRPr="00CA6139" w:rsidRDefault="00DA1902" w:rsidP="00F10362">
      <w:pPr>
        <w:pStyle w:val="Ttulo4"/>
        <w:numPr>
          <w:ilvl w:val="0"/>
          <w:numId w:val="21"/>
        </w:numPr>
        <w:spacing w:after="0"/>
        <w:rPr>
          <w:color w:val="auto"/>
        </w:rPr>
      </w:pPr>
      <w:bookmarkStart w:id="152" w:name="_Toc21360551"/>
      <w:bookmarkStart w:id="153" w:name="_Toc89364042"/>
      <w:r w:rsidRPr="00CA6139">
        <w:rPr>
          <w:color w:val="auto"/>
        </w:rPr>
        <w:t xml:space="preserve">Escrito de </w:t>
      </w:r>
      <w:bookmarkEnd w:id="152"/>
      <w:r w:rsidRPr="00CA6139">
        <w:rPr>
          <w:color w:val="auto"/>
        </w:rPr>
        <w:t>Declaración de No Colusión Comisión Federal Competencia Económica.</w:t>
      </w:r>
      <w:bookmarkEnd w:id="153"/>
    </w:p>
    <w:p w14:paraId="633A4CD9" w14:textId="77777777" w:rsidR="00DA1902" w:rsidRPr="00CA6139" w:rsidRDefault="00DA1902" w:rsidP="00DA1902">
      <w:pPr>
        <w:spacing w:after="0"/>
        <w:ind w:left="360" w:right="49"/>
        <w:rPr>
          <w:rFonts w:cs="Arial"/>
          <w:szCs w:val="20"/>
        </w:rPr>
      </w:pPr>
    </w:p>
    <w:p w14:paraId="4EA31472" w14:textId="2E533B59" w:rsidR="00DA1902" w:rsidRPr="00CA6139" w:rsidRDefault="00DA1902" w:rsidP="00DA1902">
      <w:pPr>
        <w:spacing w:after="0"/>
        <w:ind w:left="360" w:right="49"/>
        <w:rPr>
          <w:rFonts w:cs="Arial"/>
          <w:szCs w:val="20"/>
        </w:rPr>
      </w:pPr>
      <w:r w:rsidRPr="00CA6139">
        <w:rPr>
          <w:rFonts w:cs="Arial"/>
          <w:szCs w:val="20"/>
        </w:rPr>
        <w:t xml:space="preserve">Escrito mediante el cual el LICITANTE manifieste una declaración de no colusión, Comisión Federal de Competencia Económica. </w:t>
      </w:r>
      <w:r w:rsidRPr="00CA6139">
        <w:rPr>
          <w:rFonts w:cs="Arial"/>
          <w:b/>
          <w:szCs w:val="20"/>
        </w:rPr>
        <w:t xml:space="preserve">FORMATO </w:t>
      </w:r>
      <w:r w:rsidR="00D910AC">
        <w:rPr>
          <w:rFonts w:cs="Arial"/>
          <w:b/>
          <w:szCs w:val="20"/>
        </w:rPr>
        <w:t>20</w:t>
      </w:r>
      <w:r w:rsidRPr="00CA6139">
        <w:rPr>
          <w:rFonts w:cs="Arial"/>
          <w:b/>
          <w:szCs w:val="20"/>
        </w:rPr>
        <w:t xml:space="preserve"> “Declaración de No Colusión”.</w:t>
      </w:r>
    </w:p>
    <w:p w14:paraId="61543DAB" w14:textId="77777777" w:rsidR="00DA1902" w:rsidRPr="00CA6139" w:rsidRDefault="00DA1902" w:rsidP="00DA1902">
      <w:pPr>
        <w:spacing w:after="0"/>
        <w:ind w:left="360" w:right="49"/>
        <w:rPr>
          <w:rFonts w:cs="Arial"/>
          <w:szCs w:val="20"/>
        </w:rPr>
      </w:pPr>
    </w:p>
    <w:p w14:paraId="77CEA44E" w14:textId="77777777" w:rsidR="00DA1902" w:rsidRPr="00CA6139" w:rsidRDefault="00DA1902" w:rsidP="00F10362">
      <w:pPr>
        <w:pStyle w:val="Ttulo4"/>
        <w:numPr>
          <w:ilvl w:val="0"/>
          <w:numId w:val="21"/>
        </w:numPr>
        <w:spacing w:after="0"/>
        <w:rPr>
          <w:color w:val="auto"/>
        </w:rPr>
      </w:pPr>
      <w:bookmarkStart w:id="154" w:name="_Toc21360553"/>
      <w:bookmarkStart w:id="155" w:name="_Toc89364043"/>
      <w:r w:rsidRPr="00CA6139">
        <w:rPr>
          <w:color w:val="auto"/>
        </w:rPr>
        <w:t>Protocolo de actuación en materia de contrataciones públicas y otorgamiento y prórroga de licencias, permisos, autorizaciones y concesiones.</w:t>
      </w:r>
      <w:bookmarkEnd w:id="154"/>
      <w:bookmarkEnd w:id="155"/>
    </w:p>
    <w:p w14:paraId="4D8246B6" w14:textId="77777777" w:rsidR="00DA1902" w:rsidRPr="00CA6139" w:rsidRDefault="00DA1902" w:rsidP="00DA1902">
      <w:pPr>
        <w:spacing w:after="0"/>
        <w:ind w:left="360"/>
        <w:rPr>
          <w:rFonts w:cs="Arial"/>
          <w:szCs w:val="20"/>
        </w:rPr>
      </w:pPr>
    </w:p>
    <w:p w14:paraId="19DF900F" w14:textId="77777777" w:rsidR="00DA1902" w:rsidRPr="00CA6139" w:rsidRDefault="00DA1902" w:rsidP="00DA1902">
      <w:pPr>
        <w:spacing w:after="0"/>
        <w:ind w:left="360"/>
        <w:rPr>
          <w:rFonts w:cs="Arial"/>
          <w:szCs w:val="20"/>
        </w:rPr>
      </w:pPr>
      <w:r w:rsidRPr="00CA6139">
        <w:rPr>
          <w:rFonts w:eastAsia="Times New Roman" w:cs="Arial"/>
          <w:szCs w:val="20"/>
          <w:lang w:eastAsia="es-ES"/>
        </w:rPr>
        <w:t xml:space="preserve">A fin de fomentar las mejores prácticas en la prevención de conflictos de interés, los particulares podrán formular el </w:t>
      </w:r>
      <w:r w:rsidRPr="00AD6B6A">
        <w:rPr>
          <w:rFonts w:eastAsia="Times New Roman" w:cs="Arial"/>
          <w:szCs w:val="20"/>
          <w:lang w:eastAsia="es-ES"/>
        </w:rPr>
        <w:t>manifiesto señalado en los numerales 2 y 3 del Anexo Segundo del Acuerdo por el que se expide el “Protocolo de Actuación en materia de Contrataciones Públicas y Otorgamiento y Prórroga de Licencias, Permisos, Autorizaciones y Concesiones”,</w:t>
      </w:r>
      <w:r w:rsidRPr="00CA6139">
        <w:rPr>
          <w:rFonts w:eastAsia="Times New Roman" w:cs="Arial"/>
          <w:szCs w:val="20"/>
          <w:lang w:eastAsia="es-ES"/>
        </w:rPr>
        <w:t xml:space="preserve"> para personas físicas o, en su caso, para personas morales, el cual podrá realizarse a través de la dirección electrónica www.gob.mx/sfp, siendo este medio electrónico de comunicación el único para presentarlo. El Sistema generará un </w:t>
      </w:r>
      <w:r w:rsidRPr="00CA6139">
        <w:rPr>
          <w:rFonts w:eastAsia="Times New Roman" w:cs="Arial"/>
          <w:b/>
          <w:szCs w:val="20"/>
          <w:lang w:eastAsia="es-ES"/>
        </w:rPr>
        <w:t>acuse de presentación del manifiesto</w:t>
      </w:r>
      <w:r w:rsidRPr="00CA6139">
        <w:rPr>
          <w:rFonts w:eastAsia="Times New Roman" w:cs="Arial"/>
          <w:szCs w:val="20"/>
          <w:lang w:eastAsia="es-ES"/>
        </w:rPr>
        <w:t xml:space="preserve">, mismo que formará parte de su proposición, de conformidad con la Guía de Operación del Sistema del Manifiesto de los Particulares, disponible en la misma dirección electrónica, lo anterior en términos del </w:t>
      </w:r>
      <w:r w:rsidRPr="00CA6139">
        <w:rPr>
          <w:rFonts w:eastAsia="Times New Roman" w:cs="Arial"/>
          <w:b/>
          <w:szCs w:val="20"/>
          <w:lang w:eastAsia="es-ES"/>
        </w:rPr>
        <w:t>numeral 13</w:t>
      </w:r>
      <w:r w:rsidRPr="00CA6139">
        <w:rPr>
          <w:rFonts w:eastAsia="Times New Roman" w:cs="Arial"/>
          <w:szCs w:val="20"/>
          <w:lang w:eastAsia="es-ES"/>
        </w:rPr>
        <w:t xml:space="preserve"> de la presente Convocatoria</w:t>
      </w:r>
      <w:r w:rsidRPr="00CA6139">
        <w:rPr>
          <w:rFonts w:eastAsia="Times New Roman" w:cs="Arial"/>
          <w:b/>
          <w:szCs w:val="20"/>
          <w:lang w:eastAsia="es-ES"/>
        </w:rPr>
        <w:t>.</w:t>
      </w:r>
    </w:p>
    <w:p w14:paraId="30A63E0E" w14:textId="77777777" w:rsidR="00DA1902" w:rsidRPr="00CA6139" w:rsidRDefault="00DA1902" w:rsidP="00DA1902">
      <w:pPr>
        <w:spacing w:after="0"/>
        <w:ind w:right="49"/>
        <w:rPr>
          <w:rFonts w:cs="Arial"/>
          <w:szCs w:val="20"/>
        </w:rPr>
      </w:pPr>
    </w:p>
    <w:p w14:paraId="74A7782C" w14:textId="77777777" w:rsidR="00DA1902" w:rsidRPr="00CA6139" w:rsidRDefault="00DA1902" w:rsidP="00F10362">
      <w:pPr>
        <w:pStyle w:val="Ttulo4"/>
        <w:numPr>
          <w:ilvl w:val="0"/>
          <w:numId w:val="21"/>
        </w:numPr>
        <w:spacing w:after="0"/>
        <w:rPr>
          <w:color w:val="auto"/>
        </w:rPr>
      </w:pPr>
      <w:bookmarkStart w:id="156" w:name="_Toc456183872"/>
      <w:bookmarkStart w:id="157" w:name="_Toc21360554"/>
      <w:bookmarkStart w:id="158" w:name="_Toc89364044"/>
      <w:r w:rsidRPr="00CA6139">
        <w:rPr>
          <w:color w:val="auto"/>
        </w:rPr>
        <w:t>Relación de entrega de documentación que debe presentar el LICITANTE.</w:t>
      </w:r>
      <w:bookmarkEnd w:id="156"/>
      <w:bookmarkEnd w:id="157"/>
      <w:bookmarkEnd w:id="158"/>
    </w:p>
    <w:p w14:paraId="57BA2F10" w14:textId="77777777" w:rsidR="00DA1902" w:rsidRPr="00CA6139" w:rsidRDefault="00DA1902" w:rsidP="00DA1902">
      <w:pPr>
        <w:spacing w:after="0"/>
        <w:rPr>
          <w:szCs w:val="20"/>
          <w:lang w:eastAsia="ar-SA"/>
        </w:rPr>
      </w:pPr>
    </w:p>
    <w:p w14:paraId="1CAC550D" w14:textId="77777777" w:rsidR="00DA1902" w:rsidRPr="00CA6139" w:rsidRDefault="00DA1902" w:rsidP="00DA1902">
      <w:pPr>
        <w:spacing w:after="0"/>
        <w:ind w:left="360" w:right="49"/>
        <w:rPr>
          <w:rFonts w:cs="Arial"/>
          <w:szCs w:val="20"/>
        </w:rPr>
      </w:pPr>
      <w:r w:rsidRPr="00CA6139">
        <w:rPr>
          <w:rFonts w:cs="Arial"/>
          <w:szCs w:val="20"/>
        </w:rPr>
        <w:t xml:space="preserve">En el </w:t>
      </w:r>
      <w:r>
        <w:rPr>
          <w:b/>
        </w:rPr>
        <w:t>ANE</w:t>
      </w:r>
      <w:r w:rsidR="00C83F95">
        <w:rPr>
          <w:b/>
        </w:rPr>
        <w:t>XO 4</w:t>
      </w:r>
      <w:r w:rsidRPr="00CA6139">
        <w:rPr>
          <w:b/>
        </w:rPr>
        <w:t xml:space="preserve"> “Lista de verificación para revisar proposiciones”</w:t>
      </w:r>
      <w:r w:rsidRPr="00CA6139">
        <w:t xml:space="preserve"> </w:t>
      </w:r>
      <w:r w:rsidRPr="00CA6139">
        <w:rPr>
          <w:rFonts w:cs="Arial"/>
          <w:szCs w:val="20"/>
        </w:rPr>
        <w:t>de la Convocatoria se relacionan los documentos que deben presentar los LICITANTES; se deberán numerar de manera individual las propuestas técnica y económica, así como el resto de los documentos que entregue el LICITANTE, y por ser una licitación electrónica, podrá enviarse en varios archivos electrónicos, de conformidad a los parámetros establecidos por ÁREA CONVOCANTE en el expediente electrónico que se genere en CompraNet.</w:t>
      </w:r>
    </w:p>
    <w:p w14:paraId="1A479E34" w14:textId="77777777" w:rsidR="00DA1902" w:rsidRPr="00CA6139" w:rsidRDefault="00DA1902" w:rsidP="00DA1902">
      <w:pPr>
        <w:spacing w:after="0"/>
        <w:ind w:right="49"/>
        <w:rPr>
          <w:rFonts w:cs="Arial"/>
          <w:szCs w:val="20"/>
        </w:rPr>
      </w:pPr>
    </w:p>
    <w:p w14:paraId="488CF97F" w14:textId="77777777" w:rsidR="00DA1902" w:rsidRPr="00CA6139" w:rsidRDefault="00DA1902" w:rsidP="00F10362">
      <w:pPr>
        <w:pStyle w:val="Ttulo4"/>
        <w:numPr>
          <w:ilvl w:val="0"/>
          <w:numId w:val="21"/>
        </w:numPr>
        <w:spacing w:after="0"/>
        <w:rPr>
          <w:color w:val="auto"/>
        </w:rPr>
      </w:pPr>
      <w:bookmarkStart w:id="159" w:name="_Toc21719293"/>
      <w:bookmarkStart w:id="160" w:name="_Toc89364045"/>
      <w:r w:rsidRPr="00CA6139">
        <w:rPr>
          <w:color w:val="auto"/>
        </w:rPr>
        <w:lastRenderedPageBreak/>
        <w:t>Aviso de privacidad simplificado de los procedimientos de adquisiciones de BIENES, arrendamientos y contratación de servicios.</w:t>
      </w:r>
      <w:bookmarkEnd w:id="159"/>
      <w:bookmarkEnd w:id="160"/>
    </w:p>
    <w:p w14:paraId="634C5759" w14:textId="77777777" w:rsidR="00DA1902" w:rsidRPr="00CA6139" w:rsidRDefault="00DA1902" w:rsidP="00DA1902">
      <w:pPr>
        <w:spacing w:after="0"/>
        <w:rPr>
          <w:szCs w:val="20"/>
          <w:lang w:eastAsia="ar-SA"/>
        </w:rPr>
      </w:pPr>
    </w:p>
    <w:p w14:paraId="02BFE5D9" w14:textId="77777777" w:rsidR="00DA1902" w:rsidRPr="00CA6139" w:rsidRDefault="00DA1902" w:rsidP="00DA1902">
      <w:pPr>
        <w:spacing w:after="0"/>
        <w:ind w:left="360" w:right="49"/>
        <w:rPr>
          <w:rFonts w:cs="Arial"/>
          <w:b/>
          <w:szCs w:val="20"/>
          <w:lang w:eastAsia="ar-SA"/>
        </w:rPr>
      </w:pPr>
      <w:r w:rsidRPr="00CA6139">
        <w:rPr>
          <w:rFonts w:cs="Arial"/>
          <w:szCs w:val="20"/>
          <w:lang w:eastAsia="ar-SA"/>
        </w:rPr>
        <w:t xml:space="preserve">De conformidad con lo establecido en el </w:t>
      </w:r>
      <w:r w:rsidRPr="00CA6139">
        <w:rPr>
          <w:rFonts w:cs="Arial"/>
          <w:b/>
          <w:szCs w:val="20"/>
          <w:lang w:eastAsia="ar-SA"/>
        </w:rPr>
        <w:t>numeral 14 de la presente convocatoria</w:t>
      </w:r>
      <w:r w:rsidRPr="00CA6139">
        <w:rPr>
          <w:rFonts w:cs="Arial"/>
          <w:szCs w:val="20"/>
          <w:lang w:eastAsia="ar-SA"/>
        </w:rPr>
        <w:t xml:space="preserve"> y </w:t>
      </w:r>
      <w:r w:rsidRPr="00CA6139">
        <w:rPr>
          <w:rFonts w:cs="Arial"/>
          <w:b/>
          <w:szCs w:val="20"/>
          <w:lang w:eastAsia="ar-SA"/>
        </w:rPr>
        <w:t xml:space="preserve">ANEXO </w:t>
      </w:r>
      <w:r w:rsidR="00C83F95">
        <w:rPr>
          <w:rFonts w:cs="Arial"/>
          <w:b/>
          <w:szCs w:val="20"/>
          <w:lang w:eastAsia="ar-SA"/>
        </w:rPr>
        <w:t>6</w:t>
      </w:r>
      <w:r w:rsidRPr="00CA6139">
        <w:rPr>
          <w:rFonts w:cs="Arial"/>
          <w:b/>
          <w:szCs w:val="20"/>
          <w:lang w:eastAsia="ar-SA"/>
        </w:rPr>
        <w:t xml:space="preserve"> “Aviso de privacidad”.</w:t>
      </w:r>
    </w:p>
    <w:p w14:paraId="16E17A9E" w14:textId="77777777" w:rsidR="00DA1902" w:rsidRPr="00CA6139" w:rsidRDefault="00DA1902" w:rsidP="00DA1902">
      <w:pPr>
        <w:spacing w:after="0"/>
        <w:ind w:left="360" w:right="49"/>
        <w:rPr>
          <w:rFonts w:cs="Arial"/>
          <w:b/>
          <w:szCs w:val="20"/>
          <w:lang w:eastAsia="ar-SA"/>
        </w:rPr>
      </w:pPr>
    </w:p>
    <w:p w14:paraId="6329CF7F" w14:textId="77777777" w:rsidR="00DA1902" w:rsidRPr="00CA6139" w:rsidRDefault="00DA1902" w:rsidP="00F10362">
      <w:pPr>
        <w:pStyle w:val="Ttulo4"/>
        <w:numPr>
          <w:ilvl w:val="0"/>
          <w:numId w:val="21"/>
        </w:numPr>
        <w:spacing w:after="0"/>
        <w:rPr>
          <w:color w:val="auto"/>
        </w:rPr>
      </w:pPr>
      <w:bookmarkStart w:id="161" w:name="_Toc89364046"/>
      <w:r w:rsidRPr="00CA6139">
        <w:rPr>
          <w:color w:val="auto"/>
        </w:rPr>
        <w:t>Escrito de aceptación de las disposiciones del sistema CompraNet</w:t>
      </w:r>
      <w:bookmarkEnd w:id="161"/>
    </w:p>
    <w:p w14:paraId="560A32A5" w14:textId="77777777" w:rsidR="00DA1902" w:rsidRPr="00CA6139" w:rsidRDefault="00DA1902" w:rsidP="00DA1902">
      <w:pPr>
        <w:spacing w:after="0"/>
        <w:rPr>
          <w:szCs w:val="20"/>
          <w:lang w:eastAsia="ar-SA"/>
        </w:rPr>
      </w:pPr>
    </w:p>
    <w:p w14:paraId="6045D947" w14:textId="1E273CFE" w:rsidR="00DA1902" w:rsidRPr="00CA6139" w:rsidRDefault="00DA1902" w:rsidP="00DA1902">
      <w:pPr>
        <w:spacing w:after="0"/>
        <w:ind w:left="360" w:right="49"/>
        <w:rPr>
          <w:rFonts w:cs="Arial"/>
          <w:b/>
          <w:szCs w:val="20"/>
        </w:rPr>
      </w:pPr>
      <w:r w:rsidRPr="00CA6139">
        <w:rPr>
          <w:rFonts w:cs="Arial"/>
          <w:b/>
          <w:szCs w:val="20"/>
        </w:rPr>
        <w:t>Escrito libre</w:t>
      </w:r>
      <w:r w:rsidRPr="00CA6139">
        <w:rPr>
          <w:rFonts w:cs="Arial"/>
          <w:szCs w:val="20"/>
        </w:rPr>
        <w:t xml:space="preserv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INSABI, en términos de lo dispuesto por el numeral 29 del “Acuerdo por el que se establecen las disposiciones que deberán observar para la utilización del sistema electrónico de información pública gubernamental, denominado CompraNet”. </w:t>
      </w:r>
      <w:r>
        <w:rPr>
          <w:rFonts w:cs="Arial"/>
          <w:b/>
          <w:szCs w:val="20"/>
        </w:rPr>
        <w:t xml:space="preserve">FORMATO </w:t>
      </w:r>
      <w:r w:rsidR="00D910AC">
        <w:rPr>
          <w:rFonts w:cs="Arial"/>
          <w:b/>
          <w:szCs w:val="20"/>
        </w:rPr>
        <w:t>21</w:t>
      </w:r>
      <w:r w:rsidRPr="00CA6139">
        <w:rPr>
          <w:rFonts w:cs="Arial"/>
          <w:b/>
          <w:szCs w:val="20"/>
        </w:rPr>
        <w:t xml:space="preserve"> “</w:t>
      </w:r>
      <w:r>
        <w:rPr>
          <w:rFonts w:cs="Arial"/>
          <w:b/>
          <w:szCs w:val="20"/>
        </w:rPr>
        <w:t>E</w:t>
      </w:r>
      <w:r w:rsidRPr="00CA6139">
        <w:rPr>
          <w:rFonts w:cs="Arial"/>
          <w:b/>
          <w:szCs w:val="20"/>
        </w:rPr>
        <w:t>scrito de aceptación por el uso de medios electrónicos de comunicación”</w:t>
      </w:r>
    </w:p>
    <w:p w14:paraId="72AD63DD" w14:textId="77777777" w:rsidR="00DA1902" w:rsidRPr="00CA6139" w:rsidRDefault="00DA1902" w:rsidP="00DA1902">
      <w:pPr>
        <w:spacing w:after="0"/>
        <w:ind w:left="360" w:right="49"/>
        <w:rPr>
          <w:rFonts w:cs="Arial"/>
          <w:b/>
          <w:szCs w:val="20"/>
        </w:rPr>
      </w:pPr>
    </w:p>
    <w:p w14:paraId="00DD04C8" w14:textId="77777777" w:rsidR="00DA1902" w:rsidRPr="00CA6139" w:rsidRDefault="00DA1902" w:rsidP="00F10362">
      <w:pPr>
        <w:pStyle w:val="Ttulo4"/>
        <w:numPr>
          <w:ilvl w:val="0"/>
          <w:numId w:val="21"/>
        </w:numPr>
        <w:spacing w:after="0"/>
        <w:rPr>
          <w:color w:val="auto"/>
          <w:lang w:eastAsia="es-ES"/>
        </w:rPr>
      </w:pPr>
      <w:bookmarkStart w:id="162" w:name="_Toc89364047"/>
      <w:r w:rsidRPr="00CA6139">
        <w:rPr>
          <w:color w:val="auto"/>
          <w:lang w:eastAsia="es-ES"/>
        </w:rPr>
        <w:t>Opiniones positivas de cumplimiento de obligaciones fiscales, en materia de seguridad social y de pago de aportaciones patronales.</w:t>
      </w:r>
      <w:bookmarkEnd w:id="162"/>
    </w:p>
    <w:p w14:paraId="3A0D2AEC" w14:textId="77777777" w:rsidR="00DA1902" w:rsidRPr="00CA6139" w:rsidRDefault="00DA1902" w:rsidP="00DA1902">
      <w:pPr>
        <w:tabs>
          <w:tab w:val="left" w:pos="3909"/>
        </w:tabs>
        <w:suppressAutoHyphens/>
        <w:spacing w:after="0"/>
        <w:ind w:right="49"/>
        <w:rPr>
          <w:rFonts w:cs="Arial"/>
          <w:iCs/>
          <w:szCs w:val="20"/>
          <w:lang w:eastAsia="es-ES"/>
        </w:rPr>
      </w:pPr>
    </w:p>
    <w:p w14:paraId="26347767" w14:textId="77777777" w:rsidR="00DA1902" w:rsidRPr="00CA6139" w:rsidRDefault="00DA1902" w:rsidP="00F10362">
      <w:pPr>
        <w:pStyle w:val="Prrafodelista"/>
        <w:numPr>
          <w:ilvl w:val="0"/>
          <w:numId w:val="9"/>
        </w:numPr>
        <w:spacing w:after="0"/>
        <w:ind w:right="49"/>
        <w:contextualSpacing w:val="0"/>
        <w:rPr>
          <w:rFonts w:cs="Arial"/>
          <w:b/>
          <w:bCs/>
          <w:szCs w:val="20"/>
        </w:rPr>
      </w:pPr>
      <w:r w:rsidRPr="00CA6139">
        <w:rPr>
          <w:rFonts w:cs="Arial"/>
          <w:szCs w:val="20"/>
        </w:rPr>
        <w:t>Opinión positiva de cumplimiento de obligaciones fiscales emitida por el SAT, en términos del artículo 32-D del Código Fiscal de la Federación.</w:t>
      </w:r>
    </w:p>
    <w:p w14:paraId="45D57D4A" w14:textId="77777777" w:rsidR="00DA1902" w:rsidRPr="00CA6139" w:rsidRDefault="00DA1902" w:rsidP="00DA1902">
      <w:pPr>
        <w:spacing w:after="0"/>
        <w:ind w:left="357" w:right="49"/>
        <w:rPr>
          <w:rFonts w:cs="Arial"/>
          <w:b/>
          <w:bCs/>
          <w:szCs w:val="20"/>
        </w:rPr>
      </w:pPr>
    </w:p>
    <w:p w14:paraId="6BCEF6A4" w14:textId="77777777" w:rsidR="00C84715" w:rsidRPr="00C15DE1" w:rsidRDefault="00C84715" w:rsidP="00C84715">
      <w:pPr>
        <w:pStyle w:val="Prrafodelista"/>
        <w:numPr>
          <w:ilvl w:val="0"/>
          <w:numId w:val="9"/>
        </w:numPr>
        <w:spacing w:after="0"/>
        <w:ind w:right="49"/>
        <w:contextualSpacing w:val="0"/>
        <w:rPr>
          <w:rFonts w:cs="Arial"/>
          <w:b/>
          <w:sz w:val="22"/>
          <w:szCs w:val="20"/>
        </w:rPr>
      </w:pPr>
      <w:r w:rsidRPr="00C15DE1">
        <w:rPr>
          <w:rFonts w:cs="Arial"/>
          <w:szCs w:val="20"/>
        </w:rPr>
        <w:t>Opinión positiva del cumplimiento de obligaciones fiscales en materia de seguridad social emitida por el Instituto Mexicano del Seguro Social (IMSS), conforme a lo establecido en la cláusula novena del Acuerdo ACDO.AS2.HCT.270422/107.P.DIR emitido en el diario oficial de la Federación el día 22 de septiembre del 2022, en el cual el H. Consejo Técnico en sesión Ordinaria aprobaron  las reglas de carácter general para la obtención de la opinión de cumplimiento de obligaciones fiscales en materia de Seguridad Social.</w:t>
      </w:r>
    </w:p>
    <w:p w14:paraId="34C7A6DD" w14:textId="77777777" w:rsidR="00DA1902" w:rsidRPr="00CA6139" w:rsidRDefault="00DA1902" w:rsidP="00DA1902">
      <w:pPr>
        <w:pStyle w:val="Prrafodelista"/>
        <w:spacing w:after="0"/>
        <w:ind w:right="49"/>
        <w:rPr>
          <w:rFonts w:cs="Arial"/>
          <w:b/>
          <w:szCs w:val="20"/>
        </w:rPr>
      </w:pPr>
    </w:p>
    <w:p w14:paraId="6A593E08" w14:textId="77777777" w:rsidR="00DA1902" w:rsidRPr="00E33A8E" w:rsidRDefault="00DA1902" w:rsidP="00F10362">
      <w:pPr>
        <w:pStyle w:val="Prrafodelista"/>
        <w:numPr>
          <w:ilvl w:val="0"/>
          <w:numId w:val="9"/>
        </w:numPr>
        <w:spacing w:after="0"/>
        <w:ind w:right="49"/>
        <w:contextualSpacing w:val="0"/>
        <w:rPr>
          <w:rFonts w:cs="Arial"/>
          <w:b/>
          <w:szCs w:val="20"/>
        </w:rPr>
      </w:pPr>
      <w:r w:rsidRPr="00CA6139">
        <w:rPr>
          <w:rFonts w:cs="Arial"/>
          <w:szCs w:val="20"/>
        </w:rPr>
        <w:t xml:space="preserve">Documento en el que conste que se encuentra al corriente del cumplimiento de obligaciones en materia de aportaciones patronales y entero de descuentos del Instituto del Fondo Nacional de la Vivienda para los Trabajadores (INFONAVIT), en términos del artículo 32-D del Código Fiscal de la Federación y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28 de junio de 2017. </w:t>
      </w:r>
    </w:p>
    <w:p w14:paraId="7CAD9943" w14:textId="33B423B3" w:rsidR="00DA1902" w:rsidRDefault="00DA1902" w:rsidP="00DA1902">
      <w:pPr>
        <w:pStyle w:val="Prrafodelista"/>
        <w:rPr>
          <w:rFonts w:cs="Arial"/>
          <w:b/>
          <w:szCs w:val="20"/>
        </w:rPr>
      </w:pPr>
    </w:p>
    <w:p w14:paraId="2ADD8FCF" w14:textId="77777777" w:rsidR="00DA1902" w:rsidRPr="00CA6139" w:rsidRDefault="00DA1902" w:rsidP="00F10362">
      <w:pPr>
        <w:pStyle w:val="Ttulo3"/>
        <w:numPr>
          <w:ilvl w:val="1"/>
          <w:numId w:val="20"/>
        </w:numPr>
        <w:spacing w:after="0"/>
        <w:rPr>
          <w:color w:val="auto"/>
        </w:rPr>
      </w:pPr>
      <w:bookmarkStart w:id="163" w:name="_Toc89364048"/>
      <w:bookmarkStart w:id="164" w:name="_Toc118748013"/>
      <w:r w:rsidRPr="00CA6139">
        <w:rPr>
          <w:color w:val="auto"/>
        </w:rPr>
        <w:t>Propuesta Técnic</w:t>
      </w:r>
      <w:bookmarkEnd w:id="130"/>
      <w:r w:rsidRPr="00CA6139">
        <w:rPr>
          <w:color w:val="auto"/>
        </w:rPr>
        <w:t>a.</w:t>
      </w:r>
      <w:bookmarkEnd w:id="163"/>
      <w:bookmarkEnd w:id="164"/>
    </w:p>
    <w:p w14:paraId="10E2C468" w14:textId="77777777" w:rsidR="00DA1902" w:rsidRPr="00CA6139" w:rsidRDefault="00DA1902" w:rsidP="00DA1902">
      <w:pPr>
        <w:tabs>
          <w:tab w:val="left" w:pos="3909"/>
        </w:tabs>
        <w:suppressAutoHyphens/>
        <w:spacing w:after="0"/>
        <w:ind w:right="49"/>
        <w:rPr>
          <w:rFonts w:cs="Arial"/>
          <w:szCs w:val="20"/>
          <w:lang w:eastAsia="ar-SA"/>
        </w:rPr>
      </w:pPr>
    </w:p>
    <w:p w14:paraId="669572D7" w14:textId="77777777" w:rsidR="00B668AF" w:rsidRPr="00B668AF" w:rsidRDefault="00DA1902" w:rsidP="00B668AF">
      <w:pPr>
        <w:spacing w:after="0"/>
        <w:ind w:right="51"/>
        <w:rPr>
          <w:rFonts w:cs="Arial"/>
          <w:szCs w:val="20"/>
        </w:rPr>
      </w:pPr>
      <w:bookmarkStart w:id="165" w:name="_Toc442265825"/>
      <w:r w:rsidRPr="00CA6139">
        <w:rPr>
          <w:rFonts w:cs="Arial"/>
          <w:szCs w:val="20"/>
          <w:lang w:eastAsia="ar-SA"/>
        </w:rPr>
        <w:t xml:space="preserve">La propuesta técnica </w:t>
      </w:r>
      <w:r w:rsidRPr="00CA6139">
        <w:rPr>
          <w:rFonts w:cs="Arial"/>
          <w:b/>
          <w:szCs w:val="20"/>
          <w:lang w:eastAsia="ar-SA"/>
        </w:rPr>
        <w:t xml:space="preserve">deberá contener </w:t>
      </w:r>
      <w:r>
        <w:rPr>
          <w:rFonts w:cs="Arial"/>
          <w:b/>
          <w:szCs w:val="20"/>
          <w:lang w:eastAsia="ar-SA"/>
        </w:rPr>
        <w:t>de manera clara y precisa</w:t>
      </w:r>
      <w:r w:rsidRPr="00CA6139">
        <w:rPr>
          <w:rFonts w:cs="Arial"/>
          <w:b/>
          <w:szCs w:val="20"/>
          <w:lang w:eastAsia="ar-SA"/>
        </w:rPr>
        <w:t xml:space="preserve"> las especificaciones técnicas, la información y documentación requerida en la presente Convocatoria, en sus anexos</w:t>
      </w:r>
      <w:r w:rsidR="00DA105A">
        <w:rPr>
          <w:rFonts w:cs="Arial"/>
          <w:b/>
          <w:szCs w:val="20"/>
          <w:lang w:eastAsia="ar-SA"/>
        </w:rPr>
        <w:t>,</w:t>
      </w:r>
      <w:r w:rsidRPr="00CA6139">
        <w:rPr>
          <w:rFonts w:cs="Arial"/>
          <w:b/>
          <w:szCs w:val="20"/>
          <w:lang w:eastAsia="ar-SA"/>
        </w:rPr>
        <w:t xml:space="preserve"> considerando el resultado de la junta de aclaraciones</w:t>
      </w:r>
      <w:r w:rsidRPr="00CA6139">
        <w:rPr>
          <w:rFonts w:cs="Arial"/>
          <w:szCs w:val="20"/>
          <w:lang w:val="es-ES_tradnl"/>
        </w:rPr>
        <w:t xml:space="preserve">; </w:t>
      </w:r>
      <w:r w:rsidR="006F492C" w:rsidRPr="008C7806">
        <w:rPr>
          <w:rFonts w:cs="Arial"/>
          <w:color w:val="000000" w:themeColor="text1"/>
          <w:szCs w:val="20"/>
          <w:lang w:val="es-ES"/>
        </w:rPr>
        <w:t xml:space="preserve">conforme se indica </w:t>
      </w:r>
      <w:r w:rsidR="006F492C">
        <w:rPr>
          <w:rFonts w:cs="Arial"/>
          <w:color w:val="000000" w:themeColor="text1"/>
          <w:szCs w:val="20"/>
          <w:lang w:val="es-ES"/>
        </w:rPr>
        <w:t xml:space="preserve">en el </w:t>
      </w:r>
      <w:r w:rsidR="006F492C" w:rsidRPr="00CA6139">
        <w:rPr>
          <w:rFonts w:cs="Arial"/>
          <w:b/>
          <w:szCs w:val="20"/>
        </w:rPr>
        <w:t>ANEXO 1 “Anexo Técnico”</w:t>
      </w:r>
      <w:r w:rsidR="006F492C">
        <w:rPr>
          <w:rFonts w:cs="Arial"/>
          <w:b/>
          <w:szCs w:val="20"/>
        </w:rPr>
        <w:t xml:space="preserve">, </w:t>
      </w:r>
      <w:r w:rsidR="009F0240" w:rsidRPr="00CA6139">
        <w:rPr>
          <w:rFonts w:cs="Arial"/>
          <w:szCs w:val="20"/>
          <w:lang w:val="es-ES_tradnl"/>
        </w:rPr>
        <w:t>p</w:t>
      </w:r>
      <w:r w:rsidR="009F0240" w:rsidRPr="00CA6139">
        <w:rPr>
          <w:rFonts w:cs="Arial"/>
          <w:szCs w:val="20"/>
        </w:rPr>
        <w:t xml:space="preserve">ara lo cual podrá hacer uso del formato </w:t>
      </w:r>
      <w:r w:rsidR="009F0240" w:rsidRPr="00CA6139">
        <w:rPr>
          <w:rFonts w:cs="Arial"/>
          <w:szCs w:val="20"/>
          <w:lang w:val="es-ES"/>
        </w:rPr>
        <w:t xml:space="preserve">denominado </w:t>
      </w:r>
      <w:r w:rsidR="009F0240" w:rsidRPr="00CA6139">
        <w:rPr>
          <w:rFonts w:cs="Arial"/>
          <w:b/>
          <w:szCs w:val="20"/>
          <w:lang w:val="es-ES"/>
        </w:rPr>
        <w:t>FORMATO 2</w:t>
      </w:r>
      <w:r w:rsidR="009F0240" w:rsidRPr="00CA6139">
        <w:rPr>
          <w:rFonts w:cs="Arial"/>
          <w:szCs w:val="20"/>
          <w:lang w:val="es-ES"/>
        </w:rPr>
        <w:t xml:space="preserve"> </w:t>
      </w:r>
      <w:r w:rsidR="009F0240" w:rsidRPr="00CA6139">
        <w:rPr>
          <w:rFonts w:cs="Arial"/>
          <w:b/>
          <w:i/>
          <w:szCs w:val="20"/>
        </w:rPr>
        <w:t>“</w:t>
      </w:r>
      <w:r w:rsidR="009F0240" w:rsidRPr="00CA6139">
        <w:rPr>
          <w:rFonts w:cs="Arial"/>
          <w:b/>
          <w:szCs w:val="20"/>
        </w:rPr>
        <w:t>Propuesta Técnica”</w:t>
      </w:r>
      <w:r w:rsidR="009F0240" w:rsidRPr="00CA6139">
        <w:rPr>
          <w:rFonts w:cs="Arial"/>
          <w:szCs w:val="20"/>
        </w:rPr>
        <w:t>, en caso de no usar el formato, el documento remitido, deberá contener los mismo</w:t>
      </w:r>
      <w:r w:rsidR="00B668AF">
        <w:rPr>
          <w:rFonts w:cs="Arial"/>
          <w:szCs w:val="20"/>
        </w:rPr>
        <w:t>s datos solicitados en el mismo, l</w:t>
      </w:r>
      <w:r w:rsidR="009F0240">
        <w:rPr>
          <w:rFonts w:cs="Arial"/>
          <w:szCs w:val="20"/>
        </w:rPr>
        <w:t xml:space="preserve">a cual deberá estar </w:t>
      </w:r>
      <w:r w:rsidRPr="00CA6139">
        <w:rPr>
          <w:rFonts w:cs="Arial"/>
          <w:szCs w:val="20"/>
          <w:lang w:val="es-ES_tradnl"/>
        </w:rPr>
        <w:t>foliada y suscrita con firma electrónica avanzada que emite el SAT en favor del licitante, persona física o moral, para el cumplimient</w:t>
      </w:r>
      <w:r w:rsidR="00B668AF">
        <w:rPr>
          <w:rFonts w:cs="Arial"/>
          <w:szCs w:val="20"/>
          <w:lang w:val="es-ES_tradnl"/>
        </w:rPr>
        <w:t xml:space="preserve">o de sus obligaciones fiscales. </w:t>
      </w:r>
      <w:r w:rsidR="00B668AF" w:rsidRPr="008C7806">
        <w:rPr>
          <w:rFonts w:cs="Arial"/>
          <w:szCs w:val="20"/>
          <w:lang w:val="es-ES_tradnl"/>
        </w:rPr>
        <w:t xml:space="preserve">En </w:t>
      </w:r>
      <w:r w:rsidR="00B668AF" w:rsidRPr="008C7806">
        <w:rPr>
          <w:rFonts w:cs="Arial"/>
          <w:szCs w:val="20"/>
          <w:lang w:val="es-ES_tradnl"/>
        </w:rPr>
        <w:lastRenderedPageBreak/>
        <w:t>caso de propuesta conjunta, la propuesta deberá ser firmada electrónicamente por aquel consorciado designado en el convenio como representante común.</w:t>
      </w:r>
    </w:p>
    <w:p w14:paraId="0E6390A1" w14:textId="77777777" w:rsidR="008274D0" w:rsidRPr="00CA6139" w:rsidRDefault="008274D0" w:rsidP="008274D0">
      <w:pPr>
        <w:spacing w:after="0"/>
        <w:ind w:right="51"/>
        <w:rPr>
          <w:rFonts w:cs="Arial"/>
          <w:szCs w:val="20"/>
        </w:rPr>
      </w:pPr>
    </w:p>
    <w:p w14:paraId="75C8262F" w14:textId="77777777" w:rsidR="003B3DFD" w:rsidRPr="009F0240" w:rsidRDefault="003B3DFD" w:rsidP="003B3DFD">
      <w:pPr>
        <w:spacing w:after="0"/>
        <w:ind w:right="51"/>
        <w:rPr>
          <w:rFonts w:cs="Arial"/>
          <w:b/>
          <w:sz w:val="18"/>
          <w:szCs w:val="20"/>
          <w:u w:val="single"/>
          <w:lang w:val="es-ES"/>
        </w:rPr>
      </w:pPr>
      <w:r w:rsidRPr="003B3DFD">
        <w:rPr>
          <w:rFonts w:cs="Arial"/>
          <w:b/>
          <w:sz w:val="18"/>
          <w:szCs w:val="20"/>
          <w:u w:val="single"/>
          <w:lang w:val="es-ES"/>
        </w:rPr>
        <w:t>La falta de presentación de la documentación o el incumplimiento de los requisitos establecidos en este numeral y en el ANEXO 1. Anexo técnico, afecta la solvencia de la propuesta y motivará su desechamiento.</w:t>
      </w:r>
    </w:p>
    <w:p w14:paraId="2BEAB1B5" w14:textId="77777777" w:rsidR="00DA1902" w:rsidRPr="009F0240" w:rsidRDefault="00DA1902" w:rsidP="00DA1902">
      <w:pPr>
        <w:pStyle w:val="Prrafodelista"/>
        <w:suppressAutoHyphens/>
        <w:autoSpaceDE w:val="0"/>
        <w:spacing w:after="0"/>
        <w:ind w:left="360" w:right="49"/>
        <w:rPr>
          <w:rFonts w:cs="Arial"/>
          <w:b/>
          <w:i/>
          <w:sz w:val="14"/>
          <w:szCs w:val="16"/>
          <w:u w:val="single"/>
          <w:lang w:eastAsia="ar-SA"/>
        </w:rPr>
      </w:pPr>
    </w:p>
    <w:p w14:paraId="65B02F4A" w14:textId="77777777" w:rsidR="00DA1902" w:rsidRPr="00CA6139" w:rsidRDefault="00DA1902" w:rsidP="00F10362">
      <w:pPr>
        <w:pStyle w:val="Ttulo3"/>
        <w:numPr>
          <w:ilvl w:val="1"/>
          <w:numId w:val="20"/>
        </w:numPr>
        <w:spacing w:after="0"/>
        <w:rPr>
          <w:color w:val="auto"/>
        </w:rPr>
      </w:pPr>
      <w:bookmarkStart w:id="166" w:name="_Toc89364055"/>
      <w:bookmarkEnd w:id="165"/>
      <w:r w:rsidRPr="00CA6139">
        <w:rPr>
          <w:color w:val="auto"/>
        </w:rPr>
        <w:t xml:space="preserve"> </w:t>
      </w:r>
      <w:bookmarkStart w:id="167" w:name="_Toc118748014"/>
      <w:r w:rsidRPr="00CA6139">
        <w:rPr>
          <w:color w:val="auto"/>
        </w:rPr>
        <w:t>Propuesta económica</w:t>
      </w:r>
      <w:bookmarkEnd w:id="166"/>
      <w:bookmarkEnd w:id="167"/>
    </w:p>
    <w:p w14:paraId="33130F1D" w14:textId="77777777" w:rsidR="00DA1902" w:rsidRPr="00CA6139" w:rsidRDefault="00DA1902" w:rsidP="00DA1902">
      <w:pPr>
        <w:spacing w:after="0"/>
      </w:pPr>
    </w:p>
    <w:p w14:paraId="7D378E38" w14:textId="77777777" w:rsidR="00DA1902" w:rsidRPr="00CA6139" w:rsidRDefault="00DA1902" w:rsidP="00DA1902">
      <w:pPr>
        <w:tabs>
          <w:tab w:val="left" w:pos="3909"/>
        </w:tabs>
        <w:suppressAutoHyphens/>
        <w:spacing w:after="0"/>
        <w:ind w:right="49"/>
        <w:rPr>
          <w:rFonts w:cs="Arial"/>
          <w:szCs w:val="20"/>
          <w:lang w:eastAsia="es-ES"/>
        </w:rPr>
      </w:pPr>
      <w:bookmarkStart w:id="168" w:name="_Toc442265829"/>
      <w:r w:rsidRPr="00CA6139">
        <w:rPr>
          <w:rFonts w:cs="Arial"/>
          <w:szCs w:val="20"/>
          <w:lang w:eastAsia="ar-SA"/>
        </w:rPr>
        <w:t xml:space="preserve">El LICITANTE deberá presentar su propuesta económica </w:t>
      </w:r>
      <w:r w:rsidRPr="00CA6139">
        <w:rPr>
          <w:rFonts w:cs="Arial"/>
          <w:szCs w:val="20"/>
        </w:rPr>
        <w:t xml:space="preserve">debidamente requisitada con la información solicitada en el </w:t>
      </w:r>
      <w:r w:rsidRPr="00CA6139">
        <w:rPr>
          <w:rFonts w:cs="Arial"/>
          <w:b/>
          <w:szCs w:val="20"/>
        </w:rPr>
        <w:t>ANEXO 1 “Anexo Técnico”</w:t>
      </w:r>
      <w:r w:rsidRPr="00CA6139">
        <w:rPr>
          <w:rFonts w:cs="Arial"/>
          <w:szCs w:val="20"/>
        </w:rPr>
        <w:t xml:space="preserve">, utilizando para tal efecto el </w:t>
      </w:r>
      <w:r w:rsidRPr="00CA6139">
        <w:rPr>
          <w:rFonts w:cs="Arial"/>
          <w:b/>
          <w:szCs w:val="20"/>
        </w:rPr>
        <w:t>FORMATO 3 “Propuesta Económica</w:t>
      </w:r>
      <w:r w:rsidRPr="00CA6139">
        <w:rPr>
          <w:rFonts w:cs="Arial"/>
          <w:szCs w:val="20"/>
        </w:rPr>
        <w:t>”</w:t>
      </w:r>
      <w:r w:rsidR="009F0240">
        <w:rPr>
          <w:rFonts w:cs="Arial"/>
          <w:szCs w:val="20"/>
        </w:rPr>
        <w:t xml:space="preserve"> </w:t>
      </w:r>
      <w:r w:rsidR="009F0240" w:rsidRPr="008C7806">
        <w:rPr>
          <w:rFonts w:cs="Arial"/>
          <w:color w:val="000000" w:themeColor="text1"/>
          <w:szCs w:val="20"/>
          <w:lang w:eastAsia="es-ES"/>
        </w:rPr>
        <w:t>en caso de no usar el formato señalado, el documento que se remita, deberá contener los mismos datos solicitados en el referido anexo;</w:t>
      </w:r>
      <w:r w:rsidRPr="00CA6139">
        <w:rPr>
          <w:rFonts w:cs="Arial"/>
          <w:szCs w:val="20"/>
          <w:lang w:eastAsia="es-ES"/>
        </w:rPr>
        <w:t xml:space="preserve"> el cual deberá estar </w:t>
      </w:r>
      <w:r w:rsidRPr="00CA6139">
        <w:rPr>
          <w:rFonts w:cs="Arial"/>
          <w:szCs w:val="20"/>
        </w:rPr>
        <w:t>foliado y suscrito con la firma electrónica avanzada que emite el SAT en favor del LICITANTE, persona física o moral, para el cumplimiento de sus obligaciones fiscales.</w:t>
      </w:r>
      <w:r w:rsidR="009F0240">
        <w:rPr>
          <w:rFonts w:cs="Arial"/>
          <w:szCs w:val="20"/>
        </w:rPr>
        <w:t xml:space="preserve"> </w:t>
      </w:r>
      <w:r w:rsidR="009F0240" w:rsidRPr="008C7806">
        <w:rPr>
          <w:rFonts w:cs="Arial"/>
          <w:szCs w:val="20"/>
          <w:lang w:val="es-ES_tradnl"/>
        </w:rPr>
        <w:t>En caso de propuesta conjunta, la propuesta deberá ser firmada electrónicamente por aquel consorciado designado en el convenio como representante común.</w:t>
      </w:r>
    </w:p>
    <w:p w14:paraId="5757ED82" w14:textId="77777777" w:rsidR="00DA1902" w:rsidRPr="00CA6139" w:rsidRDefault="00DA1902" w:rsidP="00DA1902">
      <w:pPr>
        <w:suppressAutoHyphens/>
        <w:spacing w:after="0"/>
        <w:ind w:right="49"/>
        <w:contextualSpacing/>
        <w:rPr>
          <w:rFonts w:cs="Arial"/>
          <w:szCs w:val="20"/>
          <w:lang w:eastAsia="es-ES"/>
        </w:rPr>
      </w:pPr>
    </w:p>
    <w:p w14:paraId="633F751B" w14:textId="77777777" w:rsidR="00DA1902" w:rsidRPr="00CA6139" w:rsidRDefault="00DA1902" w:rsidP="00DA1902">
      <w:pPr>
        <w:spacing w:after="0"/>
        <w:ind w:right="49"/>
        <w:rPr>
          <w:rFonts w:cs="Arial"/>
          <w:szCs w:val="20"/>
        </w:rPr>
      </w:pPr>
      <w:r>
        <w:rPr>
          <w:rFonts w:cs="Arial"/>
          <w:szCs w:val="20"/>
        </w:rPr>
        <w:t xml:space="preserve">La moneda en que se cotiza deberá ser en pesos mexicano. </w:t>
      </w:r>
      <w:r w:rsidRPr="00CA6139">
        <w:rPr>
          <w:rFonts w:cs="Arial"/>
          <w:szCs w:val="20"/>
        </w:rPr>
        <w:t>El precio unitario ofertado, deberá indicarse a dos decimales</w:t>
      </w:r>
      <w:r>
        <w:rPr>
          <w:rFonts w:cs="Arial"/>
          <w:szCs w:val="20"/>
        </w:rPr>
        <w:t xml:space="preserve"> y con letra, </w:t>
      </w:r>
      <w:r w:rsidRPr="00CA6139">
        <w:rPr>
          <w:rFonts w:cs="Arial"/>
          <w:szCs w:val="20"/>
        </w:rPr>
        <w:t>sin considerar el Impuesto al Valor Agregado, cuando el LICITANTE no lo haya realizado así, ÁREA CONVOCANTE truncará a dos decimales para efectos de la evaluación económica y adjudicación correspondiente.</w:t>
      </w:r>
    </w:p>
    <w:p w14:paraId="147C87B2" w14:textId="77777777" w:rsidR="00DA1902" w:rsidRPr="00CA6139" w:rsidRDefault="00DA1902" w:rsidP="00DA1902">
      <w:pPr>
        <w:spacing w:after="0"/>
        <w:ind w:right="49"/>
        <w:rPr>
          <w:rFonts w:cs="Arial"/>
          <w:szCs w:val="20"/>
        </w:rPr>
      </w:pPr>
    </w:p>
    <w:p w14:paraId="086E66F3" w14:textId="77777777" w:rsidR="00DA1902" w:rsidRPr="00CA6139" w:rsidRDefault="00DA1902" w:rsidP="00DA1902">
      <w:pPr>
        <w:suppressAutoHyphens/>
        <w:autoSpaceDE w:val="0"/>
        <w:spacing w:after="0"/>
        <w:ind w:right="49"/>
        <w:rPr>
          <w:rFonts w:eastAsia="Times New Roman" w:cs="Arial"/>
          <w:b/>
          <w:i/>
          <w:sz w:val="16"/>
          <w:szCs w:val="16"/>
          <w:u w:val="single"/>
          <w:lang w:eastAsia="ar-SA"/>
        </w:rPr>
      </w:pPr>
      <w:r w:rsidRPr="00CA6139">
        <w:rPr>
          <w:rFonts w:eastAsia="Times New Roman" w:cs="Arial"/>
          <w:b/>
          <w:i/>
          <w:sz w:val="16"/>
          <w:szCs w:val="16"/>
          <w:u w:val="single"/>
          <w:lang w:eastAsia="ar-SA"/>
        </w:rPr>
        <w:t xml:space="preserve">La falta de presentación de la documentación en cita afecta la solvencia de </w:t>
      </w:r>
      <w:r w:rsidRPr="00CA6139">
        <w:rPr>
          <w:rFonts w:eastAsia="Calibri" w:cs="Arial"/>
          <w:b/>
          <w:i/>
          <w:sz w:val="16"/>
          <w:szCs w:val="16"/>
          <w:u w:val="single"/>
        </w:rPr>
        <w:t xml:space="preserve">la </w:t>
      </w:r>
      <w:r w:rsidRPr="00CA6139">
        <w:rPr>
          <w:rFonts w:eastAsia="Times New Roman" w:cs="Arial"/>
          <w:b/>
          <w:i/>
          <w:sz w:val="16"/>
          <w:szCs w:val="16"/>
          <w:u w:val="single"/>
          <w:lang w:eastAsia="ar-SA"/>
        </w:rPr>
        <w:t xml:space="preserve">propuesta y </w:t>
      </w:r>
      <w:r w:rsidRPr="00CA6139">
        <w:rPr>
          <w:rFonts w:cs="Arial"/>
          <w:b/>
          <w:i/>
          <w:sz w:val="16"/>
          <w:szCs w:val="16"/>
          <w:u w:val="single"/>
          <w:lang w:eastAsia="ar-SA"/>
        </w:rPr>
        <w:t xml:space="preserve">motivará </w:t>
      </w:r>
      <w:r w:rsidRPr="00CA6139">
        <w:rPr>
          <w:rFonts w:eastAsia="Times New Roman" w:cs="Arial"/>
          <w:b/>
          <w:i/>
          <w:sz w:val="16"/>
          <w:szCs w:val="16"/>
          <w:u w:val="single"/>
          <w:lang w:eastAsia="ar-SA"/>
        </w:rPr>
        <w:t>su desechamiento.</w:t>
      </w:r>
    </w:p>
    <w:p w14:paraId="0E701CFF" w14:textId="77777777" w:rsidR="00DA1902" w:rsidRPr="00CA6139" w:rsidRDefault="00DA1902" w:rsidP="00DA1902">
      <w:pPr>
        <w:spacing w:after="0"/>
        <w:ind w:right="49"/>
        <w:rPr>
          <w:rFonts w:cs="Arial"/>
          <w:szCs w:val="20"/>
        </w:rPr>
      </w:pPr>
    </w:p>
    <w:p w14:paraId="7E151642" w14:textId="77777777" w:rsidR="00DA1902" w:rsidRPr="00CA6139" w:rsidRDefault="00DA1902" w:rsidP="00DA1902">
      <w:pPr>
        <w:spacing w:after="0"/>
        <w:ind w:right="49"/>
        <w:rPr>
          <w:rFonts w:cs="Arial"/>
          <w:szCs w:val="20"/>
        </w:rPr>
      </w:pPr>
      <w:r w:rsidRPr="00CA6139">
        <w:rPr>
          <w:rFonts w:cs="Arial"/>
          <w:szCs w:val="20"/>
        </w:rPr>
        <w:t>La información capturada en el sistema CompraNet deberá guardar congruencia con el contenido de la propuesta económica.</w:t>
      </w:r>
    </w:p>
    <w:p w14:paraId="0A03E7F4" w14:textId="77777777" w:rsidR="00DA1902" w:rsidRPr="00CA6139" w:rsidRDefault="00DA1902" w:rsidP="00DA1902">
      <w:pPr>
        <w:pStyle w:val="Prrafodelista"/>
        <w:spacing w:after="0"/>
        <w:ind w:right="49"/>
        <w:rPr>
          <w:rFonts w:cs="Arial"/>
          <w:szCs w:val="20"/>
        </w:rPr>
      </w:pPr>
    </w:p>
    <w:p w14:paraId="52E6266D" w14:textId="77777777" w:rsidR="00DA1902" w:rsidRPr="00CA6139" w:rsidRDefault="00DA1902" w:rsidP="00F10362">
      <w:pPr>
        <w:pStyle w:val="Ttulo2"/>
        <w:numPr>
          <w:ilvl w:val="0"/>
          <w:numId w:val="10"/>
        </w:numPr>
        <w:spacing w:after="0"/>
        <w:rPr>
          <w:color w:val="auto"/>
        </w:rPr>
      </w:pPr>
      <w:bookmarkStart w:id="169" w:name="_Toc89364056"/>
      <w:bookmarkStart w:id="170" w:name="_Toc118748015"/>
      <w:r w:rsidRPr="00CA6139">
        <w:rPr>
          <w:color w:val="auto"/>
        </w:rPr>
        <w:t>CRITERIOS ESPECÍFICOS CONFORME A LOS CUALES SE EVALUARÁN LAS PROPOSICIONES.</w:t>
      </w:r>
      <w:bookmarkEnd w:id="169"/>
      <w:bookmarkEnd w:id="170"/>
    </w:p>
    <w:p w14:paraId="625CF292" w14:textId="77777777" w:rsidR="00DA1902" w:rsidRPr="00CA6139" w:rsidRDefault="00DA1902" w:rsidP="00DA1902">
      <w:pPr>
        <w:spacing w:after="0"/>
        <w:ind w:right="49"/>
        <w:rPr>
          <w:szCs w:val="20"/>
          <w:lang w:eastAsia="ar-SA"/>
        </w:rPr>
      </w:pPr>
    </w:p>
    <w:p w14:paraId="22D2B61D" w14:textId="77777777" w:rsidR="00DA1902" w:rsidRPr="00CA6139" w:rsidRDefault="00DA1902" w:rsidP="00DA1902">
      <w:pPr>
        <w:spacing w:after="0"/>
        <w:rPr>
          <w:rFonts w:cs="Arial"/>
          <w:szCs w:val="20"/>
        </w:rPr>
      </w:pPr>
      <w:r w:rsidRPr="00CA6139">
        <w:rPr>
          <w:rFonts w:cs="Arial"/>
          <w:szCs w:val="20"/>
        </w:rPr>
        <w:t xml:space="preserve">El presente procedimiento de contratación se llevará a cabo a través del criterio de </w:t>
      </w:r>
      <w:r w:rsidRPr="00DA105A">
        <w:rPr>
          <w:rFonts w:cs="Arial"/>
          <w:b/>
          <w:szCs w:val="20"/>
        </w:rPr>
        <w:t>evaluación Binario</w:t>
      </w:r>
      <w:r w:rsidRPr="00CA6139">
        <w:rPr>
          <w:rFonts w:cs="Arial"/>
          <w:szCs w:val="20"/>
        </w:rPr>
        <w:t>, de conformidad con lo señalado en el segundo párrafo del Artículo 36 de la LAASSP y 51 del Reglamento, por lo que se podrán evaluar técnicamente al menos las dos proposiciones cuyo precio resulte ser más bajo</w:t>
      </w:r>
      <w:r w:rsidR="00DA105A">
        <w:rPr>
          <w:rFonts w:cs="Arial"/>
          <w:szCs w:val="20"/>
        </w:rPr>
        <w:t xml:space="preserve"> por partida</w:t>
      </w:r>
      <w:r w:rsidRPr="00CA6139">
        <w:rPr>
          <w:rFonts w:cs="Arial"/>
          <w:szCs w:val="20"/>
        </w:rPr>
        <w:t>, si aquellas propuestas no cumplen con los aspectos técnicos, se realizará la evaluación de la propuesta que le siga en precio.</w:t>
      </w:r>
    </w:p>
    <w:p w14:paraId="08A13FAB" w14:textId="77777777" w:rsidR="00DA1902" w:rsidRPr="00CA6139" w:rsidRDefault="00DA1902" w:rsidP="00DA1902">
      <w:pPr>
        <w:spacing w:after="0"/>
        <w:ind w:right="49"/>
        <w:rPr>
          <w:b/>
          <w:szCs w:val="20"/>
          <w:lang w:eastAsia="ar-SA"/>
        </w:rPr>
      </w:pPr>
    </w:p>
    <w:p w14:paraId="2D144163" w14:textId="77777777" w:rsidR="00DA1902" w:rsidRPr="0050477F" w:rsidRDefault="00DA1902" w:rsidP="00DA1902">
      <w:pPr>
        <w:pStyle w:val="Ttulo3"/>
        <w:spacing w:after="0"/>
        <w:rPr>
          <w:color w:val="auto"/>
        </w:rPr>
      </w:pPr>
      <w:bookmarkStart w:id="171" w:name="_Toc525225674"/>
      <w:bookmarkStart w:id="172" w:name="_Toc89364057"/>
      <w:bookmarkStart w:id="173" w:name="_Toc118748016"/>
      <w:r w:rsidRPr="0050477F">
        <w:rPr>
          <w:color w:val="auto"/>
        </w:rPr>
        <w:t>5.1 Evaluación legal</w:t>
      </w:r>
      <w:bookmarkEnd w:id="171"/>
      <w:bookmarkEnd w:id="172"/>
      <w:bookmarkEnd w:id="173"/>
      <w:r w:rsidRPr="0050477F">
        <w:rPr>
          <w:color w:val="auto"/>
        </w:rPr>
        <w:t xml:space="preserve"> </w:t>
      </w:r>
    </w:p>
    <w:p w14:paraId="7D1D4AA1" w14:textId="77777777" w:rsidR="00DA1902" w:rsidRPr="00CA6139" w:rsidRDefault="00DA1902" w:rsidP="00DA1902">
      <w:pPr>
        <w:suppressAutoHyphens/>
        <w:spacing w:after="0"/>
        <w:ind w:right="49"/>
        <w:rPr>
          <w:rFonts w:cs="Arial"/>
          <w:i/>
          <w:szCs w:val="20"/>
        </w:rPr>
      </w:pPr>
    </w:p>
    <w:p w14:paraId="67C4F042" w14:textId="77777777" w:rsidR="00DA1902" w:rsidRPr="00CA6139" w:rsidRDefault="00DA1902" w:rsidP="00DA1902">
      <w:pPr>
        <w:tabs>
          <w:tab w:val="left" w:pos="2001"/>
        </w:tabs>
        <w:suppressAutoHyphens/>
        <w:spacing w:after="0"/>
        <w:ind w:right="49"/>
        <w:rPr>
          <w:rFonts w:cs="Arial"/>
          <w:szCs w:val="20"/>
          <w:lang w:eastAsia="ar-SA"/>
        </w:rPr>
      </w:pPr>
      <w:r w:rsidRPr="00CA6139">
        <w:rPr>
          <w:rFonts w:cs="Arial"/>
          <w:szCs w:val="20"/>
          <w:lang w:eastAsia="ar-SA"/>
        </w:rPr>
        <w:t>La evaluación legal será realizada por el ÁREA CONTRATANTE, verificando en primer término, que la proposición esté debidamente firmada en forma electrónica; y luego se verificará que la documentación legal presentada por el LICITANTE cumpla con los requisitos solicitados en el numeral 4.1 de la Convocatoria, así como los que se deriven del acto de la junta de aclaraciones.</w:t>
      </w:r>
    </w:p>
    <w:p w14:paraId="0941F1DE" w14:textId="77777777" w:rsidR="00DA1902" w:rsidRPr="00CA6139" w:rsidRDefault="00DA1902" w:rsidP="00DA1902">
      <w:pPr>
        <w:suppressAutoHyphens/>
        <w:spacing w:after="0"/>
        <w:ind w:right="49"/>
        <w:rPr>
          <w:rFonts w:cs="Arial"/>
          <w:szCs w:val="20"/>
          <w:lang w:eastAsia="ar-SA"/>
        </w:rPr>
      </w:pPr>
    </w:p>
    <w:p w14:paraId="41E8759D" w14:textId="77777777" w:rsidR="00DA1902" w:rsidRPr="00CA6139" w:rsidRDefault="00DA1902" w:rsidP="00DA1902">
      <w:pPr>
        <w:suppressAutoHyphens/>
        <w:spacing w:after="0"/>
        <w:ind w:right="49"/>
        <w:rPr>
          <w:rFonts w:cs="Arial"/>
          <w:szCs w:val="20"/>
          <w:lang w:eastAsia="ar-SA"/>
        </w:rPr>
      </w:pPr>
      <w:r w:rsidRPr="00CA6139">
        <w:rPr>
          <w:rFonts w:cs="Arial"/>
          <w:szCs w:val="20"/>
          <w:lang w:eastAsia="ar-SA"/>
        </w:rPr>
        <w:t xml:space="preserve">En el caso del numeral 4.1.1 apartado </w:t>
      </w:r>
      <w:r w:rsidRPr="00CA6139">
        <w:rPr>
          <w:rFonts w:cs="Arial"/>
          <w:b/>
          <w:szCs w:val="20"/>
          <w:lang w:eastAsia="ar-SA"/>
        </w:rPr>
        <w:t>a</w:t>
      </w:r>
      <w:r w:rsidRPr="00CA6139">
        <w:rPr>
          <w:rFonts w:cs="Arial"/>
          <w:szCs w:val="20"/>
          <w:lang w:eastAsia="ar-SA"/>
        </w:rPr>
        <w:t>, los datos asentados en dicho documento, serán los que se utilizarán para la elaboración de los contratos correspondientes.</w:t>
      </w:r>
    </w:p>
    <w:p w14:paraId="0DF4E912" w14:textId="77777777" w:rsidR="00DA1902" w:rsidRPr="00CA6139" w:rsidRDefault="00DA1902" w:rsidP="00DA1902">
      <w:pPr>
        <w:suppressAutoHyphens/>
        <w:spacing w:after="0"/>
        <w:ind w:right="49"/>
        <w:rPr>
          <w:rFonts w:cs="Arial"/>
          <w:szCs w:val="20"/>
          <w:lang w:eastAsia="ar-SA"/>
        </w:rPr>
      </w:pPr>
    </w:p>
    <w:p w14:paraId="079E13A3" w14:textId="77777777" w:rsidR="00DA1902" w:rsidRPr="00CA6139" w:rsidRDefault="00DA1902" w:rsidP="00DA1902">
      <w:pPr>
        <w:suppressAutoHyphens/>
        <w:spacing w:after="0"/>
        <w:ind w:right="49"/>
        <w:rPr>
          <w:rFonts w:cs="Arial"/>
          <w:b/>
          <w:szCs w:val="20"/>
          <w:lang w:eastAsia="ar-SA"/>
        </w:rPr>
      </w:pPr>
      <w:r w:rsidRPr="00CA6139">
        <w:rPr>
          <w:rFonts w:cs="Arial"/>
          <w:szCs w:val="20"/>
          <w:lang w:eastAsia="ar-SA"/>
        </w:rPr>
        <w:t xml:space="preserve">En caso de que el LICITANTE presente los escritos solicitados en el numeral 4.1.2 apartado </w:t>
      </w:r>
      <w:r w:rsidRPr="00CA6139">
        <w:rPr>
          <w:rFonts w:cs="Arial"/>
          <w:b/>
          <w:szCs w:val="20"/>
          <w:lang w:eastAsia="ar-SA"/>
        </w:rPr>
        <w:t>d</w:t>
      </w:r>
      <w:r w:rsidRPr="00CA6139">
        <w:rPr>
          <w:rFonts w:cs="Arial"/>
          <w:szCs w:val="20"/>
          <w:lang w:eastAsia="ar-SA"/>
        </w:rPr>
        <w:t>, se verificará que sean congruentes con la información proporcionada.</w:t>
      </w:r>
    </w:p>
    <w:p w14:paraId="5663FB40" w14:textId="77777777" w:rsidR="00DA1902" w:rsidRPr="00CA6139" w:rsidRDefault="00DA1902" w:rsidP="00DA1902">
      <w:pPr>
        <w:suppressAutoHyphens/>
        <w:spacing w:after="0"/>
        <w:ind w:right="49"/>
        <w:rPr>
          <w:rFonts w:cs="Arial"/>
          <w:szCs w:val="20"/>
          <w:lang w:eastAsia="ar-SA"/>
        </w:rPr>
      </w:pPr>
    </w:p>
    <w:p w14:paraId="54AAB871" w14:textId="77777777" w:rsidR="00DA1902" w:rsidRPr="00CA6139" w:rsidRDefault="00DA1902" w:rsidP="00DA1902">
      <w:pPr>
        <w:suppressAutoHyphens/>
        <w:spacing w:after="0"/>
        <w:ind w:right="49"/>
        <w:rPr>
          <w:rFonts w:cs="Arial"/>
          <w:szCs w:val="20"/>
          <w:lang w:eastAsia="ar-SA"/>
        </w:rPr>
      </w:pPr>
      <w:r w:rsidRPr="00CA6139">
        <w:rPr>
          <w:rFonts w:cs="Arial"/>
          <w:szCs w:val="20"/>
          <w:lang w:eastAsia="ar-SA"/>
        </w:rPr>
        <w:lastRenderedPageBreak/>
        <w:t xml:space="preserve">Se verificará el Directorio de Proveedores y Contratistas Sancionados de la Secretaría de la Función Pública y que corresponda con la manifestación presentada en cumplimiento al apartado </w:t>
      </w:r>
      <w:r w:rsidRPr="00CA6139">
        <w:rPr>
          <w:rFonts w:cs="Arial"/>
          <w:b/>
          <w:szCs w:val="20"/>
          <w:lang w:eastAsia="ar-SA"/>
        </w:rPr>
        <w:t>b</w:t>
      </w:r>
      <w:r w:rsidRPr="00CA6139">
        <w:rPr>
          <w:rFonts w:cs="Arial"/>
          <w:szCs w:val="20"/>
          <w:lang w:eastAsia="ar-SA"/>
        </w:rPr>
        <w:t xml:space="preserve"> del numeral 4.1.1.</w:t>
      </w:r>
    </w:p>
    <w:p w14:paraId="347299FF" w14:textId="77777777" w:rsidR="00DA1902" w:rsidRPr="00CA6139" w:rsidRDefault="00DA1902" w:rsidP="00DA1902">
      <w:pPr>
        <w:suppressAutoHyphens/>
        <w:spacing w:after="0"/>
        <w:ind w:right="49"/>
        <w:rPr>
          <w:rFonts w:cs="Arial"/>
          <w:szCs w:val="20"/>
          <w:lang w:eastAsia="ar-SA"/>
        </w:rPr>
      </w:pPr>
    </w:p>
    <w:p w14:paraId="2B8AA866" w14:textId="77777777" w:rsidR="00DA1902" w:rsidRPr="00CA6139" w:rsidRDefault="00DA1902" w:rsidP="00DA1902">
      <w:pPr>
        <w:suppressAutoHyphens/>
        <w:spacing w:after="0"/>
        <w:ind w:right="49"/>
        <w:rPr>
          <w:rFonts w:cs="Arial"/>
          <w:szCs w:val="20"/>
          <w:lang w:eastAsia="ar-SA"/>
        </w:rPr>
      </w:pPr>
      <w:r w:rsidRPr="00CA6139">
        <w:rPr>
          <w:rFonts w:cs="Arial"/>
          <w:szCs w:val="20"/>
          <w:lang w:eastAsia="ar-SA"/>
        </w:rPr>
        <w:t xml:space="preserve">Se verificará que la carta de integridad solicitada en el apartado </w:t>
      </w:r>
      <w:r w:rsidRPr="00CA6139">
        <w:rPr>
          <w:rFonts w:cs="Arial"/>
          <w:b/>
          <w:szCs w:val="20"/>
          <w:lang w:eastAsia="ar-SA"/>
        </w:rPr>
        <w:t>c</w:t>
      </w:r>
      <w:r w:rsidRPr="00CA6139">
        <w:rPr>
          <w:rFonts w:cs="Arial"/>
          <w:szCs w:val="20"/>
          <w:lang w:eastAsia="ar-SA"/>
        </w:rPr>
        <w:t xml:space="preserve"> del numeral 4.1.1 contenga la información requerida.</w:t>
      </w:r>
    </w:p>
    <w:p w14:paraId="016B25F4" w14:textId="77777777" w:rsidR="00DA1902" w:rsidRPr="00CA6139" w:rsidRDefault="00DA1902" w:rsidP="00DA1902">
      <w:pPr>
        <w:suppressAutoHyphens/>
        <w:spacing w:after="0"/>
        <w:ind w:right="49"/>
        <w:rPr>
          <w:rFonts w:cs="Arial"/>
          <w:szCs w:val="20"/>
          <w:lang w:eastAsia="ar-SA"/>
        </w:rPr>
      </w:pPr>
    </w:p>
    <w:p w14:paraId="069BAD67" w14:textId="77777777" w:rsidR="00DA1902" w:rsidRPr="00CA6139" w:rsidRDefault="00DA1902" w:rsidP="00DA1902">
      <w:pPr>
        <w:suppressAutoHyphens/>
        <w:spacing w:after="0"/>
        <w:ind w:right="49"/>
        <w:rPr>
          <w:rFonts w:cs="Arial"/>
          <w:szCs w:val="20"/>
        </w:rPr>
      </w:pPr>
      <w:r w:rsidRPr="00CA6139">
        <w:rPr>
          <w:rFonts w:cs="Arial"/>
          <w:szCs w:val="20"/>
        </w:rPr>
        <w:t xml:space="preserve">En caso de que se presente proposición conjunta, se verificará que el convenio presentado; cumpla con la información señalada en el </w:t>
      </w:r>
      <w:r w:rsidR="00C83F95">
        <w:rPr>
          <w:rFonts w:cs="Arial"/>
          <w:b/>
          <w:szCs w:val="20"/>
        </w:rPr>
        <w:t>ANEXO 5</w:t>
      </w:r>
      <w:r w:rsidRPr="00CA6139">
        <w:rPr>
          <w:rFonts w:cs="Arial"/>
          <w:b/>
          <w:szCs w:val="20"/>
        </w:rPr>
        <w:t xml:space="preserve"> “</w:t>
      </w:r>
      <w:r>
        <w:rPr>
          <w:rFonts w:cs="Arial"/>
          <w:b/>
          <w:szCs w:val="20"/>
        </w:rPr>
        <w:t>M</w:t>
      </w:r>
      <w:r w:rsidRPr="00CA6139">
        <w:rPr>
          <w:rFonts w:cs="Arial"/>
          <w:b/>
          <w:szCs w:val="20"/>
        </w:rPr>
        <w:t>odelo de convenio de participación conjunta”.</w:t>
      </w:r>
      <w:r w:rsidRPr="00CA6139">
        <w:rPr>
          <w:rFonts w:cs="Arial"/>
          <w:szCs w:val="20"/>
        </w:rPr>
        <w:t xml:space="preserve"> El Área Contratante evaluará los términos legales del convenio, y el Área Técnica, la descripción de las partes objeto del Contrato que corresponderá cumplir a cada integrante, en términos del numeral 4.2.2.1.15 del Manual Administrativo de Aplicación General en Materia de Adquisiciones, Arrendamientos y Servicios del Sector Público. </w:t>
      </w:r>
    </w:p>
    <w:p w14:paraId="1D57FEE5" w14:textId="77777777" w:rsidR="00DA1902" w:rsidRPr="00CA6139" w:rsidRDefault="00DA1902" w:rsidP="00DA1902">
      <w:pPr>
        <w:suppressAutoHyphens/>
        <w:spacing w:after="0"/>
        <w:ind w:right="49"/>
        <w:rPr>
          <w:rFonts w:cs="Arial"/>
          <w:szCs w:val="20"/>
        </w:rPr>
      </w:pPr>
    </w:p>
    <w:p w14:paraId="53DA5830" w14:textId="77777777" w:rsidR="00DA1902" w:rsidRPr="0050477F" w:rsidRDefault="00DA1902" w:rsidP="00DA1902">
      <w:pPr>
        <w:pStyle w:val="Ttulo3"/>
        <w:spacing w:after="0"/>
        <w:rPr>
          <w:color w:val="auto"/>
        </w:rPr>
      </w:pPr>
      <w:bookmarkStart w:id="174" w:name="_Toc89364058"/>
      <w:bookmarkStart w:id="175" w:name="_Toc118748017"/>
      <w:r w:rsidRPr="0050477F">
        <w:rPr>
          <w:color w:val="auto"/>
        </w:rPr>
        <w:t>5.2 Evaluación de la propuesta técnica.</w:t>
      </w:r>
      <w:bookmarkEnd w:id="174"/>
      <w:bookmarkEnd w:id="175"/>
      <w:r w:rsidRPr="0050477F">
        <w:rPr>
          <w:color w:val="auto"/>
        </w:rPr>
        <w:t xml:space="preserve"> </w:t>
      </w:r>
    </w:p>
    <w:p w14:paraId="7A75FE71" w14:textId="77777777" w:rsidR="00DA1902" w:rsidRPr="00CA6139" w:rsidRDefault="00DA1902" w:rsidP="00DA1902">
      <w:pPr>
        <w:suppressAutoHyphens/>
        <w:spacing w:after="0"/>
        <w:ind w:right="49"/>
        <w:rPr>
          <w:rFonts w:eastAsia="Times New Roman" w:cs="Arial"/>
          <w:szCs w:val="20"/>
          <w:lang w:eastAsia="ar-SA"/>
        </w:rPr>
      </w:pPr>
    </w:p>
    <w:p w14:paraId="1BAF24D9" w14:textId="77777777" w:rsidR="00DA1902" w:rsidRPr="00CA6139" w:rsidRDefault="00DA1902" w:rsidP="00DA1902">
      <w:pPr>
        <w:suppressAutoHyphens/>
        <w:spacing w:after="0"/>
        <w:ind w:right="49"/>
        <w:rPr>
          <w:rFonts w:eastAsia="Times New Roman" w:cs="Arial"/>
          <w:szCs w:val="20"/>
          <w:lang w:eastAsia="ar-SA"/>
        </w:rPr>
      </w:pPr>
      <w:r w:rsidRPr="00CA6139">
        <w:rPr>
          <w:rFonts w:cs="Arial"/>
          <w:szCs w:val="20"/>
        </w:rPr>
        <w:t>La evaluación técnica de las proposiciones será a cargo de los servidores públicos designados para tal efecto,</w:t>
      </w:r>
      <w:r w:rsidR="00897B99">
        <w:rPr>
          <w:rFonts w:cs="Arial"/>
          <w:szCs w:val="20"/>
        </w:rPr>
        <w:t xml:space="preserve"> dicha evaluación se realizará</w:t>
      </w:r>
      <w:r w:rsidRPr="00CA6139">
        <w:rPr>
          <w:rFonts w:cs="Arial"/>
          <w:szCs w:val="20"/>
        </w:rPr>
        <w:t xml:space="preserve"> de conformidad a lo establecido en el documento adjunto a la Convocatoria denominado </w:t>
      </w:r>
      <w:r w:rsidRPr="00CA6139">
        <w:rPr>
          <w:rFonts w:cs="Arial"/>
          <w:b/>
          <w:szCs w:val="20"/>
        </w:rPr>
        <w:t>ANEXO 1 “Anexo Técnico”.</w:t>
      </w:r>
    </w:p>
    <w:p w14:paraId="29254C9C" w14:textId="77777777" w:rsidR="00DA1902" w:rsidRPr="00CA6139" w:rsidRDefault="00DA1902" w:rsidP="00DA1902">
      <w:pPr>
        <w:suppressAutoHyphens/>
        <w:spacing w:after="0"/>
        <w:ind w:right="49"/>
        <w:rPr>
          <w:rFonts w:eastAsia="Times New Roman" w:cs="Arial"/>
          <w:szCs w:val="20"/>
          <w:lang w:eastAsia="ar-SA"/>
        </w:rPr>
      </w:pPr>
    </w:p>
    <w:p w14:paraId="16F8C3DB" w14:textId="77777777" w:rsidR="00DA1902" w:rsidRPr="00CA6139" w:rsidRDefault="00DA1902" w:rsidP="00DA1902">
      <w:pPr>
        <w:suppressAutoHyphens/>
        <w:spacing w:after="0"/>
        <w:ind w:right="49"/>
        <w:rPr>
          <w:rFonts w:cs="Arial"/>
          <w:szCs w:val="20"/>
        </w:rPr>
      </w:pPr>
      <w:r w:rsidRPr="00CA6139">
        <w:rPr>
          <w:rFonts w:cs="Arial"/>
          <w:szCs w:val="20"/>
        </w:rPr>
        <w:t>Con fundamento en lo dispuesto por el artículo 36 de la LAASSP, se evaluará de manera binaria, por lo que se procederá a evaluar técnicamente al menos las dos proposiciones cuyo precio resulte ser más bajo</w:t>
      </w:r>
      <w:r w:rsidR="00897B99">
        <w:rPr>
          <w:rFonts w:cs="Arial"/>
          <w:szCs w:val="20"/>
        </w:rPr>
        <w:t xml:space="preserve"> por partida</w:t>
      </w:r>
      <w:r w:rsidRPr="00CA6139">
        <w:rPr>
          <w:rFonts w:cs="Arial"/>
          <w:szCs w:val="20"/>
        </w:rPr>
        <w:t xml:space="preserve">; en caso de que aquellas proposiciones no cumplan con los aspectos técnicos, se realizará la evaluación de la que le siga en precio, de conformidad a lo señalado en el documento adjunto a la Convocatoria denominado: </w:t>
      </w:r>
      <w:r w:rsidRPr="00CA6139">
        <w:rPr>
          <w:rFonts w:cs="Arial"/>
          <w:b/>
          <w:szCs w:val="20"/>
        </w:rPr>
        <w:t>ANEXO 1 “Anexo Técnico”</w:t>
      </w:r>
      <w:r w:rsidRPr="00CA6139">
        <w:rPr>
          <w:rFonts w:cs="Arial"/>
          <w:szCs w:val="20"/>
        </w:rPr>
        <w:t>.</w:t>
      </w:r>
    </w:p>
    <w:p w14:paraId="607E7176" w14:textId="77777777" w:rsidR="00DA1902" w:rsidRPr="00CA6139" w:rsidRDefault="00DA1902" w:rsidP="00DA1902">
      <w:pPr>
        <w:suppressAutoHyphens/>
        <w:spacing w:after="0"/>
        <w:ind w:right="49"/>
        <w:rPr>
          <w:rFonts w:eastAsia="Times New Roman" w:cs="Arial"/>
          <w:szCs w:val="20"/>
          <w:lang w:eastAsia="ar-SA"/>
        </w:rPr>
      </w:pPr>
    </w:p>
    <w:p w14:paraId="6DD3B1F4" w14:textId="77777777" w:rsidR="00DA1902" w:rsidRPr="0050477F" w:rsidRDefault="00DA1902" w:rsidP="00DA1902">
      <w:pPr>
        <w:pStyle w:val="Ttulo3"/>
        <w:spacing w:after="0"/>
        <w:rPr>
          <w:color w:val="auto"/>
        </w:rPr>
      </w:pPr>
      <w:bookmarkStart w:id="176" w:name="_Toc89364059"/>
      <w:bookmarkStart w:id="177" w:name="_Toc118748018"/>
      <w:r w:rsidRPr="0050477F">
        <w:rPr>
          <w:color w:val="auto"/>
        </w:rPr>
        <w:t>5.3 Evaluación de la propuesta económica.</w:t>
      </w:r>
      <w:bookmarkEnd w:id="176"/>
      <w:bookmarkEnd w:id="177"/>
    </w:p>
    <w:p w14:paraId="6D5EC1AB" w14:textId="77777777" w:rsidR="00DA1902" w:rsidRPr="00CA6139" w:rsidRDefault="00DA1902" w:rsidP="00DA1902">
      <w:pPr>
        <w:spacing w:after="0"/>
        <w:ind w:right="49"/>
        <w:rPr>
          <w:rFonts w:cs="Arial"/>
          <w:szCs w:val="20"/>
        </w:rPr>
      </w:pPr>
    </w:p>
    <w:p w14:paraId="6738A9D7" w14:textId="77777777" w:rsidR="00DA1902" w:rsidRPr="00CA6139" w:rsidRDefault="00DA1902" w:rsidP="00DA1902">
      <w:pPr>
        <w:spacing w:after="0"/>
        <w:ind w:right="49"/>
        <w:rPr>
          <w:rFonts w:cs="Arial"/>
          <w:szCs w:val="20"/>
        </w:rPr>
      </w:pPr>
      <w:r w:rsidRPr="00CA6139">
        <w:rPr>
          <w:rFonts w:cs="Arial"/>
          <w:szCs w:val="20"/>
        </w:rPr>
        <w:t>La evaluación de las proposiciones económicas será realizada por el ÁREA CONTRATANTE, verificando que la documentación presentada por el LICITANTE, cumpla</w:t>
      </w:r>
      <w:r>
        <w:rPr>
          <w:rFonts w:cs="Arial"/>
          <w:szCs w:val="20"/>
        </w:rPr>
        <w:t xml:space="preserve"> con los requisitos solicitados;</w:t>
      </w:r>
      <w:r w:rsidRPr="00CA6139">
        <w:rPr>
          <w:rFonts w:cs="Arial"/>
          <w:szCs w:val="20"/>
        </w:rPr>
        <w:t xml:space="preserve"> así como</w:t>
      </w:r>
      <w:r>
        <w:rPr>
          <w:rFonts w:cs="Arial"/>
          <w:szCs w:val="20"/>
        </w:rPr>
        <w:t>,</w:t>
      </w:r>
      <w:r w:rsidRPr="00CA6139">
        <w:rPr>
          <w:rFonts w:cs="Arial"/>
          <w:szCs w:val="20"/>
        </w:rPr>
        <w:t xml:space="preserve"> los que se deriven del acto de la Junta de Aclaraciones y que con motivo de dicho incumplimiento se afecte la solvencia de la propuesta.</w:t>
      </w:r>
    </w:p>
    <w:p w14:paraId="03D88C87" w14:textId="77777777" w:rsidR="00DA1902" w:rsidRPr="00CA6139" w:rsidRDefault="00DA1902" w:rsidP="00DA1902">
      <w:pPr>
        <w:spacing w:after="0"/>
        <w:ind w:right="49"/>
        <w:rPr>
          <w:rFonts w:cs="Arial"/>
          <w:szCs w:val="20"/>
        </w:rPr>
      </w:pPr>
    </w:p>
    <w:p w14:paraId="2593CE58" w14:textId="77777777" w:rsidR="00DA1902" w:rsidRPr="00CA6139" w:rsidRDefault="00DA1902" w:rsidP="00F10362">
      <w:pPr>
        <w:pStyle w:val="Prrafodelista"/>
        <w:numPr>
          <w:ilvl w:val="0"/>
          <w:numId w:val="7"/>
        </w:numPr>
        <w:spacing w:after="0"/>
        <w:ind w:left="709" w:right="49" w:hanging="283"/>
        <w:contextualSpacing w:val="0"/>
        <w:rPr>
          <w:rFonts w:cs="Arial"/>
          <w:szCs w:val="20"/>
        </w:rPr>
      </w:pPr>
      <w:r w:rsidRPr="00CA6139">
        <w:rPr>
          <w:rFonts w:cs="Arial"/>
          <w:szCs w:val="20"/>
        </w:rPr>
        <w:t xml:space="preserve">Se verificará que la propuesta económica y datos contenidos en el </w:t>
      </w:r>
      <w:r w:rsidRPr="00CA6139">
        <w:rPr>
          <w:rFonts w:cs="Arial"/>
          <w:b/>
          <w:szCs w:val="20"/>
        </w:rPr>
        <w:t>FORMATO 3 “Propuesta Económica”</w:t>
      </w:r>
      <w:r w:rsidRPr="00CA6139">
        <w:rPr>
          <w:rFonts w:cs="Arial"/>
          <w:szCs w:val="20"/>
        </w:rPr>
        <w:t>, cumplan con los requisitos establecidos en la actual Convocatoria; analizando las operaciones aritméticas.</w:t>
      </w:r>
    </w:p>
    <w:p w14:paraId="325FBB65" w14:textId="77777777" w:rsidR="00DA1902" w:rsidRPr="00CA6139" w:rsidRDefault="00DA1902" w:rsidP="00DA1902">
      <w:pPr>
        <w:spacing w:after="0"/>
        <w:ind w:right="49"/>
        <w:rPr>
          <w:rFonts w:cs="Arial"/>
          <w:szCs w:val="20"/>
        </w:rPr>
      </w:pPr>
    </w:p>
    <w:p w14:paraId="1DA4D8BA" w14:textId="77777777" w:rsidR="00DA1902" w:rsidRPr="00CA6139" w:rsidRDefault="00DA1902" w:rsidP="00F10362">
      <w:pPr>
        <w:pStyle w:val="Prrafodelista"/>
        <w:numPr>
          <w:ilvl w:val="0"/>
          <w:numId w:val="7"/>
        </w:numPr>
        <w:spacing w:after="0"/>
        <w:ind w:left="709" w:right="49" w:hanging="283"/>
        <w:contextualSpacing w:val="0"/>
        <w:rPr>
          <w:rFonts w:cs="Arial"/>
          <w:szCs w:val="20"/>
        </w:rPr>
      </w:pPr>
      <w:r w:rsidRPr="00CA6139">
        <w:rPr>
          <w:rFonts w:cs="Arial"/>
          <w:szCs w:val="20"/>
          <w:lang w:eastAsia="ar-SA"/>
        </w:rPr>
        <w:t xml:space="preserve">La evaluación económica se realizará conforme lo establece el artículo 51 del Reglamento de la LAASSP, segundo párrafo. </w:t>
      </w:r>
    </w:p>
    <w:p w14:paraId="581B128A" w14:textId="77777777" w:rsidR="00DA1902" w:rsidRPr="00CA6139" w:rsidRDefault="00DA1902" w:rsidP="00DA1902">
      <w:pPr>
        <w:pStyle w:val="Prrafodelista"/>
        <w:spacing w:after="0"/>
        <w:ind w:left="709" w:right="49"/>
        <w:rPr>
          <w:rFonts w:cs="Arial"/>
          <w:szCs w:val="20"/>
        </w:rPr>
      </w:pPr>
    </w:p>
    <w:p w14:paraId="21A3101A" w14:textId="77777777" w:rsidR="00DA1902" w:rsidRPr="00CA6139" w:rsidRDefault="00DA1902" w:rsidP="00F10362">
      <w:pPr>
        <w:pStyle w:val="Prrafodelista"/>
        <w:numPr>
          <w:ilvl w:val="0"/>
          <w:numId w:val="7"/>
        </w:numPr>
        <w:spacing w:after="0"/>
        <w:ind w:left="709" w:right="49" w:hanging="283"/>
        <w:contextualSpacing w:val="0"/>
        <w:rPr>
          <w:rFonts w:cs="Arial"/>
          <w:szCs w:val="20"/>
        </w:rPr>
      </w:pPr>
      <w:r w:rsidRPr="00CA6139">
        <w:rPr>
          <w:rFonts w:cs="Arial"/>
          <w:szCs w:val="20"/>
        </w:rPr>
        <w:t xml:space="preserve">Se analizarán los precios unitarios e importes ofertados conforme a los datos contenidos en su propuesta económica </w:t>
      </w:r>
      <w:r w:rsidRPr="00CA6139">
        <w:rPr>
          <w:rFonts w:cs="Arial"/>
          <w:b/>
          <w:szCs w:val="20"/>
        </w:rPr>
        <w:t>FORMATO 3 “Propuesta Económica”.</w:t>
      </w:r>
    </w:p>
    <w:p w14:paraId="07AD725E" w14:textId="77777777" w:rsidR="00DA1902" w:rsidRPr="00CA6139" w:rsidRDefault="00DA1902" w:rsidP="00DA1902">
      <w:pPr>
        <w:pStyle w:val="Prrafodelista"/>
        <w:spacing w:after="0"/>
        <w:rPr>
          <w:rFonts w:cs="Arial"/>
          <w:szCs w:val="20"/>
        </w:rPr>
      </w:pPr>
    </w:p>
    <w:p w14:paraId="2409271D" w14:textId="77777777" w:rsidR="00DA1902" w:rsidRPr="00CA6139" w:rsidRDefault="00DA1902" w:rsidP="00F10362">
      <w:pPr>
        <w:pStyle w:val="Prrafodelista"/>
        <w:numPr>
          <w:ilvl w:val="0"/>
          <w:numId w:val="7"/>
        </w:numPr>
        <w:spacing w:after="0"/>
        <w:ind w:left="709" w:right="49" w:hanging="283"/>
        <w:contextualSpacing w:val="0"/>
        <w:rPr>
          <w:rFonts w:cs="Arial"/>
          <w:szCs w:val="20"/>
        </w:rPr>
      </w:pPr>
      <w:r w:rsidRPr="00CA6139">
        <w:rPr>
          <w:rFonts w:cs="Arial"/>
          <w:szCs w:val="20"/>
        </w:rPr>
        <w:t>En caso de que se detecte un error de cálculo en alguna proposición, se podrá llevar a cabo su rectificación cuando la corrección no implique la modificación del precio unitario ofertado.</w:t>
      </w:r>
    </w:p>
    <w:p w14:paraId="0E2E4866" w14:textId="77777777" w:rsidR="00DA1902" w:rsidRPr="00CA6139" w:rsidRDefault="00DA1902" w:rsidP="00DA1902">
      <w:pPr>
        <w:pStyle w:val="Prrafodelista"/>
        <w:spacing w:after="0"/>
        <w:rPr>
          <w:rFonts w:cs="Arial"/>
          <w:szCs w:val="20"/>
        </w:rPr>
      </w:pPr>
    </w:p>
    <w:p w14:paraId="209C21C3" w14:textId="77777777" w:rsidR="00DA1902" w:rsidRPr="00CA6139" w:rsidRDefault="00DA1902" w:rsidP="00F10362">
      <w:pPr>
        <w:pStyle w:val="Prrafodelista"/>
        <w:numPr>
          <w:ilvl w:val="0"/>
          <w:numId w:val="7"/>
        </w:numPr>
        <w:spacing w:after="0"/>
        <w:ind w:left="709" w:right="49" w:hanging="283"/>
        <w:contextualSpacing w:val="0"/>
        <w:rPr>
          <w:rFonts w:cs="Arial"/>
          <w:szCs w:val="20"/>
        </w:rPr>
      </w:pPr>
      <w:r w:rsidRPr="00CA6139">
        <w:rPr>
          <w:rFonts w:cs="Arial"/>
          <w:szCs w:val="20"/>
        </w:rPr>
        <w:t xml:space="preserve">La evaluación de las proposiciones se realizará </w:t>
      </w:r>
      <w:r w:rsidRPr="00897B99">
        <w:rPr>
          <w:rFonts w:cs="Arial"/>
          <w:b/>
          <w:szCs w:val="20"/>
        </w:rPr>
        <w:t>por partida</w:t>
      </w:r>
      <w:r w:rsidRPr="00CA6139">
        <w:rPr>
          <w:rFonts w:cs="Arial"/>
          <w:szCs w:val="20"/>
        </w:rPr>
        <w:t xml:space="preserve"> y la adjudicación se realizará a quien resulte con el precio más bajo por precio unitario </w:t>
      </w:r>
      <w:r w:rsidRPr="00887744">
        <w:rPr>
          <w:rFonts w:cs="Arial"/>
          <w:b/>
          <w:szCs w:val="20"/>
        </w:rPr>
        <w:t>de la partida</w:t>
      </w:r>
      <w:r w:rsidRPr="00CA6139">
        <w:rPr>
          <w:rFonts w:cs="Arial"/>
          <w:szCs w:val="20"/>
        </w:rPr>
        <w:t xml:space="preserve"> ofertada en el </w:t>
      </w:r>
      <w:r w:rsidRPr="00CA6139">
        <w:rPr>
          <w:rFonts w:cs="Arial"/>
          <w:b/>
          <w:szCs w:val="20"/>
        </w:rPr>
        <w:t>FORMATO 3 “Propuesta Económica”.</w:t>
      </w:r>
    </w:p>
    <w:p w14:paraId="20C7EBDE" w14:textId="77777777" w:rsidR="00DA1902" w:rsidRPr="00CA6139" w:rsidRDefault="00DA1902" w:rsidP="00DA1902">
      <w:pPr>
        <w:pStyle w:val="Prrafodelista"/>
        <w:spacing w:after="0"/>
        <w:ind w:left="709" w:right="49"/>
        <w:rPr>
          <w:rFonts w:cs="Arial"/>
          <w:szCs w:val="20"/>
        </w:rPr>
      </w:pPr>
    </w:p>
    <w:p w14:paraId="30B055B4" w14:textId="77777777" w:rsidR="00DA1902" w:rsidRPr="00CA6139" w:rsidRDefault="00DA1902" w:rsidP="00DA1902">
      <w:pPr>
        <w:pStyle w:val="Prrafodelista"/>
        <w:spacing w:after="0"/>
        <w:ind w:left="709" w:right="49"/>
        <w:rPr>
          <w:rFonts w:cs="Arial"/>
          <w:szCs w:val="20"/>
        </w:rPr>
      </w:pPr>
      <w:r w:rsidRPr="00CA6139">
        <w:rPr>
          <w:rFonts w:cs="Arial"/>
          <w:szCs w:val="20"/>
        </w:rPr>
        <w:t>La asignación se realizará de acuerdo con lo establ</w:t>
      </w:r>
      <w:r w:rsidR="002E37AF">
        <w:rPr>
          <w:rFonts w:cs="Arial"/>
          <w:szCs w:val="20"/>
        </w:rPr>
        <w:t>ecido en el numeral 2.6</w:t>
      </w:r>
      <w:r w:rsidRPr="00CA6139">
        <w:rPr>
          <w:rFonts w:cs="Arial"/>
          <w:szCs w:val="20"/>
        </w:rPr>
        <w:t xml:space="preserve"> de la Convocatoria.</w:t>
      </w:r>
    </w:p>
    <w:p w14:paraId="77D49AC0" w14:textId="77777777" w:rsidR="00DA1902" w:rsidRPr="00CA6139" w:rsidRDefault="00DA1902" w:rsidP="00DA1902">
      <w:pPr>
        <w:pStyle w:val="Prrafodelista"/>
        <w:spacing w:after="0"/>
        <w:rPr>
          <w:rFonts w:cs="Arial"/>
          <w:szCs w:val="20"/>
        </w:rPr>
      </w:pPr>
    </w:p>
    <w:p w14:paraId="3241B914" w14:textId="4459A95E" w:rsidR="00DA1902" w:rsidRPr="00CA6139" w:rsidRDefault="00DA1902" w:rsidP="00F10362">
      <w:pPr>
        <w:pStyle w:val="Prrafodelista"/>
        <w:numPr>
          <w:ilvl w:val="0"/>
          <w:numId w:val="7"/>
        </w:numPr>
        <w:spacing w:after="0"/>
        <w:ind w:left="709" w:right="49" w:hanging="283"/>
        <w:contextualSpacing w:val="0"/>
        <w:rPr>
          <w:rFonts w:cs="Arial"/>
          <w:szCs w:val="20"/>
        </w:rPr>
      </w:pPr>
      <w:r w:rsidRPr="00CA6139">
        <w:rPr>
          <w:rFonts w:cs="Arial"/>
          <w:szCs w:val="20"/>
        </w:rPr>
        <w:t xml:space="preserve">Para el caso de que el LICITANTE quiera acreditarse con calidad de MIPYME, deberá indicarlo en su </w:t>
      </w:r>
      <w:r w:rsidRPr="00CA6139">
        <w:rPr>
          <w:rFonts w:cs="Arial"/>
          <w:b/>
          <w:szCs w:val="20"/>
        </w:rPr>
        <w:t>FORMATO 3 “Propuesta Económica”</w:t>
      </w:r>
      <w:r w:rsidRPr="00CA6139">
        <w:rPr>
          <w:rFonts w:cs="Arial"/>
          <w:szCs w:val="20"/>
        </w:rPr>
        <w:t xml:space="preserve">, además de acompañar la documentación requerida (presentación del </w:t>
      </w:r>
      <w:r w:rsidRPr="00CA6139">
        <w:rPr>
          <w:rFonts w:cs="Arial"/>
          <w:b/>
          <w:szCs w:val="20"/>
        </w:rPr>
        <w:t xml:space="preserve">FORMATO </w:t>
      </w:r>
      <w:r w:rsidR="00D910AC">
        <w:rPr>
          <w:rFonts w:cs="Arial"/>
          <w:b/>
          <w:szCs w:val="20"/>
        </w:rPr>
        <w:t>18</w:t>
      </w:r>
      <w:r w:rsidRPr="00CA6139">
        <w:rPr>
          <w:rFonts w:cs="Arial"/>
          <w:b/>
          <w:szCs w:val="20"/>
        </w:rPr>
        <w:t xml:space="preserve"> “</w:t>
      </w:r>
      <w:r>
        <w:rPr>
          <w:rFonts w:cs="Arial"/>
          <w:b/>
          <w:szCs w:val="20"/>
        </w:rPr>
        <w:t>M</w:t>
      </w:r>
      <w:r w:rsidRPr="00CA6139">
        <w:rPr>
          <w:rFonts w:cs="Arial"/>
          <w:b/>
          <w:szCs w:val="20"/>
        </w:rPr>
        <w:t>anifiesto de estratificación de micro, pequeña o mediana empresa de MI</w:t>
      </w:r>
      <w:r>
        <w:rPr>
          <w:rFonts w:cs="Arial"/>
          <w:b/>
          <w:szCs w:val="20"/>
        </w:rPr>
        <w:t>P</w:t>
      </w:r>
      <w:r w:rsidRPr="00CA6139">
        <w:rPr>
          <w:rFonts w:cs="Arial"/>
          <w:b/>
          <w:szCs w:val="20"/>
        </w:rPr>
        <w:t>YMES”</w:t>
      </w:r>
      <w:r w:rsidRPr="00CA6139">
        <w:rPr>
          <w:rFonts w:cs="Arial"/>
          <w:szCs w:val="20"/>
        </w:rPr>
        <w:t>.</w:t>
      </w:r>
    </w:p>
    <w:p w14:paraId="1E65FB86" w14:textId="77777777" w:rsidR="00DA1902" w:rsidRPr="00CA6139" w:rsidRDefault="00DA1902" w:rsidP="00DA1902">
      <w:pPr>
        <w:pStyle w:val="Prrafodelista"/>
        <w:spacing w:after="0"/>
        <w:ind w:left="709" w:right="49"/>
        <w:rPr>
          <w:rFonts w:cs="Arial"/>
          <w:szCs w:val="20"/>
        </w:rPr>
      </w:pPr>
    </w:p>
    <w:p w14:paraId="496F138E" w14:textId="77777777" w:rsidR="00DA1902" w:rsidRPr="00CA6139" w:rsidRDefault="00DA1902" w:rsidP="00F10362">
      <w:pPr>
        <w:pStyle w:val="Prrafodelista"/>
        <w:numPr>
          <w:ilvl w:val="0"/>
          <w:numId w:val="7"/>
        </w:numPr>
        <w:spacing w:after="0"/>
        <w:ind w:left="709" w:right="49" w:hanging="283"/>
        <w:contextualSpacing w:val="0"/>
        <w:rPr>
          <w:rFonts w:cs="Arial"/>
          <w:szCs w:val="20"/>
        </w:rPr>
      </w:pPr>
      <w:r w:rsidRPr="00CA6139">
        <w:rPr>
          <w:rFonts w:cs="Arial"/>
          <w:szCs w:val="20"/>
        </w:rPr>
        <w:t>Los precios ofertados, deberán ser fijos durante la vigencia del Contrato y no se encontrarán sujetos a ajustes.</w:t>
      </w:r>
    </w:p>
    <w:p w14:paraId="454DFA30" w14:textId="77777777" w:rsidR="00DA1902" w:rsidRPr="00CA6139" w:rsidRDefault="00DA1902" w:rsidP="00DA1902">
      <w:pPr>
        <w:pStyle w:val="Prrafodelista"/>
        <w:spacing w:after="0"/>
        <w:ind w:left="709" w:right="49"/>
        <w:rPr>
          <w:rFonts w:cs="Arial"/>
          <w:szCs w:val="20"/>
        </w:rPr>
      </w:pPr>
    </w:p>
    <w:p w14:paraId="5B83E7D7" w14:textId="77777777" w:rsidR="00DA1902" w:rsidRDefault="00DA1902" w:rsidP="00F10362">
      <w:pPr>
        <w:pStyle w:val="Prrafodelista"/>
        <w:numPr>
          <w:ilvl w:val="0"/>
          <w:numId w:val="7"/>
        </w:numPr>
        <w:spacing w:after="0"/>
        <w:ind w:left="709" w:right="49" w:hanging="283"/>
        <w:contextualSpacing w:val="0"/>
        <w:rPr>
          <w:rFonts w:cs="Arial"/>
          <w:szCs w:val="20"/>
        </w:rPr>
      </w:pPr>
      <w:r w:rsidRPr="00CA6139">
        <w:rPr>
          <w:rFonts w:cs="Arial"/>
          <w:szCs w:val="20"/>
        </w:rPr>
        <w:t xml:space="preserve">Los BIENES objeto de esta licitación pública deberán cotizarse en pesos mexicanos, sin incluir el IVA. </w:t>
      </w:r>
    </w:p>
    <w:p w14:paraId="6E620C3A" w14:textId="77777777" w:rsidR="002E37AF" w:rsidRPr="002E37AF" w:rsidRDefault="002E37AF" w:rsidP="002E37AF">
      <w:pPr>
        <w:pStyle w:val="Prrafodelista"/>
        <w:rPr>
          <w:rFonts w:cs="Arial"/>
          <w:szCs w:val="20"/>
        </w:rPr>
      </w:pPr>
    </w:p>
    <w:p w14:paraId="427C0734" w14:textId="77777777" w:rsidR="002E37AF" w:rsidRPr="008C7806" w:rsidRDefault="002E37AF" w:rsidP="00F10362">
      <w:pPr>
        <w:pStyle w:val="Prrafodelista"/>
        <w:numPr>
          <w:ilvl w:val="0"/>
          <w:numId w:val="7"/>
        </w:numPr>
        <w:spacing w:after="0"/>
        <w:ind w:left="709" w:right="49" w:hanging="283"/>
        <w:contextualSpacing w:val="0"/>
        <w:rPr>
          <w:rFonts w:cs="Arial"/>
          <w:szCs w:val="20"/>
        </w:rPr>
      </w:pPr>
      <w:r w:rsidRPr="008C7806">
        <w:rPr>
          <w:rFonts w:cs="Arial"/>
          <w:szCs w:val="20"/>
        </w:rPr>
        <w:t xml:space="preserve">Cuando proceda, se utilizarán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publicadas en el Diario Oficial de la Federación el 28 de diciembre de 2010, en particular lo establecido en el </w:t>
      </w:r>
      <w:r w:rsidRPr="008C7806">
        <w:rPr>
          <w:rFonts w:cs="Arial"/>
          <w:b/>
          <w:szCs w:val="20"/>
        </w:rPr>
        <w:t>“CAPITULO II de los procedimientos de contratación bajo la cobertura de tratados convocados con carácter internacional abierto”.</w:t>
      </w:r>
    </w:p>
    <w:p w14:paraId="2B2D32BA" w14:textId="77777777" w:rsidR="00DA1902" w:rsidRPr="00CA6139" w:rsidRDefault="00DA1902" w:rsidP="00DA1902">
      <w:pPr>
        <w:pStyle w:val="Prrafodelista"/>
        <w:spacing w:after="0"/>
        <w:rPr>
          <w:rFonts w:cs="Arial"/>
          <w:szCs w:val="20"/>
        </w:rPr>
      </w:pPr>
    </w:p>
    <w:p w14:paraId="7FFFE56E" w14:textId="77777777" w:rsidR="00DA1902" w:rsidRPr="00CA6139" w:rsidRDefault="00DA1902" w:rsidP="00DA1902">
      <w:pPr>
        <w:tabs>
          <w:tab w:val="left" w:pos="3909"/>
        </w:tabs>
        <w:suppressAutoHyphens/>
        <w:spacing w:after="0"/>
        <w:ind w:right="49"/>
        <w:rPr>
          <w:rFonts w:cs="Arial"/>
          <w:szCs w:val="20"/>
        </w:rPr>
      </w:pPr>
      <w:r w:rsidRPr="00CA6139">
        <w:rPr>
          <w:rFonts w:cs="Arial"/>
          <w:szCs w:val="20"/>
        </w:rPr>
        <w:t>En caso de que el LICITANTE indique un precio unitario con más de dos decimales, dicho precio se truncará a dos decimales, lo cual se asentará en el acta correspondiente.</w:t>
      </w:r>
    </w:p>
    <w:p w14:paraId="1711A154" w14:textId="77777777" w:rsidR="00DA1902" w:rsidRPr="00CA6139" w:rsidRDefault="00DA1902" w:rsidP="00DA1902">
      <w:pPr>
        <w:tabs>
          <w:tab w:val="left" w:pos="3909"/>
        </w:tabs>
        <w:suppressAutoHyphens/>
        <w:spacing w:after="0"/>
        <w:ind w:right="49"/>
        <w:rPr>
          <w:rFonts w:cs="Arial"/>
          <w:szCs w:val="20"/>
        </w:rPr>
      </w:pPr>
    </w:p>
    <w:p w14:paraId="1A66CA71" w14:textId="77777777" w:rsidR="00DA1902" w:rsidRPr="00CA6139" w:rsidRDefault="00DA1902" w:rsidP="00F10362">
      <w:pPr>
        <w:pStyle w:val="Ttulo2"/>
        <w:numPr>
          <w:ilvl w:val="0"/>
          <w:numId w:val="10"/>
        </w:numPr>
        <w:spacing w:after="0"/>
        <w:rPr>
          <w:color w:val="auto"/>
        </w:rPr>
      </w:pPr>
      <w:bookmarkStart w:id="178" w:name="_Toc89364060"/>
      <w:bookmarkStart w:id="179" w:name="_Toc118748019"/>
      <w:r w:rsidRPr="00CA6139">
        <w:rPr>
          <w:color w:val="auto"/>
        </w:rPr>
        <w:t>CAUSALES EXPRESAS DE DESECHAMIENTO.</w:t>
      </w:r>
      <w:bookmarkEnd w:id="168"/>
      <w:bookmarkEnd w:id="178"/>
      <w:bookmarkEnd w:id="179"/>
    </w:p>
    <w:p w14:paraId="747109FE" w14:textId="77777777" w:rsidR="00DA1902" w:rsidRPr="00CA6139" w:rsidRDefault="00DA1902" w:rsidP="00DA1902">
      <w:pPr>
        <w:spacing w:after="0"/>
        <w:ind w:left="-284" w:right="49"/>
        <w:rPr>
          <w:rFonts w:cs="Arial"/>
          <w:b/>
          <w:szCs w:val="20"/>
        </w:rPr>
      </w:pPr>
    </w:p>
    <w:p w14:paraId="2F995746" w14:textId="64F0178D" w:rsidR="00DA1902" w:rsidRDefault="00DA1902" w:rsidP="00DA1902">
      <w:pPr>
        <w:spacing w:after="0"/>
        <w:ind w:right="49"/>
        <w:rPr>
          <w:rFonts w:cs="Arial"/>
          <w:szCs w:val="20"/>
        </w:rPr>
      </w:pPr>
      <w:r w:rsidRPr="00CA6139">
        <w:rPr>
          <w:rFonts w:cs="Arial"/>
          <w:szCs w:val="20"/>
        </w:rPr>
        <w:t xml:space="preserve">Será causal de desechamiento: </w:t>
      </w:r>
    </w:p>
    <w:p w14:paraId="69C46B1D" w14:textId="43069A24" w:rsidR="003B3DFD" w:rsidRDefault="003B3DFD" w:rsidP="00DA1902">
      <w:pPr>
        <w:spacing w:after="0"/>
        <w:ind w:right="49"/>
        <w:rPr>
          <w:rFonts w:cs="Arial"/>
          <w:szCs w:val="20"/>
        </w:rPr>
      </w:pPr>
    </w:p>
    <w:p w14:paraId="07D05604" w14:textId="06CE80DE" w:rsidR="003B3DFD" w:rsidRPr="003B3DFD" w:rsidRDefault="003B3DFD" w:rsidP="003B3DFD">
      <w:pPr>
        <w:pStyle w:val="Prrafodelista"/>
        <w:numPr>
          <w:ilvl w:val="0"/>
          <w:numId w:val="6"/>
        </w:numPr>
        <w:spacing w:after="0"/>
        <w:ind w:right="49"/>
        <w:rPr>
          <w:rFonts w:cs="Arial"/>
          <w:szCs w:val="20"/>
        </w:rPr>
      </w:pPr>
      <w:r w:rsidRPr="003B3DFD">
        <w:rPr>
          <w:rFonts w:eastAsia="Arial"/>
          <w:szCs w:val="20"/>
        </w:rPr>
        <w:t>Que no cumplan con alguno de los requisitos establecidos como obligatorios</w:t>
      </w:r>
    </w:p>
    <w:p w14:paraId="28B5F7F7" w14:textId="77777777" w:rsidR="00DA1902" w:rsidRPr="00CA6139" w:rsidRDefault="00DA1902" w:rsidP="00DA1902">
      <w:pPr>
        <w:pStyle w:val="Prrafodelista"/>
        <w:spacing w:after="0"/>
        <w:ind w:right="49"/>
        <w:rPr>
          <w:rFonts w:cs="Arial"/>
          <w:szCs w:val="20"/>
        </w:rPr>
      </w:pPr>
    </w:p>
    <w:p w14:paraId="67F688E8" w14:textId="277CC303" w:rsidR="00DA1902" w:rsidRPr="00CA6139" w:rsidRDefault="00DA1902" w:rsidP="00F10362">
      <w:pPr>
        <w:pStyle w:val="Prrafodelista"/>
        <w:numPr>
          <w:ilvl w:val="0"/>
          <w:numId w:val="6"/>
        </w:numPr>
        <w:spacing w:after="0"/>
        <w:ind w:right="49"/>
        <w:contextualSpacing w:val="0"/>
        <w:rPr>
          <w:rFonts w:cs="Arial"/>
          <w:szCs w:val="20"/>
        </w:rPr>
      </w:pPr>
      <w:r w:rsidRPr="00CA6139">
        <w:rPr>
          <w:rFonts w:cs="Arial"/>
          <w:szCs w:val="20"/>
        </w:rPr>
        <w:t xml:space="preserve">Cuando no presente escrito </w:t>
      </w:r>
      <w:r w:rsidRPr="00CA6139">
        <w:rPr>
          <w:rFonts w:cs="Arial"/>
          <w:b/>
          <w:szCs w:val="20"/>
        </w:rPr>
        <w:t>Bajo protesta de decir verdad</w:t>
      </w:r>
      <w:r w:rsidRPr="00CA6139">
        <w:rPr>
          <w:rFonts w:cs="Arial"/>
          <w:szCs w:val="20"/>
        </w:rPr>
        <w:t xml:space="preserve">, de que el LICITANTE no se ubica en los supuestos establecidos en los artículos 50 y 60 de la LAASSP, de acuerdo con el </w:t>
      </w:r>
      <w:r w:rsidRPr="00CA6139">
        <w:rPr>
          <w:rFonts w:cs="Arial"/>
          <w:b/>
          <w:szCs w:val="20"/>
        </w:rPr>
        <w:t xml:space="preserve">FORMATO </w:t>
      </w:r>
      <w:r w:rsidR="00D910AC">
        <w:rPr>
          <w:rFonts w:cs="Arial"/>
          <w:b/>
          <w:szCs w:val="20"/>
        </w:rPr>
        <w:t>15</w:t>
      </w:r>
      <w:r w:rsidRPr="00CA6139">
        <w:rPr>
          <w:rFonts w:cs="Arial"/>
          <w:b/>
          <w:szCs w:val="20"/>
        </w:rPr>
        <w:t xml:space="preserve"> “</w:t>
      </w:r>
      <w:r>
        <w:rPr>
          <w:rFonts w:cs="Arial"/>
          <w:b/>
          <w:szCs w:val="20"/>
        </w:rPr>
        <w:t>E</w:t>
      </w:r>
      <w:r w:rsidRPr="00CA6139">
        <w:rPr>
          <w:rFonts w:cs="Arial"/>
          <w:b/>
          <w:szCs w:val="20"/>
        </w:rPr>
        <w:t xml:space="preserve">scrito referente a los artículos </w:t>
      </w:r>
      <w:r>
        <w:rPr>
          <w:rFonts w:cs="Arial"/>
          <w:b/>
          <w:szCs w:val="20"/>
        </w:rPr>
        <w:t>50 y</w:t>
      </w:r>
      <w:r w:rsidRPr="00CA6139">
        <w:rPr>
          <w:rFonts w:cs="Arial"/>
          <w:b/>
          <w:szCs w:val="20"/>
        </w:rPr>
        <w:t xml:space="preserve"> 60 de la LAASSP” </w:t>
      </w:r>
      <w:r w:rsidRPr="00CA6139">
        <w:rPr>
          <w:rFonts w:cs="Arial"/>
          <w:szCs w:val="20"/>
        </w:rPr>
        <w:t>de la Convocatoria</w:t>
      </w:r>
      <w:r w:rsidRPr="00CA6139">
        <w:rPr>
          <w:rFonts w:cs="Arial"/>
          <w:b/>
          <w:szCs w:val="20"/>
        </w:rPr>
        <w:t>, o bien se compruebe fehacientemente que la manifestación es falsa.</w:t>
      </w:r>
    </w:p>
    <w:p w14:paraId="77EF25BD" w14:textId="77777777" w:rsidR="00DA1902" w:rsidRPr="00CA6139" w:rsidRDefault="00DA1902" w:rsidP="00DA1902">
      <w:pPr>
        <w:pStyle w:val="Prrafodelista"/>
        <w:spacing w:after="0"/>
        <w:ind w:right="49"/>
        <w:rPr>
          <w:rFonts w:cs="Arial"/>
          <w:szCs w:val="20"/>
        </w:rPr>
      </w:pPr>
    </w:p>
    <w:p w14:paraId="2C87AE5C" w14:textId="592D61F6" w:rsidR="00DA1902" w:rsidRPr="00CA6139" w:rsidRDefault="00DA1902" w:rsidP="00F10362">
      <w:pPr>
        <w:pStyle w:val="Prrafodelista"/>
        <w:numPr>
          <w:ilvl w:val="0"/>
          <w:numId w:val="6"/>
        </w:numPr>
        <w:spacing w:after="0"/>
        <w:ind w:right="49"/>
        <w:contextualSpacing w:val="0"/>
        <w:rPr>
          <w:rFonts w:cs="Arial"/>
          <w:bCs/>
          <w:szCs w:val="20"/>
        </w:rPr>
      </w:pPr>
      <w:r w:rsidRPr="00CA6139">
        <w:rPr>
          <w:rFonts w:cs="Arial"/>
          <w:szCs w:val="20"/>
        </w:rPr>
        <w:t xml:space="preserve">Cuando no presente escrito </w:t>
      </w:r>
      <w:r w:rsidRPr="00CA6139">
        <w:rPr>
          <w:rFonts w:cs="Arial"/>
          <w:b/>
          <w:szCs w:val="20"/>
        </w:rPr>
        <w:t>Bajo protesta de decir verdad</w:t>
      </w:r>
      <w:r w:rsidRPr="00CA6139">
        <w:rPr>
          <w:rFonts w:cs="Arial"/>
          <w:szCs w:val="20"/>
        </w:rPr>
        <w:t xml:space="preserve">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y el(los) producto(s) no se encuentran sancionados por la SSA y COFEPRIS</w:t>
      </w:r>
      <w:r w:rsidRPr="00CA6139">
        <w:rPr>
          <w:rFonts w:cs="Arial"/>
          <w:bCs/>
          <w:szCs w:val="20"/>
        </w:rPr>
        <w:t xml:space="preserve">. Que en caso de resultar adjudicado se obliga a liberar al INSABI y las Participantes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CA6139">
        <w:rPr>
          <w:rFonts w:cs="Arial"/>
          <w:b/>
          <w:bCs/>
          <w:szCs w:val="20"/>
        </w:rPr>
        <w:t xml:space="preserve">FORMATO </w:t>
      </w:r>
      <w:r>
        <w:rPr>
          <w:rFonts w:cs="Arial"/>
          <w:b/>
          <w:bCs/>
          <w:szCs w:val="20"/>
        </w:rPr>
        <w:t>1</w:t>
      </w:r>
      <w:r w:rsidR="00D910AC">
        <w:rPr>
          <w:rFonts w:cs="Arial"/>
          <w:b/>
          <w:bCs/>
          <w:szCs w:val="20"/>
        </w:rPr>
        <w:t>6</w:t>
      </w:r>
      <w:r w:rsidRPr="00CA6139">
        <w:rPr>
          <w:rFonts w:cs="Arial"/>
          <w:b/>
          <w:bCs/>
          <w:szCs w:val="20"/>
        </w:rPr>
        <w:t xml:space="preserve"> “</w:t>
      </w:r>
      <w:r>
        <w:rPr>
          <w:rFonts w:cs="Arial"/>
          <w:b/>
          <w:bCs/>
          <w:szCs w:val="20"/>
        </w:rPr>
        <w:t>D</w:t>
      </w:r>
      <w:r w:rsidRPr="00CA6139">
        <w:rPr>
          <w:rFonts w:cs="Arial"/>
          <w:b/>
          <w:bCs/>
          <w:szCs w:val="20"/>
        </w:rPr>
        <w:t xml:space="preserve">eclaración de integridad” </w:t>
      </w:r>
      <w:r w:rsidRPr="00CA6139">
        <w:rPr>
          <w:rFonts w:cs="Arial"/>
          <w:bCs/>
          <w:szCs w:val="20"/>
        </w:rPr>
        <w:t>de la Convocatoria.</w:t>
      </w:r>
    </w:p>
    <w:p w14:paraId="6C38CC12" w14:textId="77777777" w:rsidR="00DA1902" w:rsidRPr="00CA6139" w:rsidRDefault="00DA1902" w:rsidP="00DA1902">
      <w:pPr>
        <w:pStyle w:val="Prrafodelista"/>
        <w:spacing w:after="0"/>
        <w:ind w:right="49"/>
        <w:rPr>
          <w:rFonts w:cs="Arial"/>
          <w:szCs w:val="20"/>
        </w:rPr>
      </w:pPr>
    </w:p>
    <w:p w14:paraId="59F9C7C6" w14:textId="77777777" w:rsidR="00DA1902" w:rsidRPr="00CA6139" w:rsidRDefault="00DA1902" w:rsidP="00F10362">
      <w:pPr>
        <w:pStyle w:val="Prrafodelista"/>
        <w:numPr>
          <w:ilvl w:val="0"/>
          <w:numId w:val="6"/>
        </w:numPr>
        <w:spacing w:after="0"/>
        <w:ind w:right="49"/>
        <w:contextualSpacing w:val="0"/>
        <w:rPr>
          <w:rFonts w:cs="Arial"/>
          <w:szCs w:val="20"/>
        </w:rPr>
      </w:pPr>
      <w:r w:rsidRPr="00CA6139">
        <w:rPr>
          <w:rFonts w:cs="Arial"/>
          <w:szCs w:val="20"/>
        </w:rPr>
        <w:t>Si se comprueba que algún LICITANTE ha acordado con otro u otros elevar el costo de los BIENES objeto de la Convocatoria, o cualquier otro acuerdo que tenga como fin obtener una ventaja sobre los demás LICITANTES.</w:t>
      </w:r>
    </w:p>
    <w:p w14:paraId="5E71CCDF" w14:textId="77777777" w:rsidR="00DA1902" w:rsidRPr="00CA6139" w:rsidRDefault="00DA1902" w:rsidP="00DA1902">
      <w:pPr>
        <w:pStyle w:val="Prrafodelista"/>
        <w:spacing w:after="0"/>
        <w:ind w:right="49"/>
        <w:rPr>
          <w:rFonts w:cs="Arial"/>
          <w:szCs w:val="20"/>
        </w:rPr>
      </w:pPr>
    </w:p>
    <w:p w14:paraId="4ECD6DF6" w14:textId="77777777" w:rsidR="00DA1902" w:rsidRPr="00CA6139" w:rsidRDefault="00DA1902" w:rsidP="00F10362">
      <w:pPr>
        <w:pStyle w:val="Prrafodelista"/>
        <w:numPr>
          <w:ilvl w:val="0"/>
          <w:numId w:val="6"/>
        </w:numPr>
        <w:spacing w:after="0"/>
        <w:ind w:right="49"/>
        <w:contextualSpacing w:val="0"/>
        <w:rPr>
          <w:rFonts w:cs="Arial"/>
          <w:szCs w:val="20"/>
        </w:rPr>
      </w:pPr>
      <w:r w:rsidRPr="00CA6139">
        <w:rPr>
          <w:rFonts w:cs="Arial"/>
          <w:szCs w:val="20"/>
        </w:rPr>
        <w:t>La falta de presentación de los escritos o manifestaciones</w:t>
      </w:r>
      <w:r w:rsidR="002E37AF">
        <w:rPr>
          <w:rFonts w:cs="Arial"/>
          <w:szCs w:val="20"/>
        </w:rPr>
        <w:t xml:space="preserve"> con la leyenda</w:t>
      </w:r>
      <w:r w:rsidRPr="00CA6139">
        <w:rPr>
          <w:rFonts w:cs="Arial"/>
          <w:szCs w:val="20"/>
        </w:rPr>
        <w:t xml:space="preserve"> </w:t>
      </w:r>
      <w:r w:rsidRPr="00CA6139">
        <w:rPr>
          <w:rFonts w:cs="Arial"/>
          <w:b/>
          <w:szCs w:val="20"/>
        </w:rPr>
        <w:t>Bajo protesta de decir verdad</w:t>
      </w:r>
      <w:r w:rsidRPr="00CA6139">
        <w:rPr>
          <w:rFonts w:cs="Arial"/>
          <w:szCs w:val="20"/>
        </w:rPr>
        <w:t>, que se soliciten como requisito de participación en la Convocatoria será motivo de desechamiento, por incumplir las disposiciones jurídicas que los establecen, conforme al artículo 39 penúltimo párrafo del Reglamento de la LAASSP.</w:t>
      </w:r>
    </w:p>
    <w:p w14:paraId="3A00663C" w14:textId="77777777" w:rsidR="00DA1902" w:rsidRPr="00CA6139" w:rsidRDefault="00DA1902" w:rsidP="00DA1902">
      <w:pPr>
        <w:pStyle w:val="Prrafodelista"/>
        <w:spacing w:after="0"/>
        <w:ind w:right="49"/>
        <w:rPr>
          <w:rFonts w:cs="Arial"/>
          <w:szCs w:val="20"/>
        </w:rPr>
      </w:pPr>
    </w:p>
    <w:p w14:paraId="3C5EECE8" w14:textId="77777777" w:rsidR="00DA1902" w:rsidRPr="00CA6139" w:rsidRDefault="00DA1902" w:rsidP="00F10362">
      <w:pPr>
        <w:pStyle w:val="Prrafodelista"/>
        <w:numPr>
          <w:ilvl w:val="0"/>
          <w:numId w:val="6"/>
        </w:numPr>
        <w:spacing w:after="0"/>
        <w:ind w:right="49"/>
        <w:contextualSpacing w:val="0"/>
        <w:rPr>
          <w:rFonts w:cs="Arial"/>
          <w:szCs w:val="20"/>
        </w:rPr>
      </w:pPr>
      <w:r w:rsidRPr="00CA6139">
        <w:rPr>
          <w:rFonts w:cs="Arial"/>
          <w:szCs w:val="20"/>
        </w:rPr>
        <w:t xml:space="preserve">Cuando la información proporcionada en cumplimiento del numeral 4.1.1 apartado </w:t>
      </w:r>
      <w:r w:rsidRPr="00CA6139">
        <w:rPr>
          <w:rFonts w:cs="Arial"/>
          <w:b/>
          <w:szCs w:val="20"/>
        </w:rPr>
        <w:t>d</w:t>
      </w:r>
      <w:r w:rsidRPr="00CA6139">
        <w:rPr>
          <w:rFonts w:cs="Arial"/>
          <w:szCs w:val="20"/>
        </w:rPr>
        <w:t xml:space="preserve">, discrepe o no corresponda, resulte incompleta o incongruente a la proporcionada en el </w:t>
      </w:r>
      <w:r w:rsidRPr="00CA6139">
        <w:rPr>
          <w:rFonts w:cs="Arial"/>
          <w:b/>
          <w:szCs w:val="20"/>
        </w:rPr>
        <w:t>FORMATO 3 “Propuesta Económica”.</w:t>
      </w:r>
    </w:p>
    <w:p w14:paraId="20B34358" w14:textId="77777777" w:rsidR="00DA1902" w:rsidRPr="00CA6139" w:rsidRDefault="00DA1902" w:rsidP="00DA1902">
      <w:pPr>
        <w:pStyle w:val="Prrafodelista"/>
        <w:spacing w:after="0"/>
        <w:ind w:right="49"/>
        <w:rPr>
          <w:rFonts w:cs="Arial"/>
          <w:szCs w:val="20"/>
        </w:rPr>
      </w:pPr>
    </w:p>
    <w:p w14:paraId="182B5040" w14:textId="77777777" w:rsidR="00DA1902" w:rsidRPr="00CA6139" w:rsidRDefault="00DA1902" w:rsidP="00F10362">
      <w:pPr>
        <w:pStyle w:val="Prrafodelista"/>
        <w:numPr>
          <w:ilvl w:val="0"/>
          <w:numId w:val="6"/>
        </w:numPr>
        <w:spacing w:after="0"/>
        <w:ind w:right="49"/>
        <w:contextualSpacing w:val="0"/>
        <w:rPr>
          <w:rFonts w:cs="Arial"/>
          <w:szCs w:val="20"/>
        </w:rPr>
      </w:pPr>
      <w:r w:rsidRPr="00CA6139">
        <w:rPr>
          <w:rFonts w:cs="Arial"/>
          <w:szCs w:val="20"/>
        </w:rPr>
        <w:t>La falta absoluta de folio en los documentos que integran la propuesta, cuando se constate que no mantienen continuidad en las hojas que integran la proposición y ello implique no contar con la información suficiente que le permita a ÁREA CONVOCANTE evaluarla y determinar la solvencia de la proposición.</w:t>
      </w:r>
    </w:p>
    <w:p w14:paraId="50B27374" w14:textId="77777777" w:rsidR="00DA1902" w:rsidRPr="00CA6139" w:rsidRDefault="00DA1902" w:rsidP="00DA1902">
      <w:pPr>
        <w:pStyle w:val="Prrafodelista"/>
        <w:spacing w:after="0"/>
        <w:ind w:right="49"/>
        <w:rPr>
          <w:rFonts w:cs="Arial"/>
          <w:szCs w:val="20"/>
        </w:rPr>
      </w:pPr>
    </w:p>
    <w:p w14:paraId="6903F890" w14:textId="2A125FAF" w:rsidR="00DA1902" w:rsidRPr="00CA6139" w:rsidRDefault="00DA1902" w:rsidP="00F10362">
      <w:pPr>
        <w:pStyle w:val="Prrafodelista"/>
        <w:numPr>
          <w:ilvl w:val="0"/>
          <w:numId w:val="6"/>
        </w:numPr>
        <w:suppressAutoHyphens/>
        <w:spacing w:after="0"/>
        <w:ind w:right="49"/>
        <w:rPr>
          <w:rFonts w:eastAsia="Times New Roman" w:cs="Arial"/>
          <w:szCs w:val="20"/>
          <w:lang w:eastAsia="ar-SA"/>
        </w:rPr>
      </w:pPr>
      <w:r w:rsidRPr="00CA6139">
        <w:rPr>
          <w:rFonts w:cs="Arial"/>
          <w:szCs w:val="20"/>
        </w:rPr>
        <w:t>Que no cumplan con alguno de los requisitos establecidos en esta Convocato</w:t>
      </w:r>
      <w:r w:rsidR="003B3DFD">
        <w:rPr>
          <w:rFonts w:cs="Arial"/>
          <w:szCs w:val="20"/>
        </w:rPr>
        <w:t>ria contenidos en los numerales</w:t>
      </w:r>
      <w:r w:rsidR="002E37AF">
        <w:rPr>
          <w:rFonts w:cs="Arial"/>
          <w:szCs w:val="20"/>
        </w:rPr>
        <w:t xml:space="preserve"> </w:t>
      </w:r>
      <w:r w:rsidRPr="00CA6139">
        <w:rPr>
          <w:rFonts w:cs="Arial"/>
          <w:b/>
          <w:szCs w:val="20"/>
        </w:rPr>
        <w:t>2.4, 4. 4.1, 4.2, 4.3, ANEXO 1 “Anexo Técnico”</w:t>
      </w:r>
      <w:r w:rsidRPr="00CA6139">
        <w:rPr>
          <w:rFonts w:cs="Arial"/>
          <w:szCs w:val="20"/>
        </w:rPr>
        <w:t xml:space="preserve">, </w:t>
      </w:r>
      <w:r w:rsidRPr="00CA6139">
        <w:rPr>
          <w:rFonts w:cs="Arial"/>
          <w:b/>
          <w:szCs w:val="20"/>
        </w:rPr>
        <w:t>FORMATO 2 “Propuesta Técnica”</w:t>
      </w:r>
      <w:r w:rsidRPr="00CA6139">
        <w:rPr>
          <w:rFonts w:cs="Arial"/>
          <w:szCs w:val="20"/>
        </w:rPr>
        <w:t xml:space="preserve">, </w:t>
      </w:r>
      <w:r w:rsidRPr="00CA6139">
        <w:rPr>
          <w:rFonts w:cs="Arial"/>
          <w:b/>
          <w:szCs w:val="20"/>
        </w:rPr>
        <w:t>FORMATO 3 “Propuesta Económica”</w:t>
      </w:r>
      <w:r w:rsidRPr="00CA6139">
        <w:rPr>
          <w:rFonts w:cs="Arial"/>
          <w:szCs w:val="20"/>
        </w:rPr>
        <w:t xml:space="preserve">, </w:t>
      </w:r>
      <w:r w:rsidR="000E3906" w:rsidRPr="000E3906">
        <w:rPr>
          <w:rFonts w:cs="Arial"/>
          <w:b/>
          <w:szCs w:val="20"/>
          <w:lang w:val="es-ES_tradnl"/>
        </w:rPr>
        <w:t>APÉNDICE 1 Demanda Agregada</w:t>
      </w:r>
      <w:r w:rsidRPr="00CA6139">
        <w:rPr>
          <w:rFonts w:cs="Arial"/>
          <w:b/>
          <w:szCs w:val="20"/>
        </w:rPr>
        <w:t xml:space="preserve">, </w:t>
      </w:r>
      <w:r w:rsidRPr="00CA6139">
        <w:rPr>
          <w:rFonts w:cs="Arial"/>
          <w:szCs w:val="20"/>
        </w:rPr>
        <w:t>así como los que se deriven del Acto de la Junta de Aclaraciones y, que con motivo de dicho incumplimiento se afecte la solvencia de la proposición, conforme a lo previsto en el último párrafo del artículo 36 de la LAASSP.</w:t>
      </w:r>
    </w:p>
    <w:p w14:paraId="58639AD5" w14:textId="77777777" w:rsidR="00DA1902" w:rsidRPr="00CA6139" w:rsidRDefault="00DA1902" w:rsidP="00DA1902">
      <w:pPr>
        <w:pStyle w:val="Prrafodelista"/>
        <w:spacing w:after="0"/>
        <w:ind w:right="49"/>
        <w:rPr>
          <w:rFonts w:cs="Arial"/>
          <w:szCs w:val="20"/>
        </w:rPr>
      </w:pPr>
    </w:p>
    <w:p w14:paraId="0037B426" w14:textId="77777777" w:rsidR="00DA1902" w:rsidRPr="00CA6139" w:rsidRDefault="00DA1902" w:rsidP="00F10362">
      <w:pPr>
        <w:pStyle w:val="Prrafodelista"/>
        <w:numPr>
          <w:ilvl w:val="0"/>
          <w:numId w:val="6"/>
        </w:numPr>
        <w:spacing w:after="0"/>
        <w:ind w:right="49"/>
        <w:contextualSpacing w:val="0"/>
        <w:rPr>
          <w:rFonts w:cs="Arial"/>
          <w:szCs w:val="20"/>
        </w:rPr>
      </w:pPr>
      <w:r w:rsidRPr="00CA6139">
        <w:rPr>
          <w:rFonts w:cs="Arial"/>
          <w:szCs w:val="20"/>
        </w:rPr>
        <w:t>Cuando el LICITANTE presente más de una proposición para la misma partida.</w:t>
      </w:r>
    </w:p>
    <w:p w14:paraId="7406D651" w14:textId="77777777" w:rsidR="00DA1902" w:rsidRPr="00CA6139" w:rsidRDefault="00DA1902" w:rsidP="00DA1902">
      <w:pPr>
        <w:pStyle w:val="Prrafodelista"/>
        <w:spacing w:after="0"/>
        <w:rPr>
          <w:rFonts w:cs="Arial"/>
          <w:szCs w:val="20"/>
        </w:rPr>
      </w:pPr>
    </w:p>
    <w:p w14:paraId="4558CA54" w14:textId="77777777" w:rsidR="00DA1902" w:rsidRDefault="00DA1902" w:rsidP="00F10362">
      <w:pPr>
        <w:pStyle w:val="Prrafodelista"/>
        <w:numPr>
          <w:ilvl w:val="0"/>
          <w:numId w:val="6"/>
        </w:numPr>
        <w:spacing w:after="0"/>
        <w:ind w:right="49"/>
        <w:contextualSpacing w:val="0"/>
        <w:rPr>
          <w:rFonts w:cs="Arial"/>
          <w:szCs w:val="20"/>
        </w:rPr>
      </w:pPr>
      <w:r w:rsidRPr="00CA6139">
        <w:rPr>
          <w:rFonts w:cs="Arial"/>
          <w:szCs w:val="20"/>
        </w:rPr>
        <w:t xml:space="preserve">Cuando el LICITANTE no integre la información solicitada en el instructivo de llenado del </w:t>
      </w:r>
      <w:r w:rsidRPr="00CA6139">
        <w:rPr>
          <w:rFonts w:cs="Arial"/>
          <w:b/>
          <w:szCs w:val="20"/>
        </w:rPr>
        <w:t>FORMATO 2 “</w:t>
      </w:r>
      <w:r w:rsidR="00B1569F" w:rsidRPr="00CA6139">
        <w:rPr>
          <w:rFonts w:cs="Arial"/>
          <w:b/>
          <w:szCs w:val="20"/>
        </w:rPr>
        <w:t>Propuesta Técnica</w:t>
      </w:r>
      <w:r w:rsidRPr="00CA6139">
        <w:rPr>
          <w:rFonts w:cs="Arial"/>
          <w:b/>
          <w:szCs w:val="20"/>
        </w:rPr>
        <w:t>”</w:t>
      </w:r>
      <w:r w:rsidRPr="00CA6139">
        <w:rPr>
          <w:rFonts w:cs="Arial"/>
          <w:szCs w:val="20"/>
        </w:rPr>
        <w:t>.</w:t>
      </w:r>
    </w:p>
    <w:p w14:paraId="7A56C5C3" w14:textId="77777777" w:rsidR="002E37AF" w:rsidRDefault="002E37AF" w:rsidP="002E37AF">
      <w:pPr>
        <w:pStyle w:val="Prrafodelista"/>
        <w:rPr>
          <w:rFonts w:cs="Arial"/>
          <w:szCs w:val="20"/>
        </w:rPr>
      </w:pPr>
    </w:p>
    <w:p w14:paraId="6DEDD474" w14:textId="77777777" w:rsidR="002E37AF" w:rsidRPr="008C7806" w:rsidRDefault="002E37AF" w:rsidP="00F10362">
      <w:pPr>
        <w:pStyle w:val="Prrafodelista"/>
        <w:numPr>
          <w:ilvl w:val="0"/>
          <w:numId w:val="6"/>
        </w:numPr>
        <w:spacing w:after="0"/>
        <w:ind w:right="49"/>
        <w:contextualSpacing w:val="0"/>
        <w:rPr>
          <w:rFonts w:cs="Arial"/>
          <w:szCs w:val="20"/>
          <w:lang w:val="es-ES_tradnl"/>
        </w:rPr>
      </w:pPr>
      <w:r w:rsidRPr="008C7806">
        <w:rPr>
          <w:rFonts w:cs="Arial"/>
          <w:szCs w:val="20"/>
          <w:lang w:val="es-ES_tradnl"/>
        </w:rPr>
        <w:t>Cuando el licitante, no exhiba el Registro Sanitario, para aquellas claves que se requiere.</w:t>
      </w:r>
    </w:p>
    <w:p w14:paraId="57FC67D7" w14:textId="77777777" w:rsidR="00DA1902" w:rsidRPr="00CA6139" w:rsidRDefault="00DA1902" w:rsidP="00DA1902">
      <w:pPr>
        <w:pStyle w:val="Prrafodelista"/>
        <w:spacing w:after="0"/>
        <w:rPr>
          <w:rFonts w:cs="Arial"/>
          <w:szCs w:val="20"/>
        </w:rPr>
      </w:pPr>
    </w:p>
    <w:p w14:paraId="09288D22" w14:textId="77777777" w:rsidR="00DA1902" w:rsidRPr="00CA6139" w:rsidRDefault="00DA1902" w:rsidP="00F10362">
      <w:pPr>
        <w:pStyle w:val="Prrafodelista"/>
        <w:numPr>
          <w:ilvl w:val="0"/>
          <w:numId w:val="6"/>
        </w:numPr>
        <w:spacing w:after="0"/>
        <w:ind w:right="49"/>
        <w:contextualSpacing w:val="0"/>
        <w:rPr>
          <w:rFonts w:cs="Arial"/>
          <w:szCs w:val="20"/>
        </w:rPr>
      </w:pPr>
      <w:r w:rsidRPr="00CA6139">
        <w:rPr>
          <w:rFonts w:cs="Arial"/>
          <w:szCs w:val="20"/>
        </w:rPr>
        <w:t xml:space="preserve">Cuando la descripción y presentación ofertada en el </w:t>
      </w:r>
      <w:r w:rsidRPr="00CA6139">
        <w:rPr>
          <w:rFonts w:cs="Arial"/>
          <w:b/>
          <w:szCs w:val="20"/>
        </w:rPr>
        <w:t>FORMATO 2 “Propuesta Técnica”</w:t>
      </w:r>
      <w:r w:rsidRPr="00CA6139">
        <w:rPr>
          <w:rFonts w:cs="Arial"/>
          <w:szCs w:val="20"/>
        </w:rPr>
        <w:t>, no sea igual a la descripción y presentación solicitada en la presente Convocatoria conforme al Compendio Nacional de Insumos para la Salud o el registro sanitario.</w:t>
      </w:r>
    </w:p>
    <w:p w14:paraId="73BB05A6" w14:textId="77777777" w:rsidR="00DA1902" w:rsidRPr="00CA6139" w:rsidRDefault="00DA1902" w:rsidP="00DA1902">
      <w:pPr>
        <w:pStyle w:val="Prrafodelista"/>
        <w:spacing w:after="0"/>
        <w:ind w:right="49"/>
        <w:rPr>
          <w:rFonts w:cs="Arial"/>
          <w:szCs w:val="20"/>
        </w:rPr>
      </w:pPr>
    </w:p>
    <w:p w14:paraId="68D4A943" w14:textId="77777777" w:rsidR="00DA1902" w:rsidRPr="00CA6139" w:rsidRDefault="00DA1902" w:rsidP="00F10362">
      <w:pPr>
        <w:pStyle w:val="Prrafodelista"/>
        <w:numPr>
          <w:ilvl w:val="0"/>
          <w:numId w:val="6"/>
        </w:numPr>
        <w:spacing w:after="0"/>
        <w:ind w:right="49"/>
        <w:contextualSpacing w:val="0"/>
        <w:rPr>
          <w:rFonts w:cs="Arial"/>
          <w:szCs w:val="20"/>
        </w:rPr>
      </w:pPr>
      <w:r w:rsidRPr="00CA6139">
        <w:rPr>
          <w:rFonts w:cs="Arial"/>
          <w:szCs w:val="20"/>
        </w:rPr>
        <w:t xml:space="preserve">Cuando los documentos que exhiban los LICITANTES no sean legibles imposibilitando el análisis integral de la propuesta, y esto conlleve a un faltante o carencia de información que afecte su solvencia; o se anexen documentos en su proposición en otro idioma con la que pretendan dar cumplimiento a los requisitos de la misma, sin adjuntar la traducción simple al español. </w:t>
      </w:r>
    </w:p>
    <w:p w14:paraId="416E6833" w14:textId="77777777" w:rsidR="00DA1902" w:rsidRPr="00CA6139" w:rsidRDefault="00DA1902" w:rsidP="00DA1902">
      <w:pPr>
        <w:pStyle w:val="Prrafodelista"/>
        <w:spacing w:after="0"/>
        <w:ind w:right="49"/>
        <w:rPr>
          <w:rFonts w:cs="Arial"/>
          <w:szCs w:val="20"/>
        </w:rPr>
      </w:pPr>
    </w:p>
    <w:p w14:paraId="43A045D8" w14:textId="77777777" w:rsidR="00DA1902" w:rsidRPr="00CA6139" w:rsidRDefault="00DA1902" w:rsidP="00F10362">
      <w:pPr>
        <w:pStyle w:val="Prrafodelista"/>
        <w:numPr>
          <w:ilvl w:val="0"/>
          <w:numId w:val="6"/>
        </w:numPr>
        <w:spacing w:after="0"/>
        <w:ind w:right="49"/>
        <w:contextualSpacing w:val="0"/>
        <w:rPr>
          <w:rFonts w:cs="Arial"/>
          <w:szCs w:val="20"/>
        </w:rPr>
      </w:pPr>
      <w:r w:rsidRPr="00CA6139">
        <w:rPr>
          <w:rFonts w:cs="Arial"/>
          <w:szCs w:val="20"/>
        </w:rPr>
        <w:t>Cuando no exista correspondencia, resulten incompletos o incongruentes los datos asentados en su propuesta técnica con los documentos presentados por el LICITANTE y/o el soporte documental requerido.</w:t>
      </w:r>
    </w:p>
    <w:p w14:paraId="76A436B9" w14:textId="77777777" w:rsidR="00DA1902" w:rsidRPr="00CA6139" w:rsidRDefault="00DA1902" w:rsidP="00DA1902">
      <w:pPr>
        <w:pStyle w:val="Prrafodelista"/>
        <w:spacing w:after="0"/>
        <w:ind w:right="49"/>
        <w:rPr>
          <w:rFonts w:cs="Arial"/>
          <w:szCs w:val="20"/>
        </w:rPr>
      </w:pPr>
    </w:p>
    <w:p w14:paraId="14D44D72" w14:textId="77777777" w:rsidR="00DA1902" w:rsidRPr="00CA6139" w:rsidRDefault="00DA1902" w:rsidP="00F10362">
      <w:pPr>
        <w:pStyle w:val="Prrafodelista"/>
        <w:numPr>
          <w:ilvl w:val="0"/>
          <w:numId w:val="6"/>
        </w:numPr>
        <w:spacing w:after="0"/>
        <w:ind w:right="49"/>
        <w:contextualSpacing w:val="0"/>
        <w:rPr>
          <w:rFonts w:cs="Arial"/>
          <w:szCs w:val="20"/>
        </w:rPr>
      </w:pPr>
      <w:r w:rsidRPr="00CA6139">
        <w:rPr>
          <w:rFonts w:cs="Arial"/>
          <w:szCs w:val="20"/>
        </w:rPr>
        <w:lastRenderedPageBreak/>
        <w:t>Cuando la información contenida en los Registros Sanitarios y, en su caso, en los anexos resulte incompleta o incongruente respecto a las especificaciones ofertadas en la propuesta técnica.</w:t>
      </w:r>
    </w:p>
    <w:p w14:paraId="2FABDA2B" w14:textId="77777777" w:rsidR="00DA1902" w:rsidRPr="00CA6139" w:rsidRDefault="00DA1902" w:rsidP="00DA1902">
      <w:pPr>
        <w:pStyle w:val="Prrafodelista"/>
        <w:spacing w:after="0"/>
        <w:ind w:right="49"/>
        <w:rPr>
          <w:rFonts w:cs="Arial"/>
          <w:szCs w:val="20"/>
        </w:rPr>
      </w:pPr>
    </w:p>
    <w:p w14:paraId="6EDD6F99" w14:textId="77777777" w:rsidR="00DA1902" w:rsidRPr="00CA6139" w:rsidRDefault="00DA1902" w:rsidP="00F10362">
      <w:pPr>
        <w:pStyle w:val="Prrafodelista"/>
        <w:numPr>
          <w:ilvl w:val="0"/>
          <w:numId w:val="6"/>
        </w:numPr>
        <w:spacing w:after="0"/>
        <w:ind w:right="49"/>
        <w:contextualSpacing w:val="0"/>
        <w:rPr>
          <w:rFonts w:cs="Arial"/>
          <w:szCs w:val="20"/>
        </w:rPr>
      </w:pPr>
      <w:r w:rsidRPr="00CA6139">
        <w:rPr>
          <w:rFonts w:cs="Arial"/>
          <w:szCs w:val="20"/>
        </w:rPr>
        <w:t>Cuando la descripción de la o las partidas ofertadas, no corresponda al Compendio Nacional de Insumos para la Salud.</w:t>
      </w:r>
    </w:p>
    <w:p w14:paraId="400F2177" w14:textId="77777777" w:rsidR="00DA1902" w:rsidRDefault="00DA1902" w:rsidP="00DA1902">
      <w:pPr>
        <w:pStyle w:val="Prrafodelista"/>
        <w:spacing w:after="0"/>
        <w:rPr>
          <w:rFonts w:cs="Arial"/>
          <w:szCs w:val="20"/>
        </w:rPr>
      </w:pPr>
    </w:p>
    <w:p w14:paraId="18A3C944" w14:textId="77777777" w:rsidR="00DA1902" w:rsidRPr="00CA6139" w:rsidRDefault="00DA1902" w:rsidP="00F10362">
      <w:pPr>
        <w:pStyle w:val="Prrafodelista"/>
        <w:numPr>
          <w:ilvl w:val="0"/>
          <w:numId w:val="6"/>
        </w:numPr>
        <w:spacing w:after="0"/>
        <w:ind w:right="49"/>
        <w:contextualSpacing w:val="0"/>
        <w:rPr>
          <w:rFonts w:cs="Arial"/>
          <w:szCs w:val="20"/>
        </w:rPr>
      </w:pPr>
      <w:r w:rsidRPr="00CA6139">
        <w:rPr>
          <w:rFonts w:cs="Arial"/>
          <w:szCs w:val="20"/>
        </w:rPr>
        <w:t xml:space="preserve">Cuando en su propuesta técnica se verifique que los BIENES ofertados no indiquen el número de la clave a 10 dígitos, establecida en el documento adjunto a la Convocatoria denominado </w:t>
      </w:r>
      <w:r w:rsidR="000E3906" w:rsidRPr="000E3906">
        <w:rPr>
          <w:rFonts w:cs="Arial"/>
          <w:b/>
          <w:szCs w:val="20"/>
          <w:lang w:val="es-ES_tradnl"/>
        </w:rPr>
        <w:t>APÉNDICE 1 Demanda Agregada</w:t>
      </w:r>
      <w:r w:rsidRPr="00CA6139">
        <w:rPr>
          <w:rFonts w:cs="Arial"/>
          <w:b/>
          <w:szCs w:val="20"/>
        </w:rPr>
        <w:t>.</w:t>
      </w:r>
    </w:p>
    <w:p w14:paraId="5E6CFCA9" w14:textId="77777777" w:rsidR="00DA1902" w:rsidRPr="00CA6139" w:rsidRDefault="00DA1902" w:rsidP="00DA1902">
      <w:pPr>
        <w:pStyle w:val="Prrafodelista"/>
        <w:spacing w:after="0"/>
        <w:ind w:right="49"/>
        <w:rPr>
          <w:rFonts w:cs="Arial"/>
          <w:szCs w:val="20"/>
        </w:rPr>
      </w:pPr>
    </w:p>
    <w:p w14:paraId="1625B9C3" w14:textId="77777777" w:rsidR="001A37AD" w:rsidRPr="001A37AD" w:rsidRDefault="00DA1902" w:rsidP="00F10362">
      <w:pPr>
        <w:pStyle w:val="Prrafodelista"/>
        <w:numPr>
          <w:ilvl w:val="0"/>
          <w:numId w:val="6"/>
        </w:numPr>
        <w:spacing w:after="0"/>
        <w:ind w:right="49"/>
        <w:contextualSpacing w:val="0"/>
        <w:rPr>
          <w:rFonts w:cs="Arial"/>
          <w:szCs w:val="20"/>
        </w:rPr>
      </w:pPr>
      <w:r w:rsidRPr="00E22457">
        <w:rPr>
          <w:rFonts w:cs="Arial"/>
          <w:szCs w:val="20"/>
        </w:rPr>
        <w:t xml:space="preserve">Cuando </w:t>
      </w:r>
      <w:r w:rsidR="001A37AD" w:rsidRPr="008C7806">
        <w:rPr>
          <w:rFonts w:cs="Arial"/>
          <w:szCs w:val="20"/>
          <w:lang w:val="es-ES_tradnl"/>
        </w:rPr>
        <w:t>la vigencia del registro sanitario (o de su última prórroga) hubiese concluido (o concluya dentro de los 150 días posteriores a la expedición de la convocatoria de la presente licitación), y no presente Constancia de Trámite de Solicitud de Prórroga expedida por COFEPRIS, misma en que deberá constar como solicitante el TITULAR DEL REGISTRO SANITARIO, y en que se deberá constatar que el trámite se efectuó dentro de los 150 días previos a la fecha de terminación de la vigencia</w:t>
      </w:r>
      <w:r w:rsidR="001A37AD">
        <w:rPr>
          <w:rFonts w:cs="Arial"/>
          <w:szCs w:val="20"/>
          <w:lang w:val="es-ES_tradnl"/>
        </w:rPr>
        <w:t xml:space="preserve">, de conformidad con la normatividad aplicable. </w:t>
      </w:r>
    </w:p>
    <w:p w14:paraId="40542390" w14:textId="77777777" w:rsidR="001A37AD" w:rsidRPr="001A37AD" w:rsidRDefault="001A37AD" w:rsidP="001A37AD">
      <w:pPr>
        <w:pStyle w:val="Prrafodelista"/>
        <w:rPr>
          <w:rFonts w:cs="Arial"/>
          <w:szCs w:val="20"/>
        </w:rPr>
      </w:pPr>
    </w:p>
    <w:p w14:paraId="76E52E37" w14:textId="77777777" w:rsidR="00DA1902" w:rsidRPr="00CA6139" w:rsidRDefault="00DA1902" w:rsidP="00F10362">
      <w:pPr>
        <w:pStyle w:val="Prrafodelista"/>
        <w:numPr>
          <w:ilvl w:val="0"/>
          <w:numId w:val="6"/>
        </w:numPr>
        <w:spacing w:after="0"/>
        <w:ind w:right="49"/>
        <w:contextualSpacing w:val="0"/>
        <w:rPr>
          <w:rFonts w:cs="Arial"/>
          <w:szCs w:val="20"/>
        </w:rPr>
      </w:pPr>
      <w:r w:rsidRPr="00CA6139">
        <w:rPr>
          <w:rFonts w:cs="Arial"/>
          <w:szCs w:val="20"/>
        </w:rPr>
        <w:t>Cuando sólo se presente la propuesta técnica y no se presente la propuesta económica de la(s) partida(s), que oferte, o viceversa</w:t>
      </w:r>
    </w:p>
    <w:p w14:paraId="512AEB31" w14:textId="77777777" w:rsidR="00DA1902" w:rsidRPr="00CA6139" w:rsidRDefault="00DA1902" w:rsidP="00DA1902">
      <w:pPr>
        <w:pStyle w:val="Prrafodelista"/>
        <w:spacing w:after="0"/>
        <w:rPr>
          <w:rFonts w:cs="Arial"/>
          <w:szCs w:val="20"/>
        </w:rPr>
      </w:pPr>
    </w:p>
    <w:p w14:paraId="768D9056" w14:textId="77777777" w:rsidR="00DA1902" w:rsidRPr="00CA6139" w:rsidRDefault="00DA1902" w:rsidP="00F10362">
      <w:pPr>
        <w:pStyle w:val="Prrafodelista"/>
        <w:numPr>
          <w:ilvl w:val="0"/>
          <w:numId w:val="6"/>
        </w:numPr>
        <w:spacing w:after="0"/>
        <w:ind w:right="49"/>
        <w:contextualSpacing w:val="0"/>
        <w:rPr>
          <w:rFonts w:cs="Arial"/>
          <w:szCs w:val="20"/>
        </w:rPr>
      </w:pPr>
      <w:r w:rsidRPr="00CA6139">
        <w:rPr>
          <w:rFonts w:cs="Arial"/>
          <w:szCs w:val="20"/>
        </w:rPr>
        <w:t xml:space="preserve">Cuando, resulten incompletos o incongruentes los datos asentados en su </w:t>
      </w:r>
      <w:r w:rsidRPr="00CA6139">
        <w:rPr>
          <w:rFonts w:cs="Arial"/>
          <w:b/>
          <w:szCs w:val="20"/>
        </w:rPr>
        <w:t>FORMATO 3 “Propuesta Económica”</w:t>
      </w:r>
      <w:r w:rsidRPr="00CA6139">
        <w:rPr>
          <w:rFonts w:cs="Arial"/>
          <w:szCs w:val="20"/>
        </w:rPr>
        <w:t>.</w:t>
      </w:r>
    </w:p>
    <w:p w14:paraId="2FE735C5" w14:textId="77777777" w:rsidR="00DA1902" w:rsidRPr="00CA6139" w:rsidRDefault="00DA1902" w:rsidP="00DA1902">
      <w:pPr>
        <w:pStyle w:val="Prrafodelista"/>
        <w:spacing w:after="0"/>
        <w:rPr>
          <w:rFonts w:cs="Arial"/>
          <w:szCs w:val="20"/>
        </w:rPr>
      </w:pPr>
    </w:p>
    <w:p w14:paraId="54068A3A" w14:textId="77777777" w:rsidR="00DA1902" w:rsidRPr="00CA6139" w:rsidRDefault="00DA1902" w:rsidP="00F10362">
      <w:pPr>
        <w:pStyle w:val="Prrafodelista"/>
        <w:numPr>
          <w:ilvl w:val="0"/>
          <w:numId w:val="6"/>
        </w:numPr>
        <w:spacing w:after="0"/>
        <w:ind w:right="49"/>
        <w:contextualSpacing w:val="0"/>
        <w:rPr>
          <w:rFonts w:cs="Arial"/>
          <w:szCs w:val="20"/>
        </w:rPr>
      </w:pPr>
      <w:r w:rsidRPr="00CA6139">
        <w:rPr>
          <w:rFonts w:cs="Arial"/>
          <w:szCs w:val="20"/>
        </w:rPr>
        <w:t>Cuando las proposiciones no estén firmadas electrónicamente con la firma electrónica que emitió el SAT en favor del LICITANTE para el cumplimiento de sus obligaciones fiscales; y tratándose de proposiciones conjuntas, cuando no sea firmada la proposición por el integrante del consorcio designado como representante común.</w:t>
      </w:r>
    </w:p>
    <w:p w14:paraId="19F1ADBC" w14:textId="77777777" w:rsidR="00DA1902" w:rsidRPr="00CA6139" w:rsidRDefault="00DA1902" w:rsidP="00DA1902">
      <w:pPr>
        <w:pStyle w:val="Prrafodelista"/>
        <w:spacing w:after="0"/>
        <w:ind w:right="49"/>
        <w:rPr>
          <w:rFonts w:cs="Arial"/>
          <w:szCs w:val="20"/>
        </w:rPr>
      </w:pPr>
    </w:p>
    <w:p w14:paraId="67A2D6E4" w14:textId="77777777" w:rsidR="00DA1902" w:rsidRPr="00CA6139" w:rsidRDefault="00DA1902" w:rsidP="00F10362">
      <w:pPr>
        <w:pStyle w:val="Prrafodelista"/>
        <w:numPr>
          <w:ilvl w:val="0"/>
          <w:numId w:val="6"/>
        </w:numPr>
        <w:tabs>
          <w:tab w:val="left" w:pos="2001"/>
        </w:tabs>
        <w:suppressAutoHyphens/>
        <w:spacing w:after="0"/>
        <w:ind w:right="49"/>
        <w:contextualSpacing w:val="0"/>
        <w:rPr>
          <w:rFonts w:cs="Arial"/>
          <w:szCs w:val="20"/>
          <w:lang w:eastAsia="ar-SA"/>
        </w:rPr>
      </w:pPr>
      <w:r w:rsidRPr="00CA6139">
        <w:rPr>
          <w:rFonts w:cs="Arial"/>
          <w:szCs w:val="20"/>
          <w:lang w:eastAsia="ar-SA"/>
        </w:rPr>
        <w:t>Cuando los precios ofertados se consideren como no aceptables o no convenientes, de conformidad con el artículo 51 del Reglamento de la LAASSP.</w:t>
      </w:r>
    </w:p>
    <w:p w14:paraId="6D1AE19C" w14:textId="77777777" w:rsidR="00DA1902" w:rsidRPr="00CA6139" w:rsidRDefault="00DA1902" w:rsidP="00DA1902">
      <w:pPr>
        <w:pStyle w:val="Prrafodelista"/>
        <w:spacing w:after="0"/>
        <w:rPr>
          <w:rFonts w:cs="Arial"/>
          <w:szCs w:val="20"/>
          <w:lang w:eastAsia="ar-SA"/>
        </w:rPr>
      </w:pPr>
    </w:p>
    <w:p w14:paraId="3B4E1662" w14:textId="77777777" w:rsidR="00DA1902" w:rsidRDefault="00DA1902" w:rsidP="00F10362">
      <w:pPr>
        <w:pStyle w:val="Prrafodelista"/>
        <w:numPr>
          <w:ilvl w:val="0"/>
          <w:numId w:val="6"/>
        </w:numPr>
        <w:tabs>
          <w:tab w:val="left" w:pos="2001"/>
        </w:tabs>
        <w:suppressAutoHyphens/>
        <w:spacing w:after="0"/>
        <w:ind w:right="49"/>
        <w:contextualSpacing w:val="0"/>
        <w:rPr>
          <w:rFonts w:cs="Arial"/>
          <w:szCs w:val="20"/>
          <w:lang w:eastAsia="ar-SA"/>
        </w:rPr>
      </w:pPr>
      <w:r w:rsidRPr="00CA6139">
        <w:rPr>
          <w:rFonts w:cs="Arial"/>
          <w:szCs w:val="20"/>
          <w:lang w:eastAsia="ar-SA"/>
        </w:rPr>
        <w:t>En caso de la presentación de una proposición conjunta, cuando no se incluya el convenio respectivo o de presentarlo, no cumple con lo establecido en los artículos 34 de la LAASSP y 44 del RLAASSP, o cuando cada uno de los integrantes no presente de forma individual los documentos exigidos en el numeral 3.5 y 4.1.1 apartado e de esta Convocatoria.</w:t>
      </w:r>
    </w:p>
    <w:p w14:paraId="3DBD790E" w14:textId="77777777" w:rsidR="00DA1902" w:rsidRPr="006A5CF6" w:rsidRDefault="00DA1902" w:rsidP="00DA1902">
      <w:pPr>
        <w:pStyle w:val="Prrafodelista"/>
        <w:rPr>
          <w:rFonts w:cs="Arial"/>
          <w:szCs w:val="20"/>
          <w:lang w:eastAsia="ar-SA"/>
        </w:rPr>
      </w:pPr>
    </w:p>
    <w:p w14:paraId="28D9E48E" w14:textId="1EF965EF" w:rsidR="00DA1902" w:rsidRPr="003B3DFD" w:rsidRDefault="00DA1902" w:rsidP="00F10362">
      <w:pPr>
        <w:pStyle w:val="Prrafodelista"/>
        <w:numPr>
          <w:ilvl w:val="0"/>
          <w:numId w:val="6"/>
        </w:numPr>
        <w:tabs>
          <w:tab w:val="left" w:pos="2001"/>
        </w:tabs>
        <w:suppressAutoHyphens/>
        <w:spacing w:after="0"/>
        <w:ind w:right="49"/>
        <w:contextualSpacing w:val="0"/>
        <w:rPr>
          <w:rFonts w:cs="Arial"/>
          <w:szCs w:val="20"/>
          <w:lang w:eastAsia="ar-SA"/>
        </w:rPr>
      </w:pPr>
      <w:r>
        <w:t>En caso de dirigir sus propuestas a otra Dependencia y/o Entidad y/o persona física y/o personal moral, o bien, referenciar otro procedimiento de contratación.</w:t>
      </w:r>
    </w:p>
    <w:p w14:paraId="3A0BA2A7" w14:textId="77777777" w:rsidR="003B3DFD" w:rsidRPr="003B3DFD" w:rsidRDefault="003B3DFD" w:rsidP="003B3DFD">
      <w:pPr>
        <w:pStyle w:val="Prrafodelista"/>
        <w:rPr>
          <w:rFonts w:cs="Arial"/>
          <w:szCs w:val="20"/>
          <w:lang w:eastAsia="ar-SA"/>
        </w:rPr>
      </w:pPr>
    </w:p>
    <w:p w14:paraId="4039A037" w14:textId="77777777" w:rsidR="003B3DFD" w:rsidRPr="003B3DFD" w:rsidRDefault="003B3DFD" w:rsidP="003B3DFD">
      <w:pPr>
        <w:pStyle w:val="Prrafodelista"/>
        <w:numPr>
          <w:ilvl w:val="0"/>
          <w:numId w:val="6"/>
        </w:numPr>
        <w:tabs>
          <w:tab w:val="left" w:pos="2001"/>
        </w:tabs>
        <w:suppressAutoHyphens/>
        <w:spacing w:after="0"/>
        <w:ind w:right="49"/>
        <w:contextualSpacing w:val="0"/>
      </w:pPr>
      <w:r w:rsidRPr="003B3DFD">
        <w:t>Cuando presenten la propuesta económica en moneda extranjera.</w:t>
      </w:r>
    </w:p>
    <w:p w14:paraId="7DC422D6" w14:textId="77777777" w:rsidR="003B3DFD" w:rsidRPr="003B3DFD" w:rsidRDefault="003B3DFD" w:rsidP="003B3DFD">
      <w:pPr>
        <w:pStyle w:val="Prrafodelista"/>
      </w:pPr>
    </w:p>
    <w:p w14:paraId="6879692C" w14:textId="77777777" w:rsidR="003B3DFD" w:rsidRPr="003B3DFD" w:rsidRDefault="003B3DFD" w:rsidP="003B3DFD">
      <w:pPr>
        <w:pStyle w:val="Prrafodelista"/>
        <w:numPr>
          <w:ilvl w:val="0"/>
          <w:numId w:val="6"/>
        </w:numPr>
        <w:tabs>
          <w:tab w:val="left" w:pos="2001"/>
        </w:tabs>
        <w:suppressAutoHyphens/>
        <w:spacing w:after="0"/>
        <w:ind w:right="49"/>
        <w:contextualSpacing w:val="0"/>
      </w:pPr>
      <w:r w:rsidRPr="003B3DFD">
        <w:t>Cuando presenten proposiciones en idioma diferente al español y no adjunten su traducción simple al español.</w:t>
      </w:r>
    </w:p>
    <w:p w14:paraId="14C49986" w14:textId="77777777" w:rsidR="003B3DFD" w:rsidRPr="003B3DFD" w:rsidRDefault="003B3DFD" w:rsidP="003B3DFD">
      <w:pPr>
        <w:pStyle w:val="Prrafodelista"/>
      </w:pPr>
    </w:p>
    <w:p w14:paraId="554269AB" w14:textId="77777777" w:rsidR="003B3DFD" w:rsidRPr="003B3DFD" w:rsidRDefault="003B3DFD" w:rsidP="003B3DFD">
      <w:pPr>
        <w:pStyle w:val="Prrafodelista"/>
        <w:numPr>
          <w:ilvl w:val="0"/>
          <w:numId w:val="6"/>
        </w:numPr>
        <w:tabs>
          <w:tab w:val="left" w:pos="2001"/>
        </w:tabs>
        <w:suppressAutoHyphens/>
        <w:spacing w:after="0"/>
        <w:ind w:right="49"/>
        <w:contextualSpacing w:val="0"/>
      </w:pPr>
      <w:r w:rsidRPr="003B3DFD">
        <w:t xml:space="preserve">Cuando el monto de la propuesta económica del LICITANTE que resulte mejor evaluado, exceda la suficiencia presupuestal con la que se cuenta para esta Contratación Consolidada, y por parte del área requirente no sea posible ni conveniente la reasignación de recursos </w:t>
      </w:r>
      <w:r w:rsidRPr="003B3DFD">
        <w:lastRenderedPageBreak/>
        <w:t>económicos para cubrir el faltante; o bien, por la naturaleza del objeto a contratar no sea posible la reducción de los bienes.</w:t>
      </w:r>
    </w:p>
    <w:p w14:paraId="6FDCA39A" w14:textId="77777777" w:rsidR="003B3DFD" w:rsidRPr="003B3DFD" w:rsidRDefault="003B3DFD" w:rsidP="003B3DFD">
      <w:pPr>
        <w:pStyle w:val="Prrafodelista"/>
        <w:tabs>
          <w:tab w:val="left" w:pos="2001"/>
        </w:tabs>
        <w:suppressAutoHyphens/>
        <w:spacing w:after="0"/>
        <w:ind w:right="49"/>
        <w:contextualSpacing w:val="0"/>
      </w:pPr>
    </w:p>
    <w:p w14:paraId="7E7D4D04" w14:textId="77777777" w:rsidR="003B3DFD" w:rsidRPr="003B3DFD" w:rsidRDefault="003B3DFD" w:rsidP="003B3DFD">
      <w:pPr>
        <w:pStyle w:val="Prrafodelista"/>
        <w:numPr>
          <w:ilvl w:val="0"/>
          <w:numId w:val="6"/>
        </w:numPr>
        <w:tabs>
          <w:tab w:val="left" w:pos="2001"/>
        </w:tabs>
        <w:suppressAutoHyphens/>
        <w:spacing w:after="0"/>
        <w:ind w:right="49"/>
        <w:contextualSpacing w:val="0"/>
      </w:pPr>
      <w:r w:rsidRPr="003B3DFD">
        <w:t>Cuando la autoridad facultada compruebe la presentación de documentos alterados o apócrifos.</w:t>
      </w:r>
    </w:p>
    <w:p w14:paraId="28009F3F" w14:textId="77777777" w:rsidR="003B3DFD" w:rsidRPr="003B3DFD" w:rsidRDefault="003B3DFD" w:rsidP="003B3DFD">
      <w:pPr>
        <w:pStyle w:val="Prrafodelista"/>
        <w:tabs>
          <w:tab w:val="left" w:pos="2001"/>
        </w:tabs>
        <w:suppressAutoHyphens/>
        <w:spacing w:after="0"/>
        <w:ind w:right="49"/>
        <w:contextualSpacing w:val="0"/>
      </w:pPr>
    </w:p>
    <w:p w14:paraId="3AE9F30D" w14:textId="77777777" w:rsidR="003B3DFD" w:rsidRPr="003B3DFD" w:rsidRDefault="003B3DFD" w:rsidP="003B3DFD">
      <w:pPr>
        <w:pStyle w:val="Prrafodelista"/>
        <w:numPr>
          <w:ilvl w:val="0"/>
          <w:numId w:val="6"/>
        </w:numPr>
        <w:tabs>
          <w:tab w:val="left" w:pos="2001"/>
        </w:tabs>
        <w:suppressAutoHyphens/>
        <w:spacing w:after="0"/>
        <w:ind w:right="49"/>
        <w:contextualSpacing w:val="0"/>
      </w:pPr>
      <w:r w:rsidRPr="003B3DFD">
        <w:t xml:space="preserve">Cualquier violación a la </w:t>
      </w:r>
      <w:r w:rsidRPr="003B3DFD">
        <w:rPr>
          <w:b/>
        </w:rPr>
        <w:t>LAASSP</w:t>
      </w:r>
      <w:r w:rsidRPr="003B3DFD">
        <w:t xml:space="preserve"> y su </w:t>
      </w:r>
      <w:r w:rsidRPr="003B3DFD">
        <w:rPr>
          <w:b/>
        </w:rPr>
        <w:t>RLAASSP</w:t>
      </w:r>
      <w:r w:rsidRPr="003B3DFD">
        <w:t xml:space="preserve"> o normatividad aplicable.</w:t>
      </w:r>
    </w:p>
    <w:p w14:paraId="091571B2" w14:textId="137DB071" w:rsidR="007A137F" w:rsidRDefault="007A137F" w:rsidP="00DA1902">
      <w:pPr>
        <w:pStyle w:val="Prrafodelista"/>
        <w:spacing w:after="0"/>
        <w:rPr>
          <w:rFonts w:cs="Arial"/>
          <w:szCs w:val="20"/>
          <w:lang w:eastAsia="ar-SA"/>
        </w:rPr>
      </w:pPr>
    </w:p>
    <w:p w14:paraId="119801E1" w14:textId="77777777" w:rsidR="00DA1902" w:rsidRPr="00CA6139" w:rsidRDefault="00DA1902" w:rsidP="00F10362">
      <w:pPr>
        <w:pStyle w:val="Ttulo2"/>
        <w:numPr>
          <w:ilvl w:val="0"/>
          <w:numId w:val="10"/>
        </w:numPr>
        <w:spacing w:after="0"/>
        <w:rPr>
          <w:color w:val="auto"/>
        </w:rPr>
      </w:pPr>
      <w:bookmarkStart w:id="180" w:name="_Toc89364061"/>
      <w:bookmarkStart w:id="181" w:name="_Toc118748020"/>
      <w:r w:rsidRPr="00CA6139">
        <w:rPr>
          <w:color w:val="auto"/>
        </w:rPr>
        <w:t>DE LA ADJUDICACIÓN.</w:t>
      </w:r>
      <w:bookmarkEnd w:id="180"/>
      <w:bookmarkEnd w:id="181"/>
    </w:p>
    <w:p w14:paraId="0F8CD21C" w14:textId="77777777" w:rsidR="00DA1902" w:rsidRPr="00CA6139" w:rsidRDefault="00DA1902" w:rsidP="00DA1902">
      <w:pPr>
        <w:suppressAutoHyphens/>
        <w:spacing w:after="0"/>
        <w:ind w:left="-284" w:right="49"/>
        <w:rPr>
          <w:rFonts w:cs="Arial"/>
          <w:szCs w:val="20"/>
        </w:rPr>
      </w:pPr>
    </w:p>
    <w:p w14:paraId="7DB8F48F" w14:textId="2A68B405" w:rsidR="003B3DFD" w:rsidRPr="003B3DFD" w:rsidRDefault="003B3DFD" w:rsidP="003B3DFD">
      <w:pPr>
        <w:suppressAutoHyphens/>
        <w:spacing w:after="0"/>
        <w:ind w:right="49"/>
        <w:rPr>
          <w:rFonts w:eastAsia="Times New Roman"/>
          <w:szCs w:val="20"/>
          <w:lang w:eastAsia="es-ES"/>
        </w:rPr>
      </w:pPr>
      <w:r w:rsidRPr="003B3DFD">
        <w:rPr>
          <w:rFonts w:eastAsia="Times New Roman"/>
          <w:szCs w:val="20"/>
          <w:lang w:eastAsia="es-ES"/>
        </w:rPr>
        <w:t xml:space="preserve">Realizará y emitirá la evaluación técnica por conducto del </w:t>
      </w:r>
      <w:r w:rsidRPr="003B3DFD">
        <w:rPr>
          <w:b/>
          <w:color w:val="000000" w:themeColor="text1"/>
          <w:szCs w:val="20"/>
          <w:lang w:val="es-ES"/>
        </w:rPr>
        <w:t>ÁREA</w:t>
      </w:r>
      <w:r w:rsidRPr="003B3DFD">
        <w:rPr>
          <w:rFonts w:eastAsia="Times New Roman"/>
          <w:b/>
          <w:color w:val="000000" w:themeColor="text1"/>
          <w:szCs w:val="20"/>
          <w:lang w:eastAsia="es-ES"/>
        </w:rPr>
        <w:t xml:space="preserve"> CONSOLIDADORA </w:t>
      </w:r>
      <w:r w:rsidRPr="003B3DFD">
        <w:rPr>
          <w:b/>
          <w:color w:val="000000" w:themeColor="text1"/>
          <w:szCs w:val="20"/>
          <w:lang w:val="es-ES"/>
        </w:rPr>
        <w:t>REQUIRENTE</w:t>
      </w:r>
      <w:r w:rsidRPr="003B3DFD">
        <w:rPr>
          <w:b/>
          <w:color w:val="FF0000"/>
          <w:szCs w:val="20"/>
          <w:lang w:val="es-ES"/>
        </w:rPr>
        <w:t xml:space="preserve"> </w:t>
      </w:r>
      <w:r w:rsidRPr="003B3DFD">
        <w:rPr>
          <w:szCs w:val="20"/>
          <w:lang w:val="es-ES"/>
        </w:rPr>
        <w:t xml:space="preserve">y </w:t>
      </w:r>
      <w:r w:rsidRPr="003B3DFD">
        <w:rPr>
          <w:b/>
          <w:szCs w:val="20"/>
          <w:lang w:val="es-ES"/>
        </w:rPr>
        <w:t>LAS PARTICIPANTES</w:t>
      </w:r>
      <w:r w:rsidRPr="003B3DFD">
        <w:rPr>
          <w:rFonts w:eastAsia="Times New Roman"/>
          <w:szCs w:val="20"/>
          <w:lang w:eastAsia="es-ES"/>
        </w:rPr>
        <w:t>, quienes verificarán que las ofertas presentadas correspondan a las características y especificaciones técnicas de los bienes solicitados. El análisis detallado de la documentación administrativa y legal se realizará por conducto del</w:t>
      </w:r>
      <w:r w:rsidRPr="003B3DFD">
        <w:rPr>
          <w:rFonts w:eastAsia="Times New Roman"/>
          <w:color w:val="FF0000"/>
          <w:szCs w:val="20"/>
          <w:lang w:eastAsia="es-ES"/>
        </w:rPr>
        <w:t xml:space="preserve"> </w:t>
      </w:r>
      <w:r w:rsidRPr="003B3DFD">
        <w:rPr>
          <w:b/>
          <w:color w:val="000000" w:themeColor="text1"/>
          <w:szCs w:val="20"/>
          <w:lang w:val="es-ES"/>
        </w:rPr>
        <w:t>ÁREA</w:t>
      </w:r>
      <w:r w:rsidRPr="003B3DFD">
        <w:rPr>
          <w:rFonts w:eastAsia="Times New Roman"/>
          <w:b/>
          <w:color w:val="000000" w:themeColor="text1"/>
          <w:szCs w:val="20"/>
          <w:lang w:eastAsia="es-ES"/>
        </w:rPr>
        <w:t xml:space="preserve"> CONSOLIDADORA </w:t>
      </w:r>
      <w:r w:rsidRPr="003B3DFD">
        <w:rPr>
          <w:b/>
          <w:color w:val="000000" w:themeColor="text1"/>
          <w:szCs w:val="20"/>
          <w:lang w:val="es-ES"/>
        </w:rPr>
        <w:t>CONTRATANTE</w:t>
      </w:r>
      <w:r w:rsidRPr="003B3DFD">
        <w:rPr>
          <w:b/>
          <w:color w:val="FF0000"/>
          <w:szCs w:val="20"/>
          <w:lang w:val="es-ES"/>
        </w:rPr>
        <w:t xml:space="preserve"> </w:t>
      </w:r>
      <w:r w:rsidRPr="003B3DFD">
        <w:rPr>
          <w:szCs w:val="20"/>
          <w:lang w:val="es-ES"/>
        </w:rPr>
        <w:t xml:space="preserve">con apoyo de </w:t>
      </w:r>
      <w:r w:rsidRPr="003B3DFD">
        <w:rPr>
          <w:b/>
          <w:szCs w:val="20"/>
        </w:rPr>
        <w:t>LAS</w:t>
      </w:r>
      <w:r w:rsidRPr="003B3DFD">
        <w:rPr>
          <w:b/>
          <w:szCs w:val="20"/>
          <w:lang w:val="es-ES"/>
        </w:rPr>
        <w:t xml:space="preserve"> PARTICIPANTES</w:t>
      </w:r>
      <w:r w:rsidRPr="003B3DFD">
        <w:rPr>
          <w:rFonts w:eastAsia="Times New Roman"/>
          <w:szCs w:val="20"/>
          <w:lang w:eastAsia="es-ES"/>
        </w:rPr>
        <w:t>.</w:t>
      </w:r>
    </w:p>
    <w:p w14:paraId="0DCEFDCF" w14:textId="58C9CB24" w:rsidR="003B3DFD" w:rsidRPr="003B3DFD" w:rsidRDefault="003B3DFD" w:rsidP="003B3DFD">
      <w:pPr>
        <w:suppressAutoHyphens/>
        <w:spacing w:after="0"/>
        <w:ind w:right="49"/>
        <w:rPr>
          <w:rFonts w:eastAsia="Times New Roman"/>
          <w:szCs w:val="20"/>
          <w:lang w:eastAsia="es-ES"/>
        </w:rPr>
      </w:pPr>
    </w:p>
    <w:p w14:paraId="46A475B6" w14:textId="77777777" w:rsidR="003B3DFD" w:rsidRPr="00CA6139" w:rsidRDefault="003B3DFD" w:rsidP="003B3DFD">
      <w:pPr>
        <w:suppressAutoHyphens/>
        <w:spacing w:after="0"/>
        <w:ind w:right="49"/>
        <w:rPr>
          <w:rFonts w:eastAsia="Times New Roman" w:cs="Arial"/>
          <w:szCs w:val="20"/>
          <w:lang w:eastAsia="ar-SA"/>
        </w:rPr>
      </w:pPr>
      <w:r w:rsidRPr="003B3DFD">
        <w:rPr>
          <w:rFonts w:eastAsia="Times New Roman"/>
          <w:szCs w:val="20"/>
          <w:lang w:eastAsia="es-ES"/>
        </w:rPr>
        <w:t xml:space="preserve">La evaluación de propuestas se realizará en apego a lo dispuesto en el artículo 36 Bis, fracción II de la </w:t>
      </w:r>
      <w:r w:rsidRPr="003B3DFD">
        <w:rPr>
          <w:rFonts w:eastAsia="Times New Roman"/>
          <w:b/>
          <w:szCs w:val="20"/>
          <w:lang w:eastAsia="es-ES"/>
        </w:rPr>
        <w:t>LAASSP</w:t>
      </w:r>
      <w:r w:rsidRPr="003B3DFD">
        <w:rPr>
          <w:rFonts w:eastAsia="Times New Roman"/>
          <w:szCs w:val="20"/>
          <w:lang w:eastAsia="es-ES"/>
        </w:rPr>
        <w:t xml:space="preserve"> y artículo 51 apartado A del </w:t>
      </w:r>
      <w:r w:rsidRPr="003B3DFD">
        <w:rPr>
          <w:rFonts w:eastAsia="Times New Roman"/>
          <w:b/>
          <w:szCs w:val="20"/>
          <w:lang w:eastAsia="es-ES"/>
        </w:rPr>
        <w:t>RLAASSP</w:t>
      </w:r>
      <w:r w:rsidRPr="003B3DFD">
        <w:rPr>
          <w:rFonts w:eastAsia="Times New Roman"/>
          <w:szCs w:val="20"/>
          <w:lang w:eastAsia="es-ES"/>
        </w:rPr>
        <w:t xml:space="preserve">, a través del sistema binario </w:t>
      </w:r>
      <w:r w:rsidRPr="003B3DFD">
        <w:rPr>
          <w:rFonts w:eastAsia="Times New Roman"/>
          <w:b/>
          <w:szCs w:val="20"/>
          <w:lang w:eastAsia="es-ES"/>
        </w:rPr>
        <w:t>Cumple/No Cumple</w:t>
      </w:r>
      <w:r w:rsidRPr="003B3DFD">
        <w:rPr>
          <w:rFonts w:eastAsia="Times New Roman"/>
          <w:szCs w:val="20"/>
          <w:lang w:eastAsia="es-ES"/>
        </w:rPr>
        <w:t>, una vez hecha la evaluación,</w:t>
      </w:r>
      <w:r w:rsidRPr="003B3DFD">
        <w:rPr>
          <w:rFonts w:eastAsia="Times New Roman"/>
          <w:sz w:val="22"/>
          <w:lang w:eastAsia="es-ES"/>
        </w:rPr>
        <w:t xml:space="preserve"> l</w:t>
      </w:r>
      <w:r w:rsidRPr="003B3DFD">
        <w:rPr>
          <w:rFonts w:eastAsia="Times New Roman" w:cs="Arial"/>
          <w:szCs w:val="20"/>
          <w:lang w:eastAsia="ar-SA"/>
        </w:rPr>
        <w:t xml:space="preserve">a adjudicación </w:t>
      </w:r>
      <w:r w:rsidRPr="003B3DFD">
        <w:rPr>
          <w:rFonts w:eastAsia="Times New Roman" w:cs="Arial"/>
          <w:b/>
          <w:szCs w:val="20"/>
          <w:lang w:eastAsia="ar-SA"/>
        </w:rPr>
        <w:t>será por partida</w:t>
      </w:r>
      <w:r w:rsidRPr="003B3DFD">
        <w:rPr>
          <w:rFonts w:eastAsia="Times New Roman" w:cs="Arial"/>
          <w:szCs w:val="20"/>
          <w:lang w:eastAsia="ar-SA"/>
        </w:rPr>
        <w:t xml:space="preserve"> conforme al anexo denominado </w:t>
      </w:r>
      <w:r w:rsidRPr="003B3DFD">
        <w:rPr>
          <w:rFonts w:cs="Arial"/>
          <w:b/>
          <w:szCs w:val="20"/>
          <w:lang w:val="es-ES_tradnl"/>
        </w:rPr>
        <w:t>APÉNDICE 1 Demanda Agregada,</w:t>
      </w:r>
      <w:r w:rsidRPr="003B3DFD">
        <w:rPr>
          <w:rFonts w:cs="Arial"/>
          <w:b/>
          <w:szCs w:val="20"/>
        </w:rPr>
        <w:t xml:space="preserve"> </w:t>
      </w:r>
      <w:r w:rsidRPr="003B3DFD">
        <w:rPr>
          <w:rFonts w:eastAsia="Times New Roman" w:cs="Arial"/>
          <w:szCs w:val="20"/>
          <w:lang w:eastAsia="ar-SA"/>
        </w:rPr>
        <w:t xml:space="preserve">al LICITANTE cuya oferta resulte solvente porque cumple, conforme a los criterios de evaluación establecidos, con los requisitos legales, técnicos y económicos de la Convocatoria y cuente con el precio más bajo, </w:t>
      </w:r>
      <w:r w:rsidRPr="003B3DFD">
        <w:t>considerando los porcentajes de abastecimiento simultaneo.</w:t>
      </w:r>
    </w:p>
    <w:p w14:paraId="4B85F4A0" w14:textId="77777777" w:rsidR="00DA1902" w:rsidRPr="00CA6139" w:rsidRDefault="00DA1902" w:rsidP="00DA1902">
      <w:pPr>
        <w:suppressAutoHyphens/>
        <w:spacing w:after="0"/>
        <w:ind w:right="49"/>
        <w:rPr>
          <w:rFonts w:eastAsia="Times New Roman" w:cs="Arial"/>
          <w:szCs w:val="20"/>
          <w:lang w:eastAsia="ar-SA"/>
        </w:rPr>
      </w:pPr>
    </w:p>
    <w:p w14:paraId="6D067770" w14:textId="77777777" w:rsidR="00DA1902" w:rsidRPr="00CA6139" w:rsidRDefault="00DA1902" w:rsidP="00DA1902">
      <w:pPr>
        <w:spacing w:after="0"/>
        <w:ind w:right="49"/>
        <w:rPr>
          <w:rFonts w:cs="Arial"/>
          <w:szCs w:val="20"/>
        </w:rPr>
      </w:pPr>
      <w:r w:rsidRPr="00CA6139">
        <w:rPr>
          <w:rFonts w:cs="Arial"/>
          <w:szCs w:val="20"/>
        </w:rPr>
        <w:t>En el supuesto de existir empate en el precio unitario se dará preferencia en primer término a las Micro Empresas, a continuación, se considerará a las Pequeñas Empresas y en caso de no contarse con alguna de las anteriores, la adjudicación se efectuará a favor del LICITANTE que tenga el carácter de Mediana Empresa.</w:t>
      </w:r>
    </w:p>
    <w:p w14:paraId="2C20F14F" w14:textId="77777777" w:rsidR="00DA1902" w:rsidRPr="00CA6139" w:rsidRDefault="00DA1902" w:rsidP="00DA1902">
      <w:pPr>
        <w:spacing w:after="0"/>
        <w:ind w:right="49"/>
        <w:rPr>
          <w:rFonts w:cs="Arial"/>
          <w:szCs w:val="20"/>
        </w:rPr>
      </w:pPr>
    </w:p>
    <w:p w14:paraId="06D633A7" w14:textId="77777777" w:rsidR="00DA1902" w:rsidRPr="00CA6139" w:rsidRDefault="00DA1902" w:rsidP="00DA1902">
      <w:pPr>
        <w:spacing w:after="0"/>
        <w:ind w:right="49"/>
        <w:rPr>
          <w:rFonts w:eastAsia="Times New Roman" w:cs="Arial"/>
          <w:szCs w:val="20"/>
          <w:lang w:eastAsia="ar-SA"/>
        </w:rPr>
      </w:pPr>
      <w:r w:rsidRPr="00CA6139">
        <w:rPr>
          <w:rFonts w:cs="Arial"/>
          <w:szCs w:val="20"/>
          <w:lang w:eastAsia="ar-SA"/>
        </w:rPr>
        <w:t xml:space="preserve">En el supuesto de existir empate y no situarse en el supuesto citado en el párrafo anterior, </w:t>
      </w:r>
      <w:r w:rsidRPr="00CA6139">
        <w:rPr>
          <w:rFonts w:eastAsia="Times New Roman" w:cs="Arial"/>
          <w:szCs w:val="20"/>
          <w:lang w:eastAsia="ar-SA"/>
        </w:rPr>
        <w:t>se realizará la adjudicación del Contrato a favor del LICITANTE que resulte ganador del sorteo por insaculación que realice la Convocante conforme el artículo 54 del Reglamento.</w:t>
      </w:r>
    </w:p>
    <w:p w14:paraId="628839E0" w14:textId="77777777" w:rsidR="00DA1902" w:rsidRPr="00CA6139" w:rsidRDefault="00DA1902" w:rsidP="00DA1902">
      <w:pPr>
        <w:spacing w:after="0"/>
        <w:ind w:right="49"/>
        <w:rPr>
          <w:rFonts w:cs="Arial"/>
          <w:szCs w:val="20"/>
        </w:rPr>
      </w:pPr>
    </w:p>
    <w:p w14:paraId="1F2126A9" w14:textId="77777777" w:rsidR="00DA1902" w:rsidRPr="00CA6139" w:rsidRDefault="00DA1902" w:rsidP="00F10362">
      <w:pPr>
        <w:pStyle w:val="Ttulo2"/>
        <w:numPr>
          <w:ilvl w:val="0"/>
          <w:numId w:val="10"/>
        </w:numPr>
        <w:spacing w:after="0"/>
        <w:rPr>
          <w:color w:val="auto"/>
        </w:rPr>
      </w:pPr>
      <w:bookmarkStart w:id="182" w:name="_Toc89364062"/>
      <w:bookmarkStart w:id="183" w:name="_Toc118748021"/>
      <w:bookmarkStart w:id="184" w:name="_Toc442383393"/>
      <w:bookmarkStart w:id="185" w:name="_Toc442383592"/>
      <w:bookmarkStart w:id="186" w:name="_Toc442383721"/>
      <w:bookmarkStart w:id="187" w:name="_Toc367205802"/>
      <w:r w:rsidRPr="00CA6139">
        <w:rPr>
          <w:color w:val="auto"/>
        </w:rPr>
        <w:t>INCONFORMIDADES.</w:t>
      </w:r>
      <w:bookmarkEnd w:id="182"/>
      <w:bookmarkEnd w:id="183"/>
    </w:p>
    <w:p w14:paraId="55D4E487" w14:textId="77777777" w:rsidR="00DA1902" w:rsidRPr="00CA6139" w:rsidRDefault="00DA1902" w:rsidP="00DA1902">
      <w:pPr>
        <w:spacing w:after="0"/>
        <w:ind w:left="-284" w:right="49"/>
        <w:rPr>
          <w:rFonts w:cs="Arial"/>
          <w:i/>
          <w:szCs w:val="20"/>
        </w:rPr>
      </w:pPr>
    </w:p>
    <w:p w14:paraId="635005A7" w14:textId="77777777" w:rsidR="00DA1902" w:rsidRPr="00CA6139" w:rsidRDefault="00DA1902" w:rsidP="00DA1902">
      <w:pPr>
        <w:spacing w:after="0"/>
        <w:ind w:right="49"/>
        <w:rPr>
          <w:rFonts w:cs="Arial"/>
          <w:szCs w:val="20"/>
        </w:rPr>
      </w:pPr>
      <w:r w:rsidRPr="00CA6139">
        <w:rPr>
          <w:rFonts w:cs="Arial"/>
          <w:szCs w:val="20"/>
        </w:rPr>
        <w:t>De conformidad a lo señalado en los artículos 65 y 66 de la LAASSP, la inconformidad deberá presentarse por escrito directamente en las oficinas de la SFP ubicadas en Insurgentes Sur No. 1735, Colonia Guadalupe Inn, Demarcación Territorial Álvaro Obregón, C.P. 01020, Ciudad de México.</w:t>
      </w:r>
    </w:p>
    <w:p w14:paraId="0FF5C61E" w14:textId="77777777" w:rsidR="00DA1902" w:rsidRPr="00CA6139" w:rsidRDefault="00DA1902" w:rsidP="00DA1902">
      <w:pPr>
        <w:spacing w:after="0"/>
        <w:ind w:right="49"/>
        <w:rPr>
          <w:rFonts w:cs="Arial"/>
          <w:szCs w:val="20"/>
        </w:rPr>
      </w:pPr>
    </w:p>
    <w:p w14:paraId="62BE1655" w14:textId="77777777" w:rsidR="00DA1902" w:rsidRPr="00CA6139" w:rsidRDefault="00DA1902" w:rsidP="00DA1902">
      <w:pPr>
        <w:spacing w:after="0"/>
        <w:ind w:right="49"/>
        <w:rPr>
          <w:rFonts w:cs="Arial"/>
          <w:szCs w:val="20"/>
        </w:rPr>
      </w:pPr>
      <w:r w:rsidRPr="00CA6139">
        <w:rPr>
          <w:rFonts w:cs="Arial"/>
          <w:szCs w:val="20"/>
        </w:rPr>
        <w:t xml:space="preserve">Asimismo, se señala que tales inconformidades podrán presentarse mediante el Sistema CompraNet en la dirección electrónica:  </w:t>
      </w:r>
      <w:hyperlink r:id="rId17" w:history="1">
        <w:r w:rsidRPr="00CA6139">
          <w:rPr>
            <w:rStyle w:val="Hipervnculo"/>
            <w:szCs w:val="20"/>
          </w:rPr>
          <w:t>https://CompraNet.hacienda.gob.mx/web/login.html</w:t>
        </w:r>
      </w:hyperlink>
      <w:r w:rsidRPr="00CA6139">
        <w:rPr>
          <w:rFonts w:cs="Arial"/>
          <w:szCs w:val="20"/>
        </w:rPr>
        <w:t xml:space="preserve"> </w:t>
      </w:r>
    </w:p>
    <w:p w14:paraId="316BA5E1" w14:textId="77777777" w:rsidR="00DA1902" w:rsidRPr="00CA6139" w:rsidRDefault="00DA1902" w:rsidP="00DA1902">
      <w:pPr>
        <w:spacing w:after="0"/>
        <w:ind w:right="49"/>
        <w:rPr>
          <w:rFonts w:cs="Arial"/>
          <w:szCs w:val="20"/>
        </w:rPr>
      </w:pPr>
    </w:p>
    <w:p w14:paraId="09C76AE7" w14:textId="77777777" w:rsidR="00DA1902" w:rsidRPr="00CA6139" w:rsidRDefault="00DA1902" w:rsidP="00DA1902">
      <w:pPr>
        <w:spacing w:after="0"/>
        <w:ind w:right="49"/>
        <w:rPr>
          <w:rFonts w:cs="Arial"/>
          <w:szCs w:val="20"/>
        </w:rPr>
      </w:pPr>
      <w:r w:rsidRPr="00CA6139">
        <w:rPr>
          <w:rFonts w:cs="Arial"/>
          <w:szCs w:val="20"/>
        </w:rPr>
        <w:t xml:space="preserve">En su caso, las inconformidades </w:t>
      </w:r>
      <w:r w:rsidRPr="00FE20A7">
        <w:rPr>
          <w:rFonts w:cs="Arial"/>
          <w:szCs w:val="20"/>
        </w:rPr>
        <w:t xml:space="preserve">fundadas en las fracciones I, III y IV del artículo 65 de la LAASSP, los LICITANTES podrán presentar escrito de inconformidad ante el Órgano Interno de Control del INSABI en </w:t>
      </w:r>
      <w:r w:rsidRPr="00FE20A7">
        <w:t>Gustavo E. Campa, Número 54, Colonia Guadalupe Inn, Demarcación Territorial Álvaro Obregón, Código</w:t>
      </w:r>
      <w:r w:rsidR="00B1569F">
        <w:t xml:space="preserve"> Postal 01020, Ciudad de México</w:t>
      </w:r>
      <w:r w:rsidRPr="00FE20A7">
        <w:rPr>
          <w:rFonts w:cs="Arial"/>
          <w:szCs w:val="20"/>
        </w:rPr>
        <w:t>.</w:t>
      </w:r>
    </w:p>
    <w:p w14:paraId="425CE24E" w14:textId="77777777" w:rsidR="00DA1902" w:rsidRPr="00CA6139" w:rsidRDefault="00DA1902" w:rsidP="00DA1902">
      <w:pPr>
        <w:spacing w:after="0"/>
        <w:ind w:right="49"/>
        <w:rPr>
          <w:rFonts w:cs="Arial"/>
          <w:szCs w:val="20"/>
        </w:rPr>
      </w:pPr>
    </w:p>
    <w:p w14:paraId="0062A1A2" w14:textId="77777777" w:rsidR="00DA1902" w:rsidRPr="00CA6139" w:rsidRDefault="00DA1902" w:rsidP="00F10362">
      <w:pPr>
        <w:pStyle w:val="Ttulo2"/>
        <w:numPr>
          <w:ilvl w:val="0"/>
          <w:numId w:val="10"/>
        </w:numPr>
        <w:spacing w:after="0"/>
        <w:rPr>
          <w:color w:val="auto"/>
        </w:rPr>
      </w:pPr>
      <w:bookmarkStart w:id="188" w:name="_Toc525225679"/>
      <w:bookmarkStart w:id="189" w:name="_Toc89364063"/>
      <w:bookmarkStart w:id="190" w:name="_Toc118748022"/>
      <w:r w:rsidRPr="00CA6139">
        <w:rPr>
          <w:color w:val="auto"/>
        </w:rPr>
        <w:lastRenderedPageBreak/>
        <w:t>DECLARACIÓN DE DESIERTA</w:t>
      </w:r>
      <w:r>
        <w:rPr>
          <w:color w:val="auto"/>
        </w:rPr>
        <w:t>, SUSPENSIÓN</w:t>
      </w:r>
      <w:r w:rsidRPr="00CA6139">
        <w:rPr>
          <w:color w:val="auto"/>
        </w:rPr>
        <w:t xml:space="preserve"> O CANCELACIÓN DE LA LICITACIÓN, O PARTIDA(S)</w:t>
      </w:r>
      <w:bookmarkEnd w:id="188"/>
      <w:r w:rsidRPr="00CA6139">
        <w:rPr>
          <w:color w:val="auto"/>
        </w:rPr>
        <w:t>.</w:t>
      </w:r>
      <w:bookmarkEnd w:id="189"/>
      <w:bookmarkEnd w:id="190"/>
    </w:p>
    <w:p w14:paraId="62DF686A" w14:textId="77777777" w:rsidR="00DA1902" w:rsidRPr="00CA6139" w:rsidRDefault="00DA1902" w:rsidP="00DA1902">
      <w:pPr>
        <w:spacing w:after="0"/>
        <w:rPr>
          <w:lang w:eastAsia="ar-SA"/>
        </w:rPr>
      </w:pPr>
    </w:p>
    <w:p w14:paraId="2FB59CED" w14:textId="77777777" w:rsidR="00DA1902" w:rsidRPr="00CA6139" w:rsidRDefault="00DA1902" w:rsidP="00DA1902">
      <w:pPr>
        <w:spacing w:after="0"/>
        <w:ind w:right="49"/>
        <w:rPr>
          <w:rFonts w:cs="Arial"/>
          <w:szCs w:val="20"/>
        </w:rPr>
      </w:pPr>
      <w:r w:rsidRPr="00CA6139">
        <w:rPr>
          <w:rFonts w:cs="Arial"/>
          <w:szCs w:val="20"/>
        </w:rPr>
        <w:t xml:space="preserve">Con fundamento en el artículo 38 de la </w:t>
      </w:r>
      <w:r w:rsidRPr="00CA6139">
        <w:rPr>
          <w:rFonts w:cs="Arial"/>
          <w:szCs w:val="20"/>
          <w:lang w:eastAsia="ar-SA"/>
        </w:rPr>
        <w:t>LAASSP</w:t>
      </w:r>
      <w:r>
        <w:rPr>
          <w:rFonts w:cs="Arial"/>
          <w:szCs w:val="20"/>
          <w:lang w:eastAsia="ar-SA"/>
        </w:rPr>
        <w:t xml:space="preserve"> y </w:t>
      </w:r>
      <w:r>
        <w:t>58 del RLAASSP,</w:t>
      </w:r>
      <w:r>
        <w:rPr>
          <w:rFonts w:cs="Arial"/>
          <w:szCs w:val="20"/>
        </w:rPr>
        <w:t xml:space="preserve"> </w:t>
      </w:r>
      <w:r w:rsidRPr="00CA6139">
        <w:rPr>
          <w:rFonts w:cs="Arial"/>
          <w:szCs w:val="20"/>
        </w:rPr>
        <w:t>la Convocante, procederá a declarar desierta la licitación, cuando:</w:t>
      </w:r>
    </w:p>
    <w:p w14:paraId="6551FFF8" w14:textId="77777777" w:rsidR="00DA1902" w:rsidRPr="00CA6139" w:rsidRDefault="00DA1902" w:rsidP="00DA1902">
      <w:pPr>
        <w:spacing w:after="0"/>
        <w:ind w:right="49"/>
        <w:rPr>
          <w:rFonts w:cs="Arial"/>
          <w:szCs w:val="20"/>
        </w:rPr>
      </w:pPr>
    </w:p>
    <w:p w14:paraId="15D5BF10" w14:textId="77777777" w:rsidR="00DA1902" w:rsidRPr="00CA6139" w:rsidRDefault="00DA1902" w:rsidP="00F10362">
      <w:pPr>
        <w:pStyle w:val="Prrafodelista"/>
        <w:numPr>
          <w:ilvl w:val="0"/>
          <w:numId w:val="8"/>
        </w:numPr>
        <w:spacing w:after="0"/>
        <w:ind w:right="49"/>
        <w:contextualSpacing w:val="0"/>
        <w:rPr>
          <w:rFonts w:cs="Arial"/>
          <w:szCs w:val="20"/>
        </w:rPr>
      </w:pPr>
      <w:r w:rsidRPr="00CA6139">
        <w:rPr>
          <w:rFonts w:cs="Arial"/>
          <w:szCs w:val="20"/>
        </w:rPr>
        <w:t>No se reciban proposiciones en el Acto de Presentación de Propuestas y Apertura de Proposiciones.</w:t>
      </w:r>
    </w:p>
    <w:p w14:paraId="440F86DA" w14:textId="77777777" w:rsidR="00DA1902" w:rsidRDefault="00DA1902" w:rsidP="00F10362">
      <w:pPr>
        <w:pStyle w:val="Prrafodelista"/>
        <w:numPr>
          <w:ilvl w:val="0"/>
          <w:numId w:val="8"/>
        </w:numPr>
        <w:spacing w:after="0"/>
        <w:ind w:right="49"/>
        <w:contextualSpacing w:val="0"/>
        <w:rPr>
          <w:rFonts w:cs="Arial"/>
          <w:szCs w:val="20"/>
        </w:rPr>
      </w:pPr>
      <w:r w:rsidRPr="00CA6139">
        <w:rPr>
          <w:rFonts w:cs="Arial"/>
          <w:szCs w:val="20"/>
        </w:rPr>
        <w:t>Las proposiciones presentadas no reúnan los requisitos solicitados en la Convocatoria a la Licitación.</w:t>
      </w:r>
    </w:p>
    <w:p w14:paraId="22B54252" w14:textId="77777777" w:rsidR="00DA1902" w:rsidRPr="00CA6139" w:rsidRDefault="00DA1902" w:rsidP="00F10362">
      <w:pPr>
        <w:pStyle w:val="Prrafodelista"/>
        <w:numPr>
          <w:ilvl w:val="0"/>
          <w:numId w:val="8"/>
        </w:numPr>
        <w:spacing w:after="0"/>
        <w:ind w:right="49"/>
        <w:contextualSpacing w:val="0"/>
        <w:rPr>
          <w:rFonts w:cs="Arial"/>
          <w:szCs w:val="20"/>
        </w:rPr>
      </w:pPr>
      <w:r>
        <w:rPr>
          <w:rFonts w:cs="Arial"/>
          <w:szCs w:val="20"/>
        </w:rPr>
        <w:t>Si se determina que el precio propuesto no es aceptable o conveniente.</w:t>
      </w:r>
    </w:p>
    <w:p w14:paraId="1EBE1790" w14:textId="77777777" w:rsidR="00DA1902" w:rsidRPr="00CA6139" w:rsidRDefault="00DA1902" w:rsidP="00DA1902">
      <w:pPr>
        <w:suppressAutoHyphens/>
        <w:spacing w:after="0"/>
        <w:ind w:right="49" w:firstLine="709"/>
        <w:rPr>
          <w:rFonts w:eastAsia="Times New Roman" w:cs="Arial"/>
          <w:szCs w:val="20"/>
          <w:lang w:eastAsia="ar-SA"/>
        </w:rPr>
      </w:pPr>
    </w:p>
    <w:p w14:paraId="7D9AA5A2" w14:textId="77777777" w:rsidR="00DA1902" w:rsidRDefault="00DA1902" w:rsidP="00DA1902">
      <w:pPr>
        <w:suppressAutoHyphens/>
        <w:spacing w:after="0"/>
        <w:ind w:right="49"/>
      </w:pPr>
      <w:r>
        <w:t>Se podrá suspender la LICITACIÓN cuando la SFP o el OIC así lo determinen, con motivo de su intervención y de acuerdo a sus facultades de conformidad con el artículo 70 de la LAASSP. La suspensión deberá de estar debidamente fundada y motivada. b) Cuando se presente caso fortuito o fuerza mayor. c) Una vez que desaparezcan las causas que motivaron la suspensión, se reanudará la misma, previo aviso a los LICITANTES. d) En el supuesto de que, durante el acto de presentación y apertura de proposiciones, por causas ajenas a la voluntad de la CONVOCANTE, no sea posible abrir los sobres que contengan las propuestas enviadas por CompraNet.</w:t>
      </w:r>
    </w:p>
    <w:p w14:paraId="63973752" w14:textId="77777777" w:rsidR="00DA1902" w:rsidRPr="00CA6139" w:rsidRDefault="00DA1902" w:rsidP="00DA1902">
      <w:pPr>
        <w:suppressAutoHyphens/>
        <w:spacing w:after="0"/>
        <w:ind w:right="49"/>
        <w:rPr>
          <w:rFonts w:cs="Arial"/>
          <w:szCs w:val="20"/>
        </w:rPr>
      </w:pPr>
      <w:r w:rsidRPr="00CA6139">
        <w:rPr>
          <w:rFonts w:eastAsia="Times New Roman" w:cs="Arial"/>
          <w:szCs w:val="20"/>
          <w:lang w:eastAsia="ar-SA"/>
        </w:rPr>
        <w:t xml:space="preserve">Para el caso de la cancelación, </w:t>
      </w:r>
      <w:r w:rsidR="001A37AD">
        <w:rPr>
          <w:rFonts w:eastAsia="Times New Roman" w:cs="Arial"/>
          <w:szCs w:val="20"/>
          <w:lang w:eastAsia="ar-SA"/>
        </w:rPr>
        <w:t>la</w:t>
      </w:r>
      <w:r w:rsidRPr="00CA6139">
        <w:rPr>
          <w:rFonts w:eastAsia="Times New Roman" w:cs="Arial"/>
          <w:szCs w:val="20"/>
          <w:lang w:eastAsia="ar-SA"/>
        </w:rPr>
        <w:t xml:space="preserve"> CONVOCANTE podrá cancelar la presente licitación, o partida(s) incluidas en ésta, por caso fortuito o fuerza mayor; de igual manera se podrá cancelar cuando existan circunstancias debidamente justificadas que provoquen la</w:t>
      </w:r>
      <w:r w:rsidRPr="00CA6139">
        <w:rPr>
          <w:rFonts w:eastAsia="Times New Roman" w:cs="Arial"/>
          <w:b/>
          <w:szCs w:val="20"/>
          <w:lang w:eastAsia="ar-SA"/>
        </w:rPr>
        <w:t xml:space="preserve"> </w:t>
      </w:r>
      <w:r w:rsidRPr="00CA6139">
        <w:rPr>
          <w:rFonts w:eastAsia="Times New Roman" w:cs="Arial"/>
          <w:szCs w:val="20"/>
          <w:lang w:eastAsia="ar-SA"/>
        </w:rPr>
        <w:t xml:space="preserve">extinción de la necesidad, o que de continuarse con el procedimiento de contratación se pudiera ocasionar un daño o perjuicio al </w:t>
      </w:r>
      <w:r w:rsidRPr="00CA6139">
        <w:rPr>
          <w:rFonts w:cs="Arial"/>
          <w:szCs w:val="20"/>
        </w:rPr>
        <w:t>INSABI, previo a la comunicación del fallo</w:t>
      </w:r>
      <w:r>
        <w:rPr>
          <w:rFonts w:cs="Arial"/>
          <w:szCs w:val="20"/>
        </w:rPr>
        <w:t xml:space="preserve">, </w:t>
      </w:r>
      <w:r>
        <w:t>de conformidad con el artículo 38 de LAASSP.</w:t>
      </w:r>
    </w:p>
    <w:p w14:paraId="3B322140" w14:textId="77777777" w:rsidR="00DA1902" w:rsidRPr="00CA6139" w:rsidRDefault="00DA1902" w:rsidP="00DA1902">
      <w:pPr>
        <w:suppressAutoHyphens/>
        <w:spacing w:after="0"/>
        <w:ind w:right="49"/>
        <w:rPr>
          <w:rFonts w:cs="Arial"/>
          <w:szCs w:val="20"/>
        </w:rPr>
      </w:pPr>
    </w:p>
    <w:p w14:paraId="638AF075" w14:textId="77777777" w:rsidR="00DA1902" w:rsidRDefault="00DA1902" w:rsidP="00F10362">
      <w:pPr>
        <w:pStyle w:val="Ttulo2"/>
        <w:numPr>
          <w:ilvl w:val="0"/>
          <w:numId w:val="10"/>
        </w:numPr>
        <w:spacing w:after="0"/>
        <w:rPr>
          <w:color w:val="auto"/>
        </w:rPr>
      </w:pPr>
      <w:bookmarkStart w:id="191" w:name="_Toc89364064"/>
      <w:bookmarkStart w:id="192" w:name="_Toc118748023"/>
      <w:bookmarkEnd w:id="184"/>
      <w:bookmarkEnd w:id="185"/>
      <w:bookmarkEnd w:id="186"/>
      <w:bookmarkEnd w:id="187"/>
      <w:r w:rsidRPr="00CA6139">
        <w:rPr>
          <w:color w:val="auto"/>
        </w:rPr>
        <w:t>FORMATOS QUE FACILITARÁN Y AGILIZARÁN LA PRESENTACIÓN Y RECEPCIÓN DE LAS PROPOSICIONES.</w:t>
      </w:r>
      <w:bookmarkEnd w:id="191"/>
      <w:bookmarkEnd w:id="192"/>
    </w:p>
    <w:p w14:paraId="643793D7" w14:textId="77777777" w:rsidR="00DA1902" w:rsidRPr="001C513B" w:rsidRDefault="00DA1902" w:rsidP="00DA1902"/>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7829"/>
      </w:tblGrid>
      <w:tr w:rsidR="00C029A5" w:rsidRPr="00CA6139" w14:paraId="2403273B" w14:textId="77777777" w:rsidTr="008A5A65">
        <w:trPr>
          <w:tblHeader/>
          <w:jc w:val="center"/>
        </w:trPr>
        <w:tc>
          <w:tcPr>
            <w:tcW w:w="1039" w:type="pct"/>
            <w:shd w:val="clear" w:color="auto" w:fill="BFBFBF" w:themeFill="background1" w:themeFillShade="BF"/>
            <w:vAlign w:val="center"/>
          </w:tcPr>
          <w:p w14:paraId="1C914681" w14:textId="77777777" w:rsidR="00C029A5" w:rsidRPr="00CA6139" w:rsidRDefault="00C029A5" w:rsidP="008A5A65">
            <w:pPr>
              <w:spacing w:after="0"/>
              <w:jc w:val="center"/>
            </w:pPr>
            <w:r w:rsidRPr="00CA6139">
              <w:t>Número</w:t>
            </w:r>
          </w:p>
        </w:tc>
        <w:tc>
          <w:tcPr>
            <w:tcW w:w="3961" w:type="pct"/>
            <w:shd w:val="clear" w:color="auto" w:fill="BFBFBF" w:themeFill="background1" w:themeFillShade="BF"/>
            <w:vAlign w:val="center"/>
          </w:tcPr>
          <w:p w14:paraId="0C4A9357" w14:textId="77777777" w:rsidR="00C029A5" w:rsidRPr="00CA6139" w:rsidRDefault="00C029A5" w:rsidP="008A5A65">
            <w:pPr>
              <w:spacing w:after="0"/>
              <w:jc w:val="center"/>
            </w:pPr>
            <w:r w:rsidRPr="00CA6139">
              <w:t>Descripción</w:t>
            </w:r>
          </w:p>
        </w:tc>
      </w:tr>
      <w:tr w:rsidR="00BE22D2" w:rsidRPr="00CA6139" w14:paraId="42418087" w14:textId="77777777" w:rsidTr="008A5A65">
        <w:trPr>
          <w:jc w:val="center"/>
        </w:trPr>
        <w:tc>
          <w:tcPr>
            <w:tcW w:w="1039" w:type="pct"/>
            <w:vAlign w:val="center"/>
          </w:tcPr>
          <w:p w14:paraId="2804C5DF" w14:textId="77777777" w:rsidR="00BE22D2" w:rsidRPr="00CA6139" w:rsidRDefault="00BE22D2" w:rsidP="00BE22D2">
            <w:pPr>
              <w:spacing w:after="0"/>
              <w:jc w:val="center"/>
            </w:pPr>
            <w:r w:rsidRPr="00CA6139">
              <w:t>Formato 1</w:t>
            </w:r>
          </w:p>
        </w:tc>
        <w:tc>
          <w:tcPr>
            <w:tcW w:w="3961" w:type="pct"/>
          </w:tcPr>
          <w:p w14:paraId="5A27C1C5" w14:textId="371DBDBA" w:rsidR="00BE22D2" w:rsidRPr="00CA6139" w:rsidRDefault="00BE22D2" w:rsidP="00BE22D2">
            <w:pPr>
              <w:spacing w:after="0"/>
            </w:pPr>
            <w:r w:rsidRPr="00CA6139">
              <w:t>Acreditación de la Personalidad Jurídica.</w:t>
            </w:r>
          </w:p>
        </w:tc>
      </w:tr>
      <w:tr w:rsidR="00BE22D2" w:rsidRPr="00CA6139" w14:paraId="69C324C8" w14:textId="77777777" w:rsidTr="008A5A65">
        <w:trPr>
          <w:jc w:val="center"/>
        </w:trPr>
        <w:tc>
          <w:tcPr>
            <w:tcW w:w="1039" w:type="pct"/>
            <w:vAlign w:val="center"/>
          </w:tcPr>
          <w:p w14:paraId="65EC8C57" w14:textId="77777777" w:rsidR="00BE22D2" w:rsidRPr="00CA6139" w:rsidRDefault="00BE22D2" w:rsidP="00BE22D2">
            <w:pPr>
              <w:spacing w:after="0"/>
              <w:jc w:val="center"/>
            </w:pPr>
            <w:r w:rsidRPr="00CA6139">
              <w:t>Formato 2</w:t>
            </w:r>
          </w:p>
        </w:tc>
        <w:tc>
          <w:tcPr>
            <w:tcW w:w="3961" w:type="pct"/>
          </w:tcPr>
          <w:p w14:paraId="3ED0C284" w14:textId="77E382AF" w:rsidR="00BE22D2" w:rsidRPr="00CA6139" w:rsidRDefault="00BE22D2" w:rsidP="00BE22D2">
            <w:pPr>
              <w:spacing w:after="0"/>
            </w:pPr>
            <w:r w:rsidRPr="00CA6139">
              <w:t>Propuesta Técnica (deberá incluir todos los requisitos solicitad</w:t>
            </w:r>
            <w:r>
              <w:t>os en el ANEXO 1. Anexo técnico).</w:t>
            </w:r>
          </w:p>
        </w:tc>
      </w:tr>
      <w:tr w:rsidR="00BE22D2" w:rsidRPr="00CA6139" w14:paraId="4CC9F6F9" w14:textId="77777777" w:rsidTr="008A5A65">
        <w:trPr>
          <w:jc w:val="center"/>
        </w:trPr>
        <w:tc>
          <w:tcPr>
            <w:tcW w:w="1039" w:type="pct"/>
            <w:vAlign w:val="center"/>
          </w:tcPr>
          <w:p w14:paraId="7E66FCE5" w14:textId="77777777" w:rsidR="00BE22D2" w:rsidRPr="00CA6139" w:rsidRDefault="00BE22D2" w:rsidP="00BE22D2">
            <w:pPr>
              <w:spacing w:after="0"/>
              <w:jc w:val="center"/>
            </w:pPr>
            <w:r w:rsidRPr="00CA6139">
              <w:t>Formato 3</w:t>
            </w:r>
          </w:p>
        </w:tc>
        <w:tc>
          <w:tcPr>
            <w:tcW w:w="3961" w:type="pct"/>
          </w:tcPr>
          <w:p w14:paraId="5000E124" w14:textId="254232D3" w:rsidR="00BE22D2" w:rsidRPr="00CA6139" w:rsidRDefault="00BE22D2" w:rsidP="00BE22D2">
            <w:pPr>
              <w:spacing w:after="0"/>
            </w:pPr>
            <w:r w:rsidRPr="00CA6139">
              <w:t>Propuesta Económica</w:t>
            </w:r>
          </w:p>
        </w:tc>
      </w:tr>
      <w:tr w:rsidR="00BE22D2" w:rsidRPr="00CA6139" w14:paraId="6FF311E1" w14:textId="77777777" w:rsidTr="008A5A65">
        <w:trPr>
          <w:jc w:val="center"/>
        </w:trPr>
        <w:tc>
          <w:tcPr>
            <w:tcW w:w="1039" w:type="pct"/>
            <w:vAlign w:val="center"/>
          </w:tcPr>
          <w:p w14:paraId="7B148093" w14:textId="77777777" w:rsidR="00BE22D2" w:rsidRPr="00CA6139" w:rsidRDefault="00BE22D2" w:rsidP="00BE22D2">
            <w:pPr>
              <w:spacing w:after="0"/>
              <w:jc w:val="center"/>
            </w:pPr>
            <w:r w:rsidRPr="00CA6139">
              <w:t>Formato 4</w:t>
            </w:r>
          </w:p>
        </w:tc>
        <w:tc>
          <w:tcPr>
            <w:tcW w:w="3961" w:type="pct"/>
          </w:tcPr>
          <w:p w14:paraId="5C958A9A" w14:textId="7D37C447" w:rsidR="00BE22D2" w:rsidRPr="00CA6139" w:rsidRDefault="00BE22D2" w:rsidP="00BE22D2">
            <w:pPr>
              <w:spacing w:after="0"/>
            </w:pPr>
            <w:r w:rsidRPr="00671B65">
              <w:t>Manifiesto de cumplimiento de normas oficiales mexicanas, normas internacionales, normas de referencia o especificaciones</w:t>
            </w:r>
            <w:r>
              <w:t xml:space="preserve"> </w:t>
            </w:r>
          </w:p>
        </w:tc>
      </w:tr>
      <w:tr w:rsidR="00D910AC" w:rsidRPr="00CA6139" w14:paraId="354B17F2" w14:textId="77777777" w:rsidTr="008A5A65">
        <w:trPr>
          <w:jc w:val="center"/>
        </w:trPr>
        <w:tc>
          <w:tcPr>
            <w:tcW w:w="1039" w:type="pct"/>
            <w:vAlign w:val="center"/>
          </w:tcPr>
          <w:p w14:paraId="5B01E012" w14:textId="77777777" w:rsidR="00D910AC" w:rsidRPr="00CA6139" w:rsidRDefault="00D910AC" w:rsidP="00D910AC">
            <w:pPr>
              <w:spacing w:after="0"/>
              <w:jc w:val="center"/>
            </w:pPr>
            <w:r w:rsidRPr="00CA6139">
              <w:t>Formato 5</w:t>
            </w:r>
          </w:p>
        </w:tc>
        <w:tc>
          <w:tcPr>
            <w:tcW w:w="3961" w:type="pct"/>
          </w:tcPr>
          <w:p w14:paraId="71FDEBC7" w14:textId="438404CC" w:rsidR="00D910AC" w:rsidRPr="00CA6139" w:rsidRDefault="00D910AC" w:rsidP="00D910AC">
            <w:pPr>
              <w:spacing w:after="0"/>
            </w:pPr>
            <w:r>
              <w:t>P</w:t>
            </w:r>
            <w:r w:rsidRPr="005E1A63">
              <w:t>or el que el proveedor se obliga a garantizar el cumplimiento total de los bienes y/o prestación de los servicios</w:t>
            </w:r>
          </w:p>
        </w:tc>
      </w:tr>
      <w:tr w:rsidR="00D910AC" w:rsidRPr="00CA6139" w14:paraId="56E369B8" w14:textId="77777777" w:rsidTr="008A5A65">
        <w:trPr>
          <w:jc w:val="center"/>
        </w:trPr>
        <w:tc>
          <w:tcPr>
            <w:tcW w:w="1039" w:type="pct"/>
            <w:vAlign w:val="center"/>
          </w:tcPr>
          <w:p w14:paraId="1CE27310" w14:textId="77777777" w:rsidR="00D910AC" w:rsidRPr="00CA6139" w:rsidRDefault="00D910AC" w:rsidP="00D910AC">
            <w:pPr>
              <w:spacing w:after="0"/>
              <w:jc w:val="center"/>
            </w:pPr>
            <w:r w:rsidRPr="00CA6139">
              <w:t>Formato 6</w:t>
            </w:r>
          </w:p>
        </w:tc>
        <w:tc>
          <w:tcPr>
            <w:tcW w:w="3961" w:type="pct"/>
          </w:tcPr>
          <w:p w14:paraId="3664DF9D" w14:textId="5F4F37A6" w:rsidR="00D910AC" w:rsidRPr="002A44E3" w:rsidRDefault="00D910AC" w:rsidP="00D910AC">
            <w:pPr>
              <w:spacing w:after="0"/>
            </w:pPr>
            <w:r w:rsidRPr="00240BA0">
              <w:rPr>
                <w:rFonts w:eastAsia="Calibri" w:cs="Arial"/>
                <w:lang w:eastAsia="ar-SA"/>
              </w:rPr>
              <w:t xml:space="preserve">Carta compromiso </w:t>
            </w:r>
            <w:r>
              <w:rPr>
                <w:rFonts w:eastAsia="Calibri" w:cs="Arial"/>
                <w:lang w:eastAsia="ar-SA"/>
              </w:rPr>
              <w:t>para aplicar pruebas</w:t>
            </w:r>
          </w:p>
        </w:tc>
      </w:tr>
      <w:tr w:rsidR="00D910AC" w:rsidRPr="00CA6139" w14:paraId="01859EDF" w14:textId="77777777" w:rsidTr="008A5A65">
        <w:trPr>
          <w:jc w:val="center"/>
        </w:trPr>
        <w:tc>
          <w:tcPr>
            <w:tcW w:w="1039" w:type="pct"/>
            <w:vAlign w:val="center"/>
          </w:tcPr>
          <w:p w14:paraId="6D5B8FF5" w14:textId="77777777" w:rsidR="00D910AC" w:rsidRPr="00CA6139" w:rsidRDefault="00D910AC" w:rsidP="00D910AC">
            <w:pPr>
              <w:spacing w:after="0"/>
              <w:jc w:val="center"/>
            </w:pPr>
            <w:r w:rsidRPr="00CA6139">
              <w:t>Formato 7</w:t>
            </w:r>
          </w:p>
        </w:tc>
        <w:tc>
          <w:tcPr>
            <w:tcW w:w="3961" w:type="pct"/>
          </w:tcPr>
          <w:p w14:paraId="6CAE9B38" w14:textId="6E189C9E" w:rsidR="00D910AC" w:rsidRPr="002A44E3" w:rsidRDefault="00D910AC" w:rsidP="00D910AC">
            <w:pPr>
              <w:widowControl w:val="0"/>
              <w:autoSpaceDE w:val="0"/>
              <w:autoSpaceDN w:val="0"/>
              <w:snapToGrid w:val="0"/>
              <w:spacing w:after="0"/>
              <w:rPr>
                <w:rFonts w:eastAsia="Verdana" w:cs="Verdana"/>
                <w:szCs w:val="20"/>
              </w:rPr>
            </w:pPr>
            <w:r w:rsidRPr="002A44E3">
              <w:rPr>
                <w:rFonts w:eastAsia="Verdana" w:cs="Verdana"/>
                <w:szCs w:val="20"/>
              </w:rPr>
              <w:t xml:space="preserve">Carta compromiso </w:t>
            </w:r>
            <w:r>
              <w:rPr>
                <w:rFonts w:eastAsia="Verdana" w:cs="Verdana"/>
                <w:szCs w:val="20"/>
              </w:rPr>
              <w:t>contra vicios ocultos y defectos</w:t>
            </w:r>
          </w:p>
        </w:tc>
      </w:tr>
      <w:tr w:rsidR="00D910AC" w:rsidRPr="00CA6139" w14:paraId="3E731ACD" w14:textId="77777777" w:rsidTr="008A5A65">
        <w:trPr>
          <w:jc w:val="center"/>
        </w:trPr>
        <w:tc>
          <w:tcPr>
            <w:tcW w:w="1039" w:type="pct"/>
            <w:vAlign w:val="center"/>
          </w:tcPr>
          <w:p w14:paraId="7E2C774C" w14:textId="77777777" w:rsidR="00D910AC" w:rsidRPr="00CA6139" w:rsidRDefault="00D910AC" w:rsidP="00D910AC">
            <w:pPr>
              <w:spacing w:after="0"/>
              <w:jc w:val="center"/>
            </w:pPr>
            <w:r w:rsidRPr="00CA6139">
              <w:t>Formato 8</w:t>
            </w:r>
          </w:p>
        </w:tc>
        <w:tc>
          <w:tcPr>
            <w:tcW w:w="3961" w:type="pct"/>
          </w:tcPr>
          <w:p w14:paraId="0AE997D9" w14:textId="64DAB1C8" w:rsidR="00D910AC" w:rsidRPr="00240BA0" w:rsidRDefault="00D910AC" w:rsidP="00D910AC">
            <w:pPr>
              <w:widowControl w:val="0"/>
              <w:autoSpaceDE w:val="0"/>
              <w:autoSpaceDN w:val="0"/>
              <w:snapToGrid w:val="0"/>
              <w:spacing w:after="0"/>
              <w:rPr>
                <w:rFonts w:eastAsia="Calibri" w:cs="Arial"/>
                <w:lang w:eastAsia="ar-SA"/>
              </w:rPr>
            </w:pPr>
            <w:r>
              <w:rPr>
                <w:rFonts w:eastAsia="Calibri" w:cs="Arial"/>
                <w:lang w:eastAsia="ar-SA"/>
              </w:rPr>
              <w:t>Carta compromiso de canje</w:t>
            </w:r>
          </w:p>
        </w:tc>
      </w:tr>
      <w:tr w:rsidR="00D910AC" w:rsidRPr="00CA6139" w14:paraId="5D6EA86B" w14:textId="77777777" w:rsidTr="008A5A65">
        <w:trPr>
          <w:jc w:val="center"/>
        </w:trPr>
        <w:tc>
          <w:tcPr>
            <w:tcW w:w="1039" w:type="pct"/>
            <w:vAlign w:val="center"/>
          </w:tcPr>
          <w:p w14:paraId="60D80270" w14:textId="77777777" w:rsidR="00D910AC" w:rsidRPr="00CA6139" w:rsidRDefault="00D910AC" w:rsidP="00D910AC">
            <w:pPr>
              <w:spacing w:after="0"/>
              <w:jc w:val="center"/>
            </w:pPr>
            <w:r w:rsidRPr="00CA6139">
              <w:t>Formato 9</w:t>
            </w:r>
          </w:p>
        </w:tc>
        <w:tc>
          <w:tcPr>
            <w:tcW w:w="3961" w:type="pct"/>
          </w:tcPr>
          <w:p w14:paraId="59E265F7" w14:textId="0D973F20" w:rsidR="00D910AC" w:rsidRPr="00240BA0" w:rsidRDefault="00D910AC" w:rsidP="00D910AC">
            <w:pPr>
              <w:spacing w:after="0"/>
              <w:rPr>
                <w:rFonts w:eastAsia="Calibri" w:cs="Arial"/>
                <w:lang w:eastAsia="ar-SA"/>
              </w:rPr>
            </w:pPr>
            <w:r>
              <w:t>C</w:t>
            </w:r>
            <w:r w:rsidRPr="00E31E9E">
              <w:t>arta compromiso del fabricante de los bienes garantizando el periodo de caducidad</w:t>
            </w:r>
          </w:p>
        </w:tc>
      </w:tr>
      <w:tr w:rsidR="00D910AC" w:rsidRPr="00CA6139" w14:paraId="54E62A8E" w14:textId="77777777" w:rsidTr="008A5A65">
        <w:trPr>
          <w:jc w:val="center"/>
        </w:trPr>
        <w:tc>
          <w:tcPr>
            <w:tcW w:w="1039" w:type="pct"/>
            <w:vAlign w:val="center"/>
          </w:tcPr>
          <w:p w14:paraId="793FFC17" w14:textId="77777777" w:rsidR="00D910AC" w:rsidRPr="00CA6139" w:rsidRDefault="00D910AC" w:rsidP="00D910AC">
            <w:pPr>
              <w:spacing w:after="0"/>
              <w:jc w:val="center"/>
            </w:pPr>
            <w:r w:rsidRPr="00CA6139">
              <w:t>Formato 10</w:t>
            </w:r>
          </w:p>
        </w:tc>
        <w:tc>
          <w:tcPr>
            <w:tcW w:w="3961" w:type="pct"/>
          </w:tcPr>
          <w:p w14:paraId="26B6FBCA" w14:textId="5E1681CC" w:rsidR="00D910AC" w:rsidRPr="00240BA0" w:rsidRDefault="00D910AC" w:rsidP="00D910AC">
            <w:pPr>
              <w:spacing w:after="0"/>
              <w:rPr>
                <w:rFonts w:eastAsia="Calibri" w:cs="Arial"/>
                <w:lang w:eastAsia="ar-SA"/>
              </w:rPr>
            </w:pPr>
            <w:r>
              <w:t xml:space="preserve">Carta de respaldo y capacidad de Producción del Fabricante </w:t>
            </w:r>
          </w:p>
        </w:tc>
      </w:tr>
      <w:tr w:rsidR="00D910AC" w:rsidRPr="00CA6139" w14:paraId="6EDF2A32" w14:textId="77777777" w:rsidTr="008A5A65">
        <w:trPr>
          <w:jc w:val="center"/>
        </w:trPr>
        <w:tc>
          <w:tcPr>
            <w:tcW w:w="1039" w:type="pct"/>
            <w:vAlign w:val="center"/>
          </w:tcPr>
          <w:p w14:paraId="1CFB6FF1" w14:textId="77777777" w:rsidR="00D910AC" w:rsidRPr="00CA6139" w:rsidRDefault="00D910AC" w:rsidP="00D910AC">
            <w:pPr>
              <w:spacing w:after="0"/>
              <w:jc w:val="center"/>
            </w:pPr>
            <w:r>
              <w:t>Formato 11</w:t>
            </w:r>
          </w:p>
        </w:tc>
        <w:tc>
          <w:tcPr>
            <w:tcW w:w="3961" w:type="pct"/>
          </w:tcPr>
          <w:p w14:paraId="750228AB" w14:textId="2CA0EBD3" w:rsidR="00D910AC" w:rsidRPr="00240BA0" w:rsidRDefault="00D910AC" w:rsidP="00D910AC">
            <w:pPr>
              <w:widowControl w:val="0"/>
              <w:autoSpaceDE w:val="0"/>
              <w:autoSpaceDN w:val="0"/>
              <w:spacing w:after="0"/>
              <w:rPr>
                <w:rFonts w:eastAsia="Tahoma" w:cs="Tahoma"/>
                <w:bCs/>
                <w:w w:val="105"/>
              </w:rPr>
            </w:pPr>
            <w:r w:rsidRPr="00D80205">
              <w:rPr>
                <w:szCs w:val="20"/>
              </w:rPr>
              <w:t>Interés a participar en la licitación pública</w:t>
            </w:r>
          </w:p>
        </w:tc>
      </w:tr>
      <w:tr w:rsidR="00D910AC" w:rsidRPr="00CA6139" w14:paraId="4AE9922A" w14:textId="77777777" w:rsidTr="008A5A65">
        <w:trPr>
          <w:jc w:val="center"/>
        </w:trPr>
        <w:tc>
          <w:tcPr>
            <w:tcW w:w="1039" w:type="pct"/>
            <w:vAlign w:val="center"/>
          </w:tcPr>
          <w:p w14:paraId="0262A698" w14:textId="77777777" w:rsidR="00D910AC" w:rsidRDefault="00D910AC" w:rsidP="00D910AC">
            <w:pPr>
              <w:spacing w:after="0"/>
              <w:jc w:val="center"/>
            </w:pPr>
            <w:r>
              <w:t>Formato 12</w:t>
            </w:r>
          </w:p>
        </w:tc>
        <w:tc>
          <w:tcPr>
            <w:tcW w:w="3961" w:type="pct"/>
          </w:tcPr>
          <w:p w14:paraId="1D9DD463" w14:textId="3D4B7859" w:rsidR="00D910AC" w:rsidRPr="00240BA0" w:rsidRDefault="00D910AC" w:rsidP="00D910AC">
            <w:pPr>
              <w:widowControl w:val="0"/>
              <w:autoSpaceDE w:val="0"/>
              <w:autoSpaceDN w:val="0"/>
              <w:snapToGrid w:val="0"/>
              <w:spacing w:after="0"/>
              <w:rPr>
                <w:rFonts w:eastAsia="Calibri" w:cs="Arial"/>
                <w:lang w:eastAsia="ar-SA"/>
              </w:rPr>
            </w:pPr>
            <w:r w:rsidRPr="00CA6139">
              <w:t>Escrito de solicitud de aclaración</w:t>
            </w:r>
          </w:p>
        </w:tc>
      </w:tr>
      <w:tr w:rsidR="00D910AC" w:rsidRPr="00CA6139" w14:paraId="31990017" w14:textId="77777777" w:rsidTr="008A5A65">
        <w:trPr>
          <w:jc w:val="center"/>
        </w:trPr>
        <w:tc>
          <w:tcPr>
            <w:tcW w:w="1039" w:type="pct"/>
            <w:vAlign w:val="center"/>
          </w:tcPr>
          <w:p w14:paraId="7D992893" w14:textId="77777777" w:rsidR="00D910AC" w:rsidRDefault="00D910AC" w:rsidP="00D910AC">
            <w:pPr>
              <w:spacing w:after="0"/>
              <w:jc w:val="center"/>
            </w:pPr>
            <w:r>
              <w:t>Formato 13</w:t>
            </w:r>
          </w:p>
        </w:tc>
        <w:tc>
          <w:tcPr>
            <w:tcW w:w="3961" w:type="pct"/>
          </w:tcPr>
          <w:p w14:paraId="77B68F01" w14:textId="355F5F5E" w:rsidR="00D910AC" w:rsidRPr="00240BA0" w:rsidRDefault="00D910AC" w:rsidP="00D910AC">
            <w:pPr>
              <w:widowControl w:val="0"/>
              <w:autoSpaceDE w:val="0"/>
              <w:autoSpaceDN w:val="0"/>
              <w:snapToGrid w:val="0"/>
              <w:spacing w:after="0"/>
              <w:rPr>
                <w:rFonts w:eastAsia="Calibri" w:cs="Arial"/>
                <w:lang w:eastAsia="ar-SA"/>
              </w:rPr>
            </w:pPr>
            <w:r w:rsidRPr="00CA6139">
              <w:t>Manifiesto de no revocación y vigencia de poder</w:t>
            </w:r>
          </w:p>
        </w:tc>
      </w:tr>
      <w:tr w:rsidR="00D910AC" w:rsidRPr="00CA6139" w14:paraId="5592E862" w14:textId="77777777" w:rsidTr="008A5A65">
        <w:trPr>
          <w:jc w:val="center"/>
        </w:trPr>
        <w:tc>
          <w:tcPr>
            <w:tcW w:w="1039" w:type="pct"/>
            <w:vAlign w:val="center"/>
          </w:tcPr>
          <w:p w14:paraId="55A54D64" w14:textId="77777777" w:rsidR="00D910AC" w:rsidRDefault="00D910AC" w:rsidP="00D910AC">
            <w:pPr>
              <w:spacing w:after="0"/>
              <w:jc w:val="center"/>
            </w:pPr>
            <w:r>
              <w:t>Formato 14</w:t>
            </w:r>
          </w:p>
        </w:tc>
        <w:tc>
          <w:tcPr>
            <w:tcW w:w="3961" w:type="pct"/>
          </w:tcPr>
          <w:p w14:paraId="4196E9C4" w14:textId="21E24EF8" w:rsidR="00D910AC" w:rsidRPr="00240BA0" w:rsidRDefault="00D910AC" w:rsidP="00D910AC">
            <w:pPr>
              <w:widowControl w:val="0"/>
              <w:autoSpaceDE w:val="0"/>
              <w:autoSpaceDN w:val="0"/>
              <w:snapToGrid w:val="0"/>
              <w:spacing w:after="0"/>
              <w:rPr>
                <w:rFonts w:eastAsia="Calibri" w:cs="Arial"/>
                <w:lang w:eastAsia="ar-SA"/>
              </w:rPr>
            </w:pPr>
            <w:r w:rsidRPr="00CA6139">
              <w:t xml:space="preserve">Datos de contacto </w:t>
            </w:r>
          </w:p>
        </w:tc>
      </w:tr>
      <w:tr w:rsidR="00D910AC" w:rsidRPr="00CA6139" w14:paraId="40B0C083" w14:textId="77777777" w:rsidTr="008A5A65">
        <w:trPr>
          <w:jc w:val="center"/>
        </w:trPr>
        <w:tc>
          <w:tcPr>
            <w:tcW w:w="1039" w:type="pct"/>
            <w:vAlign w:val="center"/>
          </w:tcPr>
          <w:p w14:paraId="70ADDFA4" w14:textId="755EF01C" w:rsidR="00D910AC" w:rsidRDefault="00D910AC" w:rsidP="00D910AC">
            <w:pPr>
              <w:spacing w:after="0"/>
              <w:jc w:val="center"/>
            </w:pPr>
            <w:r>
              <w:t>Formato 15</w:t>
            </w:r>
          </w:p>
        </w:tc>
        <w:tc>
          <w:tcPr>
            <w:tcW w:w="3961" w:type="pct"/>
          </w:tcPr>
          <w:p w14:paraId="596988C5" w14:textId="01FC4183" w:rsidR="00D910AC" w:rsidRPr="00CA6139" w:rsidRDefault="00D910AC" w:rsidP="00D910AC">
            <w:pPr>
              <w:widowControl w:val="0"/>
              <w:autoSpaceDE w:val="0"/>
              <w:autoSpaceDN w:val="0"/>
              <w:snapToGrid w:val="0"/>
              <w:spacing w:after="0"/>
            </w:pPr>
            <w:r w:rsidRPr="00CA6139">
              <w:t>Escrito referente a los Artículos 50 y 60 de la LAASSP</w:t>
            </w:r>
          </w:p>
        </w:tc>
      </w:tr>
      <w:tr w:rsidR="00D910AC" w:rsidRPr="00CA6139" w14:paraId="00C85820" w14:textId="77777777" w:rsidTr="008A5A65">
        <w:trPr>
          <w:jc w:val="center"/>
        </w:trPr>
        <w:tc>
          <w:tcPr>
            <w:tcW w:w="1039" w:type="pct"/>
            <w:vAlign w:val="center"/>
          </w:tcPr>
          <w:p w14:paraId="129B3783" w14:textId="41D2D7CC" w:rsidR="00D910AC" w:rsidRDefault="00D910AC" w:rsidP="00D910AC">
            <w:pPr>
              <w:spacing w:after="0"/>
              <w:jc w:val="center"/>
            </w:pPr>
            <w:r>
              <w:lastRenderedPageBreak/>
              <w:t>Formato 16</w:t>
            </w:r>
          </w:p>
        </w:tc>
        <w:tc>
          <w:tcPr>
            <w:tcW w:w="3961" w:type="pct"/>
          </w:tcPr>
          <w:p w14:paraId="67AD5CA7" w14:textId="4569E1A8" w:rsidR="00D910AC" w:rsidRPr="00CA6139" w:rsidRDefault="00D910AC" w:rsidP="00D910AC">
            <w:pPr>
              <w:widowControl w:val="0"/>
              <w:autoSpaceDE w:val="0"/>
              <w:autoSpaceDN w:val="0"/>
              <w:snapToGrid w:val="0"/>
              <w:spacing w:after="0"/>
            </w:pPr>
            <w:r w:rsidRPr="00CA6139">
              <w:t>Declaración de Integridad</w:t>
            </w:r>
          </w:p>
        </w:tc>
      </w:tr>
      <w:tr w:rsidR="00BE22D2" w:rsidRPr="00CA6139" w14:paraId="0DB865E0" w14:textId="77777777" w:rsidTr="008A5A65">
        <w:trPr>
          <w:jc w:val="center"/>
        </w:trPr>
        <w:tc>
          <w:tcPr>
            <w:tcW w:w="1039" w:type="pct"/>
            <w:vAlign w:val="center"/>
          </w:tcPr>
          <w:p w14:paraId="7FE9CBD1" w14:textId="105E9C1F" w:rsidR="00BE22D2" w:rsidRDefault="00D910AC" w:rsidP="00BE22D2">
            <w:pPr>
              <w:spacing w:after="0"/>
              <w:jc w:val="center"/>
            </w:pPr>
            <w:r>
              <w:t>Formato 17</w:t>
            </w:r>
            <w:r w:rsidR="00BE22D2">
              <w:t>-A</w:t>
            </w:r>
          </w:p>
        </w:tc>
        <w:tc>
          <w:tcPr>
            <w:tcW w:w="3961" w:type="pct"/>
          </w:tcPr>
          <w:p w14:paraId="473D176C" w14:textId="134ECCE6" w:rsidR="00BE22D2" w:rsidRPr="00240BA0" w:rsidRDefault="00BE22D2" w:rsidP="00BE22D2">
            <w:pPr>
              <w:widowControl w:val="0"/>
              <w:autoSpaceDE w:val="0"/>
              <w:autoSpaceDN w:val="0"/>
              <w:snapToGrid w:val="0"/>
              <w:spacing w:after="0"/>
              <w:rPr>
                <w:rFonts w:eastAsia="Calibri" w:cs="Arial"/>
                <w:lang w:eastAsia="ar-SA"/>
              </w:rPr>
            </w:pPr>
            <w:r w:rsidRPr="00CA6139">
              <w:t>Manifiesto de Origen de los Bienes (Nacional)</w:t>
            </w:r>
          </w:p>
        </w:tc>
      </w:tr>
      <w:tr w:rsidR="00BE22D2" w:rsidRPr="00CA6139" w14:paraId="57C68CE9" w14:textId="77777777" w:rsidTr="008A5A65">
        <w:trPr>
          <w:jc w:val="center"/>
        </w:trPr>
        <w:tc>
          <w:tcPr>
            <w:tcW w:w="1039" w:type="pct"/>
            <w:vAlign w:val="center"/>
          </w:tcPr>
          <w:p w14:paraId="7628FB78" w14:textId="5F1DF6C3" w:rsidR="00BE22D2" w:rsidRPr="00CA6139" w:rsidRDefault="00BE22D2" w:rsidP="00BE22D2">
            <w:pPr>
              <w:spacing w:after="0"/>
              <w:jc w:val="center"/>
            </w:pPr>
            <w:r>
              <w:t xml:space="preserve">Formato </w:t>
            </w:r>
            <w:r w:rsidR="00D910AC">
              <w:t>17</w:t>
            </w:r>
            <w:r>
              <w:t>-B</w:t>
            </w:r>
          </w:p>
        </w:tc>
        <w:tc>
          <w:tcPr>
            <w:tcW w:w="3961" w:type="pct"/>
          </w:tcPr>
          <w:p w14:paraId="1D44142C" w14:textId="03CDBDF0" w:rsidR="00BE22D2" w:rsidRPr="00123D9E" w:rsidRDefault="00BE22D2" w:rsidP="00BE22D2">
            <w:pPr>
              <w:spacing w:after="0"/>
              <w:rPr>
                <w:szCs w:val="20"/>
              </w:rPr>
            </w:pPr>
            <w:r w:rsidRPr="00CA6139">
              <w:t>Manifiesto de Origen de los Bienes (Bajo Cobertura de Tratados)</w:t>
            </w:r>
          </w:p>
        </w:tc>
      </w:tr>
      <w:tr w:rsidR="00BE22D2" w:rsidRPr="00CA6139" w14:paraId="4D9FCCB7" w14:textId="77777777" w:rsidTr="008A5A65">
        <w:trPr>
          <w:jc w:val="center"/>
        </w:trPr>
        <w:tc>
          <w:tcPr>
            <w:tcW w:w="1039" w:type="pct"/>
            <w:vAlign w:val="center"/>
          </w:tcPr>
          <w:p w14:paraId="058E2D5D" w14:textId="0CC5D4C9" w:rsidR="00BE22D2" w:rsidRPr="00CA6139" w:rsidRDefault="00BE22D2" w:rsidP="00BE22D2">
            <w:pPr>
              <w:spacing w:after="0"/>
              <w:jc w:val="center"/>
            </w:pPr>
            <w:r>
              <w:t>Formato 16</w:t>
            </w:r>
          </w:p>
        </w:tc>
        <w:tc>
          <w:tcPr>
            <w:tcW w:w="3961" w:type="pct"/>
          </w:tcPr>
          <w:p w14:paraId="3A6EF452" w14:textId="574996CB" w:rsidR="00BE22D2" w:rsidRPr="00CA6139" w:rsidRDefault="00BE22D2" w:rsidP="00BE22D2">
            <w:pPr>
              <w:spacing w:after="0"/>
            </w:pPr>
            <w:r w:rsidRPr="00FE20A7">
              <w:t>Manifestación de estratificación de micro, pequeña o mediana empresa (MIPYMES)</w:t>
            </w:r>
          </w:p>
        </w:tc>
      </w:tr>
      <w:tr w:rsidR="00BE22D2" w:rsidRPr="00CA6139" w14:paraId="2A7645CD" w14:textId="77777777" w:rsidTr="008A5A65">
        <w:trPr>
          <w:trHeight w:val="54"/>
          <w:jc w:val="center"/>
        </w:trPr>
        <w:tc>
          <w:tcPr>
            <w:tcW w:w="1039" w:type="pct"/>
            <w:vAlign w:val="center"/>
          </w:tcPr>
          <w:p w14:paraId="067D585C" w14:textId="558CFB73" w:rsidR="00BE22D2" w:rsidRPr="00CA6139" w:rsidRDefault="00BE22D2" w:rsidP="00BE22D2">
            <w:pPr>
              <w:spacing w:after="0"/>
              <w:jc w:val="center"/>
            </w:pPr>
            <w:r>
              <w:t>Formato 17</w:t>
            </w:r>
          </w:p>
        </w:tc>
        <w:tc>
          <w:tcPr>
            <w:tcW w:w="3961" w:type="pct"/>
          </w:tcPr>
          <w:p w14:paraId="11B366AA" w14:textId="2F0DE71A" w:rsidR="00BE22D2" w:rsidRPr="00CA6139" w:rsidRDefault="00BE22D2" w:rsidP="00BE22D2">
            <w:pPr>
              <w:spacing w:after="0"/>
            </w:pPr>
            <w:r w:rsidRPr="00CA6139">
              <w:t xml:space="preserve">Información reservada y/o confidencial </w:t>
            </w:r>
          </w:p>
        </w:tc>
      </w:tr>
      <w:tr w:rsidR="00D910AC" w:rsidRPr="00CA6139" w14:paraId="7C3F705C" w14:textId="77777777" w:rsidTr="008A5A65">
        <w:trPr>
          <w:trHeight w:val="54"/>
          <w:jc w:val="center"/>
        </w:trPr>
        <w:tc>
          <w:tcPr>
            <w:tcW w:w="1039" w:type="pct"/>
            <w:vAlign w:val="center"/>
          </w:tcPr>
          <w:p w14:paraId="16608C3D" w14:textId="1C891EBB" w:rsidR="00D910AC" w:rsidRDefault="00D910AC" w:rsidP="00D910AC">
            <w:pPr>
              <w:spacing w:after="0"/>
              <w:jc w:val="center"/>
            </w:pPr>
            <w:r>
              <w:t>Formato 18</w:t>
            </w:r>
          </w:p>
        </w:tc>
        <w:tc>
          <w:tcPr>
            <w:tcW w:w="3961" w:type="pct"/>
          </w:tcPr>
          <w:p w14:paraId="10F0AD92" w14:textId="3C4CB4D2" w:rsidR="00D910AC" w:rsidRPr="00CA6139" w:rsidRDefault="00D910AC" w:rsidP="00D910AC">
            <w:pPr>
              <w:spacing w:after="0"/>
            </w:pPr>
            <w:r w:rsidRPr="00FE20A7">
              <w:t>Manifestación de estratificación de micro, pequeña o mediana empresa (MIPYMES)</w:t>
            </w:r>
          </w:p>
        </w:tc>
      </w:tr>
      <w:tr w:rsidR="00D910AC" w:rsidRPr="00CA6139" w14:paraId="421966E2" w14:textId="77777777" w:rsidTr="008A5A65">
        <w:trPr>
          <w:trHeight w:val="54"/>
          <w:jc w:val="center"/>
        </w:trPr>
        <w:tc>
          <w:tcPr>
            <w:tcW w:w="1039" w:type="pct"/>
            <w:vAlign w:val="center"/>
          </w:tcPr>
          <w:p w14:paraId="28C66DB6" w14:textId="5F344E9B" w:rsidR="00D910AC" w:rsidRPr="00CA6139" w:rsidRDefault="00D910AC" w:rsidP="00D910AC">
            <w:pPr>
              <w:spacing w:after="0"/>
              <w:jc w:val="center"/>
            </w:pPr>
            <w:r>
              <w:t>Formato 19</w:t>
            </w:r>
          </w:p>
        </w:tc>
        <w:tc>
          <w:tcPr>
            <w:tcW w:w="3961" w:type="pct"/>
          </w:tcPr>
          <w:p w14:paraId="5F6BB55C" w14:textId="53FBFB95" w:rsidR="00D910AC" w:rsidRPr="00CA6139" w:rsidRDefault="00D910AC" w:rsidP="00D910AC">
            <w:pPr>
              <w:spacing w:after="0"/>
            </w:pPr>
            <w:r w:rsidRPr="00CA6139">
              <w:t xml:space="preserve">Información reservada y/o confidencial </w:t>
            </w:r>
          </w:p>
        </w:tc>
      </w:tr>
      <w:tr w:rsidR="00D910AC" w:rsidRPr="00CA6139" w14:paraId="31A88002" w14:textId="77777777" w:rsidTr="008A5A65">
        <w:trPr>
          <w:trHeight w:val="54"/>
          <w:jc w:val="center"/>
        </w:trPr>
        <w:tc>
          <w:tcPr>
            <w:tcW w:w="1039" w:type="pct"/>
            <w:vAlign w:val="center"/>
          </w:tcPr>
          <w:p w14:paraId="638CCB7C" w14:textId="2AEA5247" w:rsidR="00D910AC" w:rsidRPr="00CA6139" w:rsidRDefault="00D910AC" w:rsidP="00D910AC">
            <w:pPr>
              <w:spacing w:after="0"/>
              <w:jc w:val="center"/>
            </w:pPr>
            <w:r>
              <w:t>Formato 20</w:t>
            </w:r>
          </w:p>
        </w:tc>
        <w:tc>
          <w:tcPr>
            <w:tcW w:w="3961" w:type="pct"/>
          </w:tcPr>
          <w:p w14:paraId="2B6736A7" w14:textId="6D754BC6" w:rsidR="00D910AC" w:rsidRPr="00CA6139" w:rsidRDefault="00D910AC" w:rsidP="00D910AC">
            <w:pPr>
              <w:spacing w:after="0"/>
            </w:pPr>
            <w:r w:rsidRPr="00CA6139">
              <w:t>Declaración de no colusión</w:t>
            </w:r>
          </w:p>
        </w:tc>
      </w:tr>
      <w:tr w:rsidR="00D910AC" w:rsidRPr="00CA6139" w14:paraId="1F303809" w14:textId="77777777" w:rsidTr="008A5A65">
        <w:trPr>
          <w:trHeight w:val="54"/>
          <w:jc w:val="center"/>
        </w:trPr>
        <w:tc>
          <w:tcPr>
            <w:tcW w:w="1039" w:type="pct"/>
            <w:vAlign w:val="center"/>
          </w:tcPr>
          <w:p w14:paraId="17D6B587" w14:textId="1787936C" w:rsidR="00D910AC" w:rsidRDefault="00D910AC" w:rsidP="00D910AC">
            <w:pPr>
              <w:spacing w:after="0"/>
              <w:jc w:val="center"/>
            </w:pPr>
            <w:r>
              <w:t>Formato 21</w:t>
            </w:r>
          </w:p>
        </w:tc>
        <w:tc>
          <w:tcPr>
            <w:tcW w:w="3961" w:type="pct"/>
          </w:tcPr>
          <w:p w14:paraId="22FEAC99" w14:textId="47E8D0FB" w:rsidR="00D910AC" w:rsidRPr="00CA6139" w:rsidRDefault="00D910AC" w:rsidP="00D910AC">
            <w:pPr>
              <w:spacing w:after="0"/>
            </w:pPr>
            <w:r w:rsidRPr="00CA6139">
              <w:t>Escrito de aceptación por el uso de medios electrónicos de comunicación</w:t>
            </w:r>
          </w:p>
        </w:tc>
      </w:tr>
      <w:tr w:rsidR="00D910AC" w:rsidRPr="00CA6139" w14:paraId="3A6AD5F5" w14:textId="77777777" w:rsidTr="008A5A65">
        <w:trPr>
          <w:trHeight w:val="54"/>
          <w:jc w:val="center"/>
        </w:trPr>
        <w:tc>
          <w:tcPr>
            <w:tcW w:w="1039" w:type="pct"/>
            <w:vAlign w:val="center"/>
          </w:tcPr>
          <w:p w14:paraId="79518814" w14:textId="7E1CF9E4" w:rsidR="00D910AC" w:rsidRDefault="00D910AC" w:rsidP="00D910AC">
            <w:pPr>
              <w:spacing w:after="0"/>
              <w:jc w:val="center"/>
            </w:pPr>
            <w:r>
              <w:t>Formato 22</w:t>
            </w:r>
          </w:p>
        </w:tc>
        <w:tc>
          <w:tcPr>
            <w:tcW w:w="3961" w:type="pct"/>
          </w:tcPr>
          <w:p w14:paraId="47DE68E4" w14:textId="49A6164F" w:rsidR="00D910AC" w:rsidRPr="00CA6139" w:rsidRDefault="00D910AC" w:rsidP="00D910AC">
            <w:pPr>
              <w:spacing w:after="0"/>
            </w:pPr>
            <w:r w:rsidRPr="00CA6139">
              <w:t>Manifiesto de no desempeñar empleo, cargo o comisión en el servicio público y vínculos con servidores públicos</w:t>
            </w:r>
          </w:p>
        </w:tc>
      </w:tr>
    </w:tbl>
    <w:p w14:paraId="11BA7C8A" w14:textId="77777777" w:rsidR="00DA1902" w:rsidRPr="00CA6139" w:rsidRDefault="00DA1902" w:rsidP="00DA1902"/>
    <w:p w14:paraId="0B05E44A" w14:textId="59CACB52" w:rsidR="00DA1902" w:rsidRPr="008C0CAC" w:rsidRDefault="00DA1902" w:rsidP="00DA1902">
      <w:pPr>
        <w:rPr>
          <w:sz w:val="18"/>
        </w:rPr>
      </w:pPr>
      <w:r w:rsidRPr="008C0CAC">
        <w:rPr>
          <w:b/>
          <w:sz w:val="18"/>
        </w:rPr>
        <w:t>Nota:</w:t>
      </w:r>
      <w:r w:rsidRPr="008C0CAC">
        <w:rPr>
          <w:sz w:val="18"/>
        </w:rPr>
        <w:t xml:space="preserve"> Para mejor conducción de este procedimiento de contratación, preferentemente se </w:t>
      </w:r>
      <w:r w:rsidR="00F36F5B" w:rsidRPr="008C0CAC">
        <w:rPr>
          <w:sz w:val="18"/>
        </w:rPr>
        <w:t>podrán utilizar</w:t>
      </w:r>
      <w:r w:rsidRPr="008C0CAC">
        <w:rPr>
          <w:sz w:val="18"/>
        </w:rPr>
        <w:t xml:space="preserve"> los formatos anteriormente mencionados, los cuales contienen los datos mínimos necesarios.</w:t>
      </w:r>
    </w:p>
    <w:p w14:paraId="1AD3DCE3" w14:textId="039DE805" w:rsidR="00DA1902" w:rsidRPr="00CA6139" w:rsidRDefault="00DA1902" w:rsidP="003B3DFD">
      <w:pPr>
        <w:spacing w:after="0"/>
        <w:rPr>
          <w:szCs w:val="20"/>
          <w:lang w:eastAsia="ar-SA"/>
        </w:rPr>
      </w:pPr>
      <w:r w:rsidRPr="008C0CAC">
        <w:rPr>
          <w:sz w:val="18"/>
        </w:rPr>
        <w:t xml:space="preserve">Podrá utilizar documentos membretados de su empresa, los cuales </w:t>
      </w:r>
      <w:r w:rsidR="003B3DFD" w:rsidRPr="003B3DFD">
        <w:rPr>
          <w:b/>
          <w:sz w:val="18"/>
        </w:rPr>
        <w:t>deberán cumplir cuando menos con los datos solicitados en el numeral correspondiente de la convocatoria que integran la información de cada formato.</w:t>
      </w:r>
    </w:p>
    <w:p w14:paraId="4CCDA0A5" w14:textId="77777777" w:rsidR="00DA1902" w:rsidRPr="00CA6139" w:rsidRDefault="00DA1902" w:rsidP="00F10362">
      <w:pPr>
        <w:pStyle w:val="Ttulo2"/>
        <w:numPr>
          <w:ilvl w:val="0"/>
          <w:numId w:val="10"/>
        </w:numPr>
        <w:spacing w:after="0"/>
        <w:rPr>
          <w:color w:val="auto"/>
        </w:rPr>
      </w:pPr>
      <w:bookmarkStart w:id="193" w:name="_Toc89364065"/>
      <w:bookmarkStart w:id="194" w:name="_Toc118748024"/>
      <w:r w:rsidRPr="00CA6139">
        <w:rPr>
          <w:color w:val="auto"/>
        </w:rPr>
        <w:t>DOCUMENTOS QUE FORMAN PARTE DE LA CONVOCATORIA</w:t>
      </w:r>
      <w:bookmarkEnd w:id="193"/>
      <w:bookmarkEnd w:id="194"/>
    </w:p>
    <w:p w14:paraId="0798ABEB" w14:textId="7364D1EC" w:rsidR="00DA1902" w:rsidRDefault="00DA1902" w:rsidP="00DA1902">
      <w:pPr>
        <w:spacing w:after="0"/>
      </w:pP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052"/>
      </w:tblGrid>
      <w:tr w:rsidR="00C029A5" w:rsidRPr="00CA6139" w14:paraId="453B238B" w14:textId="77777777" w:rsidTr="008A5A65">
        <w:trPr>
          <w:tblHeader/>
          <w:jc w:val="center"/>
        </w:trPr>
        <w:tc>
          <w:tcPr>
            <w:tcW w:w="1432" w:type="pct"/>
            <w:shd w:val="clear" w:color="auto" w:fill="BFBFBF" w:themeFill="background1" w:themeFillShade="BF"/>
            <w:vAlign w:val="center"/>
          </w:tcPr>
          <w:p w14:paraId="015D244E" w14:textId="77777777" w:rsidR="00C029A5" w:rsidRPr="00CA6139" w:rsidRDefault="00C029A5" w:rsidP="008A5A65">
            <w:pPr>
              <w:spacing w:after="0"/>
              <w:jc w:val="center"/>
            </w:pPr>
            <w:r w:rsidRPr="00CA6139">
              <w:t>Número</w:t>
            </w:r>
          </w:p>
        </w:tc>
        <w:tc>
          <w:tcPr>
            <w:tcW w:w="3568" w:type="pct"/>
            <w:shd w:val="clear" w:color="auto" w:fill="BFBFBF" w:themeFill="background1" w:themeFillShade="BF"/>
            <w:vAlign w:val="center"/>
          </w:tcPr>
          <w:p w14:paraId="6D4683CC" w14:textId="77777777" w:rsidR="00C029A5" w:rsidRPr="00CA6139" w:rsidRDefault="00C029A5" w:rsidP="008A5A65">
            <w:pPr>
              <w:spacing w:after="0"/>
              <w:jc w:val="center"/>
            </w:pPr>
            <w:r w:rsidRPr="00CA6139">
              <w:t>Descripción</w:t>
            </w:r>
          </w:p>
        </w:tc>
      </w:tr>
      <w:tr w:rsidR="00C9119F" w:rsidRPr="00CA6139" w14:paraId="0DF31DB7" w14:textId="77777777" w:rsidTr="008A5A65">
        <w:trPr>
          <w:trHeight w:val="54"/>
          <w:jc w:val="center"/>
        </w:trPr>
        <w:tc>
          <w:tcPr>
            <w:tcW w:w="1432" w:type="pct"/>
            <w:vAlign w:val="center"/>
          </w:tcPr>
          <w:p w14:paraId="08CF693C" w14:textId="77777777" w:rsidR="00C9119F" w:rsidRPr="00CA6139" w:rsidRDefault="00C9119F" w:rsidP="00C9119F">
            <w:pPr>
              <w:spacing w:after="0"/>
              <w:jc w:val="center"/>
            </w:pPr>
            <w:r w:rsidRPr="00CA6139">
              <w:t>Anexo 1</w:t>
            </w:r>
          </w:p>
        </w:tc>
        <w:tc>
          <w:tcPr>
            <w:tcW w:w="3568" w:type="pct"/>
          </w:tcPr>
          <w:p w14:paraId="1804DF31" w14:textId="4D726881" w:rsidR="00C9119F" w:rsidRPr="00CA6139" w:rsidRDefault="00C9119F" w:rsidP="00C9119F">
            <w:pPr>
              <w:spacing w:after="0"/>
            </w:pPr>
            <w:r w:rsidRPr="00CA6139">
              <w:t>Anexo Técnico</w:t>
            </w:r>
          </w:p>
        </w:tc>
      </w:tr>
      <w:tr w:rsidR="00C9119F" w:rsidRPr="00CA6139" w14:paraId="3F0184C2" w14:textId="77777777" w:rsidTr="008A5A65">
        <w:trPr>
          <w:trHeight w:val="54"/>
          <w:jc w:val="center"/>
        </w:trPr>
        <w:tc>
          <w:tcPr>
            <w:tcW w:w="1432" w:type="pct"/>
            <w:vAlign w:val="center"/>
          </w:tcPr>
          <w:p w14:paraId="42C7B0D3" w14:textId="77777777" w:rsidR="00C9119F" w:rsidRPr="00CA6139" w:rsidRDefault="00C9119F" w:rsidP="00C9119F">
            <w:pPr>
              <w:spacing w:after="0"/>
              <w:jc w:val="center"/>
            </w:pPr>
            <w:r>
              <w:t>Apéndice 1</w:t>
            </w:r>
          </w:p>
        </w:tc>
        <w:tc>
          <w:tcPr>
            <w:tcW w:w="3568" w:type="pct"/>
          </w:tcPr>
          <w:p w14:paraId="01D7631A" w14:textId="1C0894E4" w:rsidR="00C9119F" w:rsidRPr="00CA6139" w:rsidRDefault="00C9119F" w:rsidP="00C9119F">
            <w:pPr>
              <w:spacing w:after="0"/>
            </w:pPr>
            <w:r>
              <w:t xml:space="preserve">Demanda </w:t>
            </w:r>
          </w:p>
        </w:tc>
      </w:tr>
      <w:tr w:rsidR="00C9119F" w:rsidRPr="00CA6139" w14:paraId="726B8E33" w14:textId="77777777" w:rsidTr="008A5A65">
        <w:trPr>
          <w:trHeight w:val="54"/>
          <w:jc w:val="center"/>
        </w:trPr>
        <w:tc>
          <w:tcPr>
            <w:tcW w:w="1432" w:type="pct"/>
            <w:vAlign w:val="center"/>
          </w:tcPr>
          <w:p w14:paraId="0DE87DC0" w14:textId="792FCC35" w:rsidR="00C9119F" w:rsidRDefault="00C9119F" w:rsidP="00C9119F">
            <w:pPr>
              <w:spacing w:after="0"/>
              <w:jc w:val="center"/>
            </w:pPr>
            <w:r>
              <w:t>Apéndice 2.</w:t>
            </w:r>
          </w:p>
        </w:tc>
        <w:tc>
          <w:tcPr>
            <w:tcW w:w="3568" w:type="pct"/>
          </w:tcPr>
          <w:p w14:paraId="2B2CD81D" w14:textId="35668CC0" w:rsidR="00C9119F" w:rsidRDefault="00C9119F" w:rsidP="00C9119F">
            <w:pPr>
              <w:spacing w:after="0"/>
            </w:pPr>
            <w:r w:rsidRPr="0057496B">
              <w:t>Directorio de los puntos de entrega</w:t>
            </w:r>
          </w:p>
        </w:tc>
      </w:tr>
      <w:tr w:rsidR="00D910AC" w:rsidRPr="00CA6139" w14:paraId="1131354C" w14:textId="77777777" w:rsidTr="008A5A65">
        <w:trPr>
          <w:trHeight w:val="54"/>
          <w:jc w:val="center"/>
        </w:trPr>
        <w:tc>
          <w:tcPr>
            <w:tcW w:w="1432" w:type="pct"/>
            <w:vAlign w:val="center"/>
          </w:tcPr>
          <w:p w14:paraId="384ED5AE" w14:textId="5561362D" w:rsidR="00D910AC" w:rsidRPr="00CA6139" w:rsidRDefault="00D910AC" w:rsidP="00D910AC">
            <w:pPr>
              <w:spacing w:after="0"/>
              <w:jc w:val="center"/>
            </w:pPr>
            <w:r>
              <w:t>Apéndice 3</w:t>
            </w:r>
          </w:p>
        </w:tc>
        <w:tc>
          <w:tcPr>
            <w:tcW w:w="3568" w:type="pct"/>
          </w:tcPr>
          <w:p w14:paraId="43683E77" w14:textId="1FC453E8" w:rsidR="00D910AC" w:rsidRPr="00CA6139" w:rsidRDefault="00D910AC" w:rsidP="00D910AC">
            <w:pPr>
              <w:spacing w:after="0"/>
            </w:pPr>
            <w:r>
              <w:t>D</w:t>
            </w:r>
            <w:r w:rsidRPr="004C5DCF">
              <w:t>ocumentación que se deberá presentar en la entrega de los medicamentos para el procedimiento de adquisición consolidada 2023-2024 CCINSHAE</w:t>
            </w:r>
          </w:p>
        </w:tc>
      </w:tr>
      <w:tr w:rsidR="00D910AC" w:rsidRPr="00CA6139" w14:paraId="3D54458F" w14:textId="77777777" w:rsidTr="008A5A65">
        <w:trPr>
          <w:trHeight w:val="54"/>
          <w:jc w:val="center"/>
        </w:trPr>
        <w:tc>
          <w:tcPr>
            <w:tcW w:w="1432" w:type="pct"/>
            <w:vAlign w:val="center"/>
          </w:tcPr>
          <w:p w14:paraId="27D664D3" w14:textId="77777777" w:rsidR="00D910AC" w:rsidRPr="00CA6139" w:rsidRDefault="00D910AC" w:rsidP="00D910AC">
            <w:pPr>
              <w:spacing w:after="0"/>
              <w:jc w:val="center"/>
            </w:pPr>
            <w:r>
              <w:t>Anexo 2</w:t>
            </w:r>
          </w:p>
        </w:tc>
        <w:tc>
          <w:tcPr>
            <w:tcW w:w="3568" w:type="pct"/>
          </w:tcPr>
          <w:p w14:paraId="66E6BFAD" w14:textId="77777777" w:rsidR="00D910AC" w:rsidRPr="00CA6139" w:rsidRDefault="00D910AC" w:rsidP="00D910AC">
            <w:pPr>
              <w:spacing w:after="0"/>
            </w:pPr>
            <w:r w:rsidRPr="00CA6139">
              <w:t>Modelo de Contrato</w:t>
            </w:r>
          </w:p>
        </w:tc>
      </w:tr>
      <w:tr w:rsidR="00D910AC" w:rsidRPr="00CA6139" w14:paraId="30581778" w14:textId="77777777" w:rsidTr="008A5A65">
        <w:trPr>
          <w:trHeight w:val="54"/>
          <w:jc w:val="center"/>
        </w:trPr>
        <w:tc>
          <w:tcPr>
            <w:tcW w:w="1432" w:type="pct"/>
            <w:vAlign w:val="center"/>
          </w:tcPr>
          <w:p w14:paraId="64FD6680" w14:textId="77777777" w:rsidR="00D910AC" w:rsidRPr="00CA6139" w:rsidRDefault="00D910AC" w:rsidP="00D910AC">
            <w:pPr>
              <w:spacing w:after="0"/>
              <w:jc w:val="center"/>
            </w:pPr>
            <w:r>
              <w:t>Anexo 3</w:t>
            </w:r>
          </w:p>
        </w:tc>
        <w:tc>
          <w:tcPr>
            <w:tcW w:w="3568" w:type="pct"/>
          </w:tcPr>
          <w:p w14:paraId="68521763" w14:textId="77777777" w:rsidR="00D910AC" w:rsidRPr="00CA6139" w:rsidRDefault="00D910AC" w:rsidP="00D910AC">
            <w:pPr>
              <w:spacing w:after="0"/>
            </w:pPr>
            <w:r w:rsidRPr="00CA6139">
              <w:t>Modelo de Garantía.</w:t>
            </w:r>
          </w:p>
        </w:tc>
      </w:tr>
      <w:tr w:rsidR="00D910AC" w:rsidRPr="00CA6139" w14:paraId="4D8153E4" w14:textId="77777777" w:rsidTr="008A5A65">
        <w:trPr>
          <w:trHeight w:val="54"/>
          <w:jc w:val="center"/>
        </w:trPr>
        <w:tc>
          <w:tcPr>
            <w:tcW w:w="1432" w:type="pct"/>
            <w:vAlign w:val="center"/>
          </w:tcPr>
          <w:p w14:paraId="3E891CA7" w14:textId="77777777" w:rsidR="00D910AC" w:rsidRPr="00CA6139" w:rsidRDefault="00D910AC" w:rsidP="00D910AC">
            <w:pPr>
              <w:spacing w:after="0"/>
              <w:jc w:val="center"/>
            </w:pPr>
            <w:r>
              <w:t>Anexo 4</w:t>
            </w:r>
          </w:p>
        </w:tc>
        <w:tc>
          <w:tcPr>
            <w:tcW w:w="3568" w:type="pct"/>
          </w:tcPr>
          <w:p w14:paraId="2D1D0624" w14:textId="77777777" w:rsidR="00D910AC" w:rsidRPr="00CA6139" w:rsidRDefault="00D910AC" w:rsidP="00D910AC">
            <w:pPr>
              <w:spacing w:after="0"/>
            </w:pPr>
            <w:r w:rsidRPr="00CA6139">
              <w:t>Lista de verificación para revisar proposiciones</w:t>
            </w:r>
          </w:p>
        </w:tc>
      </w:tr>
      <w:tr w:rsidR="00D910AC" w:rsidRPr="00CA6139" w14:paraId="72EC508A" w14:textId="77777777" w:rsidTr="008A5A65">
        <w:trPr>
          <w:trHeight w:val="54"/>
          <w:jc w:val="center"/>
        </w:trPr>
        <w:tc>
          <w:tcPr>
            <w:tcW w:w="1432" w:type="pct"/>
            <w:vAlign w:val="center"/>
          </w:tcPr>
          <w:p w14:paraId="757C303C" w14:textId="77777777" w:rsidR="00D910AC" w:rsidRPr="00CA6139" w:rsidRDefault="00D910AC" w:rsidP="00D910AC">
            <w:pPr>
              <w:spacing w:after="0"/>
              <w:jc w:val="center"/>
            </w:pPr>
            <w:r>
              <w:t>Anexo 5</w:t>
            </w:r>
          </w:p>
        </w:tc>
        <w:tc>
          <w:tcPr>
            <w:tcW w:w="3568" w:type="pct"/>
            <w:tcBorders>
              <w:bottom w:val="single" w:sz="4" w:space="0" w:color="auto"/>
            </w:tcBorders>
          </w:tcPr>
          <w:p w14:paraId="385368E8" w14:textId="77777777" w:rsidR="00D910AC" w:rsidRPr="00CA6139" w:rsidRDefault="00D910AC" w:rsidP="00D910AC">
            <w:pPr>
              <w:spacing w:after="0"/>
            </w:pPr>
            <w:r w:rsidRPr="00CA6139">
              <w:t xml:space="preserve">Modelo de convenio de participación Conjunta </w:t>
            </w:r>
          </w:p>
        </w:tc>
      </w:tr>
      <w:tr w:rsidR="00D910AC" w:rsidRPr="00CA6139" w14:paraId="2E4BF7A0" w14:textId="77777777" w:rsidTr="00D910AC">
        <w:trPr>
          <w:trHeight w:val="54"/>
          <w:jc w:val="center"/>
        </w:trPr>
        <w:tc>
          <w:tcPr>
            <w:tcW w:w="1432" w:type="pct"/>
            <w:vAlign w:val="center"/>
          </w:tcPr>
          <w:p w14:paraId="6EDAAA2D" w14:textId="77777777" w:rsidR="00D910AC" w:rsidRPr="00CA6139" w:rsidRDefault="00D910AC" w:rsidP="00D910AC">
            <w:pPr>
              <w:spacing w:after="0"/>
              <w:jc w:val="center"/>
            </w:pPr>
            <w:r>
              <w:t>Anexo 6</w:t>
            </w:r>
          </w:p>
        </w:tc>
        <w:tc>
          <w:tcPr>
            <w:tcW w:w="3568" w:type="pct"/>
            <w:tcBorders>
              <w:top w:val="single" w:sz="4" w:space="0" w:color="auto"/>
              <w:left w:val="single" w:sz="4" w:space="0" w:color="auto"/>
              <w:bottom w:val="single" w:sz="4" w:space="0" w:color="auto"/>
              <w:right w:val="single" w:sz="4" w:space="0" w:color="auto"/>
            </w:tcBorders>
          </w:tcPr>
          <w:p w14:paraId="55BF7DDA" w14:textId="77777777" w:rsidR="00D910AC" w:rsidRPr="00CA6139" w:rsidRDefault="00D910AC" w:rsidP="00D910AC">
            <w:pPr>
              <w:spacing w:after="0"/>
            </w:pPr>
            <w:r w:rsidRPr="00CA6139">
              <w:t xml:space="preserve">Aviso de privacidad </w:t>
            </w:r>
          </w:p>
        </w:tc>
      </w:tr>
    </w:tbl>
    <w:p w14:paraId="40E80B55" w14:textId="77777777" w:rsidR="00DA1902" w:rsidRPr="00CA6139" w:rsidRDefault="00DA1902" w:rsidP="00F10362">
      <w:pPr>
        <w:pStyle w:val="Ttulo2"/>
        <w:numPr>
          <w:ilvl w:val="0"/>
          <w:numId w:val="10"/>
        </w:numPr>
        <w:spacing w:after="0"/>
        <w:rPr>
          <w:color w:val="auto"/>
        </w:rPr>
      </w:pPr>
      <w:bookmarkStart w:id="195" w:name="_Toc89364066"/>
      <w:bookmarkStart w:id="196" w:name="_Toc118748025"/>
      <w:r w:rsidRPr="00CA6139">
        <w:rPr>
          <w:color w:val="auto"/>
        </w:rPr>
        <w:t>NOTA INFORMATIVA OCDE.</w:t>
      </w:r>
      <w:bookmarkEnd w:id="195"/>
      <w:bookmarkEnd w:id="196"/>
    </w:p>
    <w:p w14:paraId="2107895B" w14:textId="77777777" w:rsidR="00DA1902" w:rsidRPr="00CA6139" w:rsidRDefault="00DA1902" w:rsidP="00DA1902">
      <w:pPr>
        <w:spacing w:after="0"/>
      </w:pPr>
    </w:p>
    <w:p w14:paraId="392D3ADB" w14:textId="77777777" w:rsidR="00DA1902" w:rsidRPr="00CA6139" w:rsidRDefault="00DA1902" w:rsidP="00DA1902">
      <w:pPr>
        <w:spacing w:after="0"/>
        <w:ind w:right="28"/>
        <w:rPr>
          <w:rFonts w:cs="Arial"/>
          <w:szCs w:val="20"/>
          <w:lang w:eastAsia="es-ES"/>
        </w:rPr>
      </w:pPr>
      <w:r w:rsidRPr="00CA6139">
        <w:rPr>
          <w:rFonts w:cs="Arial"/>
          <w:szCs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1737B263" w14:textId="77777777" w:rsidR="00DA1902" w:rsidRPr="00CA6139" w:rsidRDefault="00DA1902" w:rsidP="00DA1902">
      <w:pPr>
        <w:spacing w:after="0"/>
        <w:ind w:right="28"/>
        <w:rPr>
          <w:rFonts w:cs="Arial"/>
          <w:szCs w:val="20"/>
          <w:lang w:eastAsia="es-ES"/>
        </w:rPr>
      </w:pPr>
    </w:p>
    <w:p w14:paraId="4EC336BD" w14:textId="77777777" w:rsidR="00DA1902" w:rsidRPr="00CA6139" w:rsidRDefault="00DA1902" w:rsidP="00DA1902">
      <w:pPr>
        <w:spacing w:after="0"/>
        <w:ind w:right="28"/>
        <w:rPr>
          <w:rFonts w:cs="Arial"/>
          <w:szCs w:val="20"/>
          <w:lang w:eastAsia="es-ES"/>
        </w:rPr>
      </w:pPr>
      <w:r w:rsidRPr="00CA6139">
        <w:rPr>
          <w:rFonts w:cs="Arial"/>
          <w:szCs w:val="20"/>
          <w:lang w:eastAsia="es-ES"/>
        </w:rPr>
        <w:t>Esta nota es de carácter informativa por lo que no deberá incluirse en la proposición y no será causal de desechamiento la no presentación de la misma.</w:t>
      </w:r>
    </w:p>
    <w:p w14:paraId="3217C209" w14:textId="77777777" w:rsidR="00DA1902" w:rsidRPr="00CA6139" w:rsidRDefault="00DA1902" w:rsidP="00DA1902">
      <w:pPr>
        <w:spacing w:after="0"/>
        <w:ind w:right="28"/>
        <w:rPr>
          <w:rFonts w:cs="Arial"/>
          <w:b/>
          <w:szCs w:val="20"/>
          <w:lang w:eastAsia="es-ES"/>
        </w:rPr>
      </w:pPr>
    </w:p>
    <w:p w14:paraId="547B90C9" w14:textId="77777777" w:rsidR="00DA1902" w:rsidRPr="00CA6139" w:rsidRDefault="00DA1902" w:rsidP="00F10362">
      <w:pPr>
        <w:pStyle w:val="Ttulo2"/>
        <w:numPr>
          <w:ilvl w:val="0"/>
          <w:numId w:val="10"/>
        </w:numPr>
        <w:spacing w:after="0"/>
        <w:rPr>
          <w:color w:val="auto"/>
        </w:rPr>
      </w:pPr>
      <w:bookmarkStart w:id="197" w:name="_Toc509327671"/>
      <w:bookmarkStart w:id="198" w:name="_Toc89364067"/>
      <w:bookmarkStart w:id="199" w:name="_Toc118748026"/>
      <w:r w:rsidRPr="00CA6139">
        <w:rPr>
          <w:color w:val="auto"/>
        </w:rPr>
        <w:t>PROTOCOLO DE ACTUACIÓN EN MATERIA DE CONTRATACIONES PÚBLICAS Y OTORGAMIENTO Y PRÓRROGA DE LICENCIAS, PERMISOS, AUTORIZACIONES Y CONCESIONES.</w:t>
      </w:r>
      <w:bookmarkEnd w:id="197"/>
      <w:bookmarkEnd w:id="198"/>
      <w:bookmarkEnd w:id="199"/>
    </w:p>
    <w:p w14:paraId="236E4DBB" w14:textId="77777777" w:rsidR="00DA1902" w:rsidRPr="00CA6139" w:rsidRDefault="00DA1902" w:rsidP="00DA1902">
      <w:pPr>
        <w:spacing w:after="0"/>
      </w:pPr>
    </w:p>
    <w:p w14:paraId="59A8C930" w14:textId="77777777" w:rsidR="00DA1902" w:rsidRPr="00CA6139" w:rsidRDefault="00DA1902" w:rsidP="00DA1902">
      <w:pPr>
        <w:spacing w:after="0"/>
        <w:ind w:right="49"/>
        <w:rPr>
          <w:rFonts w:cs="Arial"/>
          <w:szCs w:val="20"/>
          <w:lang w:eastAsia="ar-SA"/>
        </w:rPr>
      </w:pPr>
      <w:r w:rsidRPr="00CA6139">
        <w:rPr>
          <w:rFonts w:cs="Arial"/>
          <w:szCs w:val="20"/>
          <w:lang w:eastAsia="ar-SA"/>
        </w:rPr>
        <w:lastRenderedPageBreak/>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mismo que puede ser consultado en la sección de la Secretaría de la Función Pública, en el portal de la Ventanilla Única Nacional (gob.mx) a través de la liga </w:t>
      </w:r>
      <w:hyperlink r:id="rId18" w:history="1">
        <w:r w:rsidRPr="00CA6139">
          <w:rPr>
            <w:rStyle w:val="Hipervnculo"/>
            <w:szCs w:val="20"/>
          </w:rPr>
          <w:t>www.gob.mx/sfp</w:t>
        </w:r>
      </w:hyperlink>
      <w:r w:rsidRPr="00CA6139">
        <w:rPr>
          <w:rFonts w:cs="Arial"/>
          <w:szCs w:val="20"/>
          <w:lang w:eastAsia="ar-SA"/>
        </w:rPr>
        <w:t xml:space="preserve">. En ese sentido se informa que los datos personales que se recaben con motivo del contacto con particulares serán protegidos y tratados conforme las disposiciones jurídicas aplicables. </w:t>
      </w:r>
    </w:p>
    <w:p w14:paraId="3B3B1080" w14:textId="77777777" w:rsidR="00DA1902" w:rsidRPr="00CA6139" w:rsidRDefault="00DA1902" w:rsidP="00DA1902">
      <w:pPr>
        <w:spacing w:after="0"/>
        <w:ind w:right="49"/>
        <w:rPr>
          <w:rFonts w:cs="Arial"/>
          <w:szCs w:val="20"/>
          <w:lang w:eastAsia="ar-SA"/>
        </w:rPr>
      </w:pPr>
    </w:p>
    <w:p w14:paraId="63F4E513" w14:textId="77777777" w:rsidR="00DA1902" w:rsidRPr="00CA6139" w:rsidRDefault="00DA1902" w:rsidP="00DA1902">
      <w:pPr>
        <w:spacing w:after="0"/>
        <w:ind w:right="49"/>
        <w:rPr>
          <w:rFonts w:cs="Arial"/>
          <w:szCs w:val="20"/>
          <w:lang w:eastAsia="ar-SA"/>
        </w:rPr>
      </w:pPr>
      <w:r w:rsidRPr="00CA6139">
        <w:rPr>
          <w:rFonts w:cs="Arial"/>
          <w:szCs w:val="20"/>
          <w:lang w:eastAsia="ar-SA"/>
        </w:rPr>
        <w:t>Asimismo, de conformidad con el numeral 2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4504FD4B" w14:textId="77777777" w:rsidR="00DA1902" w:rsidRPr="00CA6139" w:rsidRDefault="00DA1902" w:rsidP="00DA1902">
      <w:pPr>
        <w:spacing w:after="0"/>
        <w:ind w:right="49"/>
        <w:rPr>
          <w:rFonts w:cs="Arial"/>
          <w:szCs w:val="20"/>
          <w:lang w:eastAsia="ar-SA"/>
        </w:rPr>
      </w:pPr>
    </w:p>
    <w:p w14:paraId="6B75F598" w14:textId="77777777" w:rsidR="00DA1902" w:rsidRPr="00CA6139" w:rsidRDefault="00DA1902" w:rsidP="00DA1902">
      <w:pPr>
        <w:suppressAutoHyphens/>
        <w:spacing w:after="0"/>
        <w:ind w:right="49"/>
        <w:rPr>
          <w:rFonts w:eastAsia="Times New Roman" w:cs="Arial"/>
          <w:szCs w:val="20"/>
          <w:lang w:eastAsia="ar-SA"/>
        </w:rPr>
      </w:pPr>
      <w:r w:rsidRPr="00CA6139">
        <w:rPr>
          <w:rFonts w:eastAsia="Times New Roman" w:cs="Arial"/>
          <w:szCs w:val="20"/>
          <w:lang w:eastAsia="ar-SA"/>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275BAFC6" w14:textId="77777777" w:rsidR="00DA1902" w:rsidRPr="00CA6139" w:rsidRDefault="00DA1902" w:rsidP="00DA1902">
      <w:pPr>
        <w:suppressAutoHyphens/>
        <w:spacing w:after="0"/>
        <w:ind w:right="49"/>
        <w:rPr>
          <w:rFonts w:eastAsia="Times New Roman" w:cs="Arial"/>
          <w:szCs w:val="20"/>
          <w:lang w:eastAsia="ar-SA"/>
        </w:rPr>
      </w:pPr>
    </w:p>
    <w:p w14:paraId="0372F39C" w14:textId="77777777" w:rsidR="00DA1902" w:rsidRPr="00CA6139" w:rsidRDefault="00DA1902" w:rsidP="00DA1902">
      <w:pPr>
        <w:suppressAutoHyphens/>
        <w:spacing w:after="0"/>
        <w:ind w:right="49"/>
        <w:rPr>
          <w:rFonts w:eastAsia="Times New Roman" w:cs="Arial"/>
          <w:szCs w:val="20"/>
          <w:lang w:eastAsia="ar-SA"/>
        </w:rPr>
      </w:pPr>
      <w:r w:rsidRPr="00CA6139">
        <w:rPr>
          <w:rFonts w:eastAsia="Times New Roman" w:cs="Arial"/>
          <w:szCs w:val="20"/>
          <w:lang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BF84F62" w14:textId="77777777" w:rsidR="00DA1902" w:rsidRPr="00CA6139" w:rsidRDefault="00DA1902" w:rsidP="00DA1902">
      <w:pPr>
        <w:suppressAutoHyphens/>
        <w:spacing w:after="0"/>
        <w:ind w:right="49"/>
        <w:rPr>
          <w:rFonts w:eastAsia="Times New Roman" w:cs="Arial"/>
          <w:szCs w:val="20"/>
          <w:lang w:eastAsia="ar-SA"/>
        </w:rPr>
      </w:pPr>
    </w:p>
    <w:p w14:paraId="300A46C8" w14:textId="77777777" w:rsidR="00DA1902" w:rsidRPr="00CA6139" w:rsidRDefault="00DA1902" w:rsidP="00F10362">
      <w:pPr>
        <w:pStyle w:val="Prrafodelista"/>
        <w:numPr>
          <w:ilvl w:val="0"/>
          <w:numId w:val="12"/>
        </w:numPr>
        <w:suppressAutoHyphens/>
        <w:spacing w:after="0"/>
        <w:ind w:right="49"/>
        <w:rPr>
          <w:rFonts w:eastAsia="Times New Roman" w:cs="Arial"/>
          <w:szCs w:val="20"/>
          <w:lang w:eastAsia="ar-SA"/>
        </w:rPr>
      </w:pPr>
      <w:r w:rsidRPr="00CA6139">
        <w:rPr>
          <w:rFonts w:eastAsia="Times New Roman" w:cs="Arial"/>
          <w:szCs w:val="20"/>
          <w:lang w:eastAsia="ar-SA"/>
        </w:rPr>
        <w:t>Integrantes del consejo de administración o administradores; b) Director general, gerente general, o equivalentes; c) Representantes legales, y d) Personas físicas que posean directa o indirectamente cuando menos el diez por ciento de los títulos representativos del capital social de la persona moral.</w:t>
      </w:r>
    </w:p>
    <w:p w14:paraId="154A3AF4" w14:textId="77777777" w:rsidR="00DA1902" w:rsidRPr="00CA6139" w:rsidRDefault="00DA1902" w:rsidP="00DA1902">
      <w:pPr>
        <w:pStyle w:val="Prrafodelista"/>
        <w:suppressAutoHyphens/>
        <w:spacing w:after="0"/>
        <w:ind w:right="49"/>
        <w:rPr>
          <w:rFonts w:eastAsia="Times New Roman" w:cs="Arial"/>
          <w:szCs w:val="20"/>
          <w:lang w:eastAsia="ar-SA"/>
        </w:rPr>
      </w:pPr>
    </w:p>
    <w:p w14:paraId="5BC46361" w14:textId="77777777" w:rsidR="00DA1902" w:rsidRPr="00CA6139" w:rsidRDefault="00DA1902" w:rsidP="00DA1902">
      <w:pPr>
        <w:suppressAutoHyphens/>
        <w:spacing w:after="0"/>
        <w:ind w:right="49"/>
        <w:rPr>
          <w:rFonts w:eastAsia="Times New Roman" w:cs="Arial"/>
          <w:szCs w:val="20"/>
          <w:lang w:eastAsia="ar-SA"/>
        </w:rPr>
      </w:pPr>
      <w:r w:rsidRPr="00CA6139">
        <w:rPr>
          <w:rFonts w:eastAsia="Times New Roman" w:cs="Arial"/>
          <w:szCs w:val="20"/>
          <w:lang w:eastAsia="ar-SA"/>
        </w:rPr>
        <w:t xml:space="preserve">En ambos casos, los particulares formularán el manifiesto a través de la dirección electrónica </w:t>
      </w:r>
      <w:hyperlink r:id="rId19" w:history="1">
        <w:r w:rsidRPr="00CA6139">
          <w:rPr>
            <w:rStyle w:val="Hipervnculo"/>
            <w:szCs w:val="20"/>
            <w:lang w:eastAsia="ar-SA"/>
          </w:rPr>
          <w:t>www.gob.mx/sfp</w:t>
        </w:r>
      </w:hyperlink>
      <w:r w:rsidRPr="00CA6139">
        <w:rPr>
          <w:rFonts w:eastAsia="Times New Roman" w:cs="Arial"/>
          <w:szCs w:val="20"/>
          <w:lang w:eastAsia="ar-SA"/>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182557AF" w14:textId="77777777" w:rsidR="00DA1902" w:rsidRPr="00CA6139" w:rsidRDefault="00DA1902" w:rsidP="00DA1902">
      <w:pPr>
        <w:suppressAutoHyphens/>
        <w:spacing w:after="0"/>
        <w:ind w:right="49"/>
        <w:rPr>
          <w:rFonts w:eastAsia="Times New Roman" w:cs="Arial"/>
          <w:szCs w:val="20"/>
          <w:lang w:eastAsia="ar-SA"/>
        </w:rPr>
      </w:pPr>
    </w:p>
    <w:p w14:paraId="6BA18713" w14:textId="77777777" w:rsidR="00DA1902" w:rsidRPr="00CA6139" w:rsidRDefault="00DA1902" w:rsidP="00DA1902">
      <w:pPr>
        <w:suppressAutoHyphens/>
        <w:spacing w:after="0"/>
        <w:ind w:right="49"/>
        <w:rPr>
          <w:rFonts w:eastAsia="Times New Roman" w:cs="Arial"/>
          <w:szCs w:val="20"/>
          <w:lang w:eastAsia="ar-SA"/>
        </w:rPr>
      </w:pPr>
      <w:r w:rsidRPr="00CA6139">
        <w:rPr>
          <w:rFonts w:eastAsia="Times New Roman" w:cs="Arial"/>
          <w:szCs w:val="20"/>
          <w:lang w:eastAsia="ar-SA"/>
        </w:rPr>
        <w:t xml:space="preserve">Por otra parte, se informa que de conformidad con el numeral 10 de dicho Anexo Segundo, los LICITANTES podrán presentar una declaración de integridad en la que manifiesten, bajo protesta de </w:t>
      </w:r>
      <w:r w:rsidRPr="00CA6139">
        <w:rPr>
          <w:rFonts w:eastAsia="Times New Roman" w:cs="Arial"/>
          <w:szCs w:val="20"/>
          <w:lang w:eastAsia="ar-SA"/>
        </w:rPr>
        <w:lastRenderedPageBreak/>
        <w:t>decir verdad, que por sí mismos o a través de interpósita persona, se abstendrán de realizar conductas contrarias a las disposiciones jurídicas aplicables.</w:t>
      </w:r>
    </w:p>
    <w:p w14:paraId="2EC7CE14" w14:textId="77777777" w:rsidR="00DA1902" w:rsidRPr="00CA6139" w:rsidRDefault="00DA1902" w:rsidP="00DA1902">
      <w:pPr>
        <w:suppressAutoHyphens/>
        <w:spacing w:after="0"/>
        <w:ind w:right="49"/>
        <w:rPr>
          <w:rFonts w:eastAsia="Times New Roman" w:cs="Arial"/>
          <w:szCs w:val="20"/>
          <w:lang w:eastAsia="ar-SA"/>
        </w:rPr>
      </w:pPr>
    </w:p>
    <w:p w14:paraId="42399794" w14:textId="77777777" w:rsidR="00DA1902" w:rsidRPr="00CA6139" w:rsidRDefault="00DA1902" w:rsidP="00DA1902">
      <w:pPr>
        <w:suppressAutoHyphens/>
        <w:spacing w:after="0"/>
        <w:ind w:right="49"/>
        <w:rPr>
          <w:rFonts w:eastAsia="Times New Roman" w:cs="Arial"/>
          <w:szCs w:val="20"/>
          <w:lang w:eastAsia="ar-SA"/>
        </w:rPr>
      </w:pPr>
      <w:r w:rsidRPr="00CA6139">
        <w:rPr>
          <w:rFonts w:eastAsia="Times New Roman" w:cs="Arial"/>
          <w:szCs w:val="20"/>
          <w:lang w:eastAsia="ar-SA"/>
        </w:rPr>
        <w:t>Finalmente, se informa que los particulares tienen derecho a presentar queja o denuncia por el incumplimiento de las obligaciones que adviertan en el contacto con los servidores públicos, ante el Órgano Interno de Control en el INSABI, o bien, a través del Sistema Integral de Quejas y Denuncias Ciudadanas, establecido mediante el Acuerdo publicado en el Diario Oficial de la Federación el día 9 de diciembre de 2015.</w:t>
      </w:r>
    </w:p>
    <w:p w14:paraId="3678D917" w14:textId="77777777" w:rsidR="00DA1902" w:rsidRPr="00CA6139" w:rsidRDefault="00DA1902" w:rsidP="00DA1902">
      <w:pPr>
        <w:suppressAutoHyphens/>
        <w:spacing w:after="0"/>
        <w:ind w:right="49"/>
        <w:rPr>
          <w:rFonts w:eastAsia="Times New Roman" w:cs="Arial"/>
          <w:szCs w:val="20"/>
          <w:lang w:eastAsia="ar-SA"/>
        </w:rPr>
      </w:pPr>
    </w:p>
    <w:p w14:paraId="552D1667" w14:textId="77777777" w:rsidR="00DA1902" w:rsidRPr="00CA6139" w:rsidRDefault="00DA1902" w:rsidP="00F10362">
      <w:pPr>
        <w:pStyle w:val="Ttulo2"/>
        <w:numPr>
          <w:ilvl w:val="0"/>
          <w:numId w:val="10"/>
        </w:numPr>
        <w:spacing w:after="0"/>
        <w:rPr>
          <w:color w:val="auto"/>
        </w:rPr>
      </w:pPr>
      <w:bookmarkStart w:id="200" w:name="_Toc21719335"/>
      <w:bookmarkStart w:id="201" w:name="_Toc89364068"/>
      <w:bookmarkStart w:id="202" w:name="_Toc118748027"/>
      <w:r w:rsidRPr="00CA6139">
        <w:rPr>
          <w:color w:val="auto"/>
        </w:rPr>
        <w:t>AVISO DE PRIVACIDAD SIMPLIFICADO DE LOS PROCEDIMIENTOS DE ADQUISICIONES DE BIENES, ARRENDAMIENTOS Y CONTRATACIÓN DE SERVICIOS.</w:t>
      </w:r>
      <w:bookmarkEnd w:id="200"/>
      <w:bookmarkEnd w:id="201"/>
      <w:bookmarkEnd w:id="202"/>
    </w:p>
    <w:p w14:paraId="3DC15F76" w14:textId="77777777" w:rsidR="00DA1902" w:rsidRPr="00CA6139" w:rsidRDefault="00DA1902" w:rsidP="00DA1902">
      <w:pPr>
        <w:spacing w:after="0"/>
      </w:pPr>
    </w:p>
    <w:p w14:paraId="3E77F6E0" w14:textId="77777777" w:rsidR="00DA1902" w:rsidRPr="00CA6139" w:rsidRDefault="00DA1902" w:rsidP="00DA1902">
      <w:pPr>
        <w:suppressAutoHyphens/>
        <w:spacing w:after="0"/>
        <w:ind w:right="49"/>
        <w:rPr>
          <w:rFonts w:eastAsia="Times New Roman" w:cs="Arial"/>
          <w:szCs w:val="20"/>
          <w:lang w:eastAsia="ar-SA"/>
        </w:rPr>
      </w:pPr>
      <w:r w:rsidRPr="00CA6139">
        <w:rPr>
          <w:rFonts w:eastAsia="Times New Roman" w:cs="Arial"/>
          <w:szCs w:val="20"/>
          <w:lang w:eastAsia="ar-SA"/>
        </w:rPr>
        <w:t>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14:paraId="1B46D462" w14:textId="77777777" w:rsidR="00DA1902" w:rsidRPr="00CA6139" w:rsidRDefault="00DA1902" w:rsidP="00DA1902">
      <w:pPr>
        <w:suppressAutoHyphens/>
        <w:spacing w:after="0"/>
        <w:ind w:right="49"/>
        <w:rPr>
          <w:rFonts w:eastAsia="Times New Roman" w:cs="Arial"/>
          <w:szCs w:val="20"/>
          <w:lang w:eastAsia="ar-SA"/>
        </w:rPr>
      </w:pPr>
    </w:p>
    <w:p w14:paraId="074E6163" w14:textId="77777777" w:rsidR="00DA1902" w:rsidRPr="00CA6139" w:rsidRDefault="00DA1902" w:rsidP="00DA1902">
      <w:pPr>
        <w:suppressAutoHyphens/>
        <w:spacing w:after="0"/>
        <w:ind w:right="49"/>
        <w:rPr>
          <w:rFonts w:eastAsia="Times New Roman" w:cs="Arial"/>
          <w:szCs w:val="20"/>
          <w:lang w:eastAsia="ar-SA"/>
        </w:rPr>
      </w:pPr>
      <w:r w:rsidRPr="00CA6139">
        <w:rPr>
          <w:rFonts w:eastAsia="Times New Roman" w:cs="Arial"/>
          <w:szCs w:val="20"/>
          <w:lang w:eastAsia="ar-SA"/>
        </w:rPr>
        <w:t>En ese tenor, conforme a los Lineamientos Generales en Materia de Clasificación y Desclasificación de la información, así como para la elaboración de Versiones Públicas publicados en el Diario Oficial de la Federación el día 15 de abril de 2016 y sus modificaciones del 29 de julio de 2016, para efecto de las publicaciones en versión pública, se testará la información clasificada como confidencial.</w:t>
      </w:r>
    </w:p>
    <w:p w14:paraId="64FAC5C4" w14:textId="77777777" w:rsidR="00DA1902" w:rsidRPr="00CA6139" w:rsidRDefault="00DA1902" w:rsidP="00DA1902">
      <w:pPr>
        <w:suppressAutoHyphens/>
        <w:spacing w:after="0"/>
        <w:ind w:right="49"/>
        <w:rPr>
          <w:rFonts w:eastAsia="Times New Roman" w:cs="Arial"/>
          <w:szCs w:val="20"/>
          <w:lang w:eastAsia="ar-SA"/>
        </w:rPr>
      </w:pPr>
    </w:p>
    <w:p w14:paraId="0381CFE4" w14:textId="77777777" w:rsidR="00DA1902" w:rsidRPr="00CA6139" w:rsidRDefault="00DA1902" w:rsidP="00DA1902">
      <w:pPr>
        <w:suppressAutoHyphens/>
        <w:spacing w:after="0"/>
        <w:ind w:right="49"/>
        <w:rPr>
          <w:rFonts w:eastAsia="Times New Roman" w:cs="Arial"/>
          <w:szCs w:val="20"/>
          <w:lang w:eastAsia="ar-SA"/>
        </w:rPr>
      </w:pPr>
      <w:r w:rsidRPr="00CA6139">
        <w:rPr>
          <w:rFonts w:eastAsia="Times New Roman" w:cs="Arial"/>
          <w:szCs w:val="20"/>
          <w:lang w:eastAsia="ar-SA"/>
        </w:rPr>
        <w:t xml:space="preserve">Por lo anterior, con fundamento en el artículo 68 de La Ley Federal de Transparencia y Acceso a la Información Pública, en relación con el artículo 70, fracción XXVIII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“CompraNet”, conforme a los criterios emitidos por el Instituto Nacional de Transparencia, Acceso a la Información y Protección de Datos Personales (INAI). </w:t>
      </w:r>
    </w:p>
    <w:p w14:paraId="59E035A1" w14:textId="305E10E1" w:rsidR="00DA1902" w:rsidRDefault="00DA1902" w:rsidP="00DA1902">
      <w:pPr>
        <w:suppressAutoHyphens/>
        <w:spacing w:after="0"/>
        <w:ind w:right="49"/>
        <w:jc w:val="center"/>
        <w:rPr>
          <w:noProof/>
          <w:lang w:eastAsia="es-MX"/>
        </w:rPr>
      </w:pPr>
    </w:p>
    <w:p w14:paraId="23BA62C7" w14:textId="624CFE3D" w:rsidR="00DF1361" w:rsidRDefault="002A11BE" w:rsidP="00DA1902">
      <w:pPr>
        <w:suppressAutoHyphens/>
        <w:spacing w:after="0"/>
        <w:ind w:right="49"/>
        <w:jc w:val="center"/>
        <w:rPr>
          <w:rFonts w:eastAsia="Times New Roman" w:cs="Arial"/>
          <w:szCs w:val="20"/>
          <w:lang w:eastAsia="ar-SA"/>
        </w:rPr>
      </w:pPr>
      <w:r>
        <w:rPr>
          <w:noProof/>
          <w:lang w:eastAsia="es-MX"/>
        </w:rPr>
        <w:drawing>
          <wp:inline distT="0" distB="0" distL="0" distR="0" wp14:anchorId="3EC24FD7" wp14:editId="3F7DB13D">
            <wp:extent cx="1746885" cy="347980"/>
            <wp:effectExtent l="0" t="0" r="571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746885" cy="347980"/>
                    </a:xfrm>
                    <a:prstGeom prst="rect">
                      <a:avLst/>
                    </a:prstGeom>
                    <a:ln>
                      <a:noFill/>
                    </a:ln>
                    <a:extLst>
                      <a:ext uri="{53640926-AAD7-44D8-BBD7-CCE9431645EC}">
                        <a14:shadowObscured xmlns:a14="http://schemas.microsoft.com/office/drawing/2010/main"/>
                      </a:ext>
                    </a:extLst>
                  </pic:spPr>
                </pic:pic>
              </a:graphicData>
            </a:graphic>
          </wp:inline>
        </w:drawing>
      </w:r>
    </w:p>
    <w:p w14:paraId="09764D9D" w14:textId="77777777" w:rsidR="00DA1902" w:rsidRPr="00CA6139" w:rsidRDefault="00DA1902" w:rsidP="00DA1902">
      <w:pPr>
        <w:spacing w:after="0"/>
        <w:jc w:val="center"/>
        <w:rPr>
          <w:rFonts w:eastAsia="Times New Roman" w:cs="Arial"/>
          <w:b/>
          <w:szCs w:val="20"/>
          <w:lang w:eastAsia="ar-SA"/>
        </w:rPr>
      </w:pPr>
      <w:r w:rsidRPr="00CA6139">
        <w:rPr>
          <w:rFonts w:eastAsia="Times New Roman" w:cs="Arial"/>
          <w:b/>
          <w:szCs w:val="20"/>
          <w:lang w:eastAsia="ar-SA"/>
        </w:rPr>
        <w:t>L.C.P. Dalia Verónica Inzunza Camacho</w:t>
      </w:r>
    </w:p>
    <w:p w14:paraId="1A8C37A2" w14:textId="77777777" w:rsidR="00DA1902" w:rsidRPr="00CA6139" w:rsidRDefault="00DA1902" w:rsidP="00DA1902">
      <w:pPr>
        <w:spacing w:after="0"/>
        <w:jc w:val="center"/>
        <w:rPr>
          <w:rFonts w:eastAsia="Times New Roman" w:cs="Arial"/>
          <w:szCs w:val="20"/>
          <w:lang w:eastAsia="ar-SA"/>
        </w:rPr>
      </w:pPr>
      <w:r w:rsidRPr="00CA6139">
        <w:rPr>
          <w:rFonts w:eastAsia="Times New Roman" w:cs="Arial"/>
          <w:szCs w:val="20"/>
          <w:lang w:eastAsia="ar-SA"/>
        </w:rPr>
        <w:t>Coordinadora de Optimización y Procesos del Abasto</w:t>
      </w:r>
    </w:p>
    <w:p w14:paraId="1BF256F2" w14:textId="5323D2D0" w:rsidR="00DA1902" w:rsidRPr="00CA6139" w:rsidRDefault="00DA1902" w:rsidP="00DC37C9">
      <w:pPr>
        <w:suppressAutoHyphens/>
        <w:spacing w:after="0"/>
        <w:ind w:right="49"/>
        <w:jc w:val="center"/>
        <w:rPr>
          <w:rFonts w:eastAsia="Times New Roman" w:cs="Arial"/>
          <w:szCs w:val="20"/>
          <w:lang w:eastAsia="ar-SA"/>
        </w:rPr>
      </w:pPr>
      <w:r w:rsidRPr="00DC37C9">
        <w:rPr>
          <w:rFonts w:eastAsia="Times New Roman" w:cs="Arial"/>
          <w:szCs w:val="20"/>
          <w:lang w:eastAsia="ar-SA"/>
        </w:rPr>
        <w:t>Área Contratante</w:t>
      </w:r>
    </w:p>
    <w:p w14:paraId="3AFE3923" w14:textId="77777777" w:rsidR="00DA1902" w:rsidRPr="00CA6139" w:rsidRDefault="00DA1902" w:rsidP="00DA1902">
      <w:pPr>
        <w:spacing w:line="259" w:lineRule="auto"/>
        <w:jc w:val="left"/>
        <w:rPr>
          <w:rFonts w:eastAsia="Times New Roman" w:cs="Arial"/>
          <w:szCs w:val="20"/>
          <w:lang w:eastAsia="ar-SA"/>
        </w:rPr>
      </w:pPr>
      <w:r w:rsidRPr="00CA6139">
        <w:rPr>
          <w:rFonts w:eastAsia="Times New Roman" w:cs="Arial"/>
          <w:szCs w:val="20"/>
          <w:lang w:eastAsia="ar-SA"/>
        </w:rPr>
        <w:br w:type="page"/>
      </w:r>
    </w:p>
    <w:p w14:paraId="2A1D19F1" w14:textId="77777777" w:rsidR="00C9119F" w:rsidRPr="0070108D" w:rsidRDefault="00C9119F" w:rsidP="00C9119F">
      <w:pPr>
        <w:pStyle w:val="Ttulo2"/>
        <w:spacing w:before="0" w:after="0"/>
        <w:jc w:val="center"/>
        <w:rPr>
          <w:rFonts w:ascii="Montserrat" w:hAnsi="Montserrat"/>
          <w:b/>
          <w:color w:val="auto"/>
          <w:sz w:val="22"/>
        </w:rPr>
      </w:pPr>
      <w:bookmarkStart w:id="203" w:name="_Toc117628795"/>
      <w:bookmarkStart w:id="204" w:name="_Toc118748028"/>
      <w:bookmarkStart w:id="205" w:name="_Toc91090894"/>
      <w:r w:rsidRPr="0070108D">
        <w:rPr>
          <w:rFonts w:ascii="Montserrat" w:hAnsi="Montserrat"/>
          <w:b/>
          <w:color w:val="auto"/>
          <w:sz w:val="22"/>
        </w:rPr>
        <w:lastRenderedPageBreak/>
        <w:t>ANEXO 1</w:t>
      </w:r>
      <w:bookmarkEnd w:id="203"/>
      <w:bookmarkEnd w:id="204"/>
    </w:p>
    <w:p w14:paraId="3978F4DD" w14:textId="77777777" w:rsidR="00C9119F" w:rsidRPr="00EE2EF0" w:rsidRDefault="00C9119F" w:rsidP="00C9119F">
      <w:pPr>
        <w:spacing w:after="0"/>
        <w:jc w:val="center"/>
        <w:rPr>
          <w:b/>
          <w:sz w:val="22"/>
          <w:szCs w:val="20"/>
          <w:lang w:val="es-ES"/>
        </w:rPr>
      </w:pPr>
      <w:r w:rsidRPr="00EE2EF0">
        <w:rPr>
          <w:b/>
          <w:sz w:val="22"/>
          <w:szCs w:val="20"/>
          <w:lang w:val="es-ES"/>
        </w:rPr>
        <w:t>ANEXO TÉCNICO</w:t>
      </w:r>
    </w:p>
    <w:p w14:paraId="329AAA8F" w14:textId="2C5CFA6D" w:rsidR="004A7CEB" w:rsidRPr="00EA77D9" w:rsidRDefault="004A7CEB" w:rsidP="004A7CEB">
      <w:pPr>
        <w:spacing w:after="0"/>
        <w:ind w:left="527" w:right="743"/>
        <w:jc w:val="center"/>
        <w:rPr>
          <w:b/>
          <w:w w:val="105"/>
        </w:rPr>
      </w:pPr>
      <w:r>
        <w:rPr>
          <w:b/>
          <w:w w:val="105"/>
        </w:rPr>
        <w:t>“MEDICAMENTOS</w:t>
      </w:r>
    </w:p>
    <w:p w14:paraId="728E0BF5" w14:textId="726A1DF2" w:rsidR="00697EC4" w:rsidRPr="00EA77D9" w:rsidRDefault="00697EC4" w:rsidP="00697EC4">
      <w:pPr>
        <w:spacing w:after="0"/>
        <w:ind w:left="527" w:right="743"/>
        <w:jc w:val="center"/>
        <w:rPr>
          <w:b/>
          <w:w w:val="105"/>
        </w:rPr>
      </w:pPr>
      <w:r w:rsidRPr="00EA77D9">
        <w:rPr>
          <w:b/>
          <w:w w:val="105"/>
        </w:rPr>
        <w:t>”</w:t>
      </w:r>
    </w:p>
    <w:p w14:paraId="2133DCB2" w14:textId="77777777" w:rsidR="004A7CEB" w:rsidRPr="00CC0166" w:rsidRDefault="004A7CEB" w:rsidP="00F73913">
      <w:pPr>
        <w:pStyle w:val="Ttulo1"/>
        <w:keepNext w:val="0"/>
        <w:keepLines w:val="0"/>
        <w:widowControl w:val="0"/>
        <w:numPr>
          <w:ilvl w:val="0"/>
          <w:numId w:val="56"/>
        </w:numPr>
        <w:shd w:val="clear" w:color="auto" w:fill="7A0000"/>
        <w:autoSpaceDE w:val="0"/>
        <w:autoSpaceDN w:val="0"/>
        <w:spacing w:before="0"/>
        <w:ind w:left="360"/>
        <w:jc w:val="both"/>
        <w:rPr>
          <w:rFonts w:ascii="Montserrat" w:hAnsi="Montserrat"/>
          <w:color w:val="FFFFFF" w:themeColor="background1"/>
          <w:sz w:val="20"/>
          <w:szCs w:val="20"/>
        </w:rPr>
      </w:pPr>
      <w:bookmarkStart w:id="206" w:name="_Toc118748029"/>
      <w:r w:rsidRPr="00CC0166">
        <w:rPr>
          <w:rFonts w:ascii="Montserrat" w:hAnsi="Montserrat"/>
          <w:color w:val="FFFFFF" w:themeColor="background1"/>
          <w:sz w:val="20"/>
          <w:szCs w:val="20"/>
        </w:rPr>
        <w:t>DEPENDENCIAS/ENTIDADES</w:t>
      </w:r>
      <w:r w:rsidRPr="00CC0166">
        <w:rPr>
          <w:rFonts w:ascii="Montserrat" w:hAnsi="Montserrat"/>
          <w:color w:val="FFFFFF" w:themeColor="background1"/>
          <w:spacing w:val="52"/>
          <w:sz w:val="20"/>
          <w:szCs w:val="20"/>
        </w:rPr>
        <w:t xml:space="preserve"> </w:t>
      </w:r>
      <w:r w:rsidRPr="00CC0166">
        <w:rPr>
          <w:rFonts w:ascii="Montserrat" w:hAnsi="Montserrat"/>
          <w:color w:val="FFFFFF" w:themeColor="background1"/>
          <w:sz w:val="20"/>
          <w:szCs w:val="20"/>
        </w:rPr>
        <w:t>REQUIRENTES</w:t>
      </w:r>
      <w:bookmarkEnd w:id="206"/>
    </w:p>
    <w:p w14:paraId="5DA66A7C" w14:textId="77777777" w:rsidR="004A7CEB" w:rsidRPr="00CC0166" w:rsidRDefault="004A7CEB" w:rsidP="004A7CEB">
      <w:pPr>
        <w:pStyle w:val="Textoindependiente"/>
        <w:rPr>
          <w:rFonts w:ascii="Montserrat" w:hAnsi="Montserrat"/>
          <w:b/>
          <w:sz w:val="20"/>
        </w:rPr>
      </w:pPr>
    </w:p>
    <w:p w14:paraId="544FFE5F" w14:textId="77777777" w:rsidR="004A7CEB" w:rsidRPr="00CC0166" w:rsidRDefault="004A7CEB" w:rsidP="004A7CEB">
      <w:pPr>
        <w:rPr>
          <w:szCs w:val="20"/>
        </w:rPr>
      </w:pPr>
      <w:r w:rsidRPr="00CC0166">
        <w:rPr>
          <w:szCs w:val="20"/>
        </w:rPr>
        <w:t>A continuación, se enlistan las Dependencias e Institutos Nacionales y Federales, en lo</w:t>
      </w:r>
      <w:r w:rsidRPr="00CC0166">
        <w:rPr>
          <w:spacing w:val="1"/>
          <w:szCs w:val="20"/>
        </w:rPr>
        <w:t xml:space="preserve"> </w:t>
      </w:r>
      <w:r w:rsidRPr="00CC0166">
        <w:rPr>
          <w:szCs w:val="20"/>
        </w:rPr>
        <w:t>sucesivo “LOS PARTICIPANTES”, que manifestaron formalmente su acuerdo para llevar a</w:t>
      </w:r>
      <w:r w:rsidRPr="00CC0166">
        <w:rPr>
          <w:spacing w:val="1"/>
          <w:szCs w:val="20"/>
        </w:rPr>
        <w:t xml:space="preserve"> </w:t>
      </w:r>
      <w:r w:rsidRPr="00CC0166">
        <w:rPr>
          <w:szCs w:val="20"/>
        </w:rPr>
        <w:t>cabo la contratación bajo la modalidad de compra consolidada y a quienes les resultan</w:t>
      </w:r>
      <w:r w:rsidRPr="00CC0166">
        <w:rPr>
          <w:spacing w:val="1"/>
          <w:szCs w:val="20"/>
        </w:rPr>
        <w:t xml:space="preserve"> </w:t>
      </w:r>
      <w:r w:rsidRPr="00CC0166">
        <w:rPr>
          <w:szCs w:val="20"/>
        </w:rPr>
        <w:t>aplicables</w:t>
      </w:r>
      <w:r w:rsidRPr="00CC0166">
        <w:rPr>
          <w:spacing w:val="1"/>
          <w:szCs w:val="20"/>
        </w:rPr>
        <w:t xml:space="preserve"> </w:t>
      </w:r>
      <w:r w:rsidRPr="00CC0166">
        <w:rPr>
          <w:szCs w:val="20"/>
        </w:rPr>
        <w:t>los</w:t>
      </w:r>
      <w:r w:rsidRPr="00CC0166">
        <w:rPr>
          <w:spacing w:val="1"/>
          <w:szCs w:val="20"/>
        </w:rPr>
        <w:t xml:space="preserve"> </w:t>
      </w:r>
      <w:r w:rsidRPr="00CC0166">
        <w:rPr>
          <w:szCs w:val="20"/>
        </w:rPr>
        <w:t>términos</w:t>
      </w:r>
      <w:r w:rsidRPr="00CC0166">
        <w:rPr>
          <w:spacing w:val="1"/>
          <w:szCs w:val="20"/>
        </w:rPr>
        <w:t xml:space="preserve"> </w:t>
      </w:r>
      <w:r w:rsidRPr="00CC0166">
        <w:rPr>
          <w:szCs w:val="20"/>
        </w:rPr>
        <w:t>y</w:t>
      </w:r>
      <w:r w:rsidRPr="00CC0166">
        <w:rPr>
          <w:spacing w:val="1"/>
          <w:szCs w:val="20"/>
        </w:rPr>
        <w:t xml:space="preserve"> </w:t>
      </w:r>
      <w:r w:rsidRPr="00CC0166">
        <w:rPr>
          <w:szCs w:val="20"/>
        </w:rPr>
        <w:t>condiciones</w:t>
      </w:r>
      <w:r w:rsidRPr="00CC0166">
        <w:rPr>
          <w:spacing w:val="1"/>
          <w:szCs w:val="20"/>
        </w:rPr>
        <w:t xml:space="preserve"> </w:t>
      </w:r>
      <w:r w:rsidRPr="00CC0166">
        <w:rPr>
          <w:szCs w:val="20"/>
        </w:rPr>
        <w:t>señalados</w:t>
      </w:r>
      <w:r w:rsidRPr="00CC0166">
        <w:rPr>
          <w:spacing w:val="1"/>
          <w:szCs w:val="20"/>
        </w:rPr>
        <w:t xml:space="preserve"> </w:t>
      </w:r>
      <w:r w:rsidRPr="00CC0166">
        <w:rPr>
          <w:szCs w:val="20"/>
        </w:rPr>
        <w:t>en</w:t>
      </w:r>
      <w:r w:rsidRPr="00CC0166">
        <w:rPr>
          <w:spacing w:val="1"/>
          <w:szCs w:val="20"/>
        </w:rPr>
        <w:t xml:space="preserve"> </w:t>
      </w:r>
      <w:r w:rsidRPr="00CC0166">
        <w:rPr>
          <w:szCs w:val="20"/>
        </w:rPr>
        <w:t>el</w:t>
      </w:r>
      <w:r w:rsidRPr="00CC0166">
        <w:rPr>
          <w:spacing w:val="1"/>
          <w:szCs w:val="20"/>
        </w:rPr>
        <w:t xml:space="preserve"> </w:t>
      </w:r>
      <w:r w:rsidRPr="00CC0166">
        <w:rPr>
          <w:szCs w:val="20"/>
        </w:rPr>
        <w:t>presente</w:t>
      </w:r>
      <w:r w:rsidRPr="00CC0166">
        <w:rPr>
          <w:spacing w:val="1"/>
          <w:szCs w:val="20"/>
        </w:rPr>
        <w:t xml:space="preserve"> </w:t>
      </w:r>
      <w:r w:rsidRPr="00CC0166">
        <w:rPr>
          <w:szCs w:val="20"/>
        </w:rPr>
        <w:t>Anexo</w:t>
      </w:r>
      <w:r w:rsidRPr="00CC0166">
        <w:rPr>
          <w:spacing w:val="1"/>
          <w:szCs w:val="20"/>
        </w:rPr>
        <w:t xml:space="preserve"> </w:t>
      </w:r>
      <w:r w:rsidRPr="00CC0166">
        <w:rPr>
          <w:szCs w:val="20"/>
        </w:rPr>
        <w:t>Técnico,</w:t>
      </w:r>
      <w:r w:rsidRPr="00CC0166">
        <w:rPr>
          <w:spacing w:val="1"/>
          <w:szCs w:val="20"/>
        </w:rPr>
        <w:t xml:space="preserve"> </w:t>
      </w:r>
      <w:r w:rsidRPr="00CC0166">
        <w:rPr>
          <w:szCs w:val="20"/>
        </w:rPr>
        <w:t>de</w:t>
      </w:r>
      <w:r w:rsidRPr="00CC0166">
        <w:rPr>
          <w:spacing w:val="1"/>
          <w:szCs w:val="20"/>
        </w:rPr>
        <w:t xml:space="preserve"> </w:t>
      </w:r>
      <w:r w:rsidRPr="00CC0166">
        <w:rPr>
          <w:szCs w:val="20"/>
        </w:rPr>
        <w:t>conformidad</w:t>
      </w:r>
      <w:r w:rsidRPr="00CC0166">
        <w:rPr>
          <w:spacing w:val="-11"/>
          <w:szCs w:val="20"/>
        </w:rPr>
        <w:t xml:space="preserve"> </w:t>
      </w:r>
      <w:r w:rsidRPr="00CC0166">
        <w:rPr>
          <w:szCs w:val="20"/>
        </w:rPr>
        <w:t>con</w:t>
      </w:r>
      <w:r w:rsidRPr="00CC0166">
        <w:rPr>
          <w:spacing w:val="-11"/>
          <w:szCs w:val="20"/>
        </w:rPr>
        <w:t xml:space="preserve"> </w:t>
      </w:r>
      <w:r w:rsidRPr="00CC0166">
        <w:rPr>
          <w:szCs w:val="20"/>
        </w:rPr>
        <w:t>lo</w:t>
      </w:r>
      <w:r w:rsidRPr="00CC0166">
        <w:rPr>
          <w:spacing w:val="-10"/>
          <w:szCs w:val="20"/>
        </w:rPr>
        <w:t xml:space="preserve"> </w:t>
      </w:r>
      <w:r w:rsidRPr="00CC0166">
        <w:rPr>
          <w:szCs w:val="20"/>
        </w:rPr>
        <w:t>dispuesto</w:t>
      </w:r>
      <w:r w:rsidRPr="00CC0166">
        <w:rPr>
          <w:spacing w:val="-10"/>
          <w:szCs w:val="20"/>
        </w:rPr>
        <w:t xml:space="preserve"> </w:t>
      </w:r>
      <w:r w:rsidRPr="00CC0166">
        <w:rPr>
          <w:szCs w:val="20"/>
        </w:rPr>
        <w:t>por</w:t>
      </w:r>
      <w:r w:rsidRPr="00CC0166">
        <w:rPr>
          <w:spacing w:val="-12"/>
          <w:szCs w:val="20"/>
        </w:rPr>
        <w:t xml:space="preserve"> </w:t>
      </w:r>
      <w:r w:rsidRPr="00CC0166">
        <w:rPr>
          <w:szCs w:val="20"/>
        </w:rPr>
        <w:t>el</w:t>
      </w:r>
      <w:r w:rsidRPr="00CC0166">
        <w:rPr>
          <w:spacing w:val="-9"/>
          <w:szCs w:val="20"/>
        </w:rPr>
        <w:t xml:space="preserve"> </w:t>
      </w:r>
      <w:r w:rsidRPr="00CC0166">
        <w:rPr>
          <w:szCs w:val="20"/>
        </w:rPr>
        <w:t>artículo</w:t>
      </w:r>
      <w:r w:rsidRPr="00CC0166">
        <w:rPr>
          <w:spacing w:val="-12"/>
          <w:szCs w:val="20"/>
        </w:rPr>
        <w:t xml:space="preserve"> </w:t>
      </w:r>
      <w:r w:rsidRPr="00CC0166">
        <w:rPr>
          <w:szCs w:val="20"/>
        </w:rPr>
        <w:t>13</w:t>
      </w:r>
      <w:r w:rsidRPr="00CC0166">
        <w:rPr>
          <w:spacing w:val="-10"/>
          <w:szCs w:val="20"/>
        </w:rPr>
        <w:t xml:space="preserve"> </w:t>
      </w:r>
      <w:r w:rsidRPr="00CC0166">
        <w:rPr>
          <w:szCs w:val="20"/>
        </w:rPr>
        <w:t>del</w:t>
      </w:r>
      <w:r w:rsidRPr="00CC0166">
        <w:rPr>
          <w:spacing w:val="-12"/>
          <w:szCs w:val="20"/>
        </w:rPr>
        <w:t xml:space="preserve"> </w:t>
      </w:r>
      <w:r w:rsidRPr="00CC0166">
        <w:rPr>
          <w:szCs w:val="20"/>
        </w:rPr>
        <w:t>Reglamento</w:t>
      </w:r>
      <w:r w:rsidRPr="00CC0166">
        <w:rPr>
          <w:spacing w:val="-10"/>
          <w:szCs w:val="20"/>
        </w:rPr>
        <w:t xml:space="preserve"> </w:t>
      </w:r>
      <w:r w:rsidRPr="00CC0166">
        <w:rPr>
          <w:szCs w:val="20"/>
        </w:rPr>
        <w:t>de</w:t>
      </w:r>
      <w:r w:rsidRPr="00CC0166">
        <w:rPr>
          <w:spacing w:val="-11"/>
          <w:szCs w:val="20"/>
        </w:rPr>
        <w:t xml:space="preserve"> </w:t>
      </w:r>
      <w:r w:rsidRPr="00CC0166">
        <w:rPr>
          <w:szCs w:val="20"/>
        </w:rPr>
        <w:t>la</w:t>
      </w:r>
      <w:r w:rsidRPr="00CC0166">
        <w:rPr>
          <w:spacing w:val="-9"/>
          <w:szCs w:val="20"/>
        </w:rPr>
        <w:t xml:space="preserve"> </w:t>
      </w:r>
      <w:r w:rsidRPr="00CC0166">
        <w:rPr>
          <w:szCs w:val="20"/>
        </w:rPr>
        <w:t>Ley</w:t>
      </w:r>
      <w:r w:rsidRPr="00CC0166">
        <w:rPr>
          <w:spacing w:val="-10"/>
          <w:szCs w:val="20"/>
        </w:rPr>
        <w:t xml:space="preserve"> </w:t>
      </w:r>
      <w:r w:rsidRPr="00CC0166">
        <w:rPr>
          <w:szCs w:val="20"/>
        </w:rPr>
        <w:t>de</w:t>
      </w:r>
      <w:r w:rsidRPr="00CC0166">
        <w:rPr>
          <w:spacing w:val="-8"/>
          <w:szCs w:val="20"/>
        </w:rPr>
        <w:t xml:space="preserve"> </w:t>
      </w:r>
      <w:r w:rsidRPr="00CC0166">
        <w:rPr>
          <w:szCs w:val="20"/>
        </w:rPr>
        <w:t>Adquisiciones,</w:t>
      </w:r>
      <w:r w:rsidRPr="00CC0166">
        <w:rPr>
          <w:spacing w:val="-75"/>
          <w:szCs w:val="20"/>
        </w:rPr>
        <w:t xml:space="preserve">  </w:t>
      </w:r>
      <w:r w:rsidRPr="00CC0166">
        <w:rPr>
          <w:szCs w:val="20"/>
        </w:rPr>
        <w:t>Arrendamientos y Servicios del Sector Público (RLAASSP), y quienes conforme al citado</w:t>
      </w:r>
      <w:r w:rsidRPr="00CC0166">
        <w:rPr>
          <w:spacing w:val="1"/>
          <w:szCs w:val="20"/>
        </w:rPr>
        <w:t xml:space="preserve"> </w:t>
      </w:r>
      <w:r w:rsidRPr="00CC0166">
        <w:rPr>
          <w:szCs w:val="20"/>
        </w:rPr>
        <w:t>artículo</w:t>
      </w:r>
      <w:r w:rsidRPr="00CC0166">
        <w:rPr>
          <w:spacing w:val="-21"/>
          <w:szCs w:val="20"/>
        </w:rPr>
        <w:t xml:space="preserve"> </w:t>
      </w:r>
      <w:r w:rsidRPr="00CC0166">
        <w:rPr>
          <w:szCs w:val="20"/>
        </w:rPr>
        <w:t>serán</w:t>
      </w:r>
      <w:r w:rsidRPr="00CC0166">
        <w:rPr>
          <w:spacing w:val="-24"/>
          <w:szCs w:val="20"/>
        </w:rPr>
        <w:t xml:space="preserve"> </w:t>
      </w:r>
      <w:r w:rsidRPr="00CC0166">
        <w:rPr>
          <w:szCs w:val="20"/>
        </w:rPr>
        <w:t>los</w:t>
      </w:r>
      <w:r w:rsidRPr="00CC0166">
        <w:rPr>
          <w:spacing w:val="-24"/>
          <w:szCs w:val="20"/>
        </w:rPr>
        <w:t xml:space="preserve"> </w:t>
      </w:r>
      <w:r w:rsidRPr="00CC0166">
        <w:rPr>
          <w:szCs w:val="20"/>
        </w:rPr>
        <w:t>responsables</w:t>
      </w:r>
      <w:r w:rsidRPr="00CC0166">
        <w:rPr>
          <w:spacing w:val="-21"/>
          <w:szCs w:val="20"/>
        </w:rPr>
        <w:t xml:space="preserve"> </w:t>
      </w:r>
      <w:r w:rsidRPr="00CC0166">
        <w:rPr>
          <w:szCs w:val="20"/>
        </w:rPr>
        <w:t>por</w:t>
      </w:r>
      <w:r w:rsidRPr="00CC0166">
        <w:rPr>
          <w:spacing w:val="-23"/>
          <w:szCs w:val="20"/>
        </w:rPr>
        <w:t xml:space="preserve"> </w:t>
      </w:r>
      <w:r w:rsidRPr="00CC0166">
        <w:rPr>
          <w:szCs w:val="20"/>
        </w:rPr>
        <w:t>separado,</w:t>
      </w:r>
      <w:r w:rsidRPr="00CC0166">
        <w:rPr>
          <w:spacing w:val="-20"/>
          <w:szCs w:val="20"/>
        </w:rPr>
        <w:t xml:space="preserve"> </w:t>
      </w:r>
      <w:r w:rsidRPr="00CC0166">
        <w:rPr>
          <w:szCs w:val="20"/>
        </w:rPr>
        <w:t>de</w:t>
      </w:r>
      <w:r w:rsidRPr="00CC0166">
        <w:rPr>
          <w:spacing w:val="-20"/>
          <w:szCs w:val="20"/>
        </w:rPr>
        <w:t xml:space="preserve"> </w:t>
      </w:r>
      <w:r w:rsidRPr="00CC0166">
        <w:rPr>
          <w:szCs w:val="20"/>
        </w:rPr>
        <w:t>celebrar</w:t>
      </w:r>
      <w:r w:rsidRPr="00CC0166">
        <w:rPr>
          <w:spacing w:val="-23"/>
          <w:szCs w:val="20"/>
        </w:rPr>
        <w:t xml:space="preserve"> </w:t>
      </w:r>
      <w:r w:rsidRPr="00CC0166">
        <w:rPr>
          <w:szCs w:val="20"/>
        </w:rPr>
        <w:t>los</w:t>
      </w:r>
      <w:r w:rsidRPr="00CC0166">
        <w:rPr>
          <w:spacing w:val="-24"/>
          <w:szCs w:val="20"/>
        </w:rPr>
        <w:t xml:space="preserve"> </w:t>
      </w:r>
      <w:r w:rsidRPr="00CC0166">
        <w:rPr>
          <w:szCs w:val="20"/>
        </w:rPr>
        <w:t>respectivos</w:t>
      </w:r>
      <w:r w:rsidRPr="00CC0166">
        <w:rPr>
          <w:spacing w:val="-21"/>
          <w:szCs w:val="20"/>
        </w:rPr>
        <w:t xml:space="preserve"> </w:t>
      </w:r>
      <w:r w:rsidRPr="00CC0166">
        <w:rPr>
          <w:szCs w:val="20"/>
        </w:rPr>
        <w:t>contratos,</w:t>
      </w:r>
      <w:r w:rsidRPr="00CC0166">
        <w:rPr>
          <w:spacing w:val="-22"/>
          <w:szCs w:val="20"/>
        </w:rPr>
        <w:t xml:space="preserve"> </w:t>
      </w:r>
      <w:r w:rsidRPr="00CC0166">
        <w:rPr>
          <w:szCs w:val="20"/>
        </w:rPr>
        <w:t>integrar el expediente del procedimiento de contratación, verificar la ejecución del contrato, y</w:t>
      </w:r>
      <w:r w:rsidRPr="00CC0166">
        <w:rPr>
          <w:spacing w:val="1"/>
          <w:szCs w:val="20"/>
        </w:rPr>
        <w:t xml:space="preserve"> </w:t>
      </w:r>
      <w:r w:rsidRPr="00CC0166">
        <w:rPr>
          <w:szCs w:val="20"/>
        </w:rPr>
        <w:t>cumplir con los requisitos e informes establecidos para el procedimiento de contratación</w:t>
      </w:r>
      <w:r w:rsidRPr="00CC0166">
        <w:rPr>
          <w:spacing w:val="1"/>
          <w:szCs w:val="20"/>
        </w:rPr>
        <w:t xml:space="preserve"> </w:t>
      </w:r>
      <w:r w:rsidRPr="00CC0166">
        <w:rPr>
          <w:w w:val="98"/>
          <w:szCs w:val="20"/>
        </w:rPr>
        <w:t>r</w:t>
      </w:r>
      <w:r w:rsidRPr="00CC0166">
        <w:rPr>
          <w:spacing w:val="1"/>
          <w:w w:val="98"/>
          <w:szCs w:val="20"/>
        </w:rPr>
        <w:t>e</w:t>
      </w:r>
      <w:r w:rsidRPr="00CC0166">
        <w:rPr>
          <w:w w:val="102"/>
          <w:szCs w:val="20"/>
        </w:rPr>
        <w:t>s</w:t>
      </w:r>
      <w:r w:rsidRPr="00CC0166">
        <w:rPr>
          <w:spacing w:val="-4"/>
          <w:w w:val="102"/>
          <w:szCs w:val="20"/>
        </w:rPr>
        <w:t>p</w:t>
      </w:r>
      <w:r w:rsidRPr="00CC0166">
        <w:rPr>
          <w:w w:val="101"/>
          <w:szCs w:val="20"/>
        </w:rPr>
        <w:t>e</w:t>
      </w:r>
      <w:r w:rsidRPr="00CC0166">
        <w:rPr>
          <w:szCs w:val="20"/>
        </w:rPr>
        <w:t>cti</w:t>
      </w:r>
      <w:r w:rsidRPr="00CC0166">
        <w:rPr>
          <w:spacing w:val="-2"/>
          <w:szCs w:val="20"/>
        </w:rPr>
        <w:t>v</w:t>
      </w:r>
      <w:r w:rsidRPr="00CC0166">
        <w:rPr>
          <w:w w:val="103"/>
          <w:szCs w:val="20"/>
        </w:rPr>
        <w:t>o</w:t>
      </w:r>
      <w:r w:rsidRPr="00CC0166">
        <w:rPr>
          <w:w w:val="46"/>
          <w:szCs w:val="20"/>
        </w:rPr>
        <w:t>:</w:t>
      </w:r>
    </w:p>
    <w:tbl>
      <w:tblPr>
        <w:tblStyle w:val="TableNormal"/>
        <w:tblW w:w="10163" w:type="dxa"/>
        <w:tblInd w:w="134" w:type="dxa"/>
        <w:tblBorders>
          <w:top w:val="single" w:sz="6" w:space="0" w:color="BDBDBD"/>
          <w:left w:val="single" w:sz="6" w:space="0" w:color="BDBDBD"/>
          <w:bottom w:val="single" w:sz="6" w:space="0" w:color="BDBDBD"/>
          <w:right w:val="single" w:sz="6" w:space="0" w:color="BDBDBD"/>
          <w:insideH w:val="single" w:sz="6" w:space="0" w:color="BDBDBD"/>
          <w:insideV w:val="single" w:sz="6" w:space="0" w:color="BDBDBD"/>
        </w:tblBorders>
        <w:tblLook w:val="01E0" w:firstRow="1" w:lastRow="1" w:firstColumn="1" w:lastColumn="1" w:noHBand="0" w:noVBand="0"/>
      </w:tblPr>
      <w:tblGrid>
        <w:gridCol w:w="839"/>
        <w:gridCol w:w="9324"/>
      </w:tblGrid>
      <w:tr w:rsidR="004A7CEB" w:rsidRPr="00CC0166" w14:paraId="70AFAC87" w14:textId="77777777" w:rsidTr="00010FAF">
        <w:trPr>
          <w:trHeight w:val="372"/>
        </w:trPr>
        <w:tc>
          <w:tcPr>
            <w:tcW w:w="839" w:type="dxa"/>
            <w:shd w:val="clear" w:color="auto" w:fill="7A0000"/>
          </w:tcPr>
          <w:p w14:paraId="1BDE6EDC" w14:textId="77777777" w:rsidR="004A7CEB" w:rsidRPr="00CC0166" w:rsidRDefault="004A7CEB" w:rsidP="00010FAF">
            <w:pPr>
              <w:pStyle w:val="TableParagraph"/>
              <w:spacing w:before="42"/>
              <w:ind w:left="146" w:right="238"/>
              <w:jc w:val="center"/>
              <w:rPr>
                <w:b/>
                <w:sz w:val="20"/>
                <w:szCs w:val="20"/>
              </w:rPr>
            </w:pPr>
            <w:r w:rsidRPr="00CC0166">
              <w:rPr>
                <w:b/>
                <w:sz w:val="20"/>
                <w:szCs w:val="20"/>
              </w:rPr>
              <w:t>No.</w:t>
            </w:r>
          </w:p>
        </w:tc>
        <w:tc>
          <w:tcPr>
            <w:tcW w:w="9324" w:type="dxa"/>
            <w:shd w:val="clear" w:color="auto" w:fill="7A0000"/>
          </w:tcPr>
          <w:p w14:paraId="3F4FBA6D" w14:textId="77777777" w:rsidR="004A7CEB" w:rsidRPr="00CC0166" w:rsidRDefault="004A7CEB" w:rsidP="00010FAF">
            <w:pPr>
              <w:pStyle w:val="TableParagraph"/>
              <w:spacing w:before="42"/>
              <w:ind w:left="71" w:right="65"/>
              <w:jc w:val="center"/>
              <w:rPr>
                <w:b/>
                <w:sz w:val="20"/>
                <w:szCs w:val="20"/>
              </w:rPr>
            </w:pPr>
            <w:r w:rsidRPr="00CC0166">
              <w:rPr>
                <w:b/>
                <w:sz w:val="20"/>
                <w:szCs w:val="20"/>
              </w:rPr>
              <w:t>LOS</w:t>
            </w:r>
            <w:r w:rsidRPr="00CC0166">
              <w:rPr>
                <w:b/>
                <w:spacing w:val="14"/>
                <w:sz w:val="20"/>
                <w:szCs w:val="20"/>
              </w:rPr>
              <w:t xml:space="preserve"> </w:t>
            </w:r>
            <w:r w:rsidRPr="00CC0166">
              <w:rPr>
                <w:b/>
                <w:sz w:val="20"/>
                <w:szCs w:val="20"/>
              </w:rPr>
              <w:t>PARTICIPANTES</w:t>
            </w:r>
          </w:p>
        </w:tc>
      </w:tr>
      <w:tr w:rsidR="004A7CEB" w:rsidRPr="00CC0166" w14:paraId="6FE2FA15" w14:textId="77777777" w:rsidTr="00010FAF">
        <w:trPr>
          <w:trHeight w:val="375"/>
        </w:trPr>
        <w:tc>
          <w:tcPr>
            <w:tcW w:w="839" w:type="dxa"/>
          </w:tcPr>
          <w:p w14:paraId="1E7ABB72" w14:textId="77777777" w:rsidR="004A7CEB" w:rsidRPr="00CC0166" w:rsidRDefault="004A7CEB" w:rsidP="00010FAF">
            <w:pPr>
              <w:pStyle w:val="TableParagraph"/>
              <w:spacing w:before="41"/>
              <w:ind w:left="14"/>
              <w:jc w:val="center"/>
              <w:rPr>
                <w:sz w:val="20"/>
                <w:szCs w:val="20"/>
              </w:rPr>
            </w:pPr>
            <w:r w:rsidRPr="00CC0166">
              <w:rPr>
                <w:w w:val="56"/>
                <w:sz w:val="20"/>
                <w:szCs w:val="20"/>
              </w:rPr>
              <w:t>1</w:t>
            </w:r>
          </w:p>
        </w:tc>
        <w:tc>
          <w:tcPr>
            <w:tcW w:w="9324" w:type="dxa"/>
          </w:tcPr>
          <w:p w14:paraId="6575B664" w14:textId="77777777" w:rsidR="004A7CEB" w:rsidRPr="00CC0166" w:rsidRDefault="004A7CEB" w:rsidP="00010FAF">
            <w:pPr>
              <w:pStyle w:val="TableParagraph"/>
              <w:spacing w:before="41"/>
              <w:ind w:left="6"/>
              <w:rPr>
                <w:sz w:val="20"/>
                <w:szCs w:val="20"/>
              </w:rPr>
            </w:pPr>
            <w:r w:rsidRPr="00CC0166">
              <w:rPr>
                <w:w w:val="95"/>
                <w:sz w:val="20"/>
                <w:szCs w:val="20"/>
              </w:rPr>
              <w:t>INSTITUTO</w:t>
            </w:r>
            <w:r w:rsidRPr="00CC0166">
              <w:rPr>
                <w:spacing w:val="2"/>
                <w:w w:val="95"/>
                <w:sz w:val="20"/>
                <w:szCs w:val="20"/>
              </w:rPr>
              <w:t xml:space="preserve"> </w:t>
            </w:r>
            <w:r w:rsidRPr="00CC0166">
              <w:rPr>
                <w:w w:val="95"/>
                <w:sz w:val="20"/>
                <w:szCs w:val="20"/>
              </w:rPr>
              <w:t>MEXICANO</w:t>
            </w:r>
            <w:r w:rsidRPr="00CC0166">
              <w:rPr>
                <w:spacing w:val="9"/>
                <w:w w:val="95"/>
                <w:sz w:val="20"/>
                <w:szCs w:val="20"/>
              </w:rPr>
              <w:t xml:space="preserve"> </w:t>
            </w:r>
            <w:r w:rsidRPr="00CC0166">
              <w:rPr>
                <w:w w:val="95"/>
                <w:sz w:val="20"/>
                <w:szCs w:val="20"/>
              </w:rPr>
              <w:t>DEL</w:t>
            </w:r>
            <w:r w:rsidRPr="00CC0166">
              <w:rPr>
                <w:spacing w:val="14"/>
                <w:w w:val="95"/>
                <w:sz w:val="20"/>
                <w:szCs w:val="20"/>
              </w:rPr>
              <w:t xml:space="preserve"> </w:t>
            </w:r>
            <w:r w:rsidRPr="00CC0166">
              <w:rPr>
                <w:w w:val="95"/>
                <w:sz w:val="20"/>
                <w:szCs w:val="20"/>
              </w:rPr>
              <w:t>SEGURO</w:t>
            </w:r>
            <w:r w:rsidRPr="00CC0166">
              <w:rPr>
                <w:spacing w:val="5"/>
                <w:w w:val="95"/>
                <w:sz w:val="20"/>
                <w:szCs w:val="20"/>
              </w:rPr>
              <w:t xml:space="preserve"> </w:t>
            </w:r>
            <w:r w:rsidRPr="00CC0166">
              <w:rPr>
                <w:w w:val="95"/>
                <w:sz w:val="20"/>
                <w:szCs w:val="20"/>
              </w:rPr>
              <w:t>SOCIAL</w:t>
            </w:r>
            <w:r w:rsidRPr="00CC0166">
              <w:rPr>
                <w:spacing w:val="17"/>
                <w:w w:val="95"/>
                <w:sz w:val="20"/>
                <w:szCs w:val="20"/>
              </w:rPr>
              <w:t xml:space="preserve"> </w:t>
            </w:r>
            <w:r w:rsidRPr="00CC0166">
              <w:rPr>
                <w:w w:val="95"/>
                <w:sz w:val="20"/>
                <w:szCs w:val="20"/>
              </w:rPr>
              <w:t>(IMSS)</w:t>
            </w:r>
          </w:p>
        </w:tc>
      </w:tr>
      <w:tr w:rsidR="004A7CEB" w:rsidRPr="00CC0166" w14:paraId="1C5E3868" w14:textId="77777777" w:rsidTr="00010FAF">
        <w:trPr>
          <w:trHeight w:val="615"/>
        </w:trPr>
        <w:tc>
          <w:tcPr>
            <w:tcW w:w="839" w:type="dxa"/>
          </w:tcPr>
          <w:p w14:paraId="71A0FD13" w14:textId="77777777" w:rsidR="004A7CEB" w:rsidRPr="00CC0166" w:rsidRDefault="004A7CEB" w:rsidP="00010FAF">
            <w:pPr>
              <w:pStyle w:val="TableParagraph"/>
              <w:spacing w:before="161"/>
              <w:ind w:left="17"/>
              <w:jc w:val="center"/>
              <w:rPr>
                <w:sz w:val="20"/>
                <w:szCs w:val="20"/>
              </w:rPr>
            </w:pPr>
            <w:r w:rsidRPr="00CC0166">
              <w:rPr>
                <w:w w:val="89"/>
                <w:sz w:val="20"/>
                <w:szCs w:val="20"/>
              </w:rPr>
              <w:t>2</w:t>
            </w:r>
          </w:p>
        </w:tc>
        <w:tc>
          <w:tcPr>
            <w:tcW w:w="9324" w:type="dxa"/>
          </w:tcPr>
          <w:p w14:paraId="4819AF13" w14:textId="77777777" w:rsidR="004A7CEB" w:rsidRPr="00CC0166" w:rsidRDefault="004A7CEB" w:rsidP="00010FAF">
            <w:pPr>
              <w:pStyle w:val="TableParagraph"/>
              <w:spacing w:before="27"/>
              <w:ind w:left="6"/>
              <w:rPr>
                <w:sz w:val="20"/>
                <w:szCs w:val="20"/>
              </w:rPr>
            </w:pPr>
            <w:r w:rsidRPr="00CC0166">
              <w:rPr>
                <w:sz w:val="20"/>
                <w:szCs w:val="20"/>
              </w:rPr>
              <w:t>INSTITUTO</w:t>
            </w:r>
            <w:r w:rsidRPr="00CC0166">
              <w:rPr>
                <w:spacing w:val="-28"/>
                <w:sz w:val="20"/>
                <w:szCs w:val="20"/>
              </w:rPr>
              <w:t xml:space="preserve"> </w:t>
            </w:r>
            <w:r w:rsidRPr="00CC0166">
              <w:rPr>
                <w:sz w:val="20"/>
                <w:szCs w:val="20"/>
              </w:rPr>
              <w:t>DE</w:t>
            </w:r>
            <w:r w:rsidRPr="00CC0166">
              <w:rPr>
                <w:spacing w:val="-22"/>
                <w:sz w:val="20"/>
                <w:szCs w:val="20"/>
              </w:rPr>
              <w:t xml:space="preserve"> </w:t>
            </w:r>
            <w:r w:rsidRPr="00CC0166">
              <w:rPr>
                <w:sz w:val="20"/>
                <w:szCs w:val="20"/>
              </w:rPr>
              <w:t>SEGURIDAD</w:t>
            </w:r>
            <w:r w:rsidRPr="00CC0166">
              <w:rPr>
                <w:spacing w:val="-30"/>
                <w:sz w:val="20"/>
                <w:szCs w:val="20"/>
              </w:rPr>
              <w:t xml:space="preserve"> </w:t>
            </w:r>
            <w:r w:rsidRPr="00CC0166">
              <w:rPr>
                <w:sz w:val="20"/>
                <w:szCs w:val="20"/>
              </w:rPr>
              <w:t>Y</w:t>
            </w:r>
            <w:r w:rsidRPr="00CC0166">
              <w:rPr>
                <w:spacing w:val="-18"/>
                <w:sz w:val="20"/>
                <w:szCs w:val="20"/>
              </w:rPr>
              <w:t xml:space="preserve"> </w:t>
            </w:r>
            <w:r w:rsidRPr="00CC0166">
              <w:rPr>
                <w:sz w:val="20"/>
                <w:szCs w:val="20"/>
              </w:rPr>
              <w:t>SERVICIOS</w:t>
            </w:r>
            <w:r w:rsidRPr="00CC0166">
              <w:rPr>
                <w:spacing w:val="-29"/>
                <w:sz w:val="20"/>
                <w:szCs w:val="20"/>
              </w:rPr>
              <w:t xml:space="preserve"> </w:t>
            </w:r>
            <w:r w:rsidRPr="00CC0166">
              <w:rPr>
                <w:sz w:val="20"/>
                <w:szCs w:val="20"/>
              </w:rPr>
              <w:t>SOCIALES</w:t>
            </w:r>
            <w:r w:rsidRPr="00CC0166">
              <w:rPr>
                <w:spacing w:val="-26"/>
                <w:sz w:val="20"/>
                <w:szCs w:val="20"/>
              </w:rPr>
              <w:t xml:space="preserve"> </w:t>
            </w:r>
            <w:r w:rsidRPr="00CC0166">
              <w:rPr>
                <w:sz w:val="20"/>
                <w:szCs w:val="20"/>
              </w:rPr>
              <w:t>DE</w:t>
            </w:r>
            <w:r w:rsidRPr="00CC0166">
              <w:rPr>
                <w:spacing w:val="-20"/>
                <w:sz w:val="20"/>
                <w:szCs w:val="20"/>
              </w:rPr>
              <w:t xml:space="preserve"> </w:t>
            </w:r>
            <w:r w:rsidRPr="00CC0166">
              <w:rPr>
                <w:sz w:val="20"/>
                <w:szCs w:val="20"/>
              </w:rPr>
              <w:t>LOS</w:t>
            </w:r>
            <w:r w:rsidRPr="00CC0166">
              <w:rPr>
                <w:spacing w:val="-21"/>
                <w:sz w:val="20"/>
                <w:szCs w:val="20"/>
              </w:rPr>
              <w:t xml:space="preserve"> </w:t>
            </w:r>
            <w:r w:rsidRPr="00CC0166">
              <w:rPr>
                <w:sz w:val="20"/>
                <w:szCs w:val="20"/>
              </w:rPr>
              <w:t>TRABAJADORES DEL</w:t>
            </w:r>
            <w:r w:rsidRPr="00CC0166">
              <w:rPr>
                <w:spacing w:val="-22"/>
                <w:sz w:val="20"/>
                <w:szCs w:val="20"/>
              </w:rPr>
              <w:t xml:space="preserve"> </w:t>
            </w:r>
            <w:r w:rsidRPr="00CC0166">
              <w:rPr>
                <w:sz w:val="20"/>
                <w:szCs w:val="20"/>
              </w:rPr>
              <w:t>ESTADO</w:t>
            </w:r>
            <w:r w:rsidRPr="00CC0166">
              <w:rPr>
                <w:spacing w:val="-29"/>
                <w:sz w:val="20"/>
                <w:szCs w:val="20"/>
              </w:rPr>
              <w:t xml:space="preserve"> </w:t>
            </w:r>
            <w:r w:rsidRPr="00CC0166">
              <w:rPr>
                <w:sz w:val="20"/>
                <w:szCs w:val="20"/>
              </w:rPr>
              <w:t>(ISSSTE)</w:t>
            </w:r>
          </w:p>
        </w:tc>
      </w:tr>
      <w:tr w:rsidR="004A7CEB" w:rsidRPr="00CC0166" w14:paraId="230B4439" w14:textId="77777777" w:rsidTr="00010FAF">
        <w:trPr>
          <w:trHeight w:val="470"/>
        </w:trPr>
        <w:tc>
          <w:tcPr>
            <w:tcW w:w="839" w:type="dxa"/>
          </w:tcPr>
          <w:p w14:paraId="65A6B2B7" w14:textId="77777777" w:rsidR="004A7CEB" w:rsidRPr="00CC0166" w:rsidRDefault="004A7CEB" w:rsidP="00010FAF">
            <w:pPr>
              <w:pStyle w:val="TableParagraph"/>
              <w:spacing w:before="89"/>
              <w:ind w:left="16"/>
              <w:jc w:val="center"/>
              <w:rPr>
                <w:sz w:val="20"/>
                <w:szCs w:val="20"/>
              </w:rPr>
            </w:pPr>
            <w:r w:rsidRPr="00CC0166">
              <w:rPr>
                <w:w w:val="89"/>
                <w:sz w:val="20"/>
                <w:szCs w:val="20"/>
              </w:rPr>
              <w:t>3</w:t>
            </w:r>
          </w:p>
        </w:tc>
        <w:tc>
          <w:tcPr>
            <w:tcW w:w="9324" w:type="dxa"/>
          </w:tcPr>
          <w:p w14:paraId="4722F484" w14:textId="77777777" w:rsidR="004A7CEB" w:rsidRPr="00CC0166" w:rsidRDefault="004A7CEB" w:rsidP="00010FAF">
            <w:pPr>
              <w:pStyle w:val="TableParagraph"/>
              <w:spacing w:before="89"/>
              <w:ind w:left="6"/>
              <w:rPr>
                <w:sz w:val="20"/>
                <w:szCs w:val="20"/>
              </w:rPr>
            </w:pPr>
            <w:r w:rsidRPr="00CC0166">
              <w:rPr>
                <w:sz w:val="20"/>
                <w:szCs w:val="20"/>
              </w:rPr>
              <w:t>SECRETARÍA</w:t>
            </w:r>
            <w:r w:rsidRPr="00CC0166">
              <w:rPr>
                <w:spacing w:val="-10"/>
                <w:sz w:val="20"/>
                <w:szCs w:val="20"/>
              </w:rPr>
              <w:t xml:space="preserve"> </w:t>
            </w:r>
            <w:r w:rsidRPr="00CC0166">
              <w:rPr>
                <w:sz w:val="20"/>
                <w:szCs w:val="20"/>
              </w:rPr>
              <w:t>DE</w:t>
            </w:r>
            <w:r w:rsidRPr="00CC0166">
              <w:rPr>
                <w:spacing w:val="-8"/>
                <w:sz w:val="20"/>
                <w:szCs w:val="20"/>
              </w:rPr>
              <w:t xml:space="preserve"> </w:t>
            </w:r>
            <w:r w:rsidRPr="00CC0166">
              <w:rPr>
                <w:sz w:val="20"/>
                <w:szCs w:val="20"/>
              </w:rPr>
              <w:t>MARINA</w:t>
            </w:r>
            <w:r w:rsidRPr="00CC0166">
              <w:rPr>
                <w:spacing w:val="-10"/>
                <w:sz w:val="20"/>
                <w:szCs w:val="20"/>
              </w:rPr>
              <w:t xml:space="preserve"> </w:t>
            </w:r>
            <w:r w:rsidRPr="00CC0166">
              <w:rPr>
                <w:sz w:val="20"/>
                <w:szCs w:val="20"/>
              </w:rPr>
              <w:t>(SEMAR)</w:t>
            </w:r>
          </w:p>
        </w:tc>
      </w:tr>
      <w:tr w:rsidR="004A7CEB" w:rsidRPr="00CC0166" w14:paraId="18FA9C50" w14:textId="77777777" w:rsidTr="00010FAF">
        <w:trPr>
          <w:trHeight w:val="473"/>
        </w:trPr>
        <w:tc>
          <w:tcPr>
            <w:tcW w:w="839" w:type="dxa"/>
          </w:tcPr>
          <w:p w14:paraId="0244F123" w14:textId="77777777" w:rsidR="004A7CEB" w:rsidRPr="00CC0166" w:rsidRDefault="004A7CEB" w:rsidP="00010FAF">
            <w:pPr>
              <w:pStyle w:val="TableParagraph"/>
              <w:spacing w:before="89"/>
              <w:ind w:left="13"/>
              <w:jc w:val="center"/>
              <w:rPr>
                <w:sz w:val="20"/>
                <w:szCs w:val="20"/>
              </w:rPr>
            </w:pPr>
            <w:r w:rsidRPr="00CC0166">
              <w:rPr>
                <w:w w:val="104"/>
                <w:sz w:val="20"/>
                <w:szCs w:val="20"/>
              </w:rPr>
              <w:t>4</w:t>
            </w:r>
          </w:p>
        </w:tc>
        <w:tc>
          <w:tcPr>
            <w:tcW w:w="9324" w:type="dxa"/>
          </w:tcPr>
          <w:p w14:paraId="29E3888F" w14:textId="77777777" w:rsidR="004A7CEB" w:rsidRPr="00CC0166" w:rsidRDefault="004A7CEB" w:rsidP="00010FAF">
            <w:pPr>
              <w:pStyle w:val="TableParagraph"/>
              <w:spacing w:before="89"/>
              <w:ind w:left="6"/>
              <w:rPr>
                <w:sz w:val="20"/>
                <w:szCs w:val="20"/>
              </w:rPr>
            </w:pPr>
            <w:r w:rsidRPr="00CC0166">
              <w:rPr>
                <w:sz w:val="20"/>
                <w:szCs w:val="20"/>
              </w:rPr>
              <w:t>SECRETARÍA DE</w:t>
            </w:r>
            <w:r w:rsidRPr="00CC0166">
              <w:rPr>
                <w:spacing w:val="1"/>
                <w:sz w:val="20"/>
                <w:szCs w:val="20"/>
              </w:rPr>
              <w:t xml:space="preserve"> </w:t>
            </w:r>
            <w:r w:rsidRPr="00CC0166">
              <w:rPr>
                <w:sz w:val="20"/>
                <w:szCs w:val="20"/>
              </w:rPr>
              <w:t>LA DEFENSA NACIONAL</w:t>
            </w:r>
            <w:r w:rsidRPr="00CC0166">
              <w:rPr>
                <w:spacing w:val="-12"/>
                <w:sz w:val="20"/>
                <w:szCs w:val="20"/>
              </w:rPr>
              <w:t xml:space="preserve"> </w:t>
            </w:r>
            <w:r w:rsidRPr="00CC0166">
              <w:rPr>
                <w:sz w:val="20"/>
                <w:szCs w:val="20"/>
              </w:rPr>
              <w:t>(SEDENA)</w:t>
            </w:r>
          </w:p>
        </w:tc>
      </w:tr>
      <w:tr w:rsidR="004A7CEB" w:rsidRPr="00CC0166" w14:paraId="6CD60242" w14:textId="77777777" w:rsidTr="00010FAF">
        <w:trPr>
          <w:trHeight w:val="404"/>
        </w:trPr>
        <w:tc>
          <w:tcPr>
            <w:tcW w:w="839" w:type="dxa"/>
          </w:tcPr>
          <w:p w14:paraId="614B62AE" w14:textId="77777777" w:rsidR="004A7CEB" w:rsidRPr="00CC0166" w:rsidRDefault="004A7CEB" w:rsidP="00010FAF">
            <w:pPr>
              <w:pStyle w:val="TableParagraph"/>
              <w:spacing w:before="55"/>
              <w:ind w:left="16"/>
              <w:jc w:val="center"/>
              <w:rPr>
                <w:sz w:val="20"/>
                <w:szCs w:val="20"/>
              </w:rPr>
            </w:pPr>
            <w:r w:rsidRPr="00CC0166">
              <w:rPr>
                <w:w w:val="89"/>
                <w:sz w:val="20"/>
                <w:szCs w:val="20"/>
              </w:rPr>
              <w:t>5</w:t>
            </w:r>
          </w:p>
        </w:tc>
        <w:tc>
          <w:tcPr>
            <w:tcW w:w="9324" w:type="dxa"/>
          </w:tcPr>
          <w:p w14:paraId="2415A134" w14:textId="77777777" w:rsidR="004A7CEB" w:rsidRPr="00CC0166" w:rsidRDefault="004A7CEB" w:rsidP="00010FAF">
            <w:pPr>
              <w:pStyle w:val="TableParagraph"/>
              <w:spacing w:before="55"/>
              <w:ind w:left="6"/>
              <w:rPr>
                <w:sz w:val="20"/>
                <w:szCs w:val="20"/>
              </w:rPr>
            </w:pPr>
            <w:r w:rsidRPr="00CC0166">
              <w:rPr>
                <w:sz w:val="20"/>
                <w:szCs w:val="20"/>
              </w:rPr>
              <w:t>SECRETARIA DE SALUD</w:t>
            </w:r>
            <w:r w:rsidRPr="00CC0166">
              <w:rPr>
                <w:spacing w:val="1"/>
                <w:sz w:val="20"/>
                <w:szCs w:val="20"/>
              </w:rPr>
              <w:t xml:space="preserve"> </w:t>
            </w:r>
            <w:r w:rsidRPr="00CC0166">
              <w:rPr>
                <w:sz w:val="20"/>
                <w:szCs w:val="20"/>
              </w:rPr>
              <w:t>(SS)</w:t>
            </w:r>
          </w:p>
        </w:tc>
      </w:tr>
      <w:tr w:rsidR="004A7CEB" w:rsidRPr="00CC0166" w14:paraId="68A926D4" w14:textId="77777777" w:rsidTr="00010FAF">
        <w:trPr>
          <w:trHeight w:val="377"/>
        </w:trPr>
        <w:tc>
          <w:tcPr>
            <w:tcW w:w="839" w:type="dxa"/>
          </w:tcPr>
          <w:p w14:paraId="69218AEC" w14:textId="77777777" w:rsidR="004A7CEB" w:rsidRPr="00CC0166" w:rsidRDefault="004A7CEB" w:rsidP="00010FAF">
            <w:pPr>
              <w:pStyle w:val="TableParagraph"/>
              <w:spacing w:before="43"/>
              <w:ind w:left="16"/>
              <w:jc w:val="center"/>
              <w:rPr>
                <w:sz w:val="20"/>
                <w:szCs w:val="20"/>
              </w:rPr>
            </w:pPr>
            <w:r w:rsidRPr="00CC0166">
              <w:rPr>
                <w:w w:val="96"/>
                <w:sz w:val="20"/>
                <w:szCs w:val="20"/>
              </w:rPr>
              <w:t>6</w:t>
            </w:r>
          </w:p>
        </w:tc>
        <w:tc>
          <w:tcPr>
            <w:tcW w:w="9324" w:type="dxa"/>
          </w:tcPr>
          <w:p w14:paraId="46DB5DC5" w14:textId="77777777" w:rsidR="004A7CEB" w:rsidRPr="00CC0166" w:rsidRDefault="004A7CEB" w:rsidP="00010FAF">
            <w:pPr>
              <w:pStyle w:val="TableParagraph"/>
              <w:spacing w:before="43"/>
              <w:ind w:left="6"/>
              <w:rPr>
                <w:sz w:val="20"/>
                <w:szCs w:val="20"/>
              </w:rPr>
            </w:pPr>
            <w:r w:rsidRPr="00CC0166">
              <w:rPr>
                <w:spacing w:val="-1"/>
                <w:sz w:val="20"/>
                <w:szCs w:val="20"/>
              </w:rPr>
              <w:t>INSTITUTO</w:t>
            </w:r>
            <w:r w:rsidRPr="00CC0166">
              <w:rPr>
                <w:spacing w:val="-30"/>
                <w:sz w:val="20"/>
                <w:szCs w:val="20"/>
              </w:rPr>
              <w:t xml:space="preserve"> </w:t>
            </w:r>
            <w:r w:rsidRPr="00CC0166">
              <w:rPr>
                <w:spacing w:val="-1"/>
                <w:sz w:val="20"/>
                <w:szCs w:val="20"/>
              </w:rPr>
              <w:t>DE</w:t>
            </w:r>
            <w:r w:rsidRPr="00CC0166">
              <w:rPr>
                <w:spacing w:val="-24"/>
                <w:sz w:val="20"/>
                <w:szCs w:val="20"/>
              </w:rPr>
              <w:t xml:space="preserve"> </w:t>
            </w:r>
            <w:r w:rsidRPr="00CC0166">
              <w:rPr>
                <w:spacing w:val="-1"/>
                <w:sz w:val="20"/>
                <w:szCs w:val="20"/>
              </w:rPr>
              <w:t>SALUD</w:t>
            </w:r>
            <w:r w:rsidRPr="00CC0166">
              <w:rPr>
                <w:spacing w:val="-27"/>
                <w:sz w:val="20"/>
                <w:szCs w:val="20"/>
              </w:rPr>
              <w:t xml:space="preserve"> </w:t>
            </w:r>
            <w:r w:rsidRPr="00CC0166">
              <w:rPr>
                <w:spacing w:val="-1"/>
                <w:sz w:val="20"/>
                <w:szCs w:val="20"/>
              </w:rPr>
              <w:t>PARA</w:t>
            </w:r>
            <w:r w:rsidRPr="00CC0166">
              <w:rPr>
                <w:spacing w:val="-24"/>
                <w:sz w:val="20"/>
                <w:szCs w:val="20"/>
              </w:rPr>
              <w:t xml:space="preserve"> </w:t>
            </w:r>
            <w:r w:rsidRPr="00CC0166">
              <w:rPr>
                <w:sz w:val="20"/>
                <w:szCs w:val="20"/>
              </w:rPr>
              <w:t>EL</w:t>
            </w:r>
            <w:r w:rsidRPr="00CC0166">
              <w:rPr>
                <w:spacing w:val="-23"/>
                <w:sz w:val="20"/>
                <w:szCs w:val="20"/>
              </w:rPr>
              <w:t xml:space="preserve"> </w:t>
            </w:r>
            <w:r w:rsidRPr="00CC0166">
              <w:rPr>
                <w:sz w:val="20"/>
                <w:szCs w:val="20"/>
              </w:rPr>
              <w:t>BIENESTAR</w:t>
            </w:r>
            <w:r w:rsidRPr="00CC0166">
              <w:rPr>
                <w:spacing w:val="-26"/>
                <w:sz w:val="20"/>
                <w:szCs w:val="20"/>
              </w:rPr>
              <w:t xml:space="preserve"> </w:t>
            </w:r>
            <w:r w:rsidRPr="00CC0166">
              <w:rPr>
                <w:sz w:val="20"/>
                <w:szCs w:val="20"/>
              </w:rPr>
              <w:t>(INSABI)</w:t>
            </w:r>
          </w:p>
        </w:tc>
      </w:tr>
      <w:tr w:rsidR="004A7CEB" w:rsidRPr="00CC0166" w14:paraId="7181B15F" w14:textId="77777777" w:rsidTr="00010FAF">
        <w:trPr>
          <w:trHeight w:val="377"/>
        </w:trPr>
        <w:tc>
          <w:tcPr>
            <w:tcW w:w="839" w:type="dxa"/>
          </w:tcPr>
          <w:p w14:paraId="3C43922B" w14:textId="77777777" w:rsidR="004A7CEB" w:rsidRPr="00CC0166" w:rsidRDefault="004A7CEB" w:rsidP="00010FAF">
            <w:pPr>
              <w:pStyle w:val="TableParagraph"/>
              <w:spacing w:before="43"/>
              <w:ind w:left="16"/>
              <w:jc w:val="center"/>
              <w:rPr>
                <w:w w:val="96"/>
                <w:sz w:val="20"/>
                <w:szCs w:val="20"/>
              </w:rPr>
            </w:pPr>
            <w:r w:rsidRPr="00CC0166">
              <w:rPr>
                <w:w w:val="96"/>
                <w:sz w:val="20"/>
                <w:szCs w:val="20"/>
              </w:rPr>
              <w:t>7</w:t>
            </w:r>
          </w:p>
        </w:tc>
        <w:tc>
          <w:tcPr>
            <w:tcW w:w="9324" w:type="dxa"/>
          </w:tcPr>
          <w:p w14:paraId="074B5ED4" w14:textId="77777777" w:rsidR="004A7CEB" w:rsidRPr="00CC0166" w:rsidRDefault="004A7CEB" w:rsidP="00010FAF">
            <w:pPr>
              <w:pStyle w:val="TableParagraph"/>
              <w:spacing w:before="43"/>
              <w:ind w:left="6"/>
              <w:rPr>
                <w:spacing w:val="-1"/>
                <w:sz w:val="20"/>
                <w:szCs w:val="20"/>
              </w:rPr>
            </w:pPr>
            <w:r w:rsidRPr="00CC0166">
              <w:rPr>
                <w:spacing w:val="-1"/>
                <w:sz w:val="20"/>
                <w:szCs w:val="20"/>
              </w:rPr>
              <w:t>ÓRGANO ADMINISTRATIVO DESCONCENTRADO PREVENCIÓN Y READAPTACIÓN SOCIAL (OADPRS o PYRS)</w:t>
            </w:r>
          </w:p>
        </w:tc>
      </w:tr>
      <w:tr w:rsidR="004A7CEB" w:rsidRPr="00CC0166" w14:paraId="338C3A56" w14:textId="77777777" w:rsidTr="00010FAF">
        <w:trPr>
          <w:trHeight w:val="825"/>
        </w:trPr>
        <w:tc>
          <w:tcPr>
            <w:tcW w:w="839" w:type="dxa"/>
          </w:tcPr>
          <w:p w14:paraId="177E78DC" w14:textId="77777777" w:rsidR="004A7CEB" w:rsidRPr="00CC0166" w:rsidRDefault="004A7CEB" w:rsidP="00010FAF">
            <w:pPr>
              <w:pStyle w:val="TableParagraph"/>
              <w:spacing w:before="9"/>
              <w:rPr>
                <w:sz w:val="20"/>
                <w:szCs w:val="20"/>
              </w:rPr>
            </w:pPr>
          </w:p>
          <w:p w14:paraId="69EF4066" w14:textId="77777777" w:rsidR="004A7CEB" w:rsidRPr="00CC0166" w:rsidRDefault="004A7CEB" w:rsidP="00010FAF">
            <w:pPr>
              <w:pStyle w:val="TableParagraph"/>
              <w:spacing w:before="1"/>
              <w:ind w:left="18"/>
              <w:jc w:val="center"/>
              <w:rPr>
                <w:sz w:val="20"/>
                <w:szCs w:val="20"/>
              </w:rPr>
            </w:pPr>
            <w:r w:rsidRPr="00CC0166">
              <w:rPr>
                <w:sz w:val="20"/>
                <w:szCs w:val="20"/>
              </w:rPr>
              <w:t>8</w:t>
            </w:r>
          </w:p>
        </w:tc>
        <w:tc>
          <w:tcPr>
            <w:tcW w:w="9324" w:type="dxa"/>
          </w:tcPr>
          <w:p w14:paraId="1A8676E7" w14:textId="77777777" w:rsidR="004A7CEB" w:rsidRPr="00CC0166" w:rsidRDefault="004A7CEB" w:rsidP="00010FAF">
            <w:pPr>
              <w:pStyle w:val="TableParagraph"/>
              <w:spacing w:before="130"/>
              <w:ind w:left="6"/>
              <w:rPr>
                <w:sz w:val="20"/>
                <w:szCs w:val="20"/>
              </w:rPr>
            </w:pPr>
            <w:r w:rsidRPr="00CC0166">
              <w:rPr>
                <w:sz w:val="20"/>
                <w:szCs w:val="20"/>
              </w:rPr>
              <w:t>COMISIÓN COORDINADORA DE INSTITUTOS NACIONALES DE SALUD</w:t>
            </w:r>
            <w:r w:rsidRPr="00CC0166">
              <w:rPr>
                <w:spacing w:val="1"/>
                <w:sz w:val="20"/>
                <w:szCs w:val="20"/>
              </w:rPr>
              <w:t xml:space="preserve"> </w:t>
            </w:r>
            <w:r w:rsidRPr="00CC0166">
              <w:rPr>
                <w:sz w:val="20"/>
                <w:szCs w:val="20"/>
              </w:rPr>
              <w:t xml:space="preserve">Y </w:t>
            </w:r>
            <w:r w:rsidRPr="00CC0166">
              <w:rPr>
                <w:spacing w:val="-75"/>
                <w:sz w:val="20"/>
                <w:szCs w:val="20"/>
              </w:rPr>
              <w:t xml:space="preserve"> </w:t>
            </w:r>
            <w:r w:rsidRPr="00CC0166">
              <w:rPr>
                <w:spacing w:val="-1"/>
                <w:sz w:val="20"/>
                <w:szCs w:val="20"/>
              </w:rPr>
              <w:t>HOSPITALES</w:t>
            </w:r>
            <w:r w:rsidRPr="00CC0166">
              <w:rPr>
                <w:spacing w:val="-19"/>
                <w:sz w:val="20"/>
                <w:szCs w:val="20"/>
              </w:rPr>
              <w:t xml:space="preserve"> </w:t>
            </w:r>
            <w:r w:rsidRPr="00CC0166">
              <w:rPr>
                <w:sz w:val="20"/>
                <w:szCs w:val="20"/>
              </w:rPr>
              <w:t>DE</w:t>
            </w:r>
            <w:r w:rsidRPr="00CC0166">
              <w:rPr>
                <w:spacing w:val="-10"/>
                <w:sz w:val="20"/>
                <w:szCs w:val="20"/>
              </w:rPr>
              <w:t xml:space="preserve"> </w:t>
            </w:r>
            <w:r w:rsidRPr="00CC0166">
              <w:rPr>
                <w:sz w:val="20"/>
                <w:szCs w:val="20"/>
              </w:rPr>
              <w:t>ALTA</w:t>
            </w:r>
            <w:r w:rsidRPr="00CC0166">
              <w:rPr>
                <w:spacing w:val="-15"/>
                <w:sz w:val="20"/>
                <w:szCs w:val="20"/>
              </w:rPr>
              <w:t xml:space="preserve"> </w:t>
            </w:r>
            <w:r w:rsidRPr="00CC0166">
              <w:rPr>
                <w:sz w:val="20"/>
                <w:szCs w:val="20"/>
              </w:rPr>
              <w:t>ESPECIALIDAD</w:t>
            </w:r>
            <w:r w:rsidRPr="00CC0166">
              <w:rPr>
                <w:spacing w:val="-20"/>
                <w:sz w:val="20"/>
                <w:szCs w:val="20"/>
              </w:rPr>
              <w:t xml:space="preserve"> </w:t>
            </w:r>
            <w:r w:rsidRPr="00CC0166">
              <w:rPr>
                <w:sz w:val="20"/>
                <w:szCs w:val="20"/>
              </w:rPr>
              <w:t>(CCINSHAE)</w:t>
            </w:r>
            <w:r w:rsidRPr="00CC0166">
              <w:rPr>
                <w:rStyle w:val="Refdenotaalpie"/>
                <w:sz w:val="20"/>
                <w:szCs w:val="20"/>
              </w:rPr>
              <w:footnoteReference w:id="1"/>
            </w:r>
          </w:p>
        </w:tc>
      </w:tr>
      <w:tr w:rsidR="004A7CEB" w:rsidRPr="00CC0166" w14:paraId="0AB5CE2E" w14:textId="77777777" w:rsidTr="00010FAF">
        <w:trPr>
          <w:trHeight w:val="478"/>
        </w:trPr>
        <w:tc>
          <w:tcPr>
            <w:tcW w:w="839" w:type="dxa"/>
          </w:tcPr>
          <w:p w14:paraId="25A6B47C" w14:textId="77777777" w:rsidR="004A7CEB" w:rsidRPr="00CC0166" w:rsidRDefault="004A7CEB" w:rsidP="00010FAF">
            <w:pPr>
              <w:pStyle w:val="TableParagraph"/>
              <w:spacing w:before="9"/>
              <w:jc w:val="center"/>
              <w:rPr>
                <w:sz w:val="20"/>
                <w:szCs w:val="20"/>
              </w:rPr>
            </w:pPr>
            <w:r w:rsidRPr="00CC0166">
              <w:rPr>
                <w:sz w:val="20"/>
                <w:szCs w:val="20"/>
              </w:rPr>
              <w:t>9</w:t>
            </w:r>
          </w:p>
        </w:tc>
        <w:tc>
          <w:tcPr>
            <w:tcW w:w="9324" w:type="dxa"/>
          </w:tcPr>
          <w:p w14:paraId="0766B837" w14:textId="77777777" w:rsidR="004A7CEB" w:rsidRPr="00CC0166" w:rsidRDefault="004A7CEB" w:rsidP="00010FAF">
            <w:pPr>
              <w:pStyle w:val="TableParagraph"/>
              <w:spacing w:before="130"/>
              <w:rPr>
                <w:sz w:val="20"/>
                <w:szCs w:val="20"/>
              </w:rPr>
            </w:pPr>
            <w:r w:rsidRPr="00CC0166">
              <w:rPr>
                <w:sz w:val="20"/>
                <w:szCs w:val="20"/>
              </w:rPr>
              <w:t xml:space="preserve">GUARDIA NACIONAL </w:t>
            </w:r>
          </w:p>
        </w:tc>
      </w:tr>
    </w:tbl>
    <w:p w14:paraId="7BB37706" w14:textId="77777777" w:rsidR="004A7CEB" w:rsidRPr="00CC0166" w:rsidRDefault="004A7CEB" w:rsidP="004A7CEB">
      <w:pPr>
        <w:pStyle w:val="Textoindependiente"/>
        <w:rPr>
          <w:rFonts w:ascii="Montserrat" w:hAnsi="Montserrat"/>
          <w:color w:val="FFFFFF" w:themeColor="background1"/>
          <w:sz w:val="20"/>
        </w:rPr>
      </w:pPr>
      <w:r w:rsidRPr="00CC0166">
        <w:rPr>
          <w:rFonts w:ascii="Montserrat" w:hAnsi="Montserrat"/>
          <w:sz w:val="20"/>
          <w:lang w:val="es-MX" w:eastAsia="es-MX"/>
        </w:rPr>
        <mc:AlternateContent>
          <mc:Choice Requires="wps">
            <w:drawing>
              <wp:anchor distT="0" distB="0" distL="0" distR="0" simplePos="0" relativeHeight="251673600" behindDoc="1" locked="0" layoutInCell="1" allowOverlap="1" wp14:anchorId="2B9C06E4" wp14:editId="1BC13511">
                <wp:simplePos x="0" y="0"/>
                <wp:positionH relativeFrom="page">
                  <wp:posOffset>719455</wp:posOffset>
                </wp:positionH>
                <wp:positionV relativeFrom="paragraph">
                  <wp:posOffset>210185</wp:posOffset>
                </wp:positionV>
                <wp:extent cx="1828800" cy="8890"/>
                <wp:effectExtent l="0" t="0" r="0" b="0"/>
                <wp:wrapTopAndBottom/>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7E416" id="Rectangle 9" o:spid="_x0000_s1026" style="position:absolute;margin-left:56.65pt;margin-top:16.55pt;width:2in;height:.7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" fillcolor="black" stroked="f">
                <w10:wrap type="topAndBottom" anchorx="page"/>
              </v:rect>
            </w:pict>
          </mc:Fallback>
        </mc:AlternateContent>
      </w:r>
    </w:p>
    <w:p w14:paraId="2EEA29DA" w14:textId="77777777" w:rsidR="004A7CEB" w:rsidRPr="00CC0166" w:rsidRDefault="004A7CEB" w:rsidP="00F73913">
      <w:pPr>
        <w:pStyle w:val="Ttulo1"/>
        <w:keepNext w:val="0"/>
        <w:keepLines w:val="0"/>
        <w:widowControl w:val="0"/>
        <w:numPr>
          <w:ilvl w:val="0"/>
          <w:numId w:val="56"/>
        </w:numPr>
        <w:shd w:val="clear" w:color="auto" w:fill="7A0000"/>
        <w:autoSpaceDE w:val="0"/>
        <w:autoSpaceDN w:val="0"/>
        <w:spacing w:before="0"/>
        <w:ind w:left="360"/>
        <w:jc w:val="both"/>
        <w:rPr>
          <w:rFonts w:ascii="Montserrat" w:hAnsi="Montserrat"/>
          <w:color w:val="FFFFFF" w:themeColor="background1"/>
          <w:sz w:val="20"/>
          <w:szCs w:val="20"/>
        </w:rPr>
      </w:pPr>
      <w:bookmarkStart w:id="207" w:name="_Toc118748030"/>
      <w:r w:rsidRPr="00CC0166">
        <w:rPr>
          <w:rFonts w:ascii="Montserrat" w:hAnsi="Montserrat"/>
          <w:color w:val="FFFFFF" w:themeColor="background1"/>
          <w:w w:val="105"/>
          <w:sz w:val="20"/>
          <w:szCs w:val="20"/>
        </w:rPr>
        <w:t>DESCRIPCIÓN</w:t>
      </w:r>
      <w:r w:rsidRPr="00CC0166">
        <w:rPr>
          <w:rFonts w:ascii="Montserrat" w:hAnsi="Montserrat"/>
          <w:color w:val="FFFFFF" w:themeColor="background1"/>
          <w:spacing w:val="-14"/>
          <w:w w:val="105"/>
          <w:sz w:val="20"/>
          <w:szCs w:val="20"/>
        </w:rPr>
        <w:t xml:space="preserve"> </w:t>
      </w:r>
      <w:r w:rsidRPr="00CC0166">
        <w:rPr>
          <w:rFonts w:ascii="Montserrat" w:hAnsi="Montserrat"/>
          <w:color w:val="FFFFFF" w:themeColor="background1"/>
          <w:w w:val="105"/>
          <w:sz w:val="20"/>
          <w:szCs w:val="20"/>
        </w:rPr>
        <w:t>AMPLIA</w:t>
      </w:r>
      <w:r w:rsidRPr="00CC0166">
        <w:rPr>
          <w:rFonts w:ascii="Montserrat" w:hAnsi="Montserrat"/>
          <w:color w:val="FFFFFF" w:themeColor="background1"/>
          <w:spacing w:val="-13"/>
          <w:w w:val="105"/>
          <w:sz w:val="20"/>
          <w:szCs w:val="20"/>
        </w:rPr>
        <w:t xml:space="preserve"> </w:t>
      </w:r>
      <w:r w:rsidRPr="00CC0166">
        <w:rPr>
          <w:rFonts w:ascii="Montserrat" w:hAnsi="Montserrat"/>
          <w:color w:val="FFFFFF" w:themeColor="background1"/>
          <w:w w:val="105"/>
          <w:sz w:val="20"/>
          <w:szCs w:val="20"/>
        </w:rPr>
        <w:t>Y</w:t>
      </w:r>
      <w:r w:rsidRPr="00CC0166">
        <w:rPr>
          <w:rFonts w:ascii="Montserrat" w:hAnsi="Montserrat"/>
          <w:color w:val="FFFFFF" w:themeColor="background1"/>
          <w:spacing w:val="-13"/>
          <w:w w:val="105"/>
          <w:sz w:val="20"/>
          <w:szCs w:val="20"/>
        </w:rPr>
        <w:t xml:space="preserve"> </w:t>
      </w:r>
      <w:r w:rsidRPr="00CC0166">
        <w:rPr>
          <w:rFonts w:ascii="Montserrat" w:hAnsi="Montserrat"/>
          <w:color w:val="FFFFFF" w:themeColor="background1"/>
          <w:w w:val="105"/>
          <w:sz w:val="20"/>
          <w:szCs w:val="20"/>
        </w:rPr>
        <w:t>DETALLADA</w:t>
      </w:r>
      <w:r w:rsidRPr="00CC0166">
        <w:rPr>
          <w:rFonts w:ascii="Montserrat" w:hAnsi="Montserrat"/>
          <w:color w:val="FFFFFF" w:themeColor="background1"/>
          <w:spacing w:val="-15"/>
          <w:w w:val="105"/>
          <w:sz w:val="20"/>
          <w:szCs w:val="20"/>
        </w:rPr>
        <w:t xml:space="preserve"> </w:t>
      </w:r>
      <w:r w:rsidRPr="00CC0166">
        <w:rPr>
          <w:rFonts w:ascii="Montserrat" w:hAnsi="Montserrat"/>
          <w:color w:val="FFFFFF" w:themeColor="background1"/>
          <w:w w:val="105"/>
          <w:sz w:val="20"/>
          <w:szCs w:val="20"/>
        </w:rPr>
        <w:t>DE</w:t>
      </w:r>
      <w:r w:rsidRPr="00CC0166">
        <w:rPr>
          <w:rFonts w:ascii="Montserrat" w:hAnsi="Montserrat"/>
          <w:color w:val="FFFFFF" w:themeColor="background1"/>
          <w:spacing w:val="-15"/>
          <w:w w:val="105"/>
          <w:sz w:val="20"/>
          <w:szCs w:val="20"/>
        </w:rPr>
        <w:t xml:space="preserve"> </w:t>
      </w:r>
      <w:r w:rsidRPr="00CC0166">
        <w:rPr>
          <w:rFonts w:ascii="Montserrat" w:hAnsi="Montserrat"/>
          <w:color w:val="FFFFFF" w:themeColor="background1"/>
          <w:w w:val="105"/>
          <w:sz w:val="20"/>
          <w:szCs w:val="20"/>
        </w:rPr>
        <w:t>LOS</w:t>
      </w:r>
      <w:r w:rsidRPr="00CC0166">
        <w:rPr>
          <w:rFonts w:ascii="Montserrat" w:hAnsi="Montserrat"/>
          <w:color w:val="FFFFFF" w:themeColor="background1"/>
          <w:spacing w:val="-13"/>
          <w:w w:val="105"/>
          <w:sz w:val="20"/>
          <w:szCs w:val="20"/>
        </w:rPr>
        <w:t xml:space="preserve"> </w:t>
      </w:r>
      <w:r w:rsidRPr="00CC0166">
        <w:rPr>
          <w:rFonts w:ascii="Montserrat" w:hAnsi="Montserrat"/>
          <w:color w:val="FFFFFF" w:themeColor="background1"/>
          <w:w w:val="105"/>
          <w:sz w:val="20"/>
          <w:szCs w:val="20"/>
        </w:rPr>
        <w:t>BIENES</w:t>
      </w:r>
      <w:bookmarkEnd w:id="207"/>
    </w:p>
    <w:p w14:paraId="68544FA8" w14:textId="77777777" w:rsidR="004A7CEB" w:rsidRPr="00CC0166" w:rsidRDefault="004A7CEB" w:rsidP="004A7CEB">
      <w:pPr>
        <w:pStyle w:val="Textoindependiente"/>
        <w:spacing w:before="3"/>
        <w:rPr>
          <w:rFonts w:ascii="Montserrat" w:hAnsi="Montserrat"/>
          <w:b/>
          <w:sz w:val="20"/>
        </w:rPr>
      </w:pPr>
    </w:p>
    <w:p w14:paraId="0580DA78" w14:textId="77777777" w:rsidR="004A7CEB" w:rsidRPr="00CC0166" w:rsidRDefault="004A7CEB" w:rsidP="004A7CEB">
      <w:pPr>
        <w:pStyle w:val="Textoindependiente"/>
        <w:ind w:left="113" w:right="94"/>
        <w:rPr>
          <w:rFonts w:ascii="Montserrat" w:hAnsi="Montserrat"/>
          <w:sz w:val="20"/>
        </w:rPr>
      </w:pPr>
      <w:r w:rsidRPr="00CC0166">
        <w:rPr>
          <w:rFonts w:ascii="Montserrat" w:hAnsi="Montserrat"/>
          <w:sz w:val="20"/>
        </w:rPr>
        <w:t xml:space="preserve">En los </w:t>
      </w:r>
      <w:r w:rsidRPr="00CC0166">
        <w:rPr>
          <w:rFonts w:ascii="Montserrat" w:hAnsi="Montserrat"/>
          <w:b/>
          <w:sz w:val="20"/>
        </w:rPr>
        <w:t>APÉNDICES 1. Demanda Agregada</w:t>
      </w:r>
      <w:r w:rsidRPr="00CC0166">
        <w:rPr>
          <w:rFonts w:ascii="Montserrat" w:hAnsi="Montserrat"/>
          <w:sz w:val="20"/>
        </w:rPr>
        <w:t>, se establecen las cantidades mínimas y</w:t>
      </w:r>
      <w:r w:rsidRPr="00CC0166">
        <w:rPr>
          <w:rFonts w:ascii="Montserrat" w:hAnsi="Montserrat"/>
          <w:spacing w:val="1"/>
          <w:sz w:val="20"/>
        </w:rPr>
        <w:t xml:space="preserve"> </w:t>
      </w:r>
      <w:r w:rsidRPr="00CC0166">
        <w:rPr>
          <w:rFonts w:ascii="Montserrat" w:hAnsi="Montserrat"/>
          <w:sz w:val="20"/>
        </w:rPr>
        <w:t>máximas por partida objeto de la contratación, así como las claves y descripciones de los</w:t>
      </w:r>
      <w:r w:rsidRPr="00CC0166">
        <w:rPr>
          <w:rFonts w:ascii="Montserrat" w:hAnsi="Montserrat"/>
          <w:spacing w:val="-75"/>
          <w:sz w:val="20"/>
        </w:rPr>
        <w:t xml:space="preserve"> </w:t>
      </w:r>
      <w:r w:rsidRPr="00CC0166">
        <w:rPr>
          <w:rFonts w:ascii="Montserrat" w:hAnsi="Montserrat"/>
          <w:sz w:val="20"/>
        </w:rPr>
        <w:t>bienes terapéuticos conforme al Compendio Nacional de Insumos para la Salud emitido</w:t>
      </w:r>
      <w:r w:rsidRPr="00CC0166">
        <w:rPr>
          <w:rFonts w:ascii="Montserrat" w:hAnsi="Montserrat"/>
          <w:spacing w:val="1"/>
          <w:sz w:val="20"/>
        </w:rPr>
        <w:t xml:space="preserve"> </w:t>
      </w:r>
      <w:r w:rsidRPr="00CC0166">
        <w:rPr>
          <w:rFonts w:ascii="Montserrat" w:hAnsi="Montserrat"/>
          <w:sz w:val="20"/>
        </w:rPr>
        <w:t>por el Consejo de Salubridad General y solicitadas por “LAS ÁREAS REQUIRENTES”.</w:t>
      </w:r>
    </w:p>
    <w:p w14:paraId="3B49D96D" w14:textId="77777777" w:rsidR="004A7CEB" w:rsidRPr="00CC0166" w:rsidRDefault="004A7CEB" w:rsidP="00F73913">
      <w:pPr>
        <w:pStyle w:val="Ttulo1"/>
        <w:keepNext w:val="0"/>
        <w:keepLines w:val="0"/>
        <w:widowControl w:val="0"/>
        <w:numPr>
          <w:ilvl w:val="0"/>
          <w:numId w:val="56"/>
        </w:numPr>
        <w:shd w:val="clear" w:color="auto" w:fill="7A0000"/>
        <w:autoSpaceDE w:val="0"/>
        <w:autoSpaceDN w:val="0"/>
        <w:spacing w:before="0"/>
        <w:ind w:left="360"/>
        <w:jc w:val="both"/>
        <w:rPr>
          <w:rFonts w:ascii="Montserrat" w:hAnsi="Montserrat"/>
          <w:color w:val="FFFFFF" w:themeColor="background1"/>
          <w:sz w:val="20"/>
          <w:szCs w:val="20"/>
        </w:rPr>
      </w:pPr>
      <w:bookmarkStart w:id="208" w:name="_Toc118748031"/>
      <w:r w:rsidRPr="00CC0166">
        <w:rPr>
          <w:rFonts w:ascii="Montserrat" w:hAnsi="Montserrat"/>
          <w:color w:val="FFFFFF" w:themeColor="background1"/>
          <w:w w:val="105"/>
          <w:sz w:val="20"/>
          <w:szCs w:val="20"/>
        </w:rPr>
        <w:t>PRUEBAS,</w:t>
      </w:r>
      <w:r w:rsidRPr="00CC0166">
        <w:rPr>
          <w:rFonts w:ascii="Montserrat" w:hAnsi="Montserrat"/>
          <w:color w:val="FFFFFF" w:themeColor="background1"/>
          <w:spacing w:val="38"/>
          <w:w w:val="105"/>
          <w:sz w:val="20"/>
          <w:szCs w:val="20"/>
        </w:rPr>
        <w:t xml:space="preserve"> </w:t>
      </w:r>
      <w:r w:rsidRPr="00CC0166">
        <w:rPr>
          <w:rFonts w:ascii="Montserrat" w:hAnsi="Montserrat"/>
          <w:color w:val="FFFFFF" w:themeColor="background1"/>
          <w:w w:val="105"/>
          <w:sz w:val="20"/>
          <w:szCs w:val="20"/>
        </w:rPr>
        <w:t>MÉTODO</w:t>
      </w:r>
      <w:r w:rsidRPr="00CC0166">
        <w:rPr>
          <w:rFonts w:ascii="Montserrat" w:hAnsi="Montserrat"/>
          <w:color w:val="FFFFFF" w:themeColor="background1"/>
          <w:spacing w:val="39"/>
          <w:w w:val="105"/>
          <w:sz w:val="20"/>
          <w:szCs w:val="20"/>
        </w:rPr>
        <w:t xml:space="preserve"> </w:t>
      </w:r>
      <w:r w:rsidRPr="00CC0166">
        <w:rPr>
          <w:rFonts w:ascii="Montserrat" w:hAnsi="Montserrat"/>
          <w:color w:val="FFFFFF" w:themeColor="background1"/>
          <w:w w:val="105"/>
          <w:sz w:val="20"/>
          <w:szCs w:val="20"/>
        </w:rPr>
        <w:t>DE</w:t>
      </w:r>
      <w:r w:rsidRPr="00CC0166">
        <w:rPr>
          <w:rFonts w:ascii="Montserrat" w:hAnsi="Montserrat"/>
          <w:color w:val="FFFFFF" w:themeColor="background1"/>
          <w:spacing w:val="41"/>
          <w:w w:val="105"/>
          <w:sz w:val="20"/>
          <w:szCs w:val="20"/>
        </w:rPr>
        <w:t xml:space="preserve"> </w:t>
      </w:r>
      <w:r w:rsidRPr="00CC0166">
        <w:rPr>
          <w:rFonts w:ascii="Montserrat" w:hAnsi="Montserrat"/>
          <w:color w:val="FFFFFF" w:themeColor="background1"/>
          <w:w w:val="105"/>
          <w:sz w:val="20"/>
          <w:szCs w:val="20"/>
        </w:rPr>
        <w:t>EVALUACIÓN</w:t>
      </w:r>
      <w:r w:rsidRPr="00CC0166">
        <w:rPr>
          <w:rFonts w:ascii="Montserrat" w:hAnsi="Montserrat"/>
          <w:color w:val="FFFFFF" w:themeColor="background1"/>
          <w:spacing w:val="41"/>
          <w:w w:val="105"/>
          <w:sz w:val="20"/>
          <w:szCs w:val="20"/>
        </w:rPr>
        <w:t xml:space="preserve"> </w:t>
      </w:r>
      <w:r w:rsidRPr="00CC0166">
        <w:rPr>
          <w:rFonts w:ascii="Montserrat" w:hAnsi="Montserrat"/>
          <w:color w:val="FFFFFF" w:themeColor="background1"/>
          <w:w w:val="105"/>
          <w:sz w:val="20"/>
          <w:szCs w:val="20"/>
        </w:rPr>
        <w:t>Y</w:t>
      </w:r>
      <w:r w:rsidRPr="00CC0166">
        <w:rPr>
          <w:rFonts w:ascii="Montserrat" w:hAnsi="Montserrat"/>
          <w:color w:val="FFFFFF" w:themeColor="background1"/>
          <w:spacing w:val="41"/>
          <w:w w:val="105"/>
          <w:sz w:val="20"/>
          <w:szCs w:val="20"/>
        </w:rPr>
        <w:t xml:space="preserve"> </w:t>
      </w:r>
      <w:r w:rsidRPr="00CC0166">
        <w:rPr>
          <w:rFonts w:ascii="Montserrat" w:hAnsi="Montserrat"/>
          <w:color w:val="FFFFFF" w:themeColor="background1"/>
          <w:w w:val="105"/>
          <w:sz w:val="20"/>
          <w:szCs w:val="20"/>
        </w:rPr>
        <w:t>RESULTADO</w:t>
      </w:r>
      <w:r w:rsidRPr="00CC0166">
        <w:rPr>
          <w:rFonts w:ascii="Montserrat" w:hAnsi="Montserrat"/>
          <w:color w:val="FFFFFF" w:themeColor="background1"/>
          <w:spacing w:val="40"/>
          <w:w w:val="105"/>
          <w:sz w:val="20"/>
          <w:szCs w:val="20"/>
        </w:rPr>
        <w:t xml:space="preserve"> </w:t>
      </w:r>
      <w:r w:rsidRPr="00CC0166">
        <w:rPr>
          <w:rFonts w:ascii="Montserrat" w:hAnsi="Montserrat"/>
          <w:color w:val="FFFFFF" w:themeColor="background1"/>
          <w:w w:val="105"/>
          <w:sz w:val="20"/>
          <w:szCs w:val="20"/>
        </w:rPr>
        <w:t>MÍNIMO</w:t>
      </w:r>
      <w:r w:rsidRPr="00CC0166">
        <w:rPr>
          <w:rFonts w:ascii="Montserrat" w:hAnsi="Montserrat"/>
          <w:color w:val="FFFFFF" w:themeColor="background1"/>
          <w:spacing w:val="39"/>
          <w:w w:val="105"/>
          <w:sz w:val="20"/>
          <w:szCs w:val="20"/>
        </w:rPr>
        <w:t xml:space="preserve"> </w:t>
      </w:r>
      <w:r w:rsidRPr="00CC0166">
        <w:rPr>
          <w:rFonts w:ascii="Montserrat" w:hAnsi="Montserrat"/>
          <w:color w:val="FFFFFF" w:themeColor="background1"/>
          <w:w w:val="105"/>
          <w:sz w:val="20"/>
          <w:szCs w:val="20"/>
        </w:rPr>
        <w:t>QUE DEBE</w:t>
      </w:r>
      <w:r w:rsidRPr="00CC0166">
        <w:rPr>
          <w:rFonts w:ascii="Montserrat" w:hAnsi="Montserrat"/>
          <w:color w:val="FFFFFF" w:themeColor="background1"/>
          <w:spacing w:val="-8"/>
          <w:w w:val="105"/>
          <w:sz w:val="20"/>
          <w:szCs w:val="20"/>
        </w:rPr>
        <w:t xml:space="preserve"> </w:t>
      </w:r>
      <w:r w:rsidRPr="00CC0166">
        <w:rPr>
          <w:rFonts w:ascii="Montserrat" w:hAnsi="Montserrat"/>
          <w:color w:val="FFFFFF" w:themeColor="background1"/>
          <w:w w:val="105"/>
          <w:sz w:val="20"/>
          <w:szCs w:val="20"/>
        </w:rPr>
        <w:t>OBTENERSE.</w:t>
      </w:r>
      <w:bookmarkEnd w:id="208"/>
    </w:p>
    <w:p w14:paraId="1B270E68" w14:textId="77777777" w:rsidR="004A7CEB" w:rsidRPr="00CC0166" w:rsidRDefault="004A7CEB" w:rsidP="004A7CEB">
      <w:pPr>
        <w:pStyle w:val="Textoindependiente"/>
        <w:spacing w:before="93"/>
        <w:ind w:right="199"/>
        <w:rPr>
          <w:rFonts w:ascii="Montserrat" w:hAnsi="Montserrat"/>
          <w:b/>
          <w:color w:val="FF0000"/>
          <w:sz w:val="20"/>
        </w:rPr>
      </w:pPr>
    </w:p>
    <w:p w14:paraId="44605D29" w14:textId="77777777" w:rsidR="004A7CEB" w:rsidRPr="00CC0166" w:rsidRDefault="004A7CEB" w:rsidP="004A7CEB">
      <w:pPr>
        <w:pStyle w:val="Textoindependiente"/>
        <w:spacing w:before="93"/>
        <w:ind w:right="94"/>
        <w:rPr>
          <w:rFonts w:ascii="Montserrat" w:hAnsi="Montserrat"/>
          <w:sz w:val="20"/>
        </w:rPr>
      </w:pPr>
      <w:r w:rsidRPr="00CC0166">
        <w:rPr>
          <w:rFonts w:ascii="Montserrat" w:hAnsi="Montserrat"/>
          <w:b/>
          <w:sz w:val="20"/>
        </w:rPr>
        <w:t>EL</w:t>
      </w:r>
      <w:r w:rsidRPr="00CC0166">
        <w:rPr>
          <w:rFonts w:ascii="Montserrat" w:hAnsi="Montserrat"/>
          <w:b/>
          <w:spacing w:val="1"/>
          <w:sz w:val="20"/>
        </w:rPr>
        <w:t xml:space="preserve"> </w:t>
      </w:r>
      <w:r w:rsidRPr="00CC0166">
        <w:rPr>
          <w:rFonts w:ascii="Montserrat" w:hAnsi="Montserrat"/>
          <w:b/>
          <w:sz w:val="20"/>
        </w:rPr>
        <w:t>LICITANTE</w:t>
      </w:r>
      <w:r w:rsidRPr="00CC0166">
        <w:rPr>
          <w:rFonts w:ascii="Montserrat" w:hAnsi="Montserrat"/>
          <w:b/>
          <w:spacing w:val="1"/>
          <w:sz w:val="20"/>
        </w:rPr>
        <w:t xml:space="preserve"> </w:t>
      </w:r>
      <w:r w:rsidRPr="00CC0166">
        <w:rPr>
          <w:rFonts w:ascii="Montserrat" w:hAnsi="Montserrat"/>
          <w:sz w:val="20"/>
        </w:rPr>
        <w:t>junto con su propuesta técnica, deberá adjuntar escrito en el que</w:t>
      </w:r>
      <w:r w:rsidRPr="00CC0166">
        <w:rPr>
          <w:rFonts w:ascii="Montserrat" w:hAnsi="Montserrat"/>
          <w:spacing w:val="1"/>
          <w:sz w:val="20"/>
        </w:rPr>
        <w:t xml:space="preserve"> </w:t>
      </w:r>
      <w:r w:rsidRPr="00CC0166">
        <w:rPr>
          <w:rFonts w:ascii="Montserrat" w:hAnsi="Montserrat"/>
          <w:sz w:val="20"/>
        </w:rPr>
        <w:t>manifieste: “que de resultar adjudicado se comprometerá a realizar, cuando así se</w:t>
      </w:r>
      <w:r w:rsidRPr="00CC0166">
        <w:rPr>
          <w:rFonts w:ascii="Montserrat" w:hAnsi="Montserrat"/>
          <w:spacing w:val="1"/>
          <w:sz w:val="20"/>
        </w:rPr>
        <w:t xml:space="preserve"> </w:t>
      </w:r>
      <w:r w:rsidRPr="00CC0166">
        <w:rPr>
          <w:rFonts w:ascii="Montserrat" w:hAnsi="Montserrat"/>
          <w:sz w:val="20"/>
        </w:rPr>
        <w:t>considere</w:t>
      </w:r>
      <w:r w:rsidRPr="00CC0166">
        <w:rPr>
          <w:rFonts w:ascii="Montserrat" w:hAnsi="Montserrat"/>
          <w:spacing w:val="1"/>
          <w:sz w:val="20"/>
        </w:rPr>
        <w:t xml:space="preserve"> </w:t>
      </w:r>
      <w:r w:rsidRPr="00CC0166">
        <w:rPr>
          <w:rFonts w:ascii="Montserrat" w:hAnsi="Montserrat"/>
          <w:sz w:val="20"/>
        </w:rPr>
        <w:t>necesario</w:t>
      </w:r>
      <w:r w:rsidRPr="00CC0166">
        <w:rPr>
          <w:rFonts w:ascii="Montserrat" w:hAnsi="Montserrat"/>
          <w:spacing w:val="1"/>
          <w:sz w:val="20"/>
        </w:rPr>
        <w:t xml:space="preserve"> </w:t>
      </w:r>
      <w:r w:rsidRPr="00CC0166">
        <w:rPr>
          <w:rFonts w:ascii="Montserrat" w:hAnsi="Montserrat"/>
          <w:sz w:val="20"/>
        </w:rPr>
        <w:t>durante</w:t>
      </w:r>
      <w:r w:rsidRPr="00CC0166">
        <w:rPr>
          <w:rFonts w:ascii="Montserrat" w:hAnsi="Montserrat"/>
          <w:spacing w:val="1"/>
          <w:sz w:val="20"/>
        </w:rPr>
        <w:t xml:space="preserve"> </w:t>
      </w:r>
      <w:r w:rsidRPr="00CC0166">
        <w:rPr>
          <w:rFonts w:ascii="Montserrat" w:hAnsi="Montserrat"/>
          <w:sz w:val="20"/>
        </w:rPr>
        <w:t>la</w:t>
      </w:r>
      <w:r w:rsidRPr="00CC0166">
        <w:rPr>
          <w:rFonts w:ascii="Montserrat" w:hAnsi="Montserrat"/>
          <w:spacing w:val="1"/>
          <w:sz w:val="20"/>
        </w:rPr>
        <w:t xml:space="preserve"> </w:t>
      </w:r>
      <w:r w:rsidRPr="00CC0166">
        <w:rPr>
          <w:rFonts w:ascii="Montserrat" w:hAnsi="Montserrat"/>
          <w:sz w:val="20"/>
        </w:rPr>
        <w:t>vigencia</w:t>
      </w:r>
      <w:r w:rsidRPr="00CC0166">
        <w:rPr>
          <w:rFonts w:ascii="Montserrat" w:hAnsi="Montserrat"/>
          <w:spacing w:val="1"/>
          <w:sz w:val="20"/>
        </w:rPr>
        <w:t xml:space="preserve"> </w:t>
      </w:r>
      <w:r w:rsidRPr="00CC0166">
        <w:rPr>
          <w:rFonts w:ascii="Montserrat" w:hAnsi="Montserrat"/>
          <w:sz w:val="20"/>
        </w:rPr>
        <w:t>del</w:t>
      </w:r>
      <w:r w:rsidRPr="00CC0166">
        <w:rPr>
          <w:rFonts w:ascii="Montserrat" w:hAnsi="Montserrat"/>
          <w:spacing w:val="1"/>
          <w:sz w:val="20"/>
        </w:rPr>
        <w:t xml:space="preserve"> </w:t>
      </w:r>
      <w:r w:rsidRPr="00CC0166">
        <w:rPr>
          <w:rFonts w:ascii="Montserrat" w:hAnsi="Montserrat"/>
          <w:sz w:val="20"/>
        </w:rPr>
        <w:t>contrato</w:t>
      </w:r>
      <w:r w:rsidRPr="00CC0166">
        <w:rPr>
          <w:rFonts w:ascii="Montserrat" w:hAnsi="Montserrat"/>
          <w:spacing w:val="1"/>
          <w:sz w:val="20"/>
        </w:rPr>
        <w:t xml:space="preserve"> </w:t>
      </w:r>
      <w:r w:rsidRPr="00CC0166">
        <w:rPr>
          <w:rFonts w:ascii="Montserrat" w:hAnsi="Montserrat"/>
          <w:sz w:val="20"/>
        </w:rPr>
        <w:t>y</w:t>
      </w:r>
      <w:r w:rsidRPr="00CC0166">
        <w:rPr>
          <w:rFonts w:ascii="Montserrat" w:hAnsi="Montserrat"/>
          <w:spacing w:val="1"/>
          <w:sz w:val="20"/>
        </w:rPr>
        <w:t xml:space="preserve"> </w:t>
      </w:r>
      <w:r w:rsidRPr="00CC0166">
        <w:rPr>
          <w:rFonts w:ascii="Montserrat" w:hAnsi="Montserrat"/>
          <w:sz w:val="20"/>
        </w:rPr>
        <w:t>a</w:t>
      </w:r>
      <w:r w:rsidRPr="00CC0166">
        <w:rPr>
          <w:rFonts w:ascii="Montserrat" w:hAnsi="Montserrat"/>
          <w:spacing w:val="1"/>
          <w:sz w:val="20"/>
        </w:rPr>
        <w:t xml:space="preserve"> </w:t>
      </w:r>
      <w:r w:rsidRPr="00CC0166">
        <w:rPr>
          <w:rFonts w:ascii="Montserrat" w:hAnsi="Montserrat"/>
          <w:sz w:val="20"/>
        </w:rPr>
        <w:t>solicitud</w:t>
      </w:r>
      <w:r w:rsidRPr="00CC0166">
        <w:rPr>
          <w:rFonts w:ascii="Montserrat" w:hAnsi="Montserrat"/>
          <w:spacing w:val="1"/>
          <w:sz w:val="20"/>
        </w:rPr>
        <w:t xml:space="preserve"> </w:t>
      </w:r>
      <w:r w:rsidRPr="00CC0166">
        <w:rPr>
          <w:rFonts w:ascii="Montserrat" w:hAnsi="Montserrat"/>
          <w:sz w:val="20"/>
        </w:rPr>
        <w:t>del</w:t>
      </w:r>
      <w:r w:rsidRPr="00CC0166">
        <w:rPr>
          <w:rFonts w:ascii="Montserrat" w:hAnsi="Montserrat"/>
          <w:spacing w:val="1"/>
          <w:sz w:val="20"/>
        </w:rPr>
        <w:t xml:space="preserve"> </w:t>
      </w:r>
      <w:r w:rsidRPr="00CC0166">
        <w:rPr>
          <w:rFonts w:ascii="Montserrat" w:hAnsi="Montserrat"/>
          <w:b/>
          <w:sz w:val="20"/>
        </w:rPr>
        <w:t>ÁREA</w:t>
      </w:r>
      <w:r w:rsidRPr="00CC0166">
        <w:rPr>
          <w:rFonts w:ascii="Montserrat" w:hAnsi="Montserrat"/>
          <w:b/>
          <w:spacing w:val="1"/>
          <w:sz w:val="20"/>
        </w:rPr>
        <w:t xml:space="preserve"> </w:t>
      </w:r>
      <w:r w:rsidRPr="00CC0166">
        <w:rPr>
          <w:rFonts w:ascii="Montserrat" w:hAnsi="Montserrat"/>
          <w:b/>
          <w:sz w:val="20"/>
        </w:rPr>
        <w:t>REQUIRENTE</w:t>
      </w:r>
      <w:r w:rsidRPr="00CC0166">
        <w:rPr>
          <w:rFonts w:ascii="Montserrat" w:hAnsi="Montserrat"/>
          <w:sz w:val="20"/>
        </w:rPr>
        <w:t>,</w:t>
      </w:r>
      <w:r w:rsidRPr="00CC0166">
        <w:rPr>
          <w:rFonts w:ascii="Montserrat" w:hAnsi="Montserrat"/>
          <w:spacing w:val="-34"/>
          <w:sz w:val="20"/>
        </w:rPr>
        <w:t xml:space="preserve">  </w:t>
      </w:r>
      <w:r w:rsidRPr="00CC0166">
        <w:rPr>
          <w:rFonts w:ascii="Montserrat" w:hAnsi="Montserrat"/>
          <w:sz w:val="20"/>
        </w:rPr>
        <w:t>en</w:t>
      </w:r>
      <w:r w:rsidRPr="00CC0166">
        <w:rPr>
          <w:rFonts w:ascii="Montserrat" w:hAnsi="Montserrat"/>
          <w:spacing w:val="-22"/>
          <w:sz w:val="20"/>
        </w:rPr>
        <w:t xml:space="preserve"> </w:t>
      </w:r>
      <w:r w:rsidRPr="00CC0166">
        <w:rPr>
          <w:rFonts w:ascii="Montserrat" w:hAnsi="Montserrat"/>
          <w:sz w:val="20"/>
        </w:rPr>
        <w:t>un</w:t>
      </w:r>
      <w:r w:rsidRPr="00CC0166">
        <w:rPr>
          <w:rFonts w:ascii="Montserrat" w:hAnsi="Montserrat"/>
          <w:spacing w:val="-17"/>
          <w:sz w:val="20"/>
        </w:rPr>
        <w:t xml:space="preserve"> </w:t>
      </w:r>
      <w:r w:rsidRPr="00CC0166">
        <w:rPr>
          <w:rFonts w:ascii="Montserrat" w:hAnsi="Montserrat"/>
          <w:sz w:val="20"/>
        </w:rPr>
        <w:t>plazo</w:t>
      </w:r>
      <w:r w:rsidRPr="00CC0166">
        <w:rPr>
          <w:rFonts w:ascii="Montserrat" w:hAnsi="Montserrat"/>
          <w:spacing w:val="-18"/>
          <w:sz w:val="20"/>
        </w:rPr>
        <w:t xml:space="preserve"> </w:t>
      </w:r>
      <w:r w:rsidRPr="00CC0166">
        <w:rPr>
          <w:rFonts w:ascii="Montserrat" w:hAnsi="Montserrat"/>
          <w:sz w:val="20"/>
        </w:rPr>
        <w:t>no</w:t>
      </w:r>
      <w:r w:rsidRPr="00CC0166">
        <w:rPr>
          <w:rFonts w:ascii="Montserrat" w:hAnsi="Montserrat"/>
          <w:spacing w:val="-25"/>
          <w:sz w:val="20"/>
        </w:rPr>
        <w:t xml:space="preserve"> </w:t>
      </w:r>
      <w:r w:rsidRPr="00CC0166">
        <w:rPr>
          <w:rFonts w:ascii="Montserrat" w:hAnsi="Montserrat"/>
          <w:sz w:val="20"/>
        </w:rPr>
        <w:t>mayor</w:t>
      </w:r>
      <w:r w:rsidRPr="00CC0166">
        <w:rPr>
          <w:rFonts w:ascii="Montserrat" w:hAnsi="Montserrat"/>
          <w:spacing w:val="-24"/>
          <w:sz w:val="20"/>
        </w:rPr>
        <w:t xml:space="preserve"> </w:t>
      </w:r>
      <w:r w:rsidRPr="00CC0166">
        <w:rPr>
          <w:rFonts w:ascii="Montserrat" w:hAnsi="Montserrat"/>
          <w:sz w:val="20"/>
        </w:rPr>
        <w:t>a</w:t>
      </w:r>
      <w:r w:rsidRPr="00CC0166">
        <w:rPr>
          <w:rFonts w:ascii="Montserrat" w:hAnsi="Montserrat"/>
          <w:spacing w:val="-15"/>
          <w:sz w:val="20"/>
        </w:rPr>
        <w:t xml:space="preserve"> </w:t>
      </w:r>
      <w:r w:rsidRPr="00CC0166">
        <w:rPr>
          <w:rFonts w:ascii="Montserrat" w:hAnsi="Montserrat"/>
          <w:sz w:val="20"/>
        </w:rPr>
        <w:t>cinco</w:t>
      </w:r>
      <w:r w:rsidRPr="00CC0166">
        <w:rPr>
          <w:rFonts w:ascii="Montserrat" w:hAnsi="Montserrat"/>
          <w:spacing w:val="-21"/>
          <w:sz w:val="20"/>
        </w:rPr>
        <w:t xml:space="preserve"> </w:t>
      </w:r>
      <w:r w:rsidRPr="00CC0166">
        <w:rPr>
          <w:rFonts w:ascii="Montserrat" w:hAnsi="Montserrat"/>
          <w:sz w:val="20"/>
        </w:rPr>
        <w:t>días</w:t>
      </w:r>
      <w:r w:rsidRPr="00CC0166">
        <w:rPr>
          <w:rFonts w:ascii="Montserrat" w:hAnsi="Montserrat"/>
          <w:spacing w:val="-16"/>
          <w:sz w:val="20"/>
        </w:rPr>
        <w:t xml:space="preserve"> </w:t>
      </w:r>
      <w:r w:rsidRPr="00CC0166">
        <w:rPr>
          <w:rFonts w:ascii="Montserrat" w:hAnsi="Montserrat"/>
          <w:sz w:val="20"/>
        </w:rPr>
        <w:t>hábiles</w:t>
      </w:r>
      <w:r w:rsidRPr="00CC0166">
        <w:rPr>
          <w:rFonts w:ascii="Montserrat" w:hAnsi="Montserrat"/>
          <w:spacing w:val="-14"/>
          <w:sz w:val="20"/>
        </w:rPr>
        <w:t xml:space="preserve"> </w:t>
      </w:r>
      <w:r w:rsidRPr="00CC0166">
        <w:rPr>
          <w:rFonts w:ascii="Montserrat" w:hAnsi="Montserrat"/>
          <w:sz w:val="20"/>
        </w:rPr>
        <w:t>posteriores</w:t>
      </w:r>
      <w:r w:rsidRPr="00CC0166">
        <w:rPr>
          <w:rFonts w:ascii="Montserrat" w:hAnsi="Montserrat"/>
          <w:spacing w:val="-7"/>
          <w:sz w:val="20"/>
        </w:rPr>
        <w:t xml:space="preserve"> </w:t>
      </w:r>
      <w:r w:rsidRPr="00CC0166">
        <w:rPr>
          <w:rFonts w:ascii="Montserrat" w:hAnsi="Montserrat"/>
          <w:sz w:val="20"/>
        </w:rPr>
        <w:t>a</w:t>
      </w:r>
      <w:r w:rsidRPr="00CC0166">
        <w:rPr>
          <w:rFonts w:ascii="Montserrat" w:hAnsi="Montserrat"/>
          <w:spacing w:val="3"/>
          <w:sz w:val="20"/>
        </w:rPr>
        <w:t xml:space="preserve"> </w:t>
      </w:r>
      <w:r w:rsidRPr="00CC0166">
        <w:rPr>
          <w:rFonts w:ascii="Montserrat" w:hAnsi="Montserrat"/>
          <w:sz w:val="20"/>
        </w:rPr>
        <w:t>la notificación</w:t>
      </w:r>
      <w:r w:rsidRPr="00CC0166">
        <w:rPr>
          <w:rFonts w:ascii="Montserrat" w:hAnsi="Montserrat"/>
          <w:spacing w:val="-11"/>
          <w:sz w:val="20"/>
        </w:rPr>
        <w:t xml:space="preserve"> </w:t>
      </w:r>
      <w:r w:rsidRPr="00CC0166">
        <w:rPr>
          <w:rFonts w:ascii="Montserrat" w:hAnsi="Montserrat"/>
          <w:sz w:val="20"/>
        </w:rPr>
        <w:t>de la solicitud, las pruebas que acrediten la correspondencia de los resultados con las</w:t>
      </w:r>
      <w:r w:rsidRPr="00CC0166">
        <w:rPr>
          <w:rFonts w:ascii="Montserrat" w:hAnsi="Montserrat"/>
          <w:spacing w:val="1"/>
          <w:sz w:val="20"/>
        </w:rPr>
        <w:t xml:space="preserve"> </w:t>
      </w:r>
      <w:r w:rsidRPr="00CC0166">
        <w:rPr>
          <w:rFonts w:ascii="Montserrat" w:hAnsi="Montserrat"/>
          <w:sz w:val="20"/>
        </w:rPr>
        <w:t>especificaciones, calidad del insumo y valores indicados en la Farmacopea de los</w:t>
      </w:r>
      <w:r w:rsidRPr="00CC0166">
        <w:rPr>
          <w:rFonts w:ascii="Montserrat" w:hAnsi="Montserrat"/>
          <w:spacing w:val="1"/>
          <w:sz w:val="20"/>
        </w:rPr>
        <w:t xml:space="preserve"> </w:t>
      </w:r>
      <w:r w:rsidRPr="00CC0166">
        <w:rPr>
          <w:rFonts w:ascii="Montserrat" w:hAnsi="Montserrat"/>
          <w:sz w:val="20"/>
        </w:rPr>
        <w:t>Estados</w:t>
      </w:r>
      <w:r w:rsidRPr="00CC0166">
        <w:rPr>
          <w:rFonts w:ascii="Montserrat" w:hAnsi="Montserrat"/>
          <w:spacing w:val="1"/>
          <w:sz w:val="20"/>
        </w:rPr>
        <w:t xml:space="preserve"> </w:t>
      </w:r>
      <w:r w:rsidRPr="00CC0166">
        <w:rPr>
          <w:rFonts w:ascii="Montserrat" w:hAnsi="Montserrat"/>
          <w:sz w:val="20"/>
        </w:rPr>
        <w:t>Unidos</w:t>
      </w:r>
      <w:r w:rsidRPr="00CC0166">
        <w:rPr>
          <w:rFonts w:ascii="Montserrat" w:hAnsi="Montserrat"/>
          <w:spacing w:val="1"/>
          <w:sz w:val="20"/>
        </w:rPr>
        <w:t xml:space="preserve"> </w:t>
      </w:r>
      <w:r w:rsidRPr="00CC0166">
        <w:rPr>
          <w:rFonts w:ascii="Montserrat" w:hAnsi="Montserrat"/>
          <w:sz w:val="20"/>
        </w:rPr>
        <w:t>Mexicanos,</w:t>
      </w:r>
      <w:r w:rsidRPr="00CC0166">
        <w:rPr>
          <w:rFonts w:ascii="Montserrat" w:hAnsi="Montserrat"/>
          <w:spacing w:val="1"/>
          <w:sz w:val="20"/>
        </w:rPr>
        <w:t xml:space="preserve"> </w:t>
      </w:r>
      <w:r w:rsidRPr="00CC0166">
        <w:rPr>
          <w:rFonts w:ascii="Montserrat" w:hAnsi="Montserrat"/>
          <w:sz w:val="20"/>
        </w:rPr>
        <w:t>elaborados</w:t>
      </w:r>
      <w:r w:rsidRPr="00CC0166">
        <w:rPr>
          <w:rFonts w:ascii="Montserrat" w:hAnsi="Montserrat"/>
          <w:spacing w:val="1"/>
          <w:sz w:val="20"/>
        </w:rPr>
        <w:t xml:space="preserve"> </w:t>
      </w:r>
      <w:r w:rsidRPr="00CC0166">
        <w:rPr>
          <w:rFonts w:ascii="Montserrat" w:hAnsi="Montserrat"/>
          <w:sz w:val="20"/>
        </w:rPr>
        <w:t>por</w:t>
      </w:r>
      <w:r w:rsidRPr="00CC0166">
        <w:rPr>
          <w:rFonts w:ascii="Montserrat" w:hAnsi="Montserrat"/>
          <w:spacing w:val="1"/>
          <w:sz w:val="20"/>
        </w:rPr>
        <w:t xml:space="preserve"> </w:t>
      </w:r>
      <w:r w:rsidRPr="00CC0166">
        <w:rPr>
          <w:rFonts w:ascii="Montserrat" w:hAnsi="Montserrat"/>
          <w:sz w:val="20"/>
        </w:rPr>
        <w:t>un</w:t>
      </w:r>
      <w:r w:rsidRPr="00CC0166">
        <w:rPr>
          <w:rFonts w:ascii="Montserrat" w:hAnsi="Montserrat"/>
          <w:spacing w:val="1"/>
          <w:sz w:val="20"/>
        </w:rPr>
        <w:t xml:space="preserve"> </w:t>
      </w:r>
      <w:r w:rsidRPr="00CC0166">
        <w:rPr>
          <w:rFonts w:ascii="Montserrat" w:hAnsi="Montserrat"/>
          <w:sz w:val="20"/>
        </w:rPr>
        <w:t>laboratorio</w:t>
      </w:r>
      <w:r w:rsidRPr="00CC0166">
        <w:rPr>
          <w:rFonts w:ascii="Montserrat" w:hAnsi="Montserrat"/>
          <w:spacing w:val="1"/>
          <w:sz w:val="20"/>
        </w:rPr>
        <w:t xml:space="preserve"> </w:t>
      </w:r>
      <w:r w:rsidRPr="00CC0166">
        <w:rPr>
          <w:rFonts w:ascii="Montserrat" w:hAnsi="Montserrat"/>
          <w:sz w:val="20"/>
        </w:rPr>
        <w:t>de</w:t>
      </w:r>
      <w:r w:rsidRPr="00CC0166">
        <w:rPr>
          <w:rFonts w:ascii="Montserrat" w:hAnsi="Montserrat"/>
          <w:spacing w:val="1"/>
          <w:sz w:val="20"/>
        </w:rPr>
        <w:t xml:space="preserve"> </w:t>
      </w:r>
      <w:r w:rsidRPr="00CC0166">
        <w:rPr>
          <w:rFonts w:ascii="Montserrat" w:hAnsi="Montserrat"/>
          <w:sz w:val="20"/>
        </w:rPr>
        <w:t>pruebas</w:t>
      </w:r>
      <w:r w:rsidRPr="00CC0166">
        <w:rPr>
          <w:rFonts w:ascii="Montserrat" w:hAnsi="Montserrat"/>
          <w:spacing w:val="1"/>
          <w:sz w:val="20"/>
        </w:rPr>
        <w:t xml:space="preserve"> </w:t>
      </w:r>
      <w:r w:rsidRPr="00CC0166">
        <w:rPr>
          <w:rFonts w:ascii="Montserrat" w:hAnsi="Montserrat"/>
          <w:sz w:val="20"/>
        </w:rPr>
        <w:t>“Tercero</w:t>
      </w:r>
      <w:r w:rsidRPr="00CC0166">
        <w:rPr>
          <w:rFonts w:ascii="Montserrat" w:hAnsi="Montserrat"/>
          <w:spacing w:val="1"/>
          <w:sz w:val="20"/>
        </w:rPr>
        <w:t xml:space="preserve"> </w:t>
      </w:r>
      <w:r w:rsidRPr="00CC0166">
        <w:rPr>
          <w:rFonts w:ascii="Montserrat" w:hAnsi="Montserrat"/>
          <w:sz w:val="20"/>
        </w:rPr>
        <w:t>Autorizado”</w:t>
      </w:r>
      <w:r w:rsidRPr="00CC0166">
        <w:rPr>
          <w:rFonts w:ascii="Montserrat" w:hAnsi="Montserrat"/>
          <w:spacing w:val="-19"/>
          <w:sz w:val="20"/>
        </w:rPr>
        <w:t xml:space="preserve"> </w:t>
      </w:r>
      <w:r w:rsidRPr="00CC0166">
        <w:rPr>
          <w:rFonts w:ascii="Montserrat" w:hAnsi="Montserrat"/>
          <w:sz w:val="20"/>
        </w:rPr>
        <w:t>por</w:t>
      </w:r>
      <w:r w:rsidRPr="00CC0166">
        <w:rPr>
          <w:rFonts w:ascii="Montserrat" w:hAnsi="Montserrat"/>
          <w:spacing w:val="-11"/>
          <w:sz w:val="20"/>
        </w:rPr>
        <w:t xml:space="preserve"> </w:t>
      </w:r>
      <w:r w:rsidRPr="00CC0166">
        <w:rPr>
          <w:rFonts w:ascii="Montserrat" w:hAnsi="Montserrat"/>
          <w:sz w:val="20"/>
        </w:rPr>
        <w:t>la</w:t>
      </w:r>
      <w:r w:rsidRPr="00CC0166">
        <w:rPr>
          <w:rFonts w:ascii="Montserrat" w:hAnsi="Montserrat"/>
          <w:spacing w:val="-20"/>
          <w:sz w:val="20"/>
        </w:rPr>
        <w:t xml:space="preserve"> </w:t>
      </w:r>
      <w:r w:rsidRPr="00CC0166">
        <w:rPr>
          <w:rFonts w:ascii="Montserrat" w:hAnsi="Montserrat"/>
          <w:b/>
          <w:sz w:val="20"/>
        </w:rPr>
        <w:t>COFEPRIS</w:t>
      </w:r>
      <w:r w:rsidRPr="00CC0166">
        <w:rPr>
          <w:rFonts w:ascii="Montserrat" w:hAnsi="Montserrat"/>
          <w:sz w:val="20"/>
        </w:rPr>
        <w:t>,</w:t>
      </w:r>
      <w:r w:rsidRPr="00CC0166">
        <w:rPr>
          <w:rFonts w:ascii="Montserrat" w:hAnsi="Montserrat"/>
          <w:spacing w:val="-17"/>
          <w:sz w:val="20"/>
        </w:rPr>
        <w:t xml:space="preserve"> </w:t>
      </w:r>
      <w:r w:rsidRPr="00CC0166">
        <w:rPr>
          <w:rFonts w:ascii="Montserrat" w:hAnsi="Montserrat"/>
          <w:sz w:val="20"/>
        </w:rPr>
        <w:t>obligándose</w:t>
      </w:r>
      <w:r w:rsidRPr="00CC0166">
        <w:rPr>
          <w:rFonts w:ascii="Montserrat" w:hAnsi="Montserrat"/>
          <w:spacing w:val="-20"/>
          <w:sz w:val="20"/>
        </w:rPr>
        <w:t xml:space="preserve"> </w:t>
      </w:r>
      <w:r w:rsidRPr="00CC0166">
        <w:rPr>
          <w:rFonts w:ascii="Montserrat" w:hAnsi="Montserrat"/>
          <w:sz w:val="20"/>
        </w:rPr>
        <w:t>a</w:t>
      </w:r>
      <w:r w:rsidRPr="00CC0166">
        <w:rPr>
          <w:rFonts w:ascii="Montserrat" w:hAnsi="Montserrat"/>
          <w:spacing w:val="-8"/>
          <w:sz w:val="20"/>
        </w:rPr>
        <w:t xml:space="preserve"> </w:t>
      </w:r>
      <w:r w:rsidRPr="00CC0166">
        <w:rPr>
          <w:rFonts w:ascii="Montserrat" w:hAnsi="Montserrat"/>
          <w:sz w:val="20"/>
        </w:rPr>
        <w:t>hacer</w:t>
      </w:r>
      <w:r w:rsidRPr="00CC0166">
        <w:rPr>
          <w:rFonts w:ascii="Montserrat" w:hAnsi="Montserrat"/>
          <w:spacing w:val="-12"/>
          <w:sz w:val="20"/>
        </w:rPr>
        <w:t xml:space="preserve"> </w:t>
      </w:r>
      <w:r w:rsidRPr="00CC0166">
        <w:rPr>
          <w:rFonts w:ascii="Montserrat" w:hAnsi="Montserrat"/>
          <w:sz w:val="20"/>
        </w:rPr>
        <w:t>entrega</w:t>
      </w:r>
      <w:r w:rsidRPr="00CC0166">
        <w:rPr>
          <w:rFonts w:ascii="Montserrat" w:hAnsi="Montserrat"/>
          <w:spacing w:val="-16"/>
          <w:sz w:val="20"/>
        </w:rPr>
        <w:t xml:space="preserve"> </w:t>
      </w:r>
      <w:r w:rsidRPr="00CC0166">
        <w:rPr>
          <w:rFonts w:ascii="Montserrat" w:hAnsi="Montserrat"/>
          <w:sz w:val="20"/>
        </w:rPr>
        <w:t>del</w:t>
      </w:r>
      <w:r w:rsidRPr="00CC0166">
        <w:rPr>
          <w:rFonts w:ascii="Montserrat" w:hAnsi="Montserrat"/>
          <w:spacing w:val="-11"/>
          <w:sz w:val="20"/>
        </w:rPr>
        <w:t xml:space="preserve"> </w:t>
      </w:r>
      <w:r w:rsidRPr="00CC0166">
        <w:rPr>
          <w:rFonts w:ascii="Montserrat" w:hAnsi="Montserrat"/>
          <w:sz w:val="20"/>
        </w:rPr>
        <w:t>resultado</w:t>
      </w:r>
      <w:r w:rsidRPr="00CC0166">
        <w:rPr>
          <w:rFonts w:ascii="Montserrat" w:hAnsi="Montserrat"/>
          <w:spacing w:val="-18"/>
          <w:sz w:val="20"/>
        </w:rPr>
        <w:t xml:space="preserve"> </w:t>
      </w:r>
      <w:r w:rsidRPr="00CC0166">
        <w:rPr>
          <w:rFonts w:ascii="Montserrat" w:hAnsi="Montserrat"/>
          <w:sz w:val="20"/>
        </w:rPr>
        <w:t>de</w:t>
      </w:r>
      <w:r w:rsidRPr="00CC0166">
        <w:rPr>
          <w:rFonts w:ascii="Montserrat" w:hAnsi="Montserrat"/>
          <w:spacing w:val="-8"/>
          <w:sz w:val="20"/>
        </w:rPr>
        <w:t xml:space="preserve"> </w:t>
      </w:r>
      <w:r w:rsidRPr="00CC0166">
        <w:rPr>
          <w:rFonts w:ascii="Montserrat" w:hAnsi="Montserrat"/>
          <w:sz w:val="20"/>
        </w:rPr>
        <w:t>las</w:t>
      </w:r>
      <w:r w:rsidRPr="00CC0166">
        <w:rPr>
          <w:rFonts w:ascii="Montserrat" w:hAnsi="Montserrat"/>
          <w:spacing w:val="-9"/>
          <w:sz w:val="20"/>
        </w:rPr>
        <w:t xml:space="preserve"> </w:t>
      </w:r>
      <w:r w:rsidRPr="00CC0166">
        <w:rPr>
          <w:rFonts w:ascii="Montserrat" w:hAnsi="Montserrat"/>
          <w:sz w:val="20"/>
        </w:rPr>
        <w:t xml:space="preserve">mismas </w:t>
      </w:r>
      <w:r w:rsidRPr="00CC0166">
        <w:rPr>
          <w:rFonts w:ascii="Montserrat" w:hAnsi="Montserrat"/>
          <w:spacing w:val="-75"/>
          <w:sz w:val="20"/>
        </w:rPr>
        <w:t xml:space="preserve"> </w:t>
      </w:r>
      <w:r w:rsidRPr="00CC0166">
        <w:rPr>
          <w:rFonts w:ascii="Montserrat" w:hAnsi="Montserrat"/>
          <w:sz w:val="20"/>
        </w:rPr>
        <w:t>en</w:t>
      </w:r>
      <w:r w:rsidRPr="00CC0166">
        <w:rPr>
          <w:rFonts w:ascii="Montserrat" w:hAnsi="Montserrat"/>
          <w:spacing w:val="10"/>
          <w:sz w:val="20"/>
        </w:rPr>
        <w:t xml:space="preserve"> </w:t>
      </w:r>
      <w:r w:rsidRPr="00CC0166">
        <w:rPr>
          <w:rFonts w:ascii="Montserrat" w:hAnsi="Montserrat"/>
          <w:sz w:val="20"/>
        </w:rPr>
        <w:t>un</w:t>
      </w:r>
      <w:r w:rsidRPr="00CC0166">
        <w:rPr>
          <w:rFonts w:ascii="Montserrat" w:hAnsi="Montserrat"/>
          <w:spacing w:val="10"/>
          <w:sz w:val="20"/>
        </w:rPr>
        <w:t xml:space="preserve"> </w:t>
      </w:r>
      <w:r w:rsidRPr="00CC0166">
        <w:rPr>
          <w:rFonts w:ascii="Montserrat" w:hAnsi="Montserrat"/>
          <w:sz w:val="20"/>
        </w:rPr>
        <w:t>plazo</w:t>
      </w:r>
      <w:r w:rsidRPr="00CC0166">
        <w:rPr>
          <w:rFonts w:ascii="Montserrat" w:hAnsi="Montserrat"/>
          <w:spacing w:val="9"/>
          <w:sz w:val="20"/>
        </w:rPr>
        <w:t xml:space="preserve"> </w:t>
      </w:r>
      <w:r w:rsidRPr="00CC0166">
        <w:rPr>
          <w:rFonts w:ascii="Montserrat" w:hAnsi="Montserrat"/>
          <w:sz w:val="20"/>
        </w:rPr>
        <w:t>no</w:t>
      </w:r>
      <w:r w:rsidRPr="00CC0166">
        <w:rPr>
          <w:rFonts w:ascii="Montserrat" w:hAnsi="Montserrat"/>
          <w:spacing w:val="12"/>
          <w:sz w:val="20"/>
        </w:rPr>
        <w:t xml:space="preserve"> </w:t>
      </w:r>
      <w:r w:rsidRPr="00CC0166">
        <w:rPr>
          <w:rFonts w:ascii="Montserrat" w:hAnsi="Montserrat"/>
          <w:sz w:val="20"/>
        </w:rPr>
        <w:t>mayor</w:t>
      </w:r>
      <w:r w:rsidRPr="00CC0166">
        <w:rPr>
          <w:rFonts w:ascii="Montserrat" w:hAnsi="Montserrat"/>
          <w:spacing w:val="8"/>
          <w:sz w:val="20"/>
        </w:rPr>
        <w:t xml:space="preserve"> </w:t>
      </w:r>
      <w:r w:rsidRPr="00CC0166">
        <w:rPr>
          <w:rFonts w:ascii="Montserrat" w:hAnsi="Montserrat"/>
          <w:sz w:val="20"/>
        </w:rPr>
        <w:t>a</w:t>
      </w:r>
      <w:r w:rsidRPr="00CC0166">
        <w:rPr>
          <w:rFonts w:ascii="Montserrat" w:hAnsi="Montserrat"/>
          <w:spacing w:val="13"/>
          <w:sz w:val="20"/>
        </w:rPr>
        <w:t xml:space="preserve"> </w:t>
      </w:r>
      <w:r w:rsidRPr="00CC0166">
        <w:rPr>
          <w:rFonts w:ascii="Montserrat" w:hAnsi="Montserrat"/>
          <w:sz w:val="20"/>
        </w:rPr>
        <w:t>dos días</w:t>
      </w:r>
      <w:r w:rsidRPr="00CC0166">
        <w:rPr>
          <w:rFonts w:ascii="Montserrat" w:hAnsi="Montserrat"/>
          <w:spacing w:val="-17"/>
          <w:sz w:val="20"/>
        </w:rPr>
        <w:t xml:space="preserve"> </w:t>
      </w:r>
      <w:r w:rsidRPr="00CC0166">
        <w:rPr>
          <w:rFonts w:ascii="Montserrat" w:hAnsi="Montserrat"/>
          <w:sz w:val="20"/>
        </w:rPr>
        <w:t>hábiles</w:t>
      </w:r>
      <w:r w:rsidRPr="00CC0166">
        <w:rPr>
          <w:rFonts w:ascii="Montserrat" w:hAnsi="Montserrat"/>
          <w:spacing w:val="-16"/>
          <w:sz w:val="20"/>
        </w:rPr>
        <w:t xml:space="preserve"> </w:t>
      </w:r>
      <w:r w:rsidRPr="00CC0166">
        <w:rPr>
          <w:rFonts w:ascii="Montserrat" w:hAnsi="Montserrat"/>
          <w:sz w:val="20"/>
        </w:rPr>
        <w:t>posterior</w:t>
      </w:r>
      <w:r w:rsidRPr="00CC0166">
        <w:rPr>
          <w:rFonts w:ascii="Montserrat" w:hAnsi="Montserrat"/>
          <w:spacing w:val="-25"/>
          <w:sz w:val="20"/>
        </w:rPr>
        <w:t xml:space="preserve"> </w:t>
      </w:r>
      <w:r w:rsidRPr="00CC0166">
        <w:rPr>
          <w:rFonts w:ascii="Montserrat" w:hAnsi="Montserrat"/>
          <w:sz w:val="20"/>
        </w:rPr>
        <w:t>a</w:t>
      </w:r>
      <w:r w:rsidRPr="00CC0166">
        <w:rPr>
          <w:rFonts w:ascii="Montserrat" w:hAnsi="Montserrat"/>
          <w:spacing w:val="-14"/>
          <w:sz w:val="20"/>
        </w:rPr>
        <w:t xml:space="preserve"> </w:t>
      </w:r>
      <w:r w:rsidRPr="00CC0166">
        <w:rPr>
          <w:rFonts w:ascii="Montserrat" w:hAnsi="Montserrat"/>
          <w:sz w:val="20"/>
        </w:rPr>
        <w:t>su</w:t>
      </w:r>
      <w:r w:rsidRPr="00CC0166">
        <w:rPr>
          <w:rFonts w:ascii="Montserrat" w:hAnsi="Montserrat"/>
          <w:spacing w:val="-16"/>
          <w:sz w:val="20"/>
        </w:rPr>
        <w:t xml:space="preserve"> </w:t>
      </w:r>
      <w:r w:rsidRPr="00CC0166">
        <w:rPr>
          <w:rFonts w:ascii="Montserrat" w:hAnsi="Montserrat"/>
          <w:sz w:val="20"/>
        </w:rPr>
        <w:t>emisión”,</w:t>
      </w:r>
      <w:r w:rsidRPr="00CC0166">
        <w:rPr>
          <w:rFonts w:ascii="Montserrat" w:hAnsi="Montserrat"/>
          <w:spacing w:val="-23"/>
          <w:sz w:val="20"/>
        </w:rPr>
        <w:t xml:space="preserve"> </w:t>
      </w:r>
      <w:r w:rsidRPr="00CC0166">
        <w:rPr>
          <w:rFonts w:ascii="Montserrat" w:hAnsi="Montserrat"/>
          <w:sz w:val="20"/>
        </w:rPr>
        <w:t>sin</w:t>
      </w:r>
      <w:r w:rsidRPr="00CC0166">
        <w:rPr>
          <w:rFonts w:ascii="Montserrat" w:hAnsi="Montserrat"/>
          <w:spacing w:val="-17"/>
          <w:sz w:val="20"/>
        </w:rPr>
        <w:t xml:space="preserve"> </w:t>
      </w:r>
      <w:r w:rsidRPr="00CC0166">
        <w:rPr>
          <w:rFonts w:ascii="Montserrat" w:hAnsi="Montserrat"/>
          <w:sz w:val="20"/>
        </w:rPr>
        <w:t>costo</w:t>
      </w:r>
      <w:r w:rsidRPr="00CC0166">
        <w:rPr>
          <w:rFonts w:ascii="Montserrat" w:hAnsi="Montserrat"/>
          <w:spacing w:val="-18"/>
          <w:sz w:val="20"/>
        </w:rPr>
        <w:t xml:space="preserve"> </w:t>
      </w:r>
      <w:r w:rsidRPr="00CC0166">
        <w:rPr>
          <w:rFonts w:ascii="Montserrat" w:hAnsi="Montserrat"/>
          <w:sz w:val="20"/>
        </w:rPr>
        <w:t>alguno</w:t>
      </w:r>
      <w:r w:rsidRPr="00CC0166">
        <w:rPr>
          <w:rFonts w:ascii="Montserrat" w:hAnsi="Montserrat"/>
          <w:spacing w:val="-21"/>
          <w:sz w:val="20"/>
        </w:rPr>
        <w:t xml:space="preserve"> </w:t>
      </w:r>
      <w:r w:rsidRPr="00CC0166">
        <w:rPr>
          <w:rFonts w:ascii="Montserrat" w:hAnsi="Montserrat"/>
          <w:sz w:val="20"/>
        </w:rPr>
        <w:t xml:space="preserve">para </w:t>
      </w:r>
      <w:r w:rsidRPr="00CC0166">
        <w:rPr>
          <w:rFonts w:ascii="Montserrat" w:hAnsi="Montserrat"/>
          <w:spacing w:val="-75"/>
          <w:sz w:val="20"/>
        </w:rPr>
        <w:t xml:space="preserve"> </w:t>
      </w:r>
      <w:r w:rsidRPr="00CC0166">
        <w:rPr>
          <w:rFonts w:ascii="Montserrat" w:hAnsi="Montserrat"/>
          <w:sz w:val="20"/>
        </w:rPr>
        <w:t>las</w:t>
      </w:r>
      <w:r w:rsidRPr="00CC0166">
        <w:rPr>
          <w:rFonts w:ascii="Montserrat" w:hAnsi="Montserrat"/>
          <w:spacing w:val="-11"/>
          <w:sz w:val="20"/>
        </w:rPr>
        <w:t xml:space="preserve"> </w:t>
      </w:r>
      <w:r w:rsidRPr="00CC0166">
        <w:rPr>
          <w:rFonts w:ascii="Montserrat" w:hAnsi="Montserrat"/>
          <w:b/>
          <w:sz w:val="20"/>
        </w:rPr>
        <w:t>ÁREAS REQUIRENTES</w:t>
      </w:r>
      <w:r w:rsidRPr="00CC0166">
        <w:rPr>
          <w:rFonts w:ascii="Montserrat" w:hAnsi="Montserrat"/>
          <w:sz w:val="20"/>
        </w:rPr>
        <w:t>.</w:t>
      </w:r>
      <w:r w:rsidRPr="00CC0166">
        <w:rPr>
          <w:rFonts w:ascii="Montserrat" w:hAnsi="Montserrat"/>
          <w:spacing w:val="-9"/>
          <w:sz w:val="20"/>
        </w:rPr>
        <w:t xml:space="preserve"> </w:t>
      </w:r>
      <w:r w:rsidRPr="00CC0166">
        <w:rPr>
          <w:rFonts w:ascii="Montserrat" w:hAnsi="Montserrat"/>
          <w:sz w:val="20"/>
        </w:rPr>
        <w:t>La</w:t>
      </w:r>
      <w:r w:rsidRPr="00CC0166">
        <w:rPr>
          <w:rFonts w:ascii="Montserrat" w:hAnsi="Montserrat"/>
          <w:spacing w:val="-14"/>
          <w:sz w:val="20"/>
        </w:rPr>
        <w:t xml:space="preserve"> </w:t>
      </w:r>
      <w:r w:rsidRPr="00CC0166">
        <w:rPr>
          <w:rFonts w:ascii="Montserrat" w:hAnsi="Montserrat"/>
          <w:sz w:val="20"/>
        </w:rPr>
        <w:t>presentación</w:t>
      </w:r>
      <w:r w:rsidRPr="00CC0166">
        <w:rPr>
          <w:rFonts w:ascii="Montserrat" w:hAnsi="Montserrat"/>
          <w:spacing w:val="-3"/>
          <w:sz w:val="20"/>
        </w:rPr>
        <w:t xml:space="preserve"> </w:t>
      </w:r>
      <w:r w:rsidRPr="00CC0166">
        <w:rPr>
          <w:rFonts w:ascii="Montserrat" w:hAnsi="Montserrat"/>
          <w:sz w:val="20"/>
        </w:rPr>
        <w:t>de</w:t>
      </w:r>
      <w:r w:rsidRPr="00CC0166">
        <w:rPr>
          <w:rFonts w:ascii="Montserrat" w:hAnsi="Montserrat"/>
          <w:spacing w:val="-2"/>
          <w:sz w:val="20"/>
        </w:rPr>
        <w:t xml:space="preserve"> </w:t>
      </w:r>
      <w:r w:rsidRPr="00CC0166">
        <w:rPr>
          <w:rFonts w:ascii="Montserrat" w:hAnsi="Montserrat"/>
          <w:sz w:val="20"/>
        </w:rPr>
        <w:t>dicho</w:t>
      </w:r>
      <w:r w:rsidRPr="00CC0166">
        <w:rPr>
          <w:rFonts w:ascii="Montserrat" w:hAnsi="Montserrat"/>
          <w:spacing w:val="-7"/>
          <w:sz w:val="20"/>
        </w:rPr>
        <w:t xml:space="preserve"> </w:t>
      </w:r>
      <w:r w:rsidRPr="00CC0166">
        <w:rPr>
          <w:rFonts w:ascii="Montserrat" w:hAnsi="Montserrat"/>
          <w:sz w:val="20"/>
        </w:rPr>
        <w:t>escrito</w:t>
      </w:r>
      <w:r w:rsidRPr="00CC0166">
        <w:rPr>
          <w:rFonts w:ascii="Montserrat" w:hAnsi="Montserrat"/>
          <w:spacing w:val="-7"/>
          <w:sz w:val="20"/>
        </w:rPr>
        <w:t xml:space="preserve"> </w:t>
      </w:r>
      <w:r w:rsidRPr="00CC0166">
        <w:rPr>
          <w:rFonts w:ascii="Montserrat" w:hAnsi="Montserrat"/>
          <w:sz w:val="20"/>
        </w:rPr>
        <w:t>es</w:t>
      </w:r>
      <w:r w:rsidRPr="00CC0166">
        <w:rPr>
          <w:rFonts w:ascii="Montserrat" w:hAnsi="Montserrat"/>
          <w:spacing w:val="-1"/>
          <w:sz w:val="20"/>
        </w:rPr>
        <w:t xml:space="preserve"> </w:t>
      </w:r>
      <w:r w:rsidRPr="00CC0166">
        <w:rPr>
          <w:rFonts w:ascii="Montserrat" w:hAnsi="Montserrat"/>
          <w:sz w:val="20"/>
        </w:rPr>
        <w:t>obligatoria,</w:t>
      </w:r>
      <w:r w:rsidRPr="00CC0166">
        <w:rPr>
          <w:rFonts w:ascii="Montserrat" w:hAnsi="Montserrat"/>
          <w:spacing w:val="-9"/>
          <w:sz w:val="20"/>
        </w:rPr>
        <w:t xml:space="preserve"> </w:t>
      </w:r>
      <w:r w:rsidRPr="00CC0166">
        <w:rPr>
          <w:rFonts w:ascii="Montserrat" w:hAnsi="Montserrat"/>
          <w:sz w:val="20"/>
        </w:rPr>
        <w:t>para</w:t>
      </w:r>
      <w:r w:rsidRPr="00CC0166">
        <w:rPr>
          <w:rFonts w:ascii="Montserrat" w:hAnsi="Montserrat"/>
          <w:spacing w:val="-4"/>
          <w:sz w:val="20"/>
        </w:rPr>
        <w:t xml:space="preserve"> </w:t>
      </w:r>
      <w:r w:rsidRPr="00CC0166">
        <w:rPr>
          <w:rFonts w:ascii="Montserrat" w:hAnsi="Montserrat"/>
          <w:sz w:val="20"/>
        </w:rPr>
        <w:t>el</w:t>
      </w:r>
      <w:r w:rsidRPr="00CC0166">
        <w:rPr>
          <w:rFonts w:ascii="Montserrat" w:hAnsi="Montserrat"/>
          <w:spacing w:val="1"/>
          <w:sz w:val="20"/>
        </w:rPr>
        <w:t xml:space="preserve"> </w:t>
      </w:r>
      <w:r w:rsidRPr="00CC0166">
        <w:rPr>
          <w:rFonts w:ascii="Montserrat" w:hAnsi="Montserrat"/>
          <w:sz w:val="20"/>
        </w:rPr>
        <w:t>caso de</w:t>
      </w:r>
      <w:r w:rsidRPr="00CC0166">
        <w:rPr>
          <w:rFonts w:ascii="Montserrat" w:hAnsi="Montserrat"/>
          <w:spacing w:val="-18"/>
          <w:sz w:val="20"/>
        </w:rPr>
        <w:t xml:space="preserve"> </w:t>
      </w:r>
      <w:r w:rsidRPr="00CC0166">
        <w:rPr>
          <w:rFonts w:ascii="Montserrat" w:hAnsi="Montserrat"/>
          <w:sz w:val="20"/>
        </w:rPr>
        <w:t>que</w:t>
      </w:r>
      <w:r w:rsidRPr="00CC0166">
        <w:rPr>
          <w:rFonts w:ascii="Montserrat" w:hAnsi="Montserrat"/>
          <w:spacing w:val="-14"/>
          <w:sz w:val="20"/>
        </w:rPr>
        <w:t xml:space="preserve"> </w:t>
      </w:r>
      <w:r w:rsidRPr="00CC0166">
        <w:rPr>
          <w:rFonts w:ascii="Montserrat" w:hAnsi="Montserrat"/>
          <w:b/>
          <w:sz w:val="20"/>
        </w:rPr>
        <w:t>EL</w:t>
      </w:r>
      <w:r w:rsidRPr="00CC0166">
        <w:rPr>
          <w:rFonts w:ascii="Montserrat" w:hAnsi="Montserrat"/>
          <w:b/>
          <w:spacing w:val="-2"/>
          <w:sz w:val="20"/>
        </w:rPr>
        <w:t xml:space="preserve"> </w:t>
      </w:r>
      <w:r w:rsidRPr="00CC0166">
        <w:rPr>
          <w:rFonts w:ascii="Montserrat" w:hAnsi="Montserrat"/>
          <w:b/>
          <w:sz w:val="20"/>
        </w:rPr>
        <w:t>LICITANTE</w:t>
      </w:r>
      <w:r w:rsidRPr="00CC0166">
        <w:rPr>
          <w:rFonts w:ascii="Montserrat" w:hAnsi="Montserrat"/>
          <w:sz w:val="20"/>
        </w:rPr>
        <w:t>,</w:t>
      </w:r>
      <w:r w:rsidRPr="00CC0166">
        <w:rPr>
          <w:rFonts w:ascii="Montserrat" w:hAnsi="Montserrat"/>
          <w:spacing w:val="-45"/>
          <w:sz w:val="20"/>
        </w:rPr>
        <w:t xml:space="preserve"> </w:t>
      </w:r>
      <w:r w:rsidRPr="00CC0166">
        <w:rPr>
          <w:rFonts w:ascii="Montserrat" w:hAnsi="Montserrat"/>
          <w:sz w:val="20"/>
        </w:rPr>
        <w:t>no</w:t>
      </w:r>
      <w:r w:rsidRPr="00CC0166">
        <w:rPr>
          <w:rFonts w:ascii="Montserrat" w:hAnsi="Montserrat"/>
          <w:spacing w:val="-18"/>
          <w:sz w:val="20"/>
        </w:rPr>
        <w:t xml:space="preserve"> </w:t>
      </w:r>
      <w:r w:rsidRPr="00CC0166">
        <w:rPr>
          <w:rFonts w:ascii="Montserrat" w:hAnsi="Montserrat"/>
          <w:sz w:val="20"/>
        </w:rPr>
        <w:t>lo</w:t>
      </w:r>
      <w:r w:rsidRPr="00CC0166">
        <w:rPr>
          <w:rFonts w:ascii="Montserrat" w:hAnsi="Montserrat"/>
          <w:spacing w:val="-17"/>
          <w:sz w:val="20"/>
        </w:rPr>
        <w:t xml:space="preserve"> </w:t>
      </w:r>
      <w:r w:rsidRPr="00CC0166">
        <w:rPr>
          <w:rFonts w:ascii="Montserrat" w:hAnsi="Montserrat"/>
          <w:sz w:val="20"/>
        </w:rPr>
        <w:t>manifieste</w:t>
      </w:r>
      <w:r w:rsidRPr="00CC0166">
        <w:rPr>
          <w:rFonts w:ascii="Montserrat" w:hAnsi="Montserrat"/>
          <w:spacing w:val="-28"/>
          <w:sz w:val="20"/>
        </w:rPr>
        <w:t xml:space="preserve"> </w:t>
      </w:r>
      <w:r w:rsidRPr="00CC0166">
        <w:rPr>
          <w:rFonts w:ascii="Montserrat" w:hAnsi="Montserrat"/>
          <w:sz w:val="20"/>
        </w:rPr>
        <w:t>en</w:t>
      </w:r>
      <w:r w:rsidRPr="00CC0166">
        <w:rPr>
          <w:rFonts w:ascii="Montserrat" w:hAnsi="Montserrat"/>
          <w:spacing w:val="-16"/>
          <w:sz w:val="20"/>
        </w:rPr>
        <w:t xml:space="preserve"> </w:t>
      </w:r>
      <w:r w:rsidRPr="00CC0166">
        <w:rPr>
          <w:rFonts w:ascii="Montserrat" w:hAnsi="Montserrat"/>
          <w:sz w:val="20"/>
        </w:rPr>
        <w:t>su</w:t>
      </w:r>
      <w:r w:rsidRPr="00CC0166">
        <w:rPr>
          <w:rFonts w:ascii="Montserrat" w:hAnsi="Montserrat"/>
          <w:spacing w:val="-18"/>
          <w:sz w:val="20"/>
        </w:rPr>
        <w:t xml:space="preserve"> </w:t>
      </w:r>
      <w:r w:rsidRPr="00CC0166">
        <w:rPr>
          <w:rFonts w:ascii="Montserrat" w:hAnsi="Montserrat"/>
          <w:sz w:val="20"/>
        </w:rPr>
        <w:t>propuesta</w:t>
      </w:r>
      <w:r w:rsidRPr="00CC0166">
        <w:rPr>
          <w:rFonts w:ascii="Montserrat" w:hAnsi="Montserrat"/>
          <w:spacing w:val="-27"/>
          <w:sz w:val="20"/>
        </w:rPr>
        <w:t xml:space="preserve"> </w:t>
      </w:r>
      <w:r w:rsidRPr="00CC0166">
        <w:rPr>
          <w:rFonts w:ascii="Montserrat" w:hAnsi="Montserrat"/>
          <w:sz w:val="20"/>
        </w:rPr>
        <w:t>técnica</w:t>
      </w:r>
      <w:r w:rsidRPr="00CC0166">
        <w:rPr>
          <w:rFonts w:ascii="Montserrat" w:hAnsi="Montserrat"/>
          <w:spacing w:val="-24"/>
          <w:sz w:val="20"/>
        </w:rPr>
        <w:t xml:space="preserve"> </w:t>
      </w:r>
      <w:r w:rsidRPr="00CC0166">
        <w:rPr>
          <w:rFonts w:ascii="Montserrat" w:hAnsi="Montserrat"/>
          <w:sz w:val="20"/>
        </w:rPr>
        <w:t>será</w:t>
      </w:r>
      <w:r w:rsidRPr="00CC0166">
        <w:rPr>
          <w:rFonts w:ascii="Montserrat" w:hAnsi="Montserrat"/>
          <w:spacing w:val="-22"/>
          <w:sz w:val="20"/>
        </w:rPr>
        <w:t xml:space="preserve"> </w:t>
      </w:r>
      <w:r w:rsidRPr="00CC0166">
        <w:rPr>
          <w:rFonts w:ascii="Montserrat" w:hAnsi="Montserrat"/>
          <w:sz w:val="20"/>
        </w:rPr>
        <w:t>desechada.</w:t>
      </w:r>
    </w:p>
    <w:p w14:paraId="3FE2BC45" w14:textId="77777777" w:rsidR="004A7CEB" w:rsidRPr="00CC0166" w:rsidRDefault="004A7CEB" w:rsidP="004A7CEB">
      <w:pPr>
        <w:pStyle w:val="Textoindependiente"/>
        <w:ind w:right="94"/>
        <w:rPr>
          <w:rFonts w:ascii="Montserrat" w:hAnsi="Montserrat"/>
          <w:sz w:val="20"/>
        </w:rPr>
      </w:pPr>
      <w:r w:rsidRPr="00CC0166">
        <w:rPr>
          <w:rFonts w:ascii="Montserrat" w:hAnsi="Montserrat"/>
          <w:sz w:val="20"/>
        </w:rPr>
        <w:t>En</w:t>
      </w:r>
      <w:r w:rsidRPr="00CC0166">
        <w:rPr>
          <w:rFonts w:ascii="Montserrat" w:hAnsi="Montserrat"/>
          <w:spacing w:val="1"/>
          <w:sz w:val="20"/>
        </w:rPr>
        <w:t xml:space="preserve"> </w:t>
      </w:r>
      <w:r w:rsidRPr="00CC0166">
        <w:rPr>
          <w:rFonts w:ascii="Montserrat" w:hAnsi="Montserrat"/>
          <w:sz w:val="20"/>
        </w:rPr>
        <w:t>cualquier</w:t>
      </w:r>
      <w:r w:rsidRPr="00CC0166">
        <w:rPr>
          <w:rFonts w:ascii="Montserrat" w:hAnsi="Montserrat"/>
          <w:spacing w:val="1"/>
          <w:sz w:val="20"/>
        </w:rPr>
        <w:t xml:space="preserve"> </w:t>
      </w:r>
      <w:r w:rsidRPr="00CC0166">
        <w:rPr>
          <w:rFonts w:ascii="Montserrat" w:hAnsi="Montserrat"/>
          <w:sz w:val="20"/>
        </w:rPr>
        <w:t>momento</w:t>
      </w:r>
      <w:r w:rsidRPr="00CC0166">
        <w:rPr>
          <w:rFonts w:ascii="Montserrat" w:hAnsi="Montserrat"/>
          <w:spacing w:val="1"/>
          <w:sz w:val="20"/>
        </w:rPr>
        <w:t xml:space="preserve"> las </w:t>
      </w:r>
      <w:r w:rsidRPr="00CC0166">
        <w:rPr>
          <w:rFonts w:ascii="Montserrat" w:hAnsi="Montserrat"/>
          <w:b/>
          <w:sz w:val="20"/>
        </w:rPr>
        <w:t>“ÁREAS REQUIRENTES”</w:t>
      </w:r>
      <w:r w:rsidRPr="00CC0166">
        <w:rPr>
          <w:rFonts w:ascii="Montserrat" w:hAnsi="Montserrat"/>
          <w:spacing w:val="1"/>
          <w:sz w:val="20"/>
        </w:rPr>
        <w:t xml:space="preserve"> </w:t>
      </w:r>
      <w:r w:rsidRPr="00CC0166">
        <w:rPr>
          <w:rFonts w:ascii="Montserrat" w:hAnsi="Montserrat"/>
          <w:sz w:val="20"/>
        </w:rPr>
        <w:t>podrán</w:t>
      </w:r>
      <w:r w:rsidRPr="00CC0166">
        <w:rPr>
          <w:rFonts w:ascii="Montserrat" w:hAnsi="Montserrat"/>
          <w:spacing w:val="1"/>
          <w:sz w:val="20"/>
        </w:rPr>
        <w:t xml:space="preserve"> </w:t>
      </w:r>
      <w:r w:rsidRPr="00CC0166">
        <w:rPr>
          <w:rFonts w:ascii="Montserrat" w:hAnsi="Montserrat"/>
          <w:sz w:val="20"/>
        </w:rPr>
        <w:t xml:space="preserve">solicitar </w:t>
      </w:r>
      <w:r w:rsidRPr="00CC0166">
        <w:rPr>
          <w:rFonts w:ascii="Montserrat" w:hAnsi="Montserrat"/>
          <w:b/>
          <w:sz w:val="20"/>
        </w:rPr>
        <w:t>ANTE COFEPRIS</w:t>
      </w:r>
      <w:r w:rsidRPr="00CC0166">
        <w:rPr>
          <w:rFonts w:ascii="Montserrat" w:hAnsi="Montserrat"/>
          <w:b/>
          <w:spacing w:val="1"/>
          <w:sz w:val="20"/>
        </w:rPr>
        <w:t xml:space="preserve"> Y/O TERCERO AUTORIZADO</w:t>
      </w:r>
      <w:r w:rsidRPr="00CC0166">
        <w:rPr>
          <w:rFonts w:ascii="Montserrat" w:hAnsi="Montserrat"/>
          <w:spacing w:val="1"/>
          <w:sz w:val="20"/>
        </w:rPr>
        <w:t xml:space="preserve"> </w:t>
      </w:r>
      <w:r w:rsidRPr="00CC0166">
        <w:rPr>
          <w:rFonts w:ascii="Montserrat" w:hAnsi="Montserrat"/>
          <w:sz w:val="20"/>
        </w:rPr>
        <w:t>la</w:t>
      </w:r>
      <w:r w:rsidRPr="00CC0166">
        <w:rPr>
          <w:rFonts w:ascii="Montserrat" w:hAnsi="Montserrat"/>
          <w:spacing w:val="1"/>
          <w:sz w:val="20"/>
        </w:rPr>
        <w:t xml:space="preserve"> </w:t>
      </w:r>
      <w:r w:rsidRPr="00CC0166">
        <w:rPr>
          <w:rFonts w:ascii="Montserrat" w:hAnsi="Montserrat"/>
          <w:sz w:val="20"/>
        </w:rPr>
        <w:t>realización de</w:t>
      </w:r>
      <w:r w:rsidRPr="00CC0166">
        <w:rPr>
          <w:rFonts w:ascii="Montserrat" w:hAnsi="Montserrat"/>
          <w:spacing w:val="1"/>
          <w:sz w:val="20"/>
        </w:rPr>
        <w:t xml:space="preserve"> </w:t>
      </w:r>
      <w:r w:rsidRPr="00CC0166">
        <w:rPr>
          <w:rFonts w:ascii="Montserrat" w:hAnsi="Montserrat"/>
          <w:sz w:val="20"/>
        </w:rPr>
        <w:t xml:space="preserve">pruebas de comprobación que estime pertinentes durante la vigencia del contrato, a </w:t>
      </w:r>
      <w:r w:rsidRPr="00CC0166">
        <w:rPr>
          <w:rFonts w:ascii="Montserrat" w:hAnsi="Montserrat"/>
          <w:spacing w:val="-75"/>
          <w:sz w:val="20"/>
        </w:rPr>
        <w:t xml:space="preserve"> </w:t>
      </w:r>
      <w:r w:rsidRPr="00CC0166">
        <w:rPr>
          <w:rFonts w:ascii="Montserrat" w:hAnsi="Montserrat"/>
          <w:sz w:val="20"/>
        </w:rPr>
        <w:t>efecto</w:t>
      </w:r>
      <w:r w:rsidRPr="00CC0166">
        <w:rPr>
          <w:rFonts w:ascii="Montserrat" w:hAnsi="Montserrat"/>
          <w:spacing w:val="-16"/>
          <w:sz w:val="20"/>
        </w:rPr>
        <w:t xml:space="preserve"> </w:t>
      </w:r>
      <w:r w:rsidRPr="00CC0166">
        <w:rPr>
          <w:rFonts w:ascii="Montserrat" w:hAnsi="Montserrat"/>
          <w:sz w:val="20"/>
        </w:rPr>
        <w:t>de</w:t>
      </w:r>
      <w:r w:rsidRPr="00CC0166">
        <w:rPr>
          <w:rFonts w:ascii="Montserrat" w:hAnsi="Montserrat"/>
          <w:spacing w:val="-17"/>
          <w:sz w:val="20"/>
        </w:rPr>
        <w:t xml:space="preserve"> </w:t>
      </w:r>
      <w:r w:rsidRPr="00CC0166">
        <w:rPr>
          <w:rFonts w:ascii="Montserrat" w:hAnsi="Montserrat"/>
          <w:sz w:val="20"/>
        </w:rPr>
        <w:t>constatar</w:t>
      </w:r>
      <w:r w:rsidRPr="00CC0166">
        <w:rPr>
          <w:rFonts w:ascii="Montserrat" w:hAnsi="Montserrat"/>
          <w:spacing w:val="-15"/>
          <w:sz w:val="20"/>
        </w:rPr>
        <w:t xml:space="preserve"> </w:t>
      </w:r>
      <w:r w:rsidRPr="00CC0166">
        <w:rPr>
          <w:rFonts w:ascii="Montserrat" w:hAnsi="Montserrat"/>
          <w:sz w:val="20"/>
        </w:rPr>
        <w:t>la</w:t>
      </w:r>
      <w:r w:rsidRPr="00CC0166">
        <w:rPr>
          <w:rFonts w:ascii="Montserrat" w:hAnsi="Montserrat"/>
          <w:spacing w:val="-18"/>
          <w:sz w:val="20"/>
        </w:rPr>
        <w:t xml:space="preserve"> </w:t>
      </w:r>
      <w:r w:rsidRPr="00CC0166">
        <w:rPr>
          <w:rFonts w:ascii="Montserrat" w:hAnsi="Montserrat"/>
          <w:sz w:val="20"/>
        </w:rPr>
        <w:t>calidad</w:t>
      </w:r>
      <w:r w:rsidRPr="00CC0166">
        <w:rPr>
          <w:rFonts w:ascii="Montserrat" w:hAnsi="Montserrat"/>
          <w:spacing w:val="-16"/>
          <w:sz w:val="20"/>
        </w:rPr>
        <w:t xml:space="preserve"> </w:t>
      </w:r>
      <w:r w:rsidRPr="00CC0166">
        <w:rPr>
          <w:rFonts w:ascii="Montserrat" w:hAnsi="Montserrat"/>
          <w:sz w:val="20"/>
        </w:rPr>
        <w:t>y</w:t>
      </w:r>
      <w:r w:rsidRPr="00CC0166">
        <w:rPr>
          <w:rFonts w:ascii="Montserrat" w:hAnsi="Montserrat"/>
          <w:spacing w:val="-15"/>
          <w:sz w:val="20"/>
        </w:rPr>
        <w:t xml:space="preserve"> </w:t>
      </w:r>
      <w:r w:rsidRPr="00CC0166">
        <w:rPr>
          <w:rFonts w:ascii="Montserrat" w:hAnsi="Montserrat"/>
          <w:sz w:val="20"/>
        </w:rPr>
        <w:t>especificaciones</w:t>
      </w:r>
      <w:r w:rsidRPr="00CC0166">
        <w:rPr>
          <w:rFonts w:ascii="Montserrat" w:hAnsi="Montserrat"/>
          <w:spacing w:val="-15"/>
          <w:sz w:val="20"/>
        </w:rPr>
        <w:t xml:space="preserve"> </w:t>
      </w:r>
      <w:r w:rsidRPr="00CC0166">
        <w:rPr>
          <w:rFonts w:ascii="Montserrat" w:hAnsi="Montserrat"/>
          <w:sz w:val="20"/>
        </w:rPr>
        <w:t>de LOS MEDICAMENTOS. En caso de detectarse irregularidades, los contratos</w:t>
      </w:r>
      <w:r w:rsidRPr="00CC0166">
        <w:rPr>
          <w:rFonts w:ascii="Montserrat" w:hAnsi="Montserrat"/>
          <w:spacing w:val="1"/>
          <w:sz w:val="20"/>
        </w:rPr>
        <w:t xml:space="preserve"> </w:t>
      </w:r>
      <w:r w:rsidRPr="00CC0166">
        <w:rPr>
          <w:rFonts w:ascii="Montserrat" w:hAnsi="Montserrat"/>
          <w:sz w:val="20"/>
        </w:rPr>
        <w:t>referidos serán susceptibles de ser rescindidos y/o de hacerse efectiva la garantía de cumplimiento</w:t>
      </w:r>
      <w:r w:rsidRPr="00CC0166">
        <w:rPr>
          <w:rFonts w:ascii="Montserrat" w:hAnsi="Montserrat"/>
          <w:spacing w:val="-20"/>
          <w:sz w:val="20"/>
        </w:rPr>
        <w:t xml:space="preserve"> </w:t>
      </w:r>
      <w:r w:rsidRPr="00CC0166">
        <w:rPr>
          <w:rFonts w:ascii="Montserrat" w:hAnsi="Montserrat"/>
          <w:sz w:val="20"/>
        </w:rPr>
        <w:t>correspondiente.</w:t>
      </w:r>
    </w:p>
    <w:p w14:paraId="785D7CC1" w14:textId="77777777" w:rsidR="004A7CEB" w:rsidRPr="00CC0166" w:rsidRDefault="004A7CEB" w:rsidP="004A7CEB">
      <w:pPr>
        <w:pStyle w:val="Textoindependiente"/>
        <w:ind w:right="94"/>
        <w:rPr>
          <w:rFonts w:ascii="Montserrat" w:hAnsi="Montserrat"/>
          <w:sz w:val="20"/>
        </w:rPr>
      </w:pPr>
      <w:r w:rsidRPr="00CC0166">
        <w:rPr>
          <w:rFonts w:ascii="Montserrat" w:hAnsi="Montserrat"/>
          <w:sz w:val="20"/>
        </w:rPr>
        <w:t>En</w:t>
      </w:r>
      <w:r w:rsidRPr="00CC0166">
        <w:rPr>
          <w:rFonts w:ascii="Montserrat" w:hAnsi="Montserrat"/>
          <w:spacing w:val="1"/>
          <w:sz w:val="20"/>
        </w:rPr>
        <w:t xml:space="preserve"> </w:t>
      </w:r>
      <w:r w:rsidRPr="00CC0166">
        <w:rPr>
          <w:rFonts w:ascii="Montserrat" w:hAnsi="Montserrat"/>
          <w:sz w:val="20"/>
        </w:rPr>
        <w:t>caso</w:t>
      </w:r>
      <w:r w:rsidRPr="00CC0166">
        <w:rPr>
          <w:rFonts w:ascii="Montserrat" w:hAnsi="Montserrat"/>
          <w:spacing w:val="1"/>
          <w:sz w:val="20"/>
        </w:rPr>
        <w:t xml:space="preserve"> </w:t>
      </w:r>
      <w:r w:rsidRPr="00CC0166">
        <w:rPr>
          <w:rFonts w:ascii="Montserrat" w:hAnsi="Montserrat"/>
          <w:sz w:val="20"/>
        </w:rPr>
        <w:t>de</w:t>
      </w:r>
      <w:r w:rsidRPr="00CC0166">
        <w:rPr>
          <w:rFonts w:ascii="Montserrat" w:hAnsi="Montserrat"/>
          <w:spacing w:val="1"/>
          <w:sz w:val="20"/>
        </w:rPr>
        <w:t xml:space="preserve"> </w:t>
      </w:r>
      <w:r w:rsidRPr="00CC0166">
        <w:rPr>
          <w:rFonts w:ascii="Montserrat" w:hAnsi="Montserrat"/>
          <w:sz w:val="20"/>
        </w:rPr>
        <w:t>identificar</w:t>
      </w:r>
      <w:r w:rsidRPr="00CC0166">
        <w:rPr>
          <w:rFonts w:ascii="Montserrat" w:hAnsi="Montserrat"/>
          <w:spacing w:val="1"/>
          <w:sz w:val="20"/>
        </w:rPr>
        <w:t xml:space="preserve"> </w:t>
      </w:r>
      <w:r w:rsidRPr="00CC0166">
        <w:rPr>
          <w:rFonts w:ascii="Montserrat" w:hAnsi="Montserrat"/>
          <w:sz w:val="20"/>
        </w:rPr>
        <w:t>o</w:t>
      </w:r>
      <w:r w:rsidRPr="00CC0166">
        <w:rPr>
          <w:rFonts w:ascii="Montserrat" w:hAnsi="Montserrat"/>
          <w:spacing w:val="1"/>
          <w:sz w:val="20"/>
        </w:rPr>
        <w:t xml:space="preserve"> </w:t>
      </w:r>
      <w:r w:rsidRPr="00CC0166">
        <w:rPr>
          <w:rFonts w:ascii="Montserrat" w:hAnsi="Montserrat"/>
          <w:sz w:val="20"/>
        </w:rPr>
        <w:t>presentarse</w:t>
      </w:r>
      <w:r w:rsidRPr="00CC0166">
        <w:rPr>
          <w:rFonts w:ascii="Montserrat" w:hAnsi="Montserrat"/>
          <w:spacing w:val="1"/>
          <w:sz w:val="20"/>
        </w:rPr>
        <w:t xml:space="preserve"> </w:t>
      </w:r>
      <w:r w:rsidRPr="00CC0166">
        <w:rPr>
          <w:rFonts w:ascii="Montserrat" w:hAnsi="Montserrat"/>
          <w:sz w:val="20"/>
        </w:rPr>
        <w:t>problemas</w:t>
      </w:r>
      <w:r w:rsidRPr="00CC0166">
        <w:rPr>
          <w:rFonts w:ascii="Montserrat" w:hAnsi="Montserrat"/>
          <w:spacing w:val="1"/>
          <w:sz w:val="20"/>
        </w:rPr>
        <w:t xml:space="preserve"> </w:t>
      </w:r>
      <w:r w:rsidRPr="00CC0166">
        <w:rPr>
          <w:rFonts w:ascii="Montserrat" w:hAnsi="Montserrat"/>
          <w:sz w:val="20"/>
        </w:rPr>
        <w:t>de</w:t>
      </w:r>
      <w:r w:rsidRPr="00CC0166">
        <w:rPr>
          <w:rFonts w:ascii="Montserrat" w:hAnsi="Montserrat"/>
          <w:spacing w:val="1"/>
          <w:sz w:val="20"/>
        </w:rPr>
        <w:t xml:space="preserve"> </w:t>
      </w:r>
      <w:r w:rsidRPr="00CC0166">
        <w:rPr>
          <w:rFonts w:ascii="Montserrat" w:hAnsi="Montserrat"/>
          <w:sz w:val="20"/>
        </w:rPr>
        <w:t>calidad,</w:t>
      </w:r>
      <w:r w:rsidRPr="00CC0166">
        <w:rPr>
          <w:rFonts w:ascii="Montserrat" w:hAnsi="Montserrat"/>
          <w:spacing w:val="1"/>
          <w:sz w:val="20"/>
        </w:rPr>
        <w:t xml:space="preserve"> </w:t>
      </w:r>
      <w:r w:rsidRPr="00CC0166">
        <w:rPr>
          <w:rFonts w:ascii="Montserrat" w:hAnsi="Montserrat"/>
          <w:sz w:val="20"/>
        </w:rPr>
        <w:t>el</w:t>
      </w:r>
      <w:r w:rsidRPr="00CC0166">
        <w:rPr>
          <w:rFonts w:ascii="Montserrat" w:hAnsi="Montserrat"/>
          <w:spacing w:val="1"/>
          <w:sz w:val="20"/>
        </w:rPr>
        <w:t xml:space="preserve"> </w:t>
      </w:r>
      <w:r w:rsidRPr="00CC0166">
        <w:rPr>
          <w:rFonts w:ascii="Montserrat" w:hAnsi="Montserrat"/>
          <w:b/>
          <w:sz w:val="20"/>
        </w:rPr>
        <w:t>PROVEEDOR</w:t>
      </w:r>
      <w:r w:rsidRPr="00CC0166">
        <w:rPr>
          <w:rFonts w:ascii="Montserrat" w:hAnsi="Montserrat"/>
          <w:b/>
          <w:spacing w:val="1"/>
          <w:sz w:val="20"/>
        </w:rPr>
        <w:t xml:space="preserve"> </w:t>
      </w:r>
      <w:r w:rsidRPr="00CC0166">
        <w:rPr>
          <w:rFonts w:ascii="Montserrat" w:hAnsi="Montserrat"/>
          <w:sz w:val="20"/>
        </w:rPr>
        <w:t>proporcionará las muestras correspondientes, para ser analizadas por un “Tercero</w:t>
      </w:r>
      <w:r w:rsidRPr="00CC0166">
        <w:rPr>
          <w:rFonts w:ascii="Montserrat" w:hAnsi="Montserrat"/>
          <w:spacing w:val="1"/>
          <w:sz w:val="20"/>
        </w:rPr>
        <w:t xml:space="preserve"> </w:t>
      </w:r>
      <w:r w:rsidRPr="00CC0166">
        <w:rPr>
          <w:rFonts w:ascii="Montserrat" w:hAnsi="Montserrat"/>
          <w:sz w:val="20"/>
        </w:rPr>
        <w:t>Autorizado”,</w:t>
      </w:r>
      <w:r w:rsidRPr="00CC0166">
        <w:rPr>
          <w:rFonts w:ascii="Montserrat" w:hAnsi="Montserrat"/>
          <w:spacing w:val="-21"/>
          <w:sz w:val="20"/>
        </w:rPr>
        <w:t xml:space="preserve"> </w:t>
      </w:r>
      <w:r w:rsidRPr="00CC0166">
        <w:rPr>
          <w:rFonts w:ascii="Montserrat" w:hAnsi="Montserrat"/>
          <w:sz w:val="20"/>
        </w:rPr>
        <w:t>con</w:t>
      </w:r>
      <w:r w:rsidRPr="00CC0166">
        <w:rPr>
          <w:rFonts w:ascii="Montserrat" w:hAnsi="Montserrat"/>
          <w:spacing w:val="-22"/>
          <w:sz w:val="20"/>
        </w:rPr>
        <w:t xml:space="preserve"> </w:t>
      </w:r>
      <w:r w:rsidRPr="00CC0166">
        <w:rPr>
          <w:rFonts w:ascii="Montserrat" w:hAnsi="Montserrat"/>
          <w:sz w:val="20"/>
        </w:rPr>
        <w:t>cargo</w:t>
      </w:r>
      <w:r w:rsidRPr="00CC0166">
        <w:rPr>
          <w:rFonts w:ascii="Montserrat" w:hAnsi="Montserrat"/>
          <w:spacing w:val="-18"/>
          <w:sz w:val="20"/>
        </w:rPr>
        <w:t xml:space="preserve"> </w:t>
      </w:r>
      <w:r w:rsidRPr="00CC0166">
        <w:rPr>
          <w:rFonts w:ascii="Montserrat" w:hAnsi="Montserrat"/>
          <w:sz w:val="20"/>
        </w:rPr>
        <w:t>a</w:t>
      </w:r>
      <w:r w:rsidRPr="00CC0166">
        <w:rPr>
          <w:rFonts w:ascii="Montserrat" w:hAnsi="Montserrat"/>
          <w:spacing w:val="-20"/>
          <w:sz w:val="20"/>
        </w:rPr>
        <w:t xml:space="preserve"> </w:t>
      </w:r>
      <w:r w:rsidRPr="00CC0166">
        <w:rPr>
          <w:rFonts w:ascii="Montserrat" w:hAnsi="Montserrat"/>
          <w:sz w:val="20"/>
        </w:rPr>
        <w:t>dicho</w:t>
      </w:r>
      <w:r w:rsidRPr="00CC0166">
        <w:rPr>
          <w:rFonts w:ascii="Montserrat" w:hAnsi="Montserrat"/>
          <w:spacing w:val="-16"/>
          <w:sz w:val="20"/>
        </w:rPr>
        <w:t xml:space="preserve"> </w:t>
      </w:r>
      <w:r w:rsidRPr="00CC0166">
        <w:rPr>
          <w:rFonts w:ascii="Montserrat" w:hAnsi="Montserrat"/>
          <w:b/>
          <w:sz w:val="20"/>
        </w:rPr>
        <w:t>PROVEEDOR</w:t>
      </w:r>
      <w:r w:rsidRPr="00CC0166">
        <w:rPr>
          <w:rFonts w:ascii="Montserrat" w:hAnsi="Montserrat"/>
          <w:sz w:val="20"/>
        </w:rPr>
        <w:t>.</w:t>
      </w:r>
    </w:p>
    <w:p w14:paraId="3587E236" w14:textId="77777777" w:rsidR="004A7CEB" w:rsidRPr="00CC0166" w:rsidRDefault="004A7CEB" w:rsidP="00F73913">
      <w:pPr>
        <w:pStyle w:val="Ttulo1"/>
        <w:keepNext w:val="0"/>
        <w:keepLines w:val="0"/>
        <w:widowControl w:val="0"/>
        <w:numPr>
          <w:ilvl w:val="0"/>
          <w:numId w:val="56"/>
        </w:numPr>
        <w:shd w:val="clear" w:color="auto" w:fill="7A0000"/>
        <w:autoSpaceDE w:val="0"/>
        <w:autoSpaceDN w:val="0"/>
        <w:spacing w:before="0"/>
        <w:ind w:left="360"/>
        <w:jc w:val="both"/>
        <w:rPr>
          <w:rFonts w:ascii="Montserrat" w:hAnsi="Montserrat"/>
          <w:color w:val="FFFFFF" w:themeColor="background1"/>
          <w:sz w:val="20"/>
          <w:szCs w:val="20"/>
        </w:rPr>
      </w:pPr>
      <w:bookmarkStart w:id="209" w:name="_Toc118748032"/>
      <w:r w:rsidRPr="00CC0166">
        <w:rPr>
          <w:rFonts w:ascii="Montserrat" w:hAnsi="Montserrat"/>
          <w:color w:val="FFFFFF" w:themeColor="background1"/>
          <w:w w:val="105"/>
          <w:sz w:val="20"/>
          <w:szCs w:val="20"/>
        </w:rPr>
        <w:t>LEGISLACIÓN,</w:t>
      </w:r>
      <w:r w:rsidRPr="00CC0166">
        <w:rPr>
          <w:rFonts w:ascii="Montserrat" w:hAnsi="Montserrat"/>
          <w:color w:val="FFFFFF" w:themeColor="background1"/>
          <w:spacing w:val="57"/>
          <w:w w:val="105"/>
          <w:sz w:val="20"/>
          <w:szCs w:val="20"/>
        </w:rPr>
        <w:t xml:space="preserve"> </w:t>
      </w:r>
      <w:r w:rsidRPr="00CC0166">
        <w:rPr>
          <w:rFonts w:ascii="Montserrat" w:hAnsi="Montserrat"/>
          <w:color w:val="FFFFFF" w:themeColor="background1"/>
          <w:w w:val="105"/>
          <w:sz w:val="20"/>
          <w:szCs w:val="20"/>
        </w:rPr>
        <w:t>NORMA</w:t>
      </w:r>
      <w:r w:rsidRPr="00CC0166">
        <w:rPr>
          <w:rFonts w:ascii="Montserrat" w:hAnsi="Montserrat"/>
          <w:color w:val="FFFFFF" w:themeColor="background1"/>
          <w:spacing w:val="60"/>
          <w:w w:val="105"/>
          <w:sz w:val="20"/>
          <w:szCs w:val="20"/>
        </w:rPr>
        <w:t xml:space="preserve"> </w:t>
      </w:r>
      <w:r w:rsidRPr="00CC0166">
        <w:rPr>
          <w:rFonts w:ascii="Montserrat" w:hAnsi="Montserrat"/>
          <w:color w:val="FFFFFF" w:themeColor="background1"/>
          <w:w w:val="105"/>
          <w:sz w:val="20"/>
          <w:szCs w:val="20"/>
        </w:rPr>
        <w:t>O</w:t>
      </w:r>
      <w:r w:rsidRPr="00CC0166">
        <w:rPr>
          <w:rFonts w:ascii="Montserrat" w:hAnsi="Montserrat"/>
          <w:color w:val="FFFFFF" w:themeColor="background1"/>
          <w:spacing w:val="57"/>
          <w:w w:val="105"/>
          <w:sz w:val="20"/>
          <w:szCs w:val="20"/>
        </w:rPr>
        <w:t xml:space="preserve"> </w:t>
      </w:r>
      <w:r w:rsidRPr="00CC0166">
        <w:rPr>
          <w:rFonts w:ascii="Montserrat" w:hAnsi="Montserrat"/>
          <w:color w:val="FFFFFF" w:themeColor="background1"/>
          <w:w w:val="105"/>
          <w:sz w:val="20"/>
          <w:szCs w:val="20"/>
        </w:rPr>
        <w:t>ESPECIFICACIÓN</w:t>
      </w:r>
      <w:r w:rsidRPr="00CC0166">
        <w:rPr>
          <w:rFonts w:ascii="Montserrat" w:hAnsi="Montserrat"/>
          <w:color w:val="FFFFFF" w:themeColor="background1"/>
          <w:spacing w:val="59"/>
          <w:w w:val="105"/>
          <w:sz w:val="20"/>
          <w:szCs w:val="20"/>
        </w:rPr>
        <w:t xml:space="preserve"> </w:t>
      </w:r>
      <w:r w:rsidRPr="00CC0166">
        <w:rPr>
          <w:rFonts w:ascii="Montserrat" w:hAnsi="Montserrat"/>
          <w:color w:val="FFFFFF" w:themeColor="background1"/>
          <w:w w:val="105"/>
          <w:sz w:val="20"/>
          <w:szCs w:val="20"/>
        </w:rPr>
        <w:t>TÉCNICA</w:t>
      </w:r>
      <w:r w:rsidRPr="00CC0166">
        <w:rPr>
          <w:rFonts w:ascii="Montserrat" w:hAnsi="Montserrat"/>
          <w:color w:val="FFFFFF" w:themeColor="background1"/>
          <w:spacing w:val="59"/>
          <w:w w:val="105"/>
          <w:sz w:val="20"/>
          <w:szCs w:val="20"/>
        </w:rPr>
        <w:t xml:space="preserve"> </w:t>
      </w:r>
      <w:r w:rsidRPr="00CC0166">
        <w:rPr>
          <w:rFonts w:ascii="Montserrat" w:hAnsi="Montserrat"/>
          <w:color w:val="FFFFFF" w:themeColor="background1"/>
          <w:w w:val="105"/>
          <w:sz w:val="20"/>
          <w:szCs w:val="20"/>
        </w:rPr>
        <w:t>QUE</w:t>
      </w:r>
      <w:r w:rsidRPr="00CC0166">
        <w:rPr>
          <w:rFonts w:ascii="Montserrat" w:hAnsi="Montserrat"/>
          <w:color w:val="FFFFFF" w:themeColor="background1"/>
          <w:spacing w:val="57"/>
          <w:w w:val="105"/>
          <w:sz w:val="20"/>
          <w:szCs w:val="20"/>
        </w:rPr>
        <w:t xml:space="preserve"> </w:t>
      </w:r>
      <w:r w:rsidRPr="00CC0166">
        <w:rPr>
          <w:rFonts w:ascii="Montserrat" w:hAnsi="Montserrat"/>
          <w:color w:val="FFFFFF" w:themeColor="background1"/>
          <w:w w:val="105"/>
          <w:sz w:val="20"/>
          <w:szCs w:val="20"/>
        </w:rPr>
        <w:t>DEBEN CUMPLIR</w:t>
      </w:r>
      <w:r w:rsidRPr="00CC0166">
        <w:rPr>
          <w:rFonts w:ascii="Montserrat" w:hAnsi="Montserrat"/>
          <w:color w:val="FFFFFF" w:themeColor="background1"/>
          <w:spacing w:val="-6"/>
          <w:w w:val="105"/>
          <w:sz w:val="20"/>
          <w:szCs w:val="20"/>
        </w:rPr>
        <w:t xml:space="preserve"> </w:t>
      </w:r>
      <w:r w:rsidRPr="00CC0166">
        <w:rPr>
          <w:rFonts w:ascii="Montserrat" w:hAnsi="Montserrat"/>
          <w:color w:val="FFFFFF" w:themeColor="background1"/>
          <w:w w:val="105"/>
          <w:sz w:val="20"/>
          <w:szCs w:val="20"/>
        </w:rPr>
        <w:t>LOS</w:t>
      </w:r>
      <w:r w:rsidRPr="00CC0166">
        <w:rPr>
          <w:rFonts w:ascii="Montserrat" w:hAnsi="Montserrat"/>
          <w:color w:val="FFFFFF" w:themeColor="background1"/>
          <w:spacing w:val="-7"/>
          <w:w w:val="105"/>
          <w:sz w:val="20"/>
          <w:szCs w:val="20"/>
        </w:rPr>
        <w:t xml:space="preserve"> </w:t>
      </w:r>
      <w:r w:rsidRPr="00CC0166">
        <w:rPr>
          <w:rFonts w:ascii="Montserrat" w:hAnsi="Montserrat"/>
          <w:color w:val="FFFFFF" w:themeColor="background1"/>
          <w:w w:val="105"/>
          <w:sz w:val="20"/>
          <w:szCs w:val="20"/>
        </w:rPr>
        <w:t>BIENES</w:t>
      </w:r>
      <w:r w:rsidRPr="00CC0166">
        <w:rPr>
          <w:rFonts w:ascii="Montserrat" w:hAnsi="Montserrat"/>
          <w:color w:val="FFFFFF" w:themeColor="background1"/>
          <w:spacing w:val="-7"/>
          <w:w w:val="105"/>
          <w:sz w:val="20"/>
          <w:szCs w:val="20"/>
        </w:rPr>
        <w:t xml:space="preserve"> </w:t>
      </w:r>
      <w:r w:rsidRPr="00CC0166">
        <w:rPr>
          <w:rFonts w:ascii="Montserrat" w:hAnsi="Montserrat"/>
          <w:color w:val="FFFFFF" w:themeColor="background1"/>
          <w:w w:val="105"/>
          <w:sz w:val="20"/>
          <w:szCs w:val="20"/>
        </w:rPr>
        <w:t>TERAPÉUTICOS:</w:t>
      </w:r>
      <w:bookmarkEnd w:id="209"/>
    </w:p>
    <w:p w14:paraId="38FE1340" w14:textId="77777777" w:rsidR="004A7CEB" w:rsidRPr="00CC0166" w:rsidRDefault="004A7CEB" w:rsidP="004A7CEB">
      <w:pPr>
        <w:pStyle w:val="Textoindependiente"/>
        <w:spacing w:before="4"/>
        <w:rPr>
          <w:rFonts w:ascii="Montserrat" w:hAnsi="Montserrat"/>
          <w:b/>
          <w:sz w:val="20"/>
        </w:rPr>
      </w:pPr>
    </w:p>
    <w:p w14:paraId="06354BBB" w14:textId="77777777" w:rsidR="004A7CEB" w:rsidRPr="00CC0166" w:rsidRDefault="004A7CEB" w:rsidP="004A7CEB">
      <w:pPr>
        <w:pStyle w:val="Textoindependiente"/>
        <w:tabs>
          <w:tab w:val="left" w:pos="9923"/>
        </w:tabs>
        <w:ind w:left="113" w:right="94"/>
        <w:rPr>
          <w:rFonts w:ascii="Montserrat" w:hAnsi="Montserrat"/>
          <w:sz w:val="20"/>
        </w:rPr>
      </w:pPr>
      <w:r w:rsidRPr="00CC0166">
        <w:rPr>
          <w:rFonts w:ascii="Montserrat" w:hAnsi="Montserrat"/>
          <w:sz w:val="20"/>
        </w:rPr>
        <w:t>Con</w:t>
      </w:r>
      <w:r w:rsidRPr="00CC0166">
        <w:rPr>
          <w:rFonts w:ascii="Montserrat" w:hAnsi="Montserrat"/>
          <w:spacing w:val="-32"/>
          <w:sz w:val="20"/>
        </w:rPr>
        <w:t xml:space="preserve"> </w:t>
      </w:r>
      <w:r w:rsidRPr="00CC0166">
        <w:rPr>
          <w:rFonts w:ascii="Montserrat" w:hAnsi="Montserrat"/>
          <w:sz w:val="20"/>
        </w:rPr>
        <w:t>fundamento</w:t>
      </w:r>
      <w:r w:rsidRPr="00CC0166">
        <w:rPr>
          <w:rFonts w:ascii="Montserrat" w:hAnsi="Montserrat"/>
          <w:spacing w:val="-19"/>
          <w:sz w:val="20"/>
        </w:rPr>
        <w:t xml:space="preserve"> </w:t>
      </w:r>
      <w:r w:rsidRPr="00CC0166">
        <w:rPr>
          <w:rFonts w:ascii="Montserrat" w:hAnsi="Montserrat"/>
          <w:sz w:val="20"/>
        </w:rPr>
        <w:t>en</w:t>
      </w:r>
      <w:r w:rsidRPr="00CC0166">
        <w:rPr>
          <w:rFonts w:ascii="Montserrat" w:hAnsi="Montserrat"/>
          <w:spacing w:val="-17"/>
          <w:sz w:val="20"/>
        </w:rPr>
        <w:t xml:space="preserve"> </w:t>
      </w:r>
      <w:r w:rsidRPr="00CC0166">
        <w:rPr>
          <w:rFonts w:ascii="Montserrat" w:hAnsi="Montserrat"/>
          <w:sz w:val="20"/>
        </w:rPr>
        <w:t>lo</w:t>
      </w:r>
      <w:r w:rsidRPr="00CC0166">
        <w:rPr>
          <w:rFonts w:ascii="Montserrat" w:hAnsi="Montserrat"/>
          <w:spacing w:val="-16"/>
          <w:sz w:val="20"/>
        </w:rPr>
        <w:t xml:space="preserve"> </w:t>
      </w:r>
      <w:r w:rsidRPr="00CC0166">
        <w:rPr>
          <w:rFonts w:ascii="Montserrat" w:hAnsi="Montserrat"/>
          <w:sz w:val="20"/>
        </w:rPr>
        <w:t>dispuesto</w:t>
      </w:r>
      <w:r w:rsidRPr="00CC0166">
        <w:rPr>
          <w:rFonts w:ascii="Montserrat" w:hAnsi="Montserrat"/>
          <w:spacing w:val="-37"/>
          <w:sz w:val="20"/>
        </w:rPr>
        <w:t xml:space="preserve"> </w:t>
      </w:r>
      <w:r w:rsidRPr="00CC0166">
        <w:rPr>
          <w:rFonts w:ascii="Montserrat" w:hAnsi="Montserrat"/>
          <w:sz w:val="20"/>
        </w:rPr>
        <w:t>en</w:t>
      </w:r>
      <w:r w:rsidRPr="00CC0166">
        <w:rPr>
          <w:rFonts w:ascii="Montserrat" w:hAnsi="Montserrat"/>
          <w:spacing w:val="-32"/>
          <w:sz w:val="20"/>
        </w:rPr>
        <w:t xml:space="preserve"> </w:t>
      </w:r>
      <w:r w:rsidRPr="00CC0166">
        <w:rPr>
          <w:rFonts w:ascii="Montserrat" w:hAnsi="Montserrat"/>
          <w:sz w:val="20"/>
        </w:rPr>
        <w:t>el</w:t>
      </w:r>
      <w:r w:rsidRPr="00CC0166">
        <w:rPr>
          <w:rFonts w:ascii="Montserrat" w:hAnsi="Montserrat"/>
          <w:spacing w:val="-27"/>
          <w:sz w:val="20"/>
        </w:rPr>
        <w:t xml:space="preserve"> </w:t>
      </w:r>
      <w:r w:rsidRPr="00CC0166">
        <w:rPr>
          <w:rFonts w:ascii="Montserrat" w:hAnsi="Montserrat"/>
          <w:sz w:val="20"/>
        </w:rPr>
        <w:t>artículo</w:t>
      </w:r>
      <w:r w:rsidRPr="00CC0166">
        <w:rPr>
          <w:rFonts w:ascii="Montserrat" w:hAnsi="Montserrat"/>
          <w:spacing w:val="-36"/>
          <w:sz w:val="20"/>
        </w:rPr>
        <w:t xml:space="preserve"> </w:t>
      </w:r>
      <w:r w:rsidRPr="00CC0166">
        <w:rPr>
          <w:rFonts w:ascii="Montserrat" w:hAnsi="Montserrat"/>
          <w:sz w:val="20"/>
        </w:rPr>
        <w:t>31</w:t>
      </w:r>
      <w:r w:rsidRPr="00CC0166">
        <w:rPr>
          <w:rFonts w:ascii="Montserrat" w:hAnsi="Montserrat"/>
          <w:spacing w:val="-25"/>
          <w:sz w:val="20"/>
        </w:rPr>
        <w:t xml:space="preserve"> </w:t>
      </w:r>
      <w:r w:rsidRPr="00CC0166">
        <w:rPr>
          <w:rFonts w:ascii="Montserrat" w:hAnsi="Montserrat"/>
          <w:sz w:val="20"/>
        </w:rPr>
        <w:t>del</w:t>
      </w:r>
      <w:r w:rsidRPr="00CC0166">
        <w:rPr>
          <w:rFonts w:ascii="Montserrat" w:hAnsi="Montserrat"/>
          <w:spacing w:val="-19"/>
          <w:sz w:val="20"/>
        </w:rPr>
        <w:t xml:space="preserve"> </w:t>
      </w:r>
      <w:r w:rsidRPr="00CC0166">
        <w:rPr>
          <w:rFonts w:ascii="Montserrat" w:hAnsi="Montserrat"/>
          <w:sz w:val="20"/>
        </w:rPr>
        <w:t>Reglamento</w:t>
      </w:r>
      <w:r w:rsidRPr="00CC0166">
        <w:rPr>
          <w:rFonts w:ascii="Montserrat" w:hAnsi="Montserrat"/>
          <w:spacing w:val="-18"/>
          <w:sz w:val="20"/>
        </w:rPr>
        <w:t xml:space="preserve"> </w:t>
      </w:r>
      <w:r w:rsidRPr="00CC0166">
        <w:rPr>
          <w:rFonts w:ascii="Montserrat" w:hAnsi="Montserrat"/>
          <w:sz w:val="20"/>
        </w:rPr>
        <w:t>de</w:t>
      </w:r>
      <w:r w:rsidRPr="00CC0166">
        <w:rPr>
          <w:rFonts w:ascii="Montserrat" w:hAnsi="Montserrat"/>
          <w:spacing w:val="-21"/>
          <w:sz w:val="20"/>
        </w:rPr>
        <w:t xml:space="preserve"> </w:t>
      </w:r>
      <w:r w:rsidRPr="00CC0166">
        <w:rPr>
          <w:rFonts w:ascii="Montserrat" w:hAnsi="Montserrat"/>
          <w:sz w:val="20"/>
        </w:rPr>
        <w:t>la</w:t>
      </w:r>
      <w:r w:rsidRPr="00CC0166">
        <w:rPr>
          <w:rFonts w:ascii="Montserrat" w:hAnsi="Montserrat"/>
          <w:spacing w:val="-29"/>
          <w:sz w:val="20"/>
        </w:rPr>
        <w:t xml:space="preserve"> </w:t>
      </w:r>
      <w:r w:rsidRPr="00CC0166">
        <w:rPr>
          <w:rFonts w:ascii="Montserrat" w:hAnsi="Montserrat"/>
          <w:sz w:val="20"/>
        </w:rPr>
        <w:t>Ley</w:t>
      </w:r>
      <w:r w:rsidRPr="00CC0166">
        <w:rPr>
          <w:rFonts w:ascii="Montserrat" w:hAnsi="Montserrat"/>
          <w:spacing w:val="-30"/>
          <w:sz w:val="20"/>
        </w:rPr>
        <w:t xml:space="preserve"> </w:t>
      </w:r>
      <w:r w:rsidRPr="00CC0166">
        <w:rPr>
          <w:rFonts w:ascii="Montserrat" w:hAnsi="Montserrat"/>
          <w:sz w:val="20"/>
        </w:rPr>
        <w:t>de</w:t>
      </w:r>
      <w:r w:rsidRPr="00CC0166">
        <w:rPr>
          <w:rFonts w:ascii="Montserrat" w:hAnsi="Montserrat"/>
          <w:spacing w:val="-30"/>
          <w:sz w:val="20"/>
        </w:rPr>
        <w:t xml:space="preserve"> </w:t>
      </w:r>
      <w:r w:rsidRPr="00CC0166">
        <w:rPr>
          <w:rFonts w:ascii="Montserrat" w:hAnsi="Montserrat"/>
          <w:sz w:val="20"/>
        </w:rPr>
        <w:t>Adquisiciones,</w:t>
      </w:r>
      <w:r w:rsidRPr="00CC0166">
        <w:rPr>
          <w:rFonts w:ascii="Montserrat" w:hAnsi="Montserrat"/>
          <w:spacing w:val="-75"/>
          <w:sz w:val="20"/>
        </w:rPr>
        <w:t xml:space="preserve"> </w:t>
      </w:r>
      <w:r w:rsidRPr="00CC0166">
        <w:rPr>
          <w:rFonts w:ascii="Montserrat" w:hAnsi="Montserrat"/>
          <w:w w:val="103"/>
          <w:sz w:val="20"/>
        </w:rPr>
        <w:t>A</w:t>
      </w:r>
      <w:r w:rsidRPr="00CC0166">
        <w:rPr>
          <w:rFonts w:ascii="Montserrat" w:hAnsi="Montserrat"/>
          <w:spacing w:val="-1"/>
          <w:w w:val="92"/>
          <w:sz w:val="20"/>
        </w:rPr>
        <w:t>r</w:t>
      </w:r>
      <w:r w:rsidRPr="00CC0166">
        <w:rPr>
          <w:rFonts w:ascii="Montserrat" w:hAnsi="Montserrat"/>
          <w:spacing w:val="1"/>
          <w:w w:val="92"/>
          <w:sz w:val="20"/>
        </w:rPr>
        <w:t>r</w:t>
      </w:r>
      <w:r w:rsidRPr="00CC0166">
        <w:rPr>
          <w:rFonts w:ascii="Montserrat" w:hAnsi="Montserrat"/>
          <w:sz w:val="20"/>
        </w:rPr>
        <w:t>e</w:t>
      </w:r>
      <w:r w:rsidRPr="00CC0166">
        <w:rPr>
          <w:rFonts w:ascii="Montserrat" w:hAnsi="Montserrat"/>
          <w:spacing w:val="-1"/>
          <w:w w:val="105"/>
          <w:sz w:val="20"/>
        </w:rPr>
        <w:t>n</w:t>
      </w:r>
      <w:r w:rsidRPr="00CC0166">
        <w:rPr>
          <w:rFonts w:ascii="Montserrat" w:hAnsi="Montserrat"/>
          <w:spacing w:val="4"/>
          <w:w w:val="107"/>
          <w:sz w:val="20"/>
        </w:rPr>
        <w:t>d</w:t>
      </w:r>
      <w:r w:rsidRPr="00CC0166">
        <w:rPr>
          <w:rFonts w:ascii="Montserrat" w:hAnsi="Montserrat"/>
          <w:spacing w:val="1"/>
          <w:w w:val="96"/>
          <w:sz w:val="20"/>
        </w:rPr>
        <w:t>a</w:t>
      </w:r>
      <w:r w:rsidRPr="00CC0166">
        <w:rPr>
          <w:rFonts w:ascii="Montserrat" w:hAnsi="Montserrat"/>
          <w:spacing w:val="2"/>
          <w:w w:val="107"/>
          <w:sz w:val="20"/>
        </w:rPr>
        <w:t>m</w:t>
      </w:r>
      <w:r w:rsidRPr="00CC0166">
        <w:rPr>
          <w:rFonts w:ascii="Montserrat" w:hAnsi="Montserrat"/>
          <w:spacing w:val="-1"/>
          <w:w w:val="96"/>
          <w:sz w:val="20"/>
        </w:rPr>
        <w:t>i</w:t>
      </w:r>
      <w:r w:rsidRPr="00CC0166">
        <w:rPr>
          <w:rFonts w:ascii="Montserrat" w:hAnsi="Montserrat"/>
          <w:sz w:val="20"/>
        </w:rPr>
        <w:t>e</w:t>
      </w:r>
      <w:r w:rsidRPr="00CC0166">
        <w:rPr>
          <w:rFonts w:ascii="Montserrat" w:hAnsi="Montserrat"/>
          <w:spacing w:val="-1"/>
          <w:w w:val="105"/>
          <w:sz w:val="20"/>
        </w:rPr>
        <w:t>n</w:t>
      </w:r>
      <w:r w:rsidRPr="00CC0166">
        <w:rPr>
          <w:rFonts w:ascii="Montserrat" w:hAnsi="Montserrat"/>
          <w:w w:val="101"/>
          <w:sz w:val="20"/>
        </w:rPr>
        <w:t>t</w:t>
      </w:r>
      <w:r w:rsidRPr="00CC0166">
        <w:rPr>
          <w:rFonts w:ascii="Montserrat" w:hAnsi="Montserrat"/>
          <w:w w:val="97"/>
          <w:sz w:val="20"/>
        </w:rPr>
        <w:t>os</w:t>
      </w:r>
      <w:r w:rsidRPr="00CC0166">
        <w:rPr>
          <w:rFonts w:ascii="Montserrat" w:hAnsi="Montserrat"/>
          <w:spacing w:val="-35"/>
          <w:sz w:val="20"/>
        </w:rPr>
        <w:t xml:space="preserve"> </w:t>
      </w:r>
      <w:r w:rsidRPr="00CC0166">
        <w:rPr>
          <w:rFonts w:ascii="Montserrat" w:hAnsi="Montserrat"/>
          <w:w w:val="91"/>
          <w:sz w:val="20"/>
        </w:rPr>
        <w:t>y</w:t>
      </w:r>
      <w:r w:rsidRPr="00CC0166">
        <w:rPr>
          <w:rFonts w:ascii="Montserrat" w:hAnsi="Montserrat"/>
          <w:spacing w:val="-39"/>
          <w:sz w:val="20"/>
        </w:rPr>
        <w:t xml:space="preserve"> </w:t>
      </w:r>
      <w:r w:rsidRPr="00CC0166">
        <w:rPr>
          <w:rFonts w:ascii="Montserrat" w:hAnsi="Montserrat"/>
          <w:spacing w:val="1"/>
          <w:w w:val="90"/>
          <w:sz w:val="20"/>
        </w:rPr>
        <w:t>S</w:t>
      </w:r>
      <w:r w:rsidRPr="00CC0166">
        <w:rPr>
          <w:rFonts w:ascii="Montserrat" w:hAnsi="Montserrat"/>
          <w:spacing w:val="1"/>
          <w:w w:val="101"/>
          <w:sz w:val="20"/>
        </w:rPr>
        <w:t>e</w:t>
      </w:r>
      <w:r w:rsidRPr="00CC0166">
        <w:rPr>
          <w:rFonts w:ascii="Montserrat" w:hAnsi="Montserrat"/>
          <w:spacing w:val="-3"/>
          <w:w w:val="94"/>
          <w:sz w:val="20"/>
        </w:rPr>
        <w:t>r</w:t>
      </w:r>
      <w:r w:rsidRPr="00CC0166">
        <w:rPr>
          <w:rFonts w:ascii="Montserrat" w:hAnsi="Montserrat"/>
          <w:spacing w:val="2"/>
          <w:w w:val="91"/>
          <w:sz w:val="20"/>
        </w:rPr>
        <w:t>v</w:t>
      </w:r>
      <w:r w:rsidRPr="00CC0166">
        <w:rPr>
          <w:rFonts w:ascii="Montserrat" w:hAnsi="Montserrat"/>
          <w:spacing w:val="-2"/>
          <w:w w:val="98"/>
          <w:sz w:val="20"/>
        </w:rPr>
        <w:t>i</w:t>
      </w:r>
      <w:r w:rsidRPr="00CC0166">
        <w:rPr>
          <w:rFonts w:ascii="Montserrat" w:hAnsi="Montserrat"/>
          <w:w w:val="108"/>
          <w:sz w:val="20"/>
        </w:rPr>
        <w:t>c</w:t>
      </w:r>
      <w:r w:rsidRPr="00CC0166">
        <w:rPr>
          <w:rFonts w:ascii="Montserrat" w:hAnsi="Montserrat"/>
          <w:spacing w:val="-2"/>
          <w:w w:val="98"/>
          <w:sz w:val="20"/>
        </w:rPr>
        <w:t>i</w:t>
      </w:r>
      <w:r w:rsidRPr="00CC0166">
        <w:rPr>
          <w:rFonts w:ascii="Montserrat" w:hAnsi="Montserrat"/>
          <w:w w:val="99"/>
          <w:sz w:val="20"/>
        </w:rPr>
        <w:t>os</w:t>
      </w:r>
      <w:r w:rsidRPr="00CC0166">
        <w:rPr>
          <w:rFonts w:ascii="Montserrat" w:hAnsi="Montserrat"/>
          <w:spacing w:val="-42"/>
          <w:sz w:val="20"/>
        </w:rPr>
        <w:t xml:space="preserve"> </w:t>
      </w:r>
      <w:r w:rsidRPr="00CC0166">
        <w:rPr>
          <w:rFonts w:ascii="Montserrat" w:hAnsi="Montserrat"/>
          <w:spacing w:val="-4"/>
          <w:w w:val="109"/>
          <w:sz w:val="20"/>
        </w:rPr>
        <w:t>d</w:t>
      </w:r>
      <w:r w:rsidRPr="00CC0166">
        <w:rPr>
          <w:rFonts w:ascii="Montserrat" w:hAnsi="Montserrat"/>
          <w:spacing w:val="1"/>
          <w:w w:val="101"/>
          <w:sz w:val="20"/>
        </w:rPr>
        <w:t>e</w:t>
      </w:r>
      <w:r w:rsidRPr="00CC0166">
        <w:rPr>
          <w:rFonts w:ascii="Montserrat" w:hAnsi="Montserrat"/>
          <w:w w:val="98"/>
          <w:sz w:val="20"/>
        </w:rPr>
        <w:t>l</w:t>
      </w:r>
      <w:r w:rsidRPr="00CC0166">
        <w:rPr>
          <w:rFonts w:ascii="Montserrat" w:hAnsi="Montserrat"/>
          <w:spacing w:val="-41"/>
          <w:sz w:val="20"/>
        </w:rPr>
        <w:t xml:space="preserve"> </w:t>
      </w:r>
      <w:r w:rsidRPr="00CC0166">
        <w:rPr>
          <w:rFonts w:ascii="Montserrat" w:hAnsi="Montserrat"/>
          <w:spacing w:val="1"/>
          <w:w w:val="95"/>
          <w:sz w:val="20"/>
        </w:rPr>
        <w:t>S</w:t>
      </w:r>
      <w:r w:rsidRPr="00CC0166">
        <w:rPr>
          <w:rFonts w:ascii="Montserrat" w:hAnsi="Montserrat"/>
          <w:spacing w:val="-2"/>
          <w:w w:val="95"/>
          <w:sz w:val="20"/>
        </w:rPr>
        <w:t>e</w:t>
      </w:r>
      <w:r w:rsidRPr="00CC0166">
        <w:rPr>
          <w:rFonts w:ascii="Montserrat" w:hAnsi="Montserrat"/>
          <w:spacing w:val="2"/>
          <w:w w:val="108"/>
          <w:sz w:val="20"/>
        </w:rPr>
        <w:t>c</w:t>
      </w:r>
      <w:r w:rsidRPr="00CC0166">
        <w:rPr>
          <w:rFonts w:ascii="Montserrat" w:hAnsi="Montserrat"/>
          <w:spacing w:val="-1"/>
          <w:w w:val="103"/>
          <w:sz w:val="20"/>
        </w:rPr>
        <w:t>t</w:t>
      </w:r>
      <w:r w:rsidRPr="00CC0166">
        <w:rPr>
          <w:rFonts w:ascii="Montserrat" w:hAnsi="Montserrat"/>
          <w:w w:val="103"/>
          <w:sz w:val="20"/>
        </w:rPr>
        <w:t>o</w:t>
      </w:r>
      <w:r w:rsidRPr="00CC0166">
        <w:rPr>
          <w:rFonts w:ascii="Montserrat" w:hAnsi="Montserrat"/>
          <w:w w:val="94"/>
          <w:sz w:val="20"/>
        </w:rPr>
        <w:t>r</w:t>
      </w:r>
      <w:r w:rsidRPr="00CC0166">
        <w:rPr>
          <w:rFonts w:ascii="Montserrat" w:hAnsi="Montserrat"/>
          <w:spacing w:val="-29"/>
          <w:sz w:val="20"/>
        </w:rPr>
        <w:t xml:space="preserve"> </w:t>
      </w:r>
      <w:r w:rsidRPr="00CC0166">
        <w:rPr>
          <w:rFonts w:ascii="Montserrat" w:hAnsi="Montserrat"/>
          <w:spacing w:val="-1"/>
          <w:w w:val="119"/>
          <w:sz w:val="20"/>
        </w:rPr>
        <w:t>P</w:t>
      </w:r>
      <w:r w:rsidRPr="00CC0166">
        <w:rPr>
          <w:rFonts w:ascii="Montserrat" w:hAnsi="Montserrat"/>
          <w:w w:val="107"/>
          <w:sz w:val="20"/>
        </w:rPr>
        <w:t>ú</w:t>
      </w:r>
      <w:r w:rsidRPr="00CC0166">
        <w:rPr>
          <w:rFonts w:ascii="Montserrat" w:hAnsi="Montserrat"/>
          <w:spacing w:val="-1"/>
          <w:w w:val="107"/>
          <w:sz w:val="20"/>
        </w:rPr>
        <w:t>b</w:t>
      </w:r>
      <w:r w:rsidRPr="00CC0166">
        <w:rPr>
          <w:rFonts w:ascii="Montserrat" w:hAnsi="Montserrat"/>
          <w:spacing w:val="-2"/>
          <w:w w:val="98"/>
          <w:sz w:val="20"/>
        </w:rPr>
        <w:t>li</w:t>
      </w:r>
      <w:r w:rsidRPr="00CC0166">
        <w:rPr>
          <w:rFonts w:ascii="Montserrat" w:hAnsi="Montserrat"/>
          <w:w w:val="105"/>
          <w:sz w:val="20"/>
        </w:rPr>
        <w:t>co</w:t>
      </w:r>
      <w:r w:rsidRPr="00CC0166">
        <w:rPr>
          <w:rFonts w:ascii="Montserrat" w:hAnsi="Montserrat"/>
          <w:w w:val="58"/>
          <w:sz w:val="20"/>
        </w:rPr>
        <w:t>,</w:t>
      </w:r>
      <w:r w:rsidRPr="00CC0166">
        <w:rPr>
          <w:rFonts w:ascii="Montserrat" w:hAnsi="Montserrat"/>
          <w:spacing w:val="-31"/>
          <w:sz w:val="20"/>
        </w:rPr>
        <w:t xml:space="preserve"> </w:t>
      </w:r>
      <w:r w:rsidRPr="00CC0166">
        <w:rPr>
          <w:rFonts w:ascii="Montserrat" w:hAnsi="Montserrat"/>
          <w:spacing w:val="-2"/>
          <w:w w:val="98"/>
          <w:sz w:val="20"/>
        </w:rPr>
        <w:t>l</w:t>
      </w:r>
      <w:r w:rsidRPr="00CC0166">
        <w:rPr>
          <w:rFonts w:ascii="Montserrat" w:hAnsi="Montserrat"/>
          <w:w w:val="99"/>
          <w:sz w:val="20"/>
        </w:rPr>
        <w:t>os</w:t>
      </w:r>
      <w:r w:rsidRPr="00CC0166">
        <w:rPr>
          <w:rFonts w:ascii="Montserrat" w:hAnsi="Montserrat"/>
          <w:spacing w:val="-23"/>
          <w:sz w:val="20"/>
        </w:rPr>
        <w:t xml:space="preserve"> </w:t>
      </w:r>
      <w:r w:rsidRPr="00CC0166">
        <w:rPr>
          <w:rFonts w:ascii="Montserrat" w:hAnsi="Montserrat"/>
          <w:spacing w:val="-2"/>
          <w:w w:val="98"/>
          <w:sz w:val="20"/>
        </w:rPr>
        <w:t>l</w:t>
      </w:r>
      <w:r w:rsidRPr="00CC0166">
        <w:rPr>
          <w:rFonts w:ascii="Montserrat" w:hAnsi="Montserrat"/>
          <w:w w:val="98"/>
          <w:sz w:val="20"/>
        </w:rPr>
        <w:t>i</w:t>
      </w:r>
      <w:r w:rsidRPr="00CC0166">
        <w:rPr>
          <w:rFonts w:ascii="Montserrat" w:hAnsi="Montserrat"/>
          <w:spacing w:val="-2"/>
          <w:w w:val="108"/>
          <w:sz w:val="20"/>
        </w:rPr>
        <w:t>c</w:t>
      </w:r>
      <w:r w:rsidRPr="00CC0166">
        <w:rPr>
          <w:rFonts w:ascii="Montserrat" w:hAnsi="Montserrat"/>
          <w:w w:val="98"/>
          <w:sz w:val="20"/>
        </w:rPr>
        <w:t>i</w:t>
      </w:r>
      <w:r w:rsidRPr="00CC0166">
        <w:rPr>
          <w:rFonts w:ascii="Montserrat" w:hAnsi="Montserrat"/>
          <w:spacing w:val="-1"/>
          <w:w w:val="103"/>
          <w:sz w:val="20"/>
        </w:rPr>
        <w:t>t</w:t>
      </w:r>
      <w:r w:rsidRPr="00CC0166">
        <w:rPr>
          <w:rFonts w:ascii="Montserrat" w:hAnsi="Montserrat"/>
          <w:spacing w:val="1"/>
          <w:w w:val="98"/>
          <w:sz w:val="20"/>
        </w:rPr>
        <w:t>a</w:t>
      </w:r>
      <w:r w:rsidRPr="00CC0166">
        <w:rPr>
          <w:rFonts w:ascii="Montserrat" w:hAnsi="Montserrat"/>
          <w:spacing w:val="-1"/>
          <w:w w:val="107"/>
          <w:sz w:val="20"/>
        </w:rPr>
        <w:t>n</w:t>
      </w:r>
      <w:r w:rsidRPr="00CC0166">
        <w:rPr>
          <w:rFonts w:ascii="Montserrat" w:hAnsi="Montserrat"/>
          <w:spacing w:val="-1"/>
          <w:w w:val="103"/>
          <w:sz w:val="20"/>
        </w:rPr>
        <w:t>t</w:t>
      </w:r>
      <w:r w:rsidRPr="00CC0166">
        <w:rPr>
          <w:rFonts w:ascii="Montserrat" w:hAnsi="Montserrat"/>
          <w:w w:val="101"/>
          <w:sz w:val="20"/>
        </w:rPr>
        <w:t>e</w:t>
      </w:r>
      <w:r w:rsidRPr="00CC0166">
        <w:rPr>
          <w:rFonts w:ascii="Montserrat" w:hAnsi="Montserrat"/>
          <w:w w:val="94"/>
          <w:sz w:val="20"/>
        </w:rPr>
        <w:t>s</w:t>
      </w:r>
      <w:r w:rsidRPr="00CC0166">
        <w:rPr>
          <w:rFonts w:ascii="Montserrat" w:hAnsi="Montserrat"/>
          <w:spacing w:val="-25"/>
          <w:sz w:val="20"/>
        </w:rPr>
        <w:t xml:space="preserve"> </w:t>
      </w:r>
      <w:r w:rsidRPr="00CC0166">
        <w:rPr>
          <w:rFonts w:ascii="Montserrat" w:hAnsi="Montserrat"/>
          <w:spacing w:val="-3"/>
          <w:w w:val="109"/>
          <w:sz w:val="20"/>
        </w:rPr>
        <w:t>d</w:t>
      </w:r>
      <w:r w:rsidRPr="00CC0166">
        <w:rPr>
          <w:rFonts w:ascii="Montserrat" w:hAnsi="Montserrat"/>
          <w:spacing w:val="1"/>
          <w:w w:val="101"/>
          <w:sz w:val="20"/>
        </w:rPr>
        <w:t>e</w:t>
      </w:r>
      <w:r w:rsidRPr="00CC0166">
        <w:rPr>
          <w:rFonts w:ascii="Montserrat" w:hAnsi="Montserrat"/>
          <w:spacing w:val="-1"/>
          <w:w w:val="109"/>
          <w:sz w:val="20"/>
        </w:rPr>
        <w:t>b</w:t>
      </w:r>
      <w:r w:rsidRPr="00CC0166">
        <w:rPr>
          <w:rFonts w:ascii="Montserrat" w:hAnsi="Montserrat"/>
          <w:spacing w:val="1"/>
          <w:w w:val="101"/>
          <w:sz w:val="20"/>
        </w:rPr>
        <w:t>e</w:t>
      </w:r>
      <w:r w:rsidRPr="00CC0166">
        <w:rPr>
          <w:rFonts w:ascii="Montserrat" w:hAnsi="Montserrat"/>
          <w:spacing w:val="-3"/>
          <w:w w:val="94"/>
          <w:sz w:val="20"/>
        </w:rPr>
        <w:t>r</w:t>
      </w:r>
      <w:r w:rsidRPr="00CC0166">
        <w:rPr>
          <w:rFonts w:ascii="Montserrat" w:hAnsi="Montserrat"/>
          <w:spacing w:val="-1"/>
          <w:w w:val="103"/>
          <w:sz w:val="20"/>
        </w:rPr>
        <w:t>á</w:t>
      </w:r>
      <w:r w:rsidRPr="00CC0166">
        <w:rPr>
          <w:rFonts w:ascii="Montserrat" w:hAnsi="Montserrat"/>
          <w:w w:val="103"/>
          <w:sz w:val="20"/>
        </w:rPr>
        <w:t>n</w:t>
      </w:r>
      <w:r w:rsidRPr="00CC0166">
        <w:rPr>
          <w:rFonts w:ascii="Montserrat" w:hAnsi="Montserrat"/>
          <w:spacing w:val="-28"/>
          <w:sz w:val="20"/>
        </w:rPr>
        <w:t xml:space="preserve"> </w:t>
      </w:r>
      <w:r w:rsidRPr="00CC0166">
        <w:rPr>
          <w:rFonts w:ascii="Montserrat" w:hAnsi="Montserrat"/>
          <w:spacing w:val="2"/>
          <w:w w:val="110"/>
          <w:sz w:val="20"/>
        </w:rPr>
        <w:t>g</w:t>
      </w:r>
      <w:r w:rsidRPr="00CC0166">
        <w:rPr>
          <w:rFonts w:ascii="Montserrat" w:hAnsi="Montserrat"/>
          <w:spacing w:val="-1"/>
          <w:w w:val="98"/>
          <w:sz w:val="20"/>
        </w:rPr>
        <w:t>a</w:t>
      </w:r>
      <w:r w:rsidRPr="00CC0166">
        <w:rPr>
          <w:rFonts w:ascii="Montserrat" w:hAnsi="Montserrat"/>
          <w:w w:val="94"/>
          <w:sz w:val="20"/>
        </w:rPr>
        <w:t>r</w:t>
      </w:r>
      <w:r w:rsidRPr="00CC0166">
        <w:rPr>
          <w:rFonts w:ascii="Montserrat" w:hAnsi="Montserrat"/>
          <w:spacing w:val="-1"/>
          <w:w w:val="103"/>
          <w:sz w:val="20"/>
        </w:rPr>
        <w:t>ant</w:t>
      </w:r>
      <w:r w:rsidRPr="00CC0166">
        <w:rPr>
          <w:rFonts w:ascii="Montserrat" w:hAnsi="Montserrat"/>
          <w:spacing w:val="3"/>
          <w:w w:val="98"/>
          <w:sz w:val="20"/>
        </w:rPr>
        <w:t>i</w:t>
      </w:r>
      <w:r w:rsidRPr="00CC0166">
        <w:rPr>
          <w:rFonts w:ascii="Montserrat" w:hAnsi="Montserrat"/>
          <w:spacing w:val="-1"/>
          <w:w w:val="97"/>
          <w:sz w:val="20"/>
        </w:rPr>
        <w:t>z</w:t>
      </w:r>
      <w:r w:rsidRPr="00CC0166">
        <w:rPr>
          <w:rFonts w:ascii="Montserrat" w:hAnsi="Montserrat"/>
          <w:spacing w:val="-1"/>
          <w:w w:val="98"/>
          <w:sz w:val="20"/>
        </w:rPr>
        <w:t>a</w:t>
      </w:r>
      <w:r w:rsidRPr="00CC0166">
        <w:rPr>
          <w:rFonts w:ascii="Montserrat" w:hAnsi="Montserrat"/>
          <w:w w:val="94"/>
          <w:sz w:val="20"/>
        </w:rPr>
        <w:t>r</w:t>
      </w:r>
      <w:r w:rsidRPr="00CC0166">
        <w:rPr>
          <w:rFonts w:ascii="Montserrat" w:hAnsi="Montserrat"/>
          <w:spacing w:val="-30"/>
          <w:sz w:val="20"/>
        </w:rPr>
        <w:t xml:space="preserve"> </w:t>
      </w:r>
      <w:r w:rsidRPr="00CC0166">
        <w:rPr>
          <w:rFonts w:ascii="Montserrat" w:hAnsi="Montserrat"/>
          <w:spacing w:val="-1"/>
          <w:w w:val="109"/>
          <w:sz w:val="20"/>
        </w:rPr>
        <w:t>q</w:t>
      </w:r>
      <w:r w:rsidRPr="00CC0166">
        <w:rPr>
          <w:rFonts w:ascii="Montserrat" w:hAnsi="Montserrat"/>
          <w:spacing w:val="-3"/>
          <w:w w:val="104"/>
          <w:sz w:val="20"/>
        </w:rPr>
        <w:t>u</w:t>
      </w:r>
      <w:r w:rsidRPr="00CC0166">
        <w:rPr>
          <w:rFonts w:ascii="Montserrat" w:hAnsi="Montserrat"/>
          <w:w w:val="104"/>
          <w:sz w:val="20"/>
        </w:rPr>
        <w:t>e</w:t>
      </w:r>
      <w:r w:rsidRPr="00CC0166">
        <w:rPr>
          <w:rFonts w:ascii="Montserrat" w:hAnsi="Montserrat"/>
          <w:spacing w:val="-22"/>
          <w:sz w:val="20"/>
        </w:rPr>
        <w:t xml:space="preserve"> </w:t>
      </w:r>
      <w:r w:rsidRPr="00CC0166">
        <w:rPr>
          <w:rFonts w:ascii="Montserrat" w:hAnsi="Montserrat"/>
          <w:spacing w:val="-1"/>
          <w:w w:val="109"/>
          <w:sz w:val="20"/>
        </w:rPr>
        <w:t>p</w:t>
      </w:r>
      <w:r w:rsidRPr="00CC0166">
        <w:rPr>
          <w:rFonts w:ascii="Montserrat" w:hAnsi="Montserrat"/>
          <w:spacing w:val="-1"/>
          <w:w w:val="98"/>
          <w:sz w:val="20"/>
        </w:rPr>
        <w:t>a</w:t>
      </w:r>
      <w:r w:rsidRPr="00CC0166">
        <w:rPr>
          <w:rFonts w:ascii="Montserrat" w:hAnsi="Montserrat"/>
          <w:spacing w:val="-3"/>
          <w:w w:val="94"/>
          <w:sz w:val="20"/>
        </w:rPr>
        <w:t>r</w:t>
      </w:r>
      <w:r w:rsidRPr="00CC0166">
        <w:rPr>
          <w:rFonts w:ascii="Montserrat" w:hAnsi="Montserrat"/>
          <w:w w:val="98"/>
          <w:sz w:val="20"/>
        </w:rPr>
        <w:t>a</w:t>
      </w:r>
      <w:r w:rsidRPr="00CC0166">
        <w:rPr>
          <w:rFonts w:ascii="Montserrat" w:hAnsi="Montserrat"/>
          <w:spacing w:val="-21"/>
          <w:sz w:val="20"/>
        </w:rPr>
        <w:t xml:space="preserve"> </w:t>
      </w:r>
      <w:r w:rsidRPr="00CC0166">
        <w:rPr>
          <w:rFonts w:ascii="Montserrat" w:hAnsi="Montserrat"/>
          <w:spacing w:val="-2"/>
          <w:w w:val="98"/>
          <w:sz w:val="20"/>
        </w:rPr>
        <w:t>l</w:t>
      </w:r>
      <w:r w:rsidRPr="00CC0166">
        <w:rPr>
          <w:rFonts w:ascii="Montserrat" w:hAnsi="Montserrat"/>
          <w:spacing w:val="-2"/>
          <w:w w:val="99"/>
          <w:sz w:val="20"/>
        </w:rPr>
        <w:t xml:space="preserve">os </w:t>
      </w:r>
      <w:r w:rsidRPr="00CC0166">
        <w:rPr>
          <w:rFonts w:ascii="Montserrat" w:hAnsi="Montserrat"/>
          <w:spacing w:val="1"/>
          <w:w w:val="109"/>
          <w:sz w:val="20"/>
        </w:rPr>
        <w:t>b</w:t>
      </w:r>
      <w:r w:rsidRPr="00CC0166">
        <w:rPr>
          <w:rFonts w:ascii="Montserrat" w:hAnsi="Montserrat"/>
          <w:spacing w:val="-2"/>
          <w:w w:val="98"/>
          <w:sz w:val="20"/>
        </w:rPr>
        <w:t>i</w:t>
      </w:r>
      <w:r w:rsidRPr="00CC0166">
        <w:rPr>
          <w:rFonts w:ascii="Montserrat" w:hAnsi="Montserrat"/>
          <w:spacing w:val="3"/>
          <w:w w:val="101"/>
          <w:sz w:val="20"/>
        </w:rPr>
        <w:t>e</w:t>
      </w:r>
      <w:r w:rsidRPr="00CC0166">
        <w:rPr>
          <w:rFonts w:ascii="Montserrat" w:hAnsi="Montserrat"/>
          <w:spacing w:val="-4"/>
          <w:w w:val="107"/>
          <w:sz w:val="20"/>
        </w:rPr>
        <w:t>n</w:t>
      </w:r>
      <w:r w:rsidRPr="00CC0166">
        <w:rPr>
          <w:rFonts w:ascii="Montserrat" w:hAnsi="Montserrat"/>
          <w:spacing w:val="1"/>
          <w:w w:val="101"/>
          <w:sz w:val="20"/>
        </w:rPr>
        <w:t>e</w:t>
      </w:r>
      <w:r w:rsidRPr="00CC0166">
        <w:rPr>
          <w:rFonts w:ascii="Montserrat" w:hAnsi="Montserrat"/>
          <w:w w:val="94"/>
          <w:sz w:val="20"/>
        </w:rPr>
        <w:t>s</w:t>
      </w:r>
      <w:r w:rsidRPr="00CC0166">
        <w:rPr>
          <w:rFonts w:ascii="Montserrat" w:hAnsi="Montserrat"/>
          <w:spacing w:val="-13"/>
          <w:sz w:val="20"/>
        </w:rPr>
        <w:t xml:space="preserve"> </w:t>
      </w:r>
      <w:r w:rsidRPr="00CC0166">
        <w:rPr>
          <w:rFonts w:ascii="Montserrat" w:hAnsi="Montserrat"/>
          <w:spacing w:val="-4"/>
          <w:w w:val="109"/>
          <w:sz w:val="20"/>
        </w:rPr>
        <w:t>q</w:t>
      </w:r>
      <w:r w:rsidRPr="00CC0166">
        <w:rPr>
          <w:rFonts w:ascii="Montserrat" w:hAnsi="Montserrat"/>
          <w:spacing w:val="2"/>
          <w:w w:val="106"/>
          <w:sz w:val="20"/>
        </w:rPr>
        <w:t>u</w:t>
      </w:r>
      <w:r w:rsidRPr="00CC0166">
        <w:rPr>
          <w:rFonts w:ascii="Montserrat" w:hAnsi="Montserrat"/>
          <w:w w:val="101"/>
          <w:sz w:val="20"/>
        </w:rPr>
        <w:t>e</w:t>
      </w:r>
      <w:r w:rsidRPr="00CC0166">
        <w:rPr>
          <w:rFonts w:ascii="Montserrat" w:hAnsi="Montserrat"/>
          <w:spacing w:val="-14"/>
          <w:sz w:val="20"/>
        </w:rPr>
        <w:t xml:space="preserve"> </w:t>
      </w:r>
      <w:r w:rsidRPr="00CC0166">
        <w:rPr>
          <w:rFonts w:ascii="Montserrat" w:hAnsi="Montserrat"/>
          <w:w w:val="101"/>
          <w:sz w:val="20"/>
        </w:rPr>
        <w:t>o</w:t>
      </w:r>
      <w:r w:rsidRPr="00CC0166">
        <w:rPr>
          <w:rFonts w:ascii="Montserrat" w:hAnsi="Montserrat"/>
          <w:spacing w:val="-1"/>
          <w:w w:val="101"/>
          <w:sz w:val="20"/>
        </w:rPr>
        <w:t>f</w:t>
      </w:r>
      <w:r w:rsidRPr="00CC0166">
        <w:rPr>
          <w:rFonts w:ascii="Montserrat" w:hAnsi="Montserrat"/>
          <w:spacing w:val="-2"/>
          <w:w w:val="101"/>
          <w:sz w:val="20"/>
        </w:rPr>
        <w:t>e</w:t>
      </w:r>
      <w:r w:rsidRPr="00CC0166">
        <w:rPr>
          <w:rFonts w:ascii="Montserrat" w:hAnsi="Montserrat"/>
          <w:w w:val="94"/>
          <w:sz w:val="20"/>
        </w:rPr>
        <w:t>r</w:t>
      </w:r>
      <w:r w:rsidRPr="00CC0166">
        <w:rPr>
          <w:rFonts w:ascii="Montserrat" w:hAnsi="Montserrat"/>
          <w:spacing w:val="-1"/>
          <w:w w:val="103"/>
          <w:sz w:val="20"/>
        </w:rPr>
        <w:t>tan</w:t>
      </w:r>
      <w:r w:rsidRPr="00CC0166">
        <w:rPr>
          <w:rFonts w:ascii="Montserrat" w:hAnsi="Montserrat"/>
          <w:w w:val="58"/>
          <w:sz w:val="20"/>
        </w:rPr>
        <w:t>,</w:t>
      </w:r>
      <w:r w:rsidRPr="00CC0166">
        <w:rPr>
          <w:rFonts w:ascii="Montserrat" w:hAnsi="Montserrat"/>
          <w:spacing w:val="-9"/>
          <w:sz w:val="20"/>
        </w:rPr>
        <w:t xml:space="preserve"> </w:t>
      </w:r>
      <w:r w:rsidRPr="00CC0166">
        <w:rPr>
          <w:rFonts w:ascii="Montserrat" w:hAnsi="Montserrat"/>
          <w:spacing w:val="-2"/>
          <w:w w:val="108"/>
          <w:sz w:val="20"/>
        </w:rPr>
        <w:t>c</w:t>
      </w:r>
      <w:r w:rsidRPr="00CC0166">
        <w:rPr>
          <w:rFonts w:ascii="Montserrat" w:hAnsi="Montserrat"/>
          <w:w w:val="108"/>
          <w:sz w:val="20"/>
        </w:rPr>
        <w:t>um</w:t>
      </w:r>
      <w:r w:rsidRPr="00CC0166">
        <w:rPr>
          <w:rFonts w:ascii="Montserrat" w:hAnsi="Montserrat"/>
          <w:spacing w:val="-1"/>
          <w:w w:val="109"/>
          <w:sz w:val="20"/>
        </w:rPr>
        <w:t>p</w:t>
      </w:r>
      <w:r w:rsidRPr="00CC0166">
        <w:rPr>
          <w:rFonts w:ascii="Montserrat" w:hAnsi="Montserrat"/>
          <w:w w:val="98"/>
          <w:sz w:val="20"/>
        </w:rPr>
        <w:t>l</w:t>
      </w:r>
      <w:r w:rsidRPr="00CC0166">
        <w:rPr>
          <w:rFonts w:ascii="Montserrat" w:hAnsi="Montserrat"/>
          <w:spacing w:val="1"/>
          <w:w w:val="104"/>
          <w:sz w:val="20"/>
        </w:rPr>
        <w:t>e</w:t>
      </w:r>
      <w:r w:rsidRPr="00CC0166">
        <w:rPr>
          <w:rFonts w:ascii="Montserrat" w:hAnsi="Montserrat"/>
          <w:w w:val="104"/>
          <w:sz w:val="20"/>
        </w:rPr>
        <w:t>n</w:t>
      </w:r>
      <w:r w:rsidRPr="00CC0166">
        <w:rPr>
          <w:rFonts w:ascii="Montserrat" w:hAnsi="Montserrat"/>
          <w:spacing w:val="-21"/>
          <w:sz w:val="20"/>
        </w:rPr>
        <w:t xml:space="preserve"> </w:t>
      </w:r>
      <w:r w:rsidRPr="00CC0166">
        <w:rPr>
          <w:rFonts w:ascii="Montserrat" w:hAnsi="Montserrat"/>
          <w:spacing w:val="-2"/>
          <w:w w:val="108"/>
          <w:sz w:val="20"/>
        </w:rPr>
        <w:t>c</w:t>
      </w:r>
      <w:r w:rsidRPr="00CC0166">
        <w:rPr>
          <w:rFonts w:ascii="Montserrat" w:hAnsi="Montserrat"/>
          <w:spacing w:val="3"/>
          <w:w w:val="103"/>
          <w:sz w:val="20"/>
        </w:rPr>
        <w:t>o</w:t>
      </w:r>
      <w:r w:rsidRPr="00CC0166">
        <w:rPr>
          <w:rFonts w:ascii="Montserrat" w:hAnsi="Montserrat"/>
          <w:w w:val="107"/>
          <w:sz w:val="20"/>
        </w:rPr>
        <w:t>n</w:t>
      </w:r>
      <w:r w:rsidRPr="00CC0166">
        <w:rPr>
          <w:rFonts w:ascii="Montserrat" w:hAnsi="Montserrat"/>
          <w:spacing w:val="-16"/>
          <w:sz w:val="20"/>
        </w:rPr>
        <w:t xml:space="preserve"> </w:t>
      </w:r>
      <w:r w:rsidRPr="00CC0166">
        <w:rPr>
          <w:rFonts w:ascii="Montserrat" w:hAnsi="Montserrat"/>
          <w:w w:val="98"/>
          <w:sz w:val="20"/>
        </w:rPr>
        <w:t>l</w:t>
      </w:r>
      <w:r w:rsidRPr="00CC0166">
        <w:rPr>
          <w:rFonts w:ascii="Montserrat" w:hAnsi="Montserrat"/>
          <w:spacing w:val="-1"/>
          <w:w w:val="96"/>
          <w:sz w:val="20"/>
        </w:rPr>
        <w:t>a</w:t>
      </w:r>
      <w:r w:rsidRPr="00CC0166">
        <w:rPr>
          <w:rFonts w:ascii="Montserrat" w:hAnsi="Montserrat"/>
          <w:w w:val="96"/>
          <w:sz w:val="20"/>
        </w:rPr>
        <w:t>s</w:t>
      </w:r>
      <w:r w:rsidRPr="00CC0166">
        <w:rPr>
          <w:rFonts w:ascii="Montserrat" w:hAnsi="Montserrat"/>
          <w:spacing w:val="-11"/>
          <w:sz w:val="20"/>
        </w:rPr>
        <w:t xml:space="preserve"> </w:t>
      </w:r>
      <w:r w:rsidRPr="00CC0166">
        <w:rPr>
          <w:rFonts w:ascii="Montserrat" w:hAnsi="Montserrat"/>
          <w:w w:val="94"/>
          <w:sz w:val="20"/>
        </w:rPr>
        <w:t>s</w:t>
      </w:r>
      <w:r w:rsidRPr="00CC0166">
        <w:rPr>
          <w:rFonts w:ascii="Montserrat" w:hAnsi="Montserrat"/>
          <w:w w:val="98"/>
          <w:sz w:val="20"/>
        </w:rPr>
        <w:t>i</w:t>
      </w:r>
      <w:r w:rsidRPr="00CC0166">
        <w:rPr>
          <w:rFonts w:ascii="Montserrat" w:hAnsi="Montserrat"/>
          <w:spacing w:val="-3"/>
          <w:w w:val="108"/>
          <w:sz w:val="20"/>
        </w:rPr>
        <w:t>g</w:t>
      </w:r>
      <w:r w:rsidRPr="00CC0166">
        <w:rPr>
          <w:rFonts w:ascii="Montserrat" w:hAnsi="Montserrat"/>
          <w:w w:val="108"/>
          <w:sz w:val="20"/>
        </w:rPr>
        <w:t>u</w:t>
      </w:r>
      <w:r w:rsidRPr="00CC0166">
        <w:rPr>
          <w:rFonts w:ascii="Montserrat" w:hAnsi="Montserrat"/>
          <w:sz w:val="20"/>
        </w:rPr>
        <w:t>i</w:t>
      </w:r>
      <w:r w:rsidRPr="00CC0166">
        <w:rPr>
          <w:rFonts w:ascii="Montserrat" w:hAnsi="Montserrat"/>
          <w:spacing w:val="1"/>
          <w:sz w:val="20"/>
        </w:rPr>
        <w:t>e</w:t>
      </w:r>
      <w:r w:rsidRPr="00CC0166">
        <w:rPr>
          <w:rFonts w:ascii="Montserrat" w:hAnsi="Montserrat"/>
          <w:spacing w:val="-1"/>
          <w:w w:val="107"/>
          <w:sz w:val="20"/>
        </w:rPr>
        <w:t>n</w:t>
      </w:r>
      <w:r w:rsidRPr="00CC0166">
        <w:rPr>
          <w:rFonts w:ascii="Montserrat" w:hAnsi="Montserrat"/>
          <w:spacing w:val="-1"/>
          <w:w w:val="103"/>
          <w:sz w:val="20"/>
        </w:rPr>
        <w:t>t</w:t>
      </w:r>
      <w:r w:rsidRPr="00CC0166">
        <w:rPr>
          <w:rFonts w:ascii="Montserrat" w:hAnsi="Montserrat"/>
          <w:w w:val="101"/>
          <w:sz w:val="20"/>
        </w:rPr>
        <w:t>e</w:t>
      </w:r>
      <w:r w:rsidRPr="00CC0166">
        <w:rPr>
          <w:rFonts w:ascii="Montserrat" w:hAnsi="Montserrat"/>
          <w:w w:val="94"/>
          <w:sz w:val="20"/>
        </w:rPr>
        <w:t>s</w:t>
      </w:r>
      <w:r w:rsidRPr="00CC0166">
        <w:rPr>
          <w:rFonts w:ascii="Montserrat" w:hAnsi="Montserrat"/>
          <w:spacing w:val="-20"/>
          <w:sz w:val="20"/>
        </w:rPr>
        <w:t xml:space="preserve"> </w:t>
      </w:r>
      <w:r w:rsidRPr="00CC0166">
        <w:rPr>
          <w:rFonts w:ascii="Montserrat" w:hAnsi="Montserrat"/>
          <w:spacing w:val="-4"/>
          <w:w w:val="105"/>
          <w:sz w:val="20"/>
        </w:rPr>
        <w:t>d</w:t>
      </w:r>
      <w:r w:rsidRPr="00CC0166">
        <w:rPr>
          <w:rFonts w:ascii="Montserrat" w:hAnsi="Montserrat"/>
          <w:w w:val="105"/>
          <w:sz w:val="20"/>
        </w:rPr>
        <w:t>i</w:t>
      </w:r>
      <w:r w:rsidRPr="00CC0166">
        <w:rPr>
          <w:rFonts w:ascii="Montserrat" w:hAnsi="Montserrat"/>
          <w:w w:val="94"/>
          <w:sz w:val="20"/>
        </w:rPr>
        <w:t>s</w:t>
      </w:r>
      <w:r w:rsidRPr="00CC0166">
        <w:rPr>
          <w:rFonts w:ascii="Montserrat" w:hAnsi="Montserrat"/>
          <w:spacing w:val="-1"/>
          <w:w w:val="109"/>
          <w:sz w:val="20"/>
        </w:rPr>
        <w:t>p</w:t>
      </w:r>
      <w:r w:rsidRPr="00CC0166">
        <w:rPr>
          <w:rFonts w:ascii="Montserrat" w:hAnsi="Montserrat"/>
          <w:w w:val="103"/>
          <w:sz w:val="20"/>
        </w:rPr>
        <w:t>o</w:t>
      </w:r>
      <w:r w:rsidRPr="00CC0166">
        <w:rPr>
          <w:rFonts w:ascii="Montserrat" w:hAnsi="Montserrat"/>
          <w:w w:val="94"/>
          <w:sz w:val="20"/>
        </w:rPr>
        <w:t>s</w:t>
      </w:r>
      <w:r w:rsidRPr="00CC0166">
        <w:rPr>
          <w:rFonts w:ascii="Montserrat" w:hAnsi="Montserrat"/>
          <w:w w:val="98"/>
          <w:sz w:val="20"/>
        </w:rPr>
        <w:t>i</w:t>
      </w:r>
      <w:r w:rsidRPr="00CC0166">
        <w:rPr>
          <w:rFonts w:ascii="Montserrat" w:hAnsi="Montserrat"/>
          <w:spacing w:val="-2"/>
          <w:w w:val="108"/>
          <w:sz w:val="20"/>
        </w:rPr>
        <w:t>c</w:t>
      </w:r>
      <w:r w:rsidRPr="00CC0166">
        <w:rPr>
          <w:rFonts w:ascii="Montserrat" w:hAnsi="Montserrat"/>
          <w:spacing w:val="-2"/>
          <w:w w:val="98"/>
          <w:sz w:val="20"/>
        </w:rPr>
        <w:t>i</w:t>
      </w:r>
      <w:r w:rsidRPr="00CC0166">
        <w:rPr>
          <w:rFonts w:ascii="Montserrat" w:hAnsi="Montserrat"/>
          <w:spacing w:val="3"/>
          <w:w w:val="103"/>
          <w:sz w:val="20"/>
        </w:rPr>
        <w:t>o</w:t>
      </w:r>
      <w:r w:rsidRPr="00CC0166">
        <w:rPr>
          <w:rFonts w:ascii="Montserrat" w:hAnsi="Montserrat"/>
          <w:spacing w:val="-3"/>
          <w:w w:val="107"/>
          <w:sz w:val="20"/>
        </w:rPr>
        <w:t>n</w:t>
      </w:r>
      <w:r w:rsidRPr="00CC0166">
        <w:rPr>
          <w:rFonts w:ascii="Montserrat" w:hAnsi="Montserrat"/>
          <w:spacing w:val="1"/>
          <w:w w:val="101"/>
          <w:sz w:val="20"/>
        </w:rPr>
        <w:t>e</w:t>
      </w:r>
      <w:r w:rsidRPr="00CC0166">
        <w:rPr>
          <w:rFonts w:ascii="Montserrat" w:hAnsi="Montserrat"/>
          <w:w w:val="94"/>
          <w:sz w:val="20"/>
        </w:rPr>
        <w:t>s</w:t>
      </w:r>
      <w:r w:rsidRPr="00CC0166">
        <w:rPr>
          <w:rFonts w:ascii="Montserrat" w:hAnsi="Montserrat"/>
          <w:spacing w:val="-32"/>
          <w:sz w:val="20"/>
        </w:rPr>
        <w:t xml:space="preserve"> </w:t>
      </w:r>
      <w:r w:rsidRPr="00CC0166">
        <w:rPr>
          <w:rFonts w:ascii="Montserrat" w:hAnsi="Montserrat"/>
          <w:spacing w:val="-1"/>
          <w:w w:val="107"/>
          <w:sz w:val="20"/>
        </w:rPr>
        <w:t>n</w:t>
      </w:r>
      <w:r w:rsidRPr="00CC0166">
        <w:rPr>
          <w:rFonts w:ascii="Montserrat" w:hAnsi="Montserrat"/>
          <w:w w:val="103"/>
          <w:sz w:val="20"/>
        </w:rPr>
        <w:t>o</w:t>
      </w:r>
      <w:r w:rsidRPr="00CC0166">
        <w:rPr>
          <w:rFonts w:ascii="Montserrat" w:hAnsi="Montserrat"/>
          <w:spacing w:val="-3"/>
          <w:w w:val="94"/>
          <w:sz w:val="20"/>
        </w:rPr>
        <w:t>r</w:t>
      </w:r>
      <w:r w:rsidRPr="00CC0166">
        <w:rPr>
          <w:rFonts w:ascii="Montserrat" w:hAnsi="Montserrat"/>
          <w:w w:val="109"/>
          <w:sz w:val="20"/>
        </w:rPr>
        <w:t>m</w:t>
      </w:r>
      <w:r w:rsidRPr="00CC0166">
        <w:rPr>
          <w:rFonts w:ascii="Montserrat" w:hAnsi="Montserrat"/>
          <w:spacing w:val="-1"/>
          <w:w w:val="98"/>
          <w:sz w:val="20"/>
        </w:rPr>
        <w:t>a</w:t>
      </w:r>
      <w:r w:rsidRPr="00CC0166">
        <w:rPr>
          <w:rFonts w:ascii="Montserrat" w:hAnsi="Montserrat"/>
          <w:spacing w:val="-1"/>
          <w:w w:val="103"/>
          <w:sz w:val="20"/>
        </w:rPr>
        <w:t>t</w:t>
      </w:r>
      <w:r w:rsidRPr="00CC0166">
        <w:rPr>
          <w:rFonts w:ascii="Montserrat" w:hAnsi="Montserrat"/>
          <w:w w:val="98"/>
          <w:sz w:val="20"/>
        </w:rPr>
        <w:t>i</w:t>
      </w:r>
      <w:r w:rsidRPr="00CC0166">
        <w:rPr>
          <w:rFonts w:ascii="Montserrat" w:hAnsi="Montserrat"/>
          <w:w w:val="91"/>
          <w:sz w:val="20"/>
        </w:rPr>
        <w:t>v</w:t>
      </w:r>
      <w:r w:rsidRPr="00CC0166">
        <w:rPr>
          <w:rFonts w:ascii="Montserrat" w:hAnsi="Montserrat"/>
          <w:spacing w:val="1"/>
          <w:w w:val="98"/>
          <w:sz w:val="20"/>
        </w:rPr>
        <w:t>a</w:t>
      </w:r>
      <w:r w:rsidRPr="00CC0166">
        <w:rPr>
          <w:rFonts w:ascii="Montserrat" w:hAnsi="Montserrat"/>
          <w:w w:val="94"/>
          <w:sz w:val="20"/>
        </w:rPr>
        <w:t>s</w:t>
      </w:r>
      <w:r w:rsidRPr="00CC0166">
        <w:rPr>
          <w:rFonts w:ascii="Montserrat" w:hAnsi="Montserrat"/>
          <w:w w:val="46"/>
          <w:sz w:val="20"/>
        </w:rPr>
        <w:t>:</w:t>
      </w:r>
    </w:p>
    <w:p w14:paraId="45A6F15E" w14:textId="77777777" w:rsidR="004A7CEB" w:rsidRPr="00CC0166" w:rsidRDefault="004A7CEB" w:rsidP="004A7CEB">
      <w:pPr>
        <w:pStyle w:val="Textoindependiente"/>
        <w:spacing w:before="5"/>
        <w:rPr>
          <w:rFonts w:ascii="Montserrat" w:hAnsi="Montserrat"/>
          <w:sz w:val="20"/>
        </w:r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1"/>
        <w:gridCol w:w="453"/>
        <w:gridCol w:w="361"/>
        <w:gridCol w:w="305"/>
        <w:gridCol w:w="249"/>
        <w:gridCol w:w="1034"/>
        <w:gridCol w:w="454"/>
        <w:gridCol w:w="1298"/>
        <w:gridCol w:w="1036"/>
        <w:gridCol w:w="476"/>
        <w:gridCol w:w="2536"/>
      </w:tblGrid>
      <w:tr w:rsidR="004A7CEB" w:rsidRPr="00CC0166" w14:paraId="1907AA98" w14:textId="77777777" w:rsidTr="00010FAF">
        <w:trPr>
          <w:trHeight w:val="537"/>
        </w:trPr>
        <w:tc>
          <w:tcPr>
            <w:tcW w:w="7237" w:type="dxa"/>
            <w:gridSpan w:val="10"/>
          </w:tcPr>
          <w:p w14:paraId="308671F9" w14:textId="77777777" w:rsidR="004A7CEB" w:rsidRPr="00CC0166" w:rsidRDefault="004A7CEB" w:rsidP="00010FAF">
            <w:pPr>
              <w:pStyle w:val="TableParagraph"/>
              <w:spacing w:before="126"/>
              <w:ind w:left="107"/>
              <w:rPr>
                <w:sz w:val="20"/>
                <w:szCs w:val="20"/>
              </w:rPr>
            </w:pPr>
            <w:r w:rsidRPr="00CC0166">
              <w:rPr>
                <w:sz w:val="20"/>
                <w:szCs w:val="20"/>
              </w:rPr>
              <w:t>Ley</w:t>
            </w:r>
            <w:r w:rsidRPr="00CC0166">
              <w:rPr>
                <w:spacing w:val="-18"/>
                <w:sz w:val="20"/>
                <w:szCs w:val="20"/>
              </w:rPr>
              <w:t xml:space="preserve"> </w:t>
            </w:r>
            <w:r w:rsidRPr="00CC0166">
              <w:rPr>
                <w:sz w:val="20"/>
                <w:szCs w:val="20"/>
              </w:rPr>
              <w:t>General</w:t>
            </w:r>
            <w:r w:rsidRPr="00CC0166">
              <w:rPr>
                <w:spacing w:val="-18"/>
                <w:sz w:val="20"/>
                <w:szCs w:val="20"/>
              </w:rPr>
              <w:t xml:space="preserve"> </w:t>
            </w:r>
            <w:r w:rsidRPr="00CC0166">
              <w:rPr>
                <w:sz w:val="20"/>
                <w:szCs w:val="20"/>
              </w:rPr>
              <w:t>de</w:t>
            </w:r>
            <w:r w:rsidRPr="00CC0166">
              <w:rPr>
                <w:spacing w:val="-21"/>
                <w:sz w:val="20"/>
                <w:szCs w:val="20"/>
              </w:rPr>
              <w:t xml:space="preserve"> </w:t>
            </w:r>
            <w:r w:rsidRPr="00CC0166">
              <w:rPr>
                <w:sz w:val="20"/>
                <w:szCs w:val="20"/>
              </w:rPr>
              <w:t>Salud,</w:t>
            </w:r>
            <w:r w:rsidRPr="00CC0166">
              <w:rPr>
                <w:spacing w:val="-20"/>
                <w:sz w:val="20"/>
                <w:szCs w:val="20"/>
              </w:rPr>
              <w:t xml:space="preserve"> </w:t>
            </w:r>
            <w:r w:rsidRPr="00CC0166">
              <w:rPr>
                <w:sz w:val="20"/>
                <w:szCs w:val="20"/>
              </w:rPr>
              <w:t>en</w:t>
            </w:r>
            <w:r w:rsidRPr="00CC0166">
              <w:rPr>
                <w:spacing w:val="-19"/>
                <w:sz w:val="20"/>
                <w:szCs w:val="20"/>
              </w:rPr>
              <w:t xml:space="preserve"> </w:t>
            </w:r>
            <w:r w:rsidRPr="00CC0166">
              <w:rPr>
                <w:sz w:val="20"/>
                <w:szCs w:val="20"/>
              </w:rPr>
              <w:t>los</w:t>
            </w:r>
            <w:r w:rsidRPr="00CC0166">
              <w:rPr>
                <w:spacing w:val="-19"/>
                <w:sz w:val="20"/>
                <w:szCs w:val="20"/>
              </w:rPr>
              <w:t xml:space="preserve"> </w:t>
            </w:r>
            <w:r w:rsidRPr="00CC0166">
              <w:rPr>
                <w:sz w:val="20"/>
                <w:szCs w:val="20"/>
              </w:rPr>
              <w:t>artículos</w:t>
            </w:r>
            <w:r w:rsidRPr="00CC0166">
              <w:rPr>
                <w:spacing w:val="-18"/>
                <w:sz w:val="20"/>
                <w:szCs w:val="20"/>
              </w:rPr>
              <w:t xml:space="preserve"> </w:t>
            </w:r>
            <w:r w:rsidRPr="00CC0166">
              <w:rPr>
                <w:sz w:val="20"/>
                <w:szCs w:val="20"/>
              </w:rPr>
              <w:t>aplicables</w:t>
            </w:r>
          </w:p>
        </w:tc>
        <w:tc>
          <w:tcPr>
            <w:tcW w:w="2536" w:type="dxa"/>
            <w:vAlign w:val="center"/>
          </w:tcPr>
          <w:p w14:paraId="30CF3A98" w14:textId="77777777" w:rsidR="004A7CEB" w:rsidRPr="00CC0166" w:rsidRDefault="004A7CEB" w:rsidP="00010FAF">
            <w:pPr>
              <w:pStyle w:val="TableParagraph"/>
              <w:spacing w:line="260" w:lineRule="exact"/>
              <w:ind w:right="88"/>
              <w:jc w:val="center"/>
              <w:rPr>
                <w:sz w:val="20"/>
                <w:szCs w:val="20"/>
              </w:rPr>
            </w:pPr>
            <w:r w:rsidRPr="00CC0166">
              <w:rPr>
                <w:sz w:val="20"/>
                <w:szCs w:val="20"/>
              </w:rPr>
              <w:t>Para todas las partidas</w:t>
            </w:r>
          </w:p>
        </w:tc>
      </w:tr>
      <w:tr w:rsidR="004A7CEB" w:rsidRPr="00CC0166" w14:paraId="31549C9D" w14:textId="77777777" w:rsidTr="00010FAF">
        <w:trPr>
          <w:trHeight w:val="534"/>
        </w:trPr>
        <w:tc>
          <w:tcPr>
            <w:tcW w:w="1571" w:type="dxa"/>
            <w:tcBorders>
              <w:right w:val="nil"/>
            </w:tcBorders>
          </w:tcPr>
          <w:p w14:paraId="562846BC" w14:textId="77777777" w:rsidR="004A7CEB" w:rsidRPr="00CC0166" w:rsidRDefault="004A7CEB" w:rsidP="00010FAF">
            <w:pPr>
              <w:pStyle w:val="TableParagraph"/>
              <w:spacing w:line="266" w:lineRule="exact"/>
              <w:ind w:left="107" w:right="65"/>
              <w:rPr>
                <w:sz w:val="20"/>
                <w:szCs w:val="20"/>
              </w:rPr>
            </w:pPr>
            <w:r w:rsidRPr="00CC0166">
              <w:rPr>
                <w:spacing w:val="-1"/>
                <w:w w:val="105"/>
                <w:sz w:val="20"/>
                <w:szCs w:val="20"/>
              </w:rPr>
              <w:t>Reglamento</w:t>
            </w:r>
            <w:r w:rsidRPr="00CC0166">
              <w:rPr>
                <w:spacing w:val="-79"/>
                <w:w w:val="105"/>
                <w:sz w:val="20"/>
                <w:szCs w:val="20"/>
              </w:rPr>
              <w:t xml:space="preserve"> </w:t>
            </w:r>
            <w:r w:rsidRPr="00CC0166">
              <w:rPr>
                <w:w w:val="105"/>
                <w:sz w:val="20"/>
                <w:szCs w:val="20"/>
              </w:rPr>
              <w:t>publicidad</w:t>
            </w:r>
          </w:p>
        </w:tc>
        <w:tc>
          <w:tcPr>
            <w:tcW w:w="453" w:type="dxa"/>
            <w:tcBorders>
              <w:left w:val="nil"/>
              <w:right w:val="nil"/>
            </w:tcBorders>
          </w:tcPr>
          <w:p w14:paraId="622E7901" w14:textId="77777777" w:rsidR="004A7CEB" w:rsidRPr="00CC0166" w:rsidRDefault="004A7CEB" w:rsidP="00010FAF">
            <w:pPr>
              <w:pStyle w:val="TableParagraph"/>
              <w:spacing w:line="260" w:lineRule="exact"/>
              <w:ind w:left="91"/>
              <w:rPr>
                <w:sz w:val="20"/>
                <w:szCs w:val="20"/>
              </w:rPr>
            </w:pPr>
            <w:r w:rsidRPr="00CC0166">
              <w:rPr>
                <w:w w:val="105"/>
                <w:sz w:val="20"/>
                <w:szCs w:val="20"/>
              </w:rPr>
              <w:t>de</w:t>
            </w:r>
          </w:p>
        </w:tc>
        <w:tc>
          <w:tcPr>
            <w:tcW w:w="361" w:type="dxa"/>
            <w:tcBorders>
              <w:left w:val="nil"/>
              <w:right w:val="nil"/>
            </w:tcBorders>
          </w:tcPr>
          <w:p w14:paraId="2BE50BFB" w14:textId="77777777" w:rsidR="004A7CEB" w:rsidRPr="00CC0166" w:rsidRDefault="004A7CEB" w:rsidP="00010FAF">
            <w:pPr>
              <w:pStyle w:val="TableParagraph"/>
              <w:spacing w:line="260" w:lineRule="exact"/>
              <w:ind w:left="91"/>
              <w:rPr>
                <w:sz w:val="20"/>
                <w:szCs w:val="20"/>
              </w:rPr>
            </w:pPr>
            <w:r w:rsidRPr="00CC0166">
              <w:rPr>
                <w:sz w:val="20"/>
                <w:szCs w:val="20"/>
              </w:rPr>
              <w:t>la</w:t>
            </w:r>
          </w:p>
        </w:tc>
        <w:tc>
          <w:tcPr>
            <w:tcW w:w="554" w:type="dxa"/>
            <w:gridSpan w:val="2"/>
            <w:tcBorders>
              <w:left w:val="nil"/>
              <w:right w:val="nil"/>
            </w:tcBorders>
          </w:tcPr>
          <w:p w14:paraId="0D097640" w14:textId="77777777" w:rsidR="004A7CEB" w:rsidRPr="00CC0166" w:rsidRDefault="004A7CEB" w:rsidP="00010FAF">
            <w:pPr>
              <w:pStyle w:val="TableParagraph"/>
              <w:spacing w:line="260" w:lineRule="exact"/>
              <w:ind w:left="90"/>
              <w:rPr>
                <w:sz w:val="20"/>
                <w:szCs w:val="20"/>
              </w:rPr>
            </w:pPr>
            <w:r w:rsidRPr="00CC0166">
              <w:rPr>
                <w:sz w:val="20"/>
                <w:szCs w:val="20"/>
              </w:rPr>
              <w:t>Ley</w:t>
            </w:r>
          </w:p>
        </w:tc>
        <w:tc>
          <w:tcPr>
            <w:tcW w:w="1034" w:type="dxa"/>
            <w:tcBorders>
              <w:left w:val="nil"/>
              <w:right w:val="nil"/>
            </w:tcBorders>
          </w:tcPr>
          <w:p w14:paraId="3F0A3577" w14:textId="77777777" w:rsidR="004A7CEB" w:rsidRPr="00CC0166" w:rsidRDefault="004A7CEB" w:rsidP="00010FAF">
            <w:pPr>
              <w:pStyle w:val="TableParagraph"/>
              <w:spacing w:line="260" w:lineRule="exact"/>
              <w:ind w:left="92"/>
              <w:rPr>
                <w:sz w:val="20"/>
                <w:szCs w:val="20"/>
              </w:rPr>
            </w:pPr>
            <w:r w:rsidRPr="00CC0166">
              <w:rPr>
                <w:sz w:val="20"/>
                <w:szCs w:val="20"/>
              </w:rPr>
              <w:t>General</w:t>
            </w:r>
          </w:p>
        </w:tc>
        <w:tc>
          <w:tcPr>
            <w:tcW w:w="454" w:type="dxa"/>
            <w:tcBorders>
              <w:left w:val="nil"/>
              <w:right w:val="nil"/>
            </w:tcBorders>
          </w:tcPr>
          <w:p w14:paraId="05B1E343" w14:textId="77777777" w:rsidR="004A7CEB" w:rsidRPr="00CC0166" w:rsidRDefault="004A7CEB" w:rsidP="00010FAF">
            <w:pPr>
              <w:pStyle w:val="TableParagraph"/>
              <w:spacing w:line="260" w:lineRule="exact"/>
              <w:ind w:left="92"/>
              <w:rPr>
                <w:sz w:val="20"/>
                <w:szCs w:val="20"/>
              </w:rPr>
            </w:pPr>
            <w:r w:rsidRPr="00CC0166">
              <w:rPr>
                <w:w w:val="105"/>
                <w:sz w:val="20"/>
                <w:szCs w:val="20"/>
              </w:rPr>
              <w:t>de</w:t>
            </w:r>
          </w:p>
        </w:tc>
        <w:tc>
          <w:tcPr>
            <w:tcW w:w="1298" w:type="dxa"/>
            <w:tcBorders>
              <w:left w:val="nil"/>
              <w:right w:val="nil"/>
            </w:tcBorders>
          </w:tcPr>
          <w:p w14:paraId="14682A54" w14:textId="77777777" w:rsidR="004A7CEB" w:rsidRPr="00CC0166" w:rsidRDefault="004A7CEB" w:rsidP="00010FAF">
            <w:pPr>
              <w:pStyle w:val="TableParagraph"/>
              <w:spacing w:line="260" w:lineRule="exact"/>
              <w:ind w:left="91"/>
              <w:rPr>
                <w:sz w:val="20"/>
                <w:szCs w:val="20"/>
              </w:rPr>
            </w:pPr>
            <w:r w:rsidRPr="00CC0166">
              <w:rPr>
                <w:sz w:val="20"/>
                <w:szCs w:val="20"/>
              </w:rPr>
              <w:t>Salud,</w:t>
            </w:r>
            <w:r w:rsidRPr="00CC0166">
              <w:rPr>
                <w:spacing w:val="4"/>
                <w:sz w:val="20"/>
                <w:szCs w:val="20"/>
              </w:rPr>
              <w:t xml:space="preserve"> </w:t>
            </w:r>
            <w:r w:rsidRPr="00CC0166">
              <w:rPr>
                <w:sz w:val="20"/>
                <w:szCs w:val="20"/>
              </w:rPr>
              <w:t>en</w:t>
            </w:r>
          </w:p>
        </w:tc>
        <w:tc>
          <w:tcPr>
            <w:tcW w:w="1036" w:type="dxa"/>
            <w:tcBorders>
              <w:left w:val="nil"/>
              <w:right w:val="nil"/>
            </w:tcBorders>
          </w:tcPr>
          <w:p w14:paraId="7B2C99B3" w14:textId="77777777" w:rsidR="004A7CEB" w:rsidRPr="00CC0166" w:rsidRDefault="004A7CEB" w:rsidP="00010FAF">
            <w:pPr>
              <w:pStyle w:val="TableParagraph"/>
              <w:spacing w:line="260" w:lineRule="exact"/>
              <w:ind w:left="93"/>
              <w:rPr>
                <w:sz w:val="20"/>
                <w:szCs w:val="20"/>
              </w:rPr>
            </w:pPr>
            <w:r w:rsidRPr="00CC0166">
              <w:rPr>
                <w:sz w:val="20"/>
                <w:szCs w:val="20"/>
              </w:rPr>
              <w:t>Materia</w:t>
            </w:r>
          </w:p>
        </w:tc>
        <w:tc>
          <w:tcPr>
            <w:tcW w:w="476" w:type="dxa"/>
            <w:tcBorders>
              <w:left w:val="nil"/>
            </w:tcBorders>
          </w:tcPr>
          <w:p w14:paraId="79116947" w14:textId="77777777" w:rsidR="004A7CEB" w:rsidRPr="00CC0166" w:rsidRDefault="004A7CEB" w:rsidP="00010FAF">
            <w:pPr>
              <w:pStyle w:val="TableParagraph"/>
              <w:spacing w:line="260" w:lineRule="exact"/>
              <w:ind w:left="73" w:right="74"/>
              <w:jc w:val="center"/>
              <w:rPr>
                <w:sz w:val="20"/>
                <w:szCs w:val="20"/>
              </w:rPr>
            </w:pPr>
            <w:r w:rsidRPr="00CC0166">
              <w:rPr>
                <w:w w:val="105"/>
                <w:sz w:val="20"/>
                <w:szCs w:val="20"/>
              </w:rPr>
              <w:t>de</w:t>
            </w:r>
          </w:p>
        </w:tc>
        <w:tc>
          <w:tcPr>
            <w:tcW w:w="2536" w:type="dxa"/>
            <w:vAlign w:val="center"/>
          </w:tcPr>
          <w:p w14:paraId="2C00AF5F" w14:textId="77777777" w:rsidR="004A7CEB" w:rsidRPr="00CC0166" w:rsidRDefault="004A7CEB" w:rsidP="00010FAF">
            <w:pPr>
              <w:pStyle w:val="TableParagraph"/>
              <w:spacing w:line="260" w:lineRule="exact"/>
              <w:ind w:right="88"/>
              <w:jc w:val="center"/>
              <w:rPr>
                <w:sz w:val="20"/>
                <w:szCs w:val="20"/>
              </w:rPr>
            </w:pPr>
            <w:r w:rsidRPr="00CC0166">
              <w:rPr>
                <w:sz w:val="20"/>
                <w:szCs w:val="20"/>
              </w:rPr>
              <w:t>Para todas las partidas</w:t>
            </w:r>
          </w:p>
        </w:tc>
      </w:tr>
      <w:tr w:rsidR="004A7CEB" w:rsidRPr="00CC0166" w14:paraId="166426F9" w14:textId="77777777" w:rsidTr="00010FAF">
        <w:trPr>
          <w:trHeight w:val="806"/>
        </w:trPr>
        <w:tc>
          <w:tcPr>
            <w:tcW w:w="7237" w:type="dxa"/>
            <w:gridSpan w:val="10"/>
          </w:tcPr>
          <w:p w14:paraId="1609095B" w14:textId="77777777" w:rsidR="004A7CEB" w:rsidRPr="00CC0166" w:rsidRDefault="004A7CEB" w:rsidP="00010FAF">
            <w:pPr>
              <w:pStyle w:val="TableParagraph"/>
              <w:spacing w:line="242" w:lineRule="auto"/>
              <w:ind w:left="107"/>
              <w:rPr>
                <w:sz w:val="20"/>
                <w:szCs w:val="20"/>
              </w:rPr>
            </w:pPr>
            <w:r w:rsidRPr="00CC0166">
              <w:rPr>
                <w:sz w:val="20"/>
                <w:szCs w:val="20"/>
              </w:rPr>
              <w:t>Ley</w:t>
            </w:r>
            <w:r w:rsidRPr="00CC0166">
              <w:rPr>
                <w:spacing w:val="-13"/>
                <w:sz w:val="20"/>
                <w:szCs w:val="20"/>
              </w:rPr>
              <w:t xml:space="preserve"> </w:t>
            </w:r>
            <w:r w:rsidRPr="00CC0166">
              <w:rPr>
                <w:sz w:val="20"/>
                <w:szCs w:val="20"/>
              </w:rPr>
              <w:t>Federal</w:t>
            </w:r>
            <w:r w:rsidRPr="00CC0166">
              <w:rPr>
                <w:spacing w:val="-12"/>
                <w:sz w:val="20"/>
                <w:szCs w:val="20"/>
              </w:rPr>
              <w:t xml:space="preserve"> </w:t>
            </w:r>
            <w:r w:rsidRPr="00CC0166">
              <w:rPr>
                <w:sz w:val="20"/>
                <w:szCs w:val="20"/>
              </w:rPr>
              <w:t>para</w:t>
            </w:r>
            <w:r w:rsidRPr="00CC0166">
              <w:rPr>
                <w:spacing w:val="-17"/>
                <w:sz w:val="20"/>
                <w:szCs w:val="20"/>
              </w:rPr>
              <w:t xml:space="preserve"> </w:t>
            </w:r>
            <w:r w:rsidRPr="00CC0166">
              <w:rPr>
                <w:sz w:val="20"/>
                <w:szCs w:val="20"/>
              </w:rPr>
              <w:t>el</w:t>
            </w:r>
            <w:r w:rsidRPr="00CC0166">
              <w:rPr>
                <w:spacing w:val="-13"/>
                <w:sz w:val="20"/>
                <w:szCs w:val="20"/>
              </w:rPr>
              <w:t xml:space="preserve"> </w:t>
            </w:r>
            <w:r w:rsidRPr="00CC0166">
              <w:rPr>
                <w:sz w:val="20"/>
                <w:szCs w:val="20"/>
              </w:rPr>
              <w:t>Control</w:t>
            </w:r>
            <w:r w:rsidRPr="00CC0166">
              <w:rPr>
                <w:spacing w:val="-12"/>
                <w:sz w:val="20"/>
                <w:szCs w:val="20"/>
              </w:rPr>
              <w:t xml:space="preserve"> </w:t>
            </w:r>
            <w:r w:rsidRPr="00CC0166">
              <w:rPr>
                <w:sz w:val="20"/>
                <w:szCs w:val="20"/>
              </w:rPr>
              <w:t>de</w:t>
            </w:r>
            <w:r w:rsidRPr="00CC0166">
              <w:rPr>
                <w:spacing w:val="-15"/>
                <w:sz w:val="20"/>
                <w:szCs w:val="20"/>
              </w:rPr>
              <w:t xml:space="preserve"> </w:t>
            </w:r>
            <w:r w:rsidRPr="00CC0166">
              <w:rPr>
                <w:sz w:val="20"/>
                <w:szCs w:val="20"/>
              </w:rPr>
              <w:t>Precursores</w:t>
            </w:r>
            <w:r w:rsidRPr="00CC0166">
              <w:rPr>
                <w:spacing w:val="-19"/>
                <w:sz w:val="20"/>
                <w:szCs w:val="20"/>
              </w:rPr>
              <w:t xml:space="preserve"> </w:t>
            </w:r>
            <w:r w:rsidRPr="00CC0166">
              <w:rPr>
                <w:sz w:val="20"/>
                <w:szCs w:val="20"/>
              </w:rPr>
              <w:t>Químicos,</w:t>
            </w:r>
            <w:r w:rsidRPr="00CC0166">
              <w:rPr>
                <w:spacing w:val="-15"/>
                <w:sz w:val="20"/>
                <w:szCs w:val="20"/>
              </w:rPr>
              <w:t xml:space="preserve"> </w:t>
            </w:r>
            <w:r w:rsidRPr="00CC0166">
              <w:rPr>
                <w:sz w:val="20"/>
                <w:szCs w:val="20"/>
              </w:rPr>
              <w:t>Productos,</w:t>
            </w:r>
            <w:r w:rsidRPr="00CC0166">
              <w:rPr>
                <w:spacing w:val="-74"/>
                <w:sz w:val="20"/>
                <w:szCs w:val="20"/>
              </w:rPr>
              <w:t xml:space="preserve"> </w:t>
            </w:r>
            <w:r w:rsidRPr="00CC0166">
              <w:rPr>
                <w:sz w:val="20"/>
                <w:szCs w:val="20"/>
              </w:rPr>
              <w:t>Químicos</w:t>
            </w:r>
            <w:r w:rsidRPr="00CC0166">
              <w:rPr>
                <w:spacing w:val="48"/>
                <w:sz w:val="20"/>
                <w:szCs w:val="20"/>
              </w:rPr>
              <w:t xml:space="preserve"> </w:t>
            </w:r>
            <w:r w:rsidRPr="00CC0166">
              <w:rPr>
                <w:sz w:val="20"/>
                <w:szCs w:val="20"/>
              </w:rPr>
              <w:t>Esenciales</w:t>
            </w:r>
            <w:r w:rsidRPr="00CC0166">
              <w:rPr>
                <w:spacing w:val="45"/>
                <w:sz w:val="20"/>
                <w:szCs w:val="20"/>
              </w:rPr>
              <w:t xml:space="preserve"> </w:t>
            </w:r>
            <w:r w:rsidRPr="00CC0166">
              <w:rPr>
                <w:sz w:val="20"/>
                <w:szCs w:val="20"/>
              </w:rPr>
              <w:t>y</w:t>
            </w:r>
            <w:r w:rsidRPr="00CC0166">
              <w:rPr>
                <w:spacing w:val="48"/>
                <w:sz w:val="20"/>
                <w:szCs w:val="20"/>
              </w:rPr>
              <w:t xml:space="preserve"> </w:t>
            </w:r>
            <w:r w:rsidRPr="00CC0166">
              <w:rPr>
                <w:sz w:val="20"/>
                <w:szCs w:val="20"/>
              </w:rPr>
              <w:t>Máquinas</w:t>
            </w:r>
            <w:r w:rsidRPr="00CC0166">
              <w:rPr>
                <w:spacing w:val="48"/>
                <w:sz w:val="20"/>
                <w:szCs w:val="20"/>
              </w:rPr>
              <w:t xml:space="preserve"> </w:t>
            </w:r>
            <w:r w:rsidRPr="00CC0166">
              <w:rPr>
                <w:sz w:val="20"/>
                <w:szCs w:val="20"/>
              </w:rPr>
              <w:t>para</w:t>
            </w:r>
            <w:r w:rsidRPr="00CC0166">
              <w:rPr>
                <w:spacing w:val="47"/>
                <w:sz w:val="20"/>
                <w:szCs w:val="20"/>
              </w:rPr>
              <w:t xml:space="preserve"> </w:t>
            </w:r>
            <w:r w:rsidRPr="00CC0166">
              <w:rPr>
                <w:sz w:val="20"/>
                <w:szCs w:val="20"/>
              </w:rPr>
              <w:t>Elaborar</w:t>
            </w:r>
            <w:r w:rsidRPr="00CC0166">
              <w:rPr>
                <w:spacing w:val="47"/>
                <w:sz w:val="20"/>
                <w:szCs w:val="20"/>
              </w:rPr>
              <w:t xml:space="preserve"> </w:t>
            </w:r>
            <w:r w:rsidRPr="00CC0166">
              <w:rPr>
                <w:sz w:val="20"/>
                <w:szCs w:val="20"/>
              </w:rPr>
              <w:t>Cápsulas,</w:t>
            </w:r>
          </w:p>
          <w:p w14:paraId="73B8A51F" w14:textId="77777777" w:rsidR="004A7CEB" w:rsidRPr="00CC0166" w:rsidRDefault="004A7CEB" w:rsidP="00010FAF">
            <w:pPr>
              <w:pStyle w:val="TableParagraph"/>
              <w:spacing w:line="254" w:lineRule="exact"/>
              <w:ind w:left="107"/>
              <w:rPr>
                <w:sz w:val="20"/>
                <w:szCs w:val="20"/>
              </w:rPr>
            </w:pPr>
            <w:r w:rsidRPr="00CC0166">
              <w:rPr>
                <w:spacing w:val="-1"/>
                <w:sz w:val="20"/>
                <w:szCs w:val="20"/>
              </w:rPr>
              <w:t>Tabletas</w:t>
            </w:r>
            <w:r w:rsidRPr="00CC0166">
              <w:rPr>
                <w:spacing w:val="-19"/>
                <w:sz w:val="20"/>
                <w:szCs w:val="20"/>
              </w:rPr>
              <w:t xml:space="preserve"> </w:t>
            </w:r>
            <w:r w:rsidRPr="00CC0166">
              <w:rPr>
                <w:spacing w:val="-1"/>
                <w:sz w:val="20"/>
                <w:szCs w:val="20"/>
              </w:rPr>
              <w:t>y/o</w:t>
            </w:r>
            <w:r w:rsidRPr="00CC0166">
              <w:rPr>
                <w:spacing w:val="-18"/>
                <w:sz w:val="20"/>
                <w:szCs w:val="20"/>
              </w:rPr>
              <w:t xml:space="preserve"> </w:t>
            </w:r>
            <w:r w:rsidRPr="00CC0166">
              <w:rPr>
                <w:spacing w:val="-1"/>
                <w:sz w:val="20"/>
                <w:szCs w:val="20"/>
              </w:rPr>
              <w:t>Comprimidos.</w:t>
            </w:r>
          </w:p>
        </w:tc>
        <w:tc>
          <w:tcPr>
            <w:tcW w:w="2536" w:type="dxa"/>
          </w:tcPr>
          <w:p w14:paraId="0DA397E4" w14:textId="77777777" w:rsidR="004A7CEB" w:rsidRPr="00CC0166" w:rsidRDefault="004A7CEB" w:rsidP="00010FAF">
            <w:pPr>
              <w:pStyle w:val="TableParagraph"/>
              <w:spacing w:line="260" w:lineRule="exact"/>
              <w:ind w:right="88"/>
              <w:jc w:val="center"/>
              <w:rPr>
                <w:sz w:val="20"/>
                <w:szCs w:val="20"/>
              </w:rPr>
            </w:pPr>
          </w:p>
          <w:p w14:paraId="5806C298" w14:textId="77777777" w:rsidR="004A7CEB" w:rsidRPr="00CC0166" w:rsidRDefault="004A7CEB" w:rsidP="00010FAF">
            <w:pPr>
              <w:pStyle w:val="TableParagraph"/>
              <w:spacing w:line="260" w:lineRule="exact"/>
              <w:ind w:right="88"/>
              <w:jc w:val="center"/>
              <w:rPr>
                <w:sz w:val="20"/>
                <w:szCs w:val="20"/>
              </w:rPr>
            </w:pPr>
            <w:r w:rsidRPr="00CC0166">
              <w:rPr>
                <w:sz w:val="20"/>
                <w:szCs w:val="20"/>
              </w:rPr>
              <w:t>Para todas las partidas</w:t>
            </w:r>
          </w:p>
        </w:tc>
      </w:tr>
      <w:tr w:rsidR="004A7CEB" w:rsidRPr="00CC0166" w14:paraId="09084B23" w14:textId="77777777" w:rsidTr="00010FAF">
        <w:trPr>
          <w:trHeight w:val="534"/>
        </w:trPr>
        <w:tc>
          <w:tcPr>
            <w:tcW w:w="7237" w:type="dxa"/>
            <w:gridSpan w:val="10"/>
          </w:tcPr>
          <w:p w14:paraId="1B37EB90" w14:textId="77777777" w:rsidR="004A7CEB" w:rsidRPr="00CC0166" w:rsidRDefault="004A7CEB" w:rsidP="00010FAF">
            <w:pPr>
              <w:pStyle w:val="TableParagraph"/>
              <w:spacing w:before="124"/>
              <w:ind w:left="107"/>
              <w:rPr>
                <w:sz w:val="20"/>
                <w:szCs w:val="20"/>
              </w:rPr>
            </w:pPr>
            <w:r w:rsidRPr="00CC0166">
              <w:rPr>
                <w:sz w:val="20"/>
                <w:szCs w:val="20"/>
              </w:rPr>
              <w:t>Ley</w:t>
            </w:r>
            <w:r w:rsidRPr="00CC0166">
              <w:rPr>
                <w:spacing w:val="-14"/>
                <w:sz w:val="20"/>
                <w:szCs w:val="20"/>
              </w:rPr>
              <w:t xml:space="preserve"> </w:t>
            </w:r>
            <w:r w:rsidRPr="00CC0166">
              <w:rPr>
                <w:sz w:val="20"/>
                <w:szCs w:val="20"/>
              </w:rPr>
              <w:t>Federal</w:t>
            </w:r>
            <w:r w:rsidRPr="00CC0166">
              <w:rPr>
                <w:spacing w:val="-14"/>
                <w:sz w:val="20"/>
                <w:szCs w:val="20"/>
              </w:rPr>
              <w:t xml:space="preserve"> </w:t>
            </w:r>
            <w:r w:rsidRPr="00CC0166">
              <w:rPr>
                <w:sz w:val="20"/>
                <w:szCs w:val="20"/>
              </w:rPr>
              <w:t>de</w:t>
            </w:r>
            <w:r w:rsidRPr="00CC0166">
              <w:rPr>
                <w:spacing w:val="-14"/>
                <w:sz w:val="20"/>
                <w:szCs w:val="20"/>
              </w:rPr>
              <w:t xml:space="preserve"> </w:t>
            </w:r>
            <w:r w:rsidRPr="00CC0166">
              <w:rPr>
                <w:sz w:val="20"/>
                <w:szCs w:val="20"/>
              </w:rPr>
              <w:t>Infraestructura</w:t>
            </w:r>
            <w:r w:rsidRPr="00CC0166">
              <w:rPr>
                <w:spacing w:val="-15"/>
                <w:sz w:val="20"/>
                <w:szCs w:val="20"/>
              </w:rPr>
              <w:t xml:space="preserve"> </w:t>
            </w:r>
            <w:r w:rsidRPr="00CC0166">
              <w:rPr>
                <w:sz w:val="20"/>
                <w:szCs w:val="20"/>
              </w:rPr>
              <w:t>de</w:t>
            </w:r>
            <w:r w:rsidRPr="00CC0166">
              <w:rPr>
                <w:spacing w:val="-14"/>
                <w:sz w:val="20"/>
                <w:szCs w:val="20"/>
              </w:rPr>
              <w:t xml:space="preserve"> </w:t>
            </w:r>
            <w:r w:rsidRPr="00CC0166">
              <w:rPr>
                <w:sz w:val="20"/>
                <w:szCs w:val="20"/>
              </w:rPr>
              <w:t>la</w:t>
            </w:r>
            <w:r w:rsidRPr="00CC0166">
              <w:rPr>
                <w:spacing w:val="-14"/>
                <w:sz w:val="20"/>
                <w:szCs w:val="20"/>
              </w:rPr>
              <w:t xml:space="preserve"> </w:t>
            </w:r>
            <w:r w:rsidRPr="00CC0166">
              <w:rPr>
                <w:sz w:val="20"/>
                <w:szCs w:val="20"/>
              </w:rPr>
              <w:t>Calidad</w:t>
            </w:r>
          </w:p>
        </w:tc>
        <w:tc>
          <w:tcPr>
            <w:tcW w:w="2536" w:type="dxa"/>
            <w:vAlign w:val="center"/>
          </w:tcPr>
          <w:p w14:paraId="4B54A344" w14:textId="77777777" w:rsidR="004A7CEB" w:rsidRPr="00CC0166" w:rsidRDefault="004A7CEB" w:rsidP="00010FAF">
            <w:pPr>
              <w:pStyle w:val="TableParagraph"/>
              <w:spacing w:line="260" w:lineRule="exact"/>
              <w:ind w:right="88"/>
              <w:jc w:val="center"/>
              <w:rPr>
                <w:sz w:val="20"/>
                <w:szCs w:val="20"/>
              </w:rPr>
            </w:pPr>
            <w:r w:rsidRPr="00CC0166">
              <w:rPr>
                <w:sz w:val="20"/>
                <w:szCs w:val="20"/>
              </w:rPr>
              <w:t>Para todas las partidas</w:t>
            </w:r>
          </w:p>
        </w:tc>
      </w:tr>
      <w:tr w:rsidR="004A7CEB" w:rsidRPr="00CC0166" w14:paraId="26443545" w14:textId="77777777" w:rsidTr="00010FAF">
        <w:trPr>
          <w:trHeight w:val="537"/>
        </w:trPr>
        <w:tc>
          <w:tcPr>
            <w:tcW w:w="7237" w:type="dxa"/>
            <w:gridSpan w:val="10"/>
          </w:tcPr>
          <w:p w14:paraId="1E37329E" w14:textId="77777777" w:rsidR="004A7CEB" w:rsidRPr="00CC0166" w:rsidRDefault="004A7CEB" w:rsidP="00010FAF">
            <w:pPr>
              <w:pStyle w:val="TableParagraph"/>
              <w:spacing w:before="126"/>
              <w:ind w:left="107"/>
              <w:rPr>
                <w:sz w:val="20"/>
                <w:szCs w:val="20"/>
              </w:rPr>
            </w:pPr>
            <w:r w:rsidRPr="00CC0166">
              <w:rPr>
                <w:sz w:val="20"/>
                <w:szCs w:val="20"/>
              </w:rPr>
              <w:t>Reglamento</w:t>
            </w:r>
            <w:r w:rsidRPr="00CC0166">
              <w:rPr>
                <w:spacing w:val="-10"/>
                <w:sz w:val="20"/>
                <w:szCs w:val="20"/>
              </w:rPr>
              <w:t xml:space="preserve"> </w:t>
            </w:r>
            <w:r w:rsidRPr="00CC0166">
              <w:rPr>
                <w:sz w:val="20"/>
                <w:szCs w:val="20"/>
              </w:rPr>
              <w:t>de</w:t>
            </w:r>
            <w:r w:rsidRPr="00CC0166">
              <w:rPr>
                <w:spacing w:val="-8"/>
                <w:sz w:val="20"/>
                <w:szCs w:val="20"/>
              </w:rPr>
              <w:t xml:space="preserve"> </w:t>
            </w:r>
            <w:r w:rsidRPr="00CC0166">
              <w:rPr>
                <w:sz w:val="20"/>
                <w:szCs w:val="20"/>
              </w:rPr>
              <w:t>Insumos</w:t>
            </w:r>
            <w:r w:rsidRPr="00CC0166">
              <w:rPr>
                <w:spacing w:val="-9"/>
                <w:sz w:val="20"/>
                <w:szCs w:val="20"/>
              </w:rPr>
              <w:t xml:space="preserve"> </w:t>
            </w:r>
            <w:r w:rsidRPr="00CC0166">
              <w:rPr>
                <w:sz w:val="20"/>
                <w:szCs w:val="20"/>
              </w:rPr>
              <w:t>para</w:t>
            </w:r>
            <w:r w:rsidRPr="00CC0166">
              <w:rPr>
                <w:spacing w:val="-13"/>
                <w:sz w:val="20"/>
                <w:szCs w:val="20"/>
              </w:rPr>
              <w:t xml:space="preserve"> </w:t>
            </w:r>
            <w:r w:rsidRPr="00CC0166">
              <w:rPr>
                <w:sz w:val="20"/>
                <w:szCs w:val="20"/>
              </w:rPr>
              <w:t>la</w:t>
            </w:r>
            <w:r w:rsidRPr="00CC0166">
              <w:rPr>
                <w:spacing w:val="-9"/>
                <w:sz w:val="20"/>
                <w:szCs w:val="20"/>
              </w:rPr>
              <w:t xml:space="preserve"> </w:t>
            </w:r>
            <w:r w:rsidRPr="00CC0166">
              <w:rPr>
                <w:sz w:val="20"/>
                <w:szCs w:val="20"/>
              </w:rPr>
              <w:t>Salud</w:t>
            </w:r>
          </w:p>
        </w:tc>
        <w:tc>
          <w:tcPr>
            <w:tcW w:w="2536" w:type="dxa"/>
            <w:vAlign w:val="center"/>
          </w:tcPr>
          <w:p w14:paraId="469D9404" w14:textId="77777777" w:rsidR="004A7CEB" w:rsidRPr="00CC0166" w:rsidRDefault="004A7CEB" w:rsidP="00010FAF">
            <w:pPr>
              <w:pStyle w:val="TableParagraph"/>
              <w:spacing w:line="260" w:lineRule="exact"/>
              <w:ind w:right="88"/>
              <w:jc w:val="center"/>
              <w:rPr>
                <w:sz w:val="20"/>
                <w:szCs w:val="20"/>
              </w:rPr>
            </w:pPr>
            <w:r w:rsidRPr="00CC0166">
              <w:rPr>
                <w:sz w:val="20"/>
                <w:szCs w:val="20"/>
              </w:rPr>
              <w:t>Para todas las partidas</w:t>
            </w:r>
          </w:p>
        </w:tc>
      </w:tr>
      <w:tr w:rsidR="004A7CEB" w:rsidRPr="00CC0166" w14:paraId="1E797298" w14:textId="77777777" w:rsidTr="00010FAF">
        <w:trPr>
          <w:trHeight w:val="537"/>
        </w:trPr>
        <w:tc>
          <w:tcPr>
            <w:tcW w:w="7237" w:type="dxa"/>
            <w:gridSpan w:val="10"/>
          </w:tcPr>
          <w:p w14:paraId="21BC6D69" w14:textId="77777777" w:rsidR="004A7CEB" w:rsidRPr="00CC0166" w:rsidRDefault="004A7CEB" w:rsidP="00010FAF">
            <w:pPr>
              <w:pStyle w:val="TableParagraph"/>
              <w:spacing w:before="126"/>
              <w:ind w:left="107"/>
              <w:rPr>
                <w:sz w:val="20"/>
                <w:szCs w:val="20"/>
              </w:rPr>
            </w:pPr>
            <w:r w:rsidRPr="00CC0166">
              <w:rPr>
                <w:sz w:val="20"/>
                <w:szCs w:val="20"/>
              </w:rPr>
              <w:lastRenderedPageBreak/>
              <w:t>Reglamento</w:t>
            </w:r>
            <w:r w:rsidRPr="00CC0166">
              <w:rPr>
                <w:spacing w:val="-9"/>
                <w:sz w:val="20"/>
                <w:szCs w:val="20"/>
              </w:rPr>
              <w:t xml:space="preserve"> </w:t>
            </w:r>
            <w:r w:rsidRPr="00CC0166">
              <w:rPr>
                <w:sz w:val="20"/>
                <w:szCs w:val="20"/>
              </w:rPr>
              <w:t>de</w:t>
            </w:r>
            <w:r w:rsidRPr="00CC0166">
              <w:rPr>
                <w:spacing w:val="-8"/>
                <w:sz w:val="20"/>
                <w:szCs w:val="20"/>
              </w:rPr>
              <w:t xml:space="preserve"> </w:t>
            </w:r>
            <w:r w:rsidRPr="00CC0166">
              <w:rPr>
                <w:sz w:val="20"/>
                <w:szCs w:val="20"/>
              </w:rPr>
              <w:t>Control</w:t>
            </w:r>
            <w:r w:rsidRPr="00CC0166">
              <w:rPr>
                <w:spacing w:val="-9"/>
                <w:sz w:val="20"/>
                <w:szCs w:val="20"/>
              </w:rPr>
              <w:t xml:space="preserve"> </w:t>
            </w:r>
            <w:r w:rsidRPr="00CC0166">
              <w:rPr>
                <w:sz w:val="20"/>
                <w:szCs w:val="20"/>
              </w:rPr>
              <w:t>Sanitario</w:t>
            </w:r>
            <w:r w:rsidRPr="00CC0166">
              <w:rPr>
                <w:spacing w:val="-8"/>
                <w:sz w:val="20"/>
                <w:szCs w:val="20"/>
              </w:rPr>
              <w:t xml:space="preserve"> </w:t>
            </w:r>
            <w:r w:rsidRPr="00CC0166">
              <w:rPr>
                <w:sz w:val="20"/>
                <w:szCs w:val="20"/>
              </w:rPr>
              <w:t>de</w:t>
            </w:r>
            <w:r w:rsidRPr="00CC0166">
              <w:rPr>
                <w:spacing w:val="-8"/>
                <w:sz w:val="20"/>
                <w:szCs w:val="20"/>
              </w:rPr>
              <w:t xml:space="preserve"> </w:t>
            </w:r>
            <w:r w:rsidRPr="00CC0166">
              <w:rPr>
                <w:sz w:val="20"/>
                <w:szCs w:val="20"/>
              </w:rPr>
              <w:t>Productos</w:t>
            </w:r>
            <w:r w:rsidRPr="00CC0166">
              <w:rPr>
                <w:spacing w:val="-9"/>
                <w:sz w:val="20"/>
                <w:szCs w:val="20"/>
              </w:rPr>
              <w:t xml:space="preserve"> </w:t>
            </w:r>
            <w:r w:rsidRPr="00CC0166">
              <w:rPr>
                <w:sz w:val="20"/>
                <w:szCs w:val="20"/>
              </w:rPr>
              <w:t>y</w:t>
            </w:r>
            <w:r w:rsidRPr="00CC0166">
              <w:rPr>
                <w:spacing w:val="-9"/>
                <w:sz w:val="20"/>
                <w:szCs w:val="20"/>
              </w:rPr>
              <w:t xml:space="preserve"> </w:t>
            </w:r>
            <w:r w:rsidRPr="00CC0166">
              <w:rPr>
                <w:sz w:val="20"/>
                <w:szCs w:val="20"/>
              </w:rPr>
              <w:t>Servicios</w:t>
            </w:r>
          </w:p>
        </w:tc>
        <w:tc>
          <w:tcPr>
            <w:tcW w:w="2536" w:type="dxa"/>
            <w:vAlign w:val="center"/>
          </w:tcPr>
          <w:p w14:paraId="54BE2AB6" w14:textId="77777777" w:rsidR="004A7CEB" w:rsidRPr="00CC0166" w:rsidRDefault="004A7CEB" w:rsidP="00010FAF">
            <w:pPr>
              <w:pStyle w:val="TableParagraph"/>
              <w:spacing w:line="260" w:lineRule="exact"/>
              <w:ind w:right="88"/>
              <w:jc w:val="center"/>
              <w:rPr>
                <w:sz w:val="20"/>
                <w:szCs w:val="20"/>
              </w:rPr>
            </w:pPr>
            <w:r w:rsidRPr="00CC0166">
              <w:rPr>
                <w:sz w:val="20"/>
                <w:szCs w:val="20"/>
              </w:rPr>
              <w:t>Para todas las partidas</w:t>
            </w:r>
          </w:p>
        </w:tc>
      </w:tr>
      <w:tr w:rsidR="004A7CEB" w:rsidRPr="00CC0166" w14:paraId="58301A66" w14:textId="77777777" w:rsidTr="00010FAF">
        <w:trPr>
          <w:trHeight w:val="534"/>
        </w:trPr>
        <w:tc>
          <w:tcPr>
            <w:tcW w:w="7237" w:type="dxa"/>
            <w:gridSpan w:val="10"/>
          </w:tcPr>
          <w:p w14:paraId="342DE8F7" w14:textId="77777777" w:rsidR="004A7CEB" w:rsidRPr="00CC0166" w:rsidRDefault="004A7CEB" w:rsidP="00010FAF">
            <w:pPr>
              <w:pStyle w:val="TableParagraph"/>
              <w:spacing w:line="266" w:lineRule="exact"/>
              <w:ind w:left="107"/>
              <w:rPr>
                <w:sz w:val="20"/>
                <w:szCs w:val="20"/>
              </w:rPr>
            </w:pPr>
            <w:r w:rsidRPr="00CC0166">
              <w:rPr>
                <w:sz w:val="20"/>
                <w:szCs w:val="20"/>
              </w:rPr>
              <w:t>Farmacopea</w:t>
            </w:r>
            <w:r w:rsidRPr="00CC0166">
              <w:rPr>
                <w:spacing w:val="50"/>
                <w:sz w:val="20"/>
                <w:szCs w:val="20"/>
              </w:rPr>
              <w:t xml:space="preserve"> </w:t>
            </w:r>
            <w:r w:rsidRPr="00CC0166">
              <w:rPr>
                <w:sz w:val="20"/>
                <w:szCs w:val="20"/>
              </w:rPr>
              <w:t>de</w:t>
            </w:r>
            <w:r w:rsidRPr="00CC0166">
              <w:rPr>
                <w:spacing w:val="52"/>
                <w:sz w:val="20"/>
                <w:szCs w:val="20"/>
              </w:rPr>
              <w:t xml:space="preserve"> </w:t>
            </w:r>
            <w:r w:rsidRPr="00CC0166">
              <w:rPr>
                <w:sz w:val="20"/>
                <w:szCs w:val="20"/>
              </w:rPr>
              <w:t>los</w:t>
            </w:r>
            <w:r w:rsidRPr="00CC0166">
              <w:rPr>
                <w:spacing w:val="50"/>
                <w:sz w:val="20"/>
                <w:szCs w:val="20"/>
              </w:rPr>
              <w:t xml:space="preserve"> </w:t>
            </w:r>
            <w:r w:rsidRPr="00CC0166">
              <w:rPr>
                <w:sz w:val="20"/>
                <w:szCs w:val="20"/>
              </w:rPr>
              <w:t>Estados</w:t>
            </w:r>
            <w:r w:rsidRPr="00CC0166">
              <w:rPr>
                <w:spacing w:val="50"/>
                <w:sz w:val="20"/>
                <w:szCs w:val="20"/>
              </w:rPr>
              <w:t xml:space="preserve"> </w:t>
            </w:r>
            <w:r w:rsidRPr="00CC0166">
              <w:rPr>
                <w:sz w:val="20"/>
                <w:szCs w:val="20"/>
              </w:rPr>
              <w:t>Unidos</w:t>
            </w:r>
            <w:r w:rsidRPr="00CC0166">
              <w:rPr>
                <w:spacing w:val="51"/>
                <w:sz w:val="20"/>
                <w:szCs w:val="20"/>
              </w:rPr>
              <w:t xml:space="preserve"> </w:t>
            </w:r>
            <w:r w:rsidRPr="00CC0166">
              <w:rPr>
                <w:sz w:val="20"/>
                <w:szCs w:val="20"/>
              </w:rPr>
              <w:t>Mexicanos</w:t>
            </w:r>
            <w:r w:rsidRPr="00CC0166">
              <w:rPr>
                <w:spacing w:val="50"/>
                <w:sz w:val="20"/>
                <w:szCs w:val="20"/>
              </w:rPr>
              <w:t xml:space="preserve"> </w:t>
            </w:r>
            <w:r w:rsidRPr="00CC0166">
              <w:rPr>
                <w:sz w:val="20"/>
                <w:szCs w:val="20"/>
              </w:rPr>
              <w:t>(FEUM)</w:t>
            </w:r>
            <w:r w:rsidRPr="00CC0166">
              <w:rPr>
                <w:spacing w:val="57"/>
                <w:sz w:val="20"/>
                <w:szCs w:val="20"/>
              </w:rPr>
              <w:t xml:space="preserve"> </w:t>
            </w:r>
            <w:r w:rsidRPr="00CC0166">
              <w:rPr>
                <w:sz w:val="20"/>
                <w:szCs w:val="20"/>
              </w:rPr>
              <w:t>y</w:t>
            </w:r>
            <w:r w:rsidRPr="00CC0166">
              <w:rPr>
                <w:spacing w:val="50"/>
                <w:sz w:val="20"/>
                <w:szCs w:val="20"/>
              </w:rPr>
              <w:t xml:space="preserve"> </w:t>
            </w:r>
            <w:r w:rsidRPr="00CC0166">
              <w:rPr>
                <w:sz w:val="20"/>
                <w:szCs w:val="20"/>
              </w:rPr>
              <w:t xml:space="preserve">sus </w:t>
            </w:r>
            <w:r w:rsidRPr="00CC0166">
              <w:rPr>
                <w:spacing w:val="-74"/>
                <w:sz w:val="20"/>
                <w:szCs w:val="20"/>
              </w:rPr>
              <w:t xml:space="preserve"> </w:t>
            </w:r>
            <w:r w:rsidRPr="00CC0166">
              <w:rPr>
                <w:sz w:val="20"/>
                <w:szCs w:val="20"/>
              </w:rPr>
              <w:t>suplementos.</w:t>
            </w:r>
            <w:r w:rsidRPr="00CC0166">
              <w:rPr>
                <w:spacing w:val="-19"/>
                <w:sz w:val="20"/>
                <w:szCs w:val="20"/>
              </w:rPr>
              <w:t xml:space="preserve"> </w:t>
            </w:r>
            <w:r w:rsidRPr="00CC0166">
              <w:rPr>
                <w:sz w:val="20"/>
                <w:szCs w:val="20"/>
              </w:rPr>
              <w:t>Vigentes</w:t>
            </w:r>
          </w:p>
        </w:tc>
        <w:tc>
          <w:tcPr>
            <w:tcW w:w="2536" w:type="dxa"/>
            <w:vAlign w:val="center"/>
          </w:tcPr>
          <w:p w14:paraId="604F2AF6" w14:textId="77777777" w:rsidR="004A7CEB" w:rsidRPr="00CC0166" w:rsidRDefault="004A7CEB" w:rsidP="00010FAF">
            <w:pPr>
              <w:pStyle w:val="TableParagraph"/>
              <w:spacing w:line="260" w:lineRule="exact"/>
              <w:ind w:right="88"/>
              <w:jc w:val="center"/>
              <w:rPr>
                <w:sz w:val="20"/>
                <w:szCs w:val="20"/>
              </w:rPr>
            </w:pPr>
            <w:r w:rsidRPr="00CC0166">
              <w:rPr>
                <w:sz w:val="20"/>
                <w:szCs w:val="20"/>
              </w:rPr>
              <w:t>Para todas las partidas</w:t>
            </w:r>
          </w:p>
        </w:tc>
      </w:tr>
      <w:tr w:rsidR="004A7CEB" w:rsidRPr="00CC0166" w14:paraId="218C4B77" w14:textId="77777777" w:rsidTr="00010FAF">
        <w:trPr>
          <w:trHeight w:val="537"/>
        </w:trPr>
        <w:tc>
          <w:tcPr>
            <w:tcW w:w="7237" w:type="dxa"/>
            <w:gridSpan w:val="10"/>
          </w:tcPr>
          <w:p w14:paraId="48719EA2" w14:textId="77777777" w:rsidR="004A7CEB" w:rsidRPr="00CC0166" w:rsidRDefault="004A7CEB" w:rsidP="00010FAF">
            <w:pPr>
              <w:pStyle w:val="TableParagraph"/>
              <w:spacing w:before="126"/>
              <w:ind w:left="107"/>
              <w:rPr>
                <w:sz w:val="20"/>
                <w:szCs w:val="20"/>
              </w:rPr>
            </w:pPr>
            <w:r w:rsidRPr="00CC0166">
              <w:rPr>
                <w:sz w:val="20"/>
                <w:szCs w:val="20"/>
              </w:rPr>
              <w:t>Compendio</w:t>
            </w:r>
            <w:r w:rsidRPr="00CC0166">
              <w:rPr>
                <w:spacing w:val="-8"/>
                <w:sz w:val="20"/>
                <w:szCs w:val="20"/>
              </w:rPr>
              <w:t xml:space="preserve"> </w:t>
            </w:r>
            <w:r w:rsidRPr="00CC0166">
              <w:rPr>
                <w:sz w:val="20"/>
                <w:szCs w:val="20"/>
              </w:rPr>
              <w:t>Nacional</w:t>
            </w:r>
            <w:r w:rsidRPr="00CC0166">
              <w:rPr>
                <w:spacing w:val="-7"/>
                <w:sz w:val="20"/>
                <w:szCs w:val="20"/>
              </w:rPr>
              <w:t xml:space="preserve"> </w:t>
            </w:r>
            <w:r w:rsidRPr="00CC0166">
              <w:rPr>
                <w:sz w:val="20"/>
                <w:szCs w:val="20"/>
              </w:rPr>
              <w:t>de</w:t>
            </w:r>
            <w:r w:rsidRPr="00CC0166">
              <w:rPr>
                <w:spacing w:val="-3"/>
                <w:sz w:val="20"/>
                <w:szCs w:val="20"/>
              </w:rPr>
              <w:t xml:space="preserve"> </w:t>
            </w:r>
            <w:r w:rsidRPr="00CC0166">
              <w:rPr>
                <w:sz w:val="20"/>
                <w:szCs w:val="20"/>
              </w:rPr>
              <w:t>Insumos</w:t>
            </w:r>
            <w:r w:rsidRPr="00CC0166">
              <w:rPr>
                <w:spacing w:val="-5"/>
                <w:sz w:val="20"/>
                <w:szCs w:val="20"/>
              </w:rPr>
              <w:t xml:space="preserve"> </w:t>
            </w:r>
            <w:r w:rsidRPr="00CC0166">
              <w:rPr>
                <w:sz w:val="20"/>
                <w:szCs w:val="20"/>
              </w:rPr>
              <w:t>para</w:t>
            </w:r>
            <w:r w:rsidRPr="00CC0166">
              <w:rPr>
                <w:spacing w:val="-4"/>
                <w:sz w:val="20"/>
                <w:szCs w:val="20"/>
              </w:rPr>
              <w:t xml:space="preserve"> </w:t>
            </w:r>
            <w:r w:rsidRPr="00CC0166">
              <w:rPr>
                <w:sz w:val="20"/>
                <w:szCs w:val="20"/>
              </w:rPr>
              <w:t>la</w:t>
            </w:r>
            <w:r w:rsidRPr="00CC0166">
              <w:rPr>
                <w:spacing w:val="-6"/>
                <w:sz w:val="20"/>
                <w:szCs w:val="20"/>
              </w:rPr>
              <w:t xml:space="preserve"> </w:t>
            </w:r>
            <w:r w:rsidRPr="00CC0166">
              <w:rPr>
                <w:sz w:val="20"/>
                <w:szCs w:val="20"/>
              </w:rPr>
              <w:t>Salud</w:t>
            </w:r>
          </w:p>
        </w:tc>
        <w:tc>
          <w:tcPr>
            <w:tcW w:w="2536" w:type="dxa"/>
            <w:vAlign w:val="center"/>
          </w:tcPr>
          <w:p w14:paraId="49DF960D" w14:textId="77777777" w:rsidR="004A7CEB" w:rsidRPr="00CC0166" w:rsidRDefault="004A7CEB" w:rsidP="00010FAF">
            <w:pPr>
              <w:pStyle w:val="TableParagraph"/>
              <w:spacing w:line="260" w:lineRule="exact"/>
              <w:ind w:right="88"/>
              <w:jc w:val="center"/>
              <w:rPr>
                <w:sz w:val="20"/>
                <w:szCs w:val="20"/>
              </w:rPr>
            </w:pPr>
            <w:r w:rsidRPr="00CC0166">
              <w:rPr>
                <w:sz w:val="20"/>
                <w:szCs w:val="20"/>
              </w:rPr>
              <w:t>Para todas las partidas</w:t>
            </w:r>
          </w:p>
        </w:tc>
      </w:tr>
      <w:tr w:rsidR="004A7CEB" w:rsidRPr="00CC0166" w14:paraId="746EF2D8" w14:textId="77777777" w:rsidTr="00010FAF">
        <w:trPr>
          <w:trHeight w:val="537"/>
        </w:trPr>
        <w:tc>
          <w:tcPr>
            <w:tcW w:w="7237" w:type="dxa"/>
            <w:gridSpan w:val="10"/>
          </w:tcPr>
          <w:p w14:paraId="1E37C66F" w14:textId="77777777" w:rsidR="004A7CEB" w:rsidRPr="00CC0166" w:rsidRDefault="004A7CEB" w:rsidP="00010FAF">
            <w:pPr>
              <w:pStyle w:val="TableParagraph"/>
              <w:spacing w:before="126"/>
              <w:ind w:left="107"/>
              <w:rPr>
                <w:sz w:val="20"/>
                <w:szCs w:val="20"/>
              </w:rPr>
            </w:pPr>
            <w:r w:rsidRPr="00CC0166">
              <w:rPr>
                <w:sz w:val="20"/>
                <w:szCs w:val="20"/>
              </w:rPr>
              <w:t>ACUERDO por el que se modifica la denominación y diversas disposiciones del "Acuerdo por el que se reconocen como equivalentes los requisitos establecidos en los artículos 161 Bis, 167, 169, 170 y 177 del Reglamento de Insumos para la Salud y a los procedimientos de evaluación técnica realizados por la Comisión Federal para la Protección contra Riesgos Sanitarios para el otorgamiento del registro sanitario de los insumos para la salud a que se refieren los artículos 2o., fracciones XIV, XV, incisos b y c y 166, fracciones I, II y III del Reglamento de Insumos para la Salud; en relación con los artículos 222 y 229 de la Ley General de Salud, los requisitos solicitados y procedimientos de evaluación realizados; así como la importación de medicamentos con o sin registro sanitario en México, dirigido a cualquier enfermedad o padecimiento, que estén autorizados por las siguientes autoridades reguladoras: Agencia Suiza para Productos Terapéuticos-Swissmed, Comisión Europea, Administración de Alimentos y Medicamentos de los Estados Unidos de América, Ministerio de Salud de Canadá, Administración de Productos Terapéuticos de Australia, Agencias Reguladoras de Referencia OPS/OMS; precalificados por el Programa de Precalificación para Medicamentos y Vacunas de la Organización Mundial de la Salud o Agencias Reguladoras miembros del Esquema de Cooperación de Inspección Farmacéutica", publicado el 28 de enero de 2020. Y SU MODIFICACION DEL 22 DE JUNIO DE 2021</w:t>
            </w:r>
          </w:p>
        </w:tc>
        <w:tc>
          <w:tcPr>
            <w:tcW w:w="2536" w:type="dxa"/>
            <w:vAlign w:val="center"/>
          </w:tcPr>
          <w:p w14:paraId="5CC45E9F" w14:textId="77777777" w:rsidR="004A7CEB" w:rsidRPr="00CC0166" w:rsidRDefault="004A7CEB" w:rsidP="00010FAF">
            <w:pPr>
              <w:pStyle w:val="TableParagraph"/>
              <w:spacing w:line="260" w:lineRule="exact"/>
              <w:ind w:right="88"/>
              <w:jc w:val="center"/>
              <w:rPr>
                <w:sz w:val="20"/>
                <w:szCs w:val="20"/>
              </w:rPr>
            </w:pPr>
            <w:r w:rsidRPr="00CC0166">
              <w:rPr>
                <w:sz w:val="20"/>
                <w:szCs w:val="20"/>
              </w:rPr>
              <w:t>Para las partidas que aplique</w:t>
            </w:r>
          </w:p>
        </w:tc>
      </w:tr>
      <w:tr w:rsidR="004A7CEB" w:rsidRPr="00CC0166" w14:paraId="69E63EC3" w14:textId="77777777" w:rsidTr="00010FAF">
        <w:trPr>
          <w:trHeight w:val="537"/>
        </w:trPr>
        <w:tc>
          <w:tcPr>
            <w:tcW w:w="2690" w:type="dxa"/>
            <w:gridSpan w:val="4"/>
          </w:tcPr>
          <w:p w14:paraId="5F6736B0" w14:textId="77777777" w:rsidR="004A7CEB" w:rsidRPr="00CC0166" w:rsidRDefault="004A7CEB" w:rsidP="00010FAF">
            <w:pPr>
              <w:pStyle w:val="TableParagraph"/>
              <w:spacing w:before="127"/>
              <w:ind w:left="107"/>
              <w:rPr>
                <w:b/>
                <w:sz w:val="20"/>
                <w:szCs w:val="20"/>
              </w:rPr>
            </w:pPr>
            <w:r w:rsidRPr="00CC0166">
              <w:rPr>
                <w:b/>
                <w:sz w:val="20"/>
                <w:szCs w:val="20"/>
              </w:rPr>
              <w:t>NOM-059-SSA1-2015</w:t>
            </w:r>
          </w:p>
        </w:tc>
        <w:tc>
          <w:tcPr>
            <w:tcW w:w="4547" w:type="dxa"/>
            <w:gridSpan w:val="6"/>
          </w:tcPr>
          <w:p w14:paraId="15A9DF46" w14:textId="77777777" w:rsidR="004A7CEB" w:rsidRPr="00CC0166" w:rsidRDefault="004A7CEB" w:rsidP="00010FAF">
            <w:pPr>
              <w:pStyle w:val="TableParagraph"/>
              <w:spacing w:line="260" w:lineRule="exact"/>
              <w:ind w:left="108"/>
              <w:rPr>
                <w:sz w:val="20"/>
                <w:szCs w:val="20"/>
              </w:rPr>
            </w:pPr>
            <w:r w:rsidRPr="00CC0166">
              <w:rPr>
                <w:sz w:val="20"/>
                <w:szCs w:val="20"/>
              </w:rPr>
              <w:t>Buenas prácticas de fabricación de</w:t>
            </w:r>
          </w:p>
          <w:p w14:paraId="30E73209" w14:textId="77777777" w:rsidR="004A7CEB" w:rsidRPr="00CC0166" w:rsidRDefault="004A7CEB" w:rsidP="00010FAF">
            <w:pPr>
              <w:pStyle w:val="TableParagraph"/>
              <w:spacing w:before="1" w:line="256" w:lineRule="exact"/>
              <w:ind w:left="108"/>
              <w:rPr>
                <w:sz w:val="20"/>
                <w:szCs w:val="20"/>
              </w:rPr>
            </w:pPr>
            <w:r w:rsidRPr="00CC0166">
              <w:rPr>
                <w:sz w:val="20"/>
                <w:szCs w:val="20"/>
              </w:rPr>
              <w:t>Medicamentos</w:t>
            </w:r>
          </w:p>
        </w:tc>
        <w:tc>
          <w:tcPr>
            <w:tcW w:w="2536" w:type="dxa"/>
            <w:vAlign w:val="center"/>
          </w:tcPr>
          <w:p w14:paraId="30774030" w14:textId="77777777" w:rsidR="004A7CEB" w:rsidRPr="00CC0166" w:rsidRDefault="004A7CEB" w:rsidP="00010FAF">
            <w:pPr>
              <w:pStyle w:val="TableParagraph"/>
              <w:spacing w:line="260" w:lineRule="exact"/>
              <w:ind w:right="88"/>
              <w:jc w:val="center"/>
              <w:rPr>
                <w:sz w:val="20"/>
                <w:szCs w:val="20"/>
              </w:rPr>
            </w:pPr>
            <w:r w:rsidRPr="00CC0166">
              <w:rPr>
                <w:sz w:val="20"/>
                <w:szCs w:val="20"/>
              </w:rPr>
              <w:t>Para todas las partidas</w:t>
            </w:r>
          </w:p>
        </w:tc>
      </w:tr>
      <w:tr w:rsidR="004A7CEB" w:rsidRPr="00CC0166" w14:paraId="05D3B864" w14:textId="77777777" w:rsidTr="00010FAF">
        <w:trPr>
          <w:trHeight w:val="534"/>
        </w:trPr>
        <w:tc>
          <w:tcPr>
            <w:tcW w:w="2690" w:type="dxa"/>
            <w:gridSpan w:val="4"/>
          </w:tcPr>
          <w:p w14:paraId="4102AA10" w14:textId="77777777" w:rsidR="004A7CEB" w:rsidRPr="00CC0166" w:rsidRDefault="004A7CEB" w:rsidP="00010FAF">
            <w:pPr>
              <w:pStyle w:val="TableParagraph"/>
              <w:spacing w:before="125"/>
              <w:ind w:left="107"/>
              <w:rPr>
                <w:b/>
                <w:sz w:val="20"/>
                <w:szCs w:val="20"/>
              </w:rPr>
            </w:pPr>
            <w:r w:rsidRPr="00CC0166">
              <w:rPr>
                <w:b/>
                <w:sz w:val="20"/>
                <w:szCs w:val="20"/>
              </w:rPr>
              <w:t>NOM-072-SSA1-2012</w:t>
            </w:r>
          </w:p>
        </w:tc>
        <w:tc>
          <w:tcPr>
            <w:tcW w:w="4071" w:type="dxa"/>
            <w:gridSpan w:val="5"/>
            <w:tcBorders>
              <w:right w:val="nil"/>
            </w:tcBorders>
          </w:tcPr>
          <w:p w14:paraId="1E42FEE2" w14:textId="77777777" w:rsidR="004A7CEB" w:rsidRPr="00CC0166" w:rsidRDefault="004A7CEB" w:rsidP="00010FAF">
            <w:pPr>
              <w:pStyle w:val="TableParagraph"/>
              <w:spacing w:line="257" w:lineRule="exact"/>
              <w:ind w:left="108"/>
              <w:rPr>
                <w:sz w:val="20"/>
                <w:szCs w:val="20"/>
              </w:rPr>
            </w:pPr>
            <w:r w:rsidRPr="00CC0166">
              <w:rPr>
                <w:sz w:val="20"/>
                <w:szCs w:val="20"/>
              </w:rPr>
              <w:t xml:space="preserve">Etiquetado de medicamentos y de </w:t>
            </w:r>
          </w:p>
          <w:p w14:paraId="0B38DA21" w14:textId="77777777" w:rsidR="004A7CEB" w:rsidRPr="00CC0166" w:rsidRDefault="004A7CEB" w:rsidP="00010FAF">
            <w:pPr>
              <w:pStyle w:val="TableParagraph"/>
              <w:spacing w:before="1" w:line="256" w:lineRule="exact"/>
              <w:ind w:left="108"/>
              <w:rPr>
                <w:sz w:val="20"/>
                <w:szCs w:val="20"/>
              </w:rPr>
            </w:pPr>
            <w:r w:rsidRPr="00CC0166">
              <w:rPr>
                <w:sz w:val="20"/>
                <w:szCs w:val="20"/>
              </w:rPr>
              <w:t>remedios herbolarios</w:t>
            </w:r>
          </w:p>
        </w:tc>
        <w:tc>
          <w:tcPr>
            <w:tcW w:w="476" w:type="dxa"/>
            <w:tcBorders>
              <w:left w:val="nil"/>
            </w:tcBorders>
          </w:tcPr>
          <w:p w14:paraId="1F14D60B" w14:textId="77777777" w:rsidR="004A7CEB" w:rsidRPr="00CC0166" w:rsidRDefault="004A7CEB" w:rsidP="00010FAF">
            <w:pPr>
              <w:pStyle w:val="TableParagraph"/>
              <w:spacing w:line="257" w:lineRule="exact"/>
              <w:ind w:right="74"/>
              <w:rPr>
                <w:sz w:val="20"/>
                <w:szCs w:val="20"/>
              </w:rPr>
            </w:pPr>
          </w:p>
        </w:tc>
        <w:tc>
          <w:tcPr>
            <w:tcW w:w="2536" w:type="dxa"/>
            <w:vAlign w:val="center"/>
          </w:tcPr>
          <w:p w14:paraId="7D64245B" w14:textId="77777777" w:rsidR="004A7CEB" w:rsidRPr="00CC0166" w:rsidRDefault="004A7CEB" w:rsidP="00010FAF">
            <w:pPr>
              <w:pStyle w:val="TableParagraph"/>
              <w:spacing w:line="257" w:lineRule="exact"/>
              <w:ind w:right="88"/>
              <w:jc w:val="center"/>
              <w:rPr>
                <w:sz w:val="20"/>
                <w:szCs w:val="20"/>
              </w:rPr>
            </w:pPr>
            <w:r w:rsidRPr="00CC0166">
              <w:rPr>
                <w:sz w:val="20"/>
                <w:szCs w:val="20"/>
              </w:rPr>
              <w:t>Para todas las partidas</w:t>
            </w:r>
          </w:p>
        </w:tc>
      </w:tr>
      <w:tr w:rsidR="004A7CEB" w:rsidRPr="00CC0166" w14:paraId="233925EC" w14:textId="77777777" w:rsidTr="00010FAF">
        <w:trPr>
          <w:trHeight w:val="806"/>
        </w:trPr>
        <w:tc>
          <w:tcPr>
            <w:tcW w:w="2690" w:type="dxa"/>
            <w:gridSpan w:val="4"/>
          </w:tcPr>
          <w:p w14:paraId="26557539" w14:textId="77777777" w:rsidR="004A7CEB" w:rsidRPr="00CC0166" w:rsidRDefault="004A7CEB" w:rsidP="00010FAF">
            <w:pPr>
              <w:pStyle w:val="TableParagraph"/>
              <w:spacing w:before="6"/>
              <w:rPr>
                <w:sz w:val="20"/>
                <w:szCs w:val="20"/>
              </w:rPr>
            </w:pPr>
          </w:p>
          <w:p w14:paraId="377EDB95" w14:textId="77777777" w:rsidR="004A7CEB" w:rsidRPr="00CC0166" w:rsidRDefault="004A7CEB" w:rsidP="00010FAF">
            <w:pPr>
              <w:pStyle w:val="TableParagraph"/>
              <w:spacing w:before="1"/>
              <w:ind w:left="107"/>
              <w:rPr>
                <w:b/>
                <w:sz w:val="20"/>
                <w:szCs w:val="20"/>
              </w:rPr>
            </w:pPr>
            <w:r w:rsidRPr="00CC0166">
              <w:rPr>
                <w:b/>
                <w:sz w:val="20"/>
                <w:szCs w:val="20"/>
              </w:rPr>
              <w:t>NOM-073-SSA1-2015</w:t>
            </w:r>
          </w:p>
        </w:tc>
        <w:tc>
          <w:tcPr>
            <w:tcW w:w="4547" w:type="dxa"/>
            <w:gridSpan w:val="6"/>
          </w:tcPr>
          <w:p w14:paraId="18BAAEBC" w14:textId="77777777" w:rsidR="004A7CEB" w:rsidRPr="00CC0166" w:rsidRDefault="004A7CEB" w:rsidP="00010FAF">
            <w:pPr>
              <w:pStyle w:val="TableParagraph"/>
              <w:tabs>
                <w:tab w:val="left" w:pos="1898"/>
                <w:tab w:val="left" w:pos="2738"/>
                <w:tab w:val="left" w:pos="4324"/>
              </w:tabs>
              <w:spacing w:line="242" w:lineRule="auto"/>
              <w:ind w:left="108" w:right="90"/>
              <w:rPr>
                <w:sz w:val="20"/>
                <w:szCs w:val="20"/>
              </w:rPr>
            </w:pPr>
            <w:r w:rsidRPr="00CC0166">
              <w:rPr>
                <w:sz w:val="20"/>
                <w:szCs w:val="20"/>
              </w:rPr>
              <w:t>Estabilidad</w:t>
            </w:r>
            <w:r w:rsidRPr="00CC0166">
              <w:rPr>
                <w:sz w:val="20"/>
                <w:szCs w:val="20"/>
              </w:rPr>
              <w:tab/>
              <w:t>de</w:t>
            </w:r>
            <w:r w:rsidRPr="00CC0166">
              <w:rPr>
                <w:sz w:val="20"/>
                <w:szCs w:val="20"/>
              </w:rPr>
              <w:tab/>
              <w:t>fármacos</w:t>
            </w:r>
            <w:r w:rsidRPr="00CC0166">
              <w:rPr>
                <w:sz w:val="20"/>
                <w:szCs w:val="20"/>
              </w:rPr>
              <w:tab/>
              <w:t>y medicamentos, así como de remedios</w:t>
            </w:r>
          </w:p>
          <w:p w14:paraId="4CCE2056" w14:textId="77777777" w:rsidR="004A7CEB" w:rsidRPr="00CC0166" w:rsidRDefault="004A7CEB" w:rsidP="00010FAF">
            <w:pPr>
              <w:pStyle w:val="TableParagraph"/>
              <w:spacing w:line="254" w:lineRule="exact"/>
              <w:ind w:left="108"/>
              <w:rPr>
                <w:sz w:val="20"/>
                <w:szCs w:val="20"/>
              </w:rPr>
            </w:pPr>
            <w:r w:rsidRPr="00CC0166">
              <w:rPr>
                <w:sz w:val="20"/>
                <w:szCs w:val="20"/>
              </w:rPr>
              <w:t>Herbolarios</w:t>
            </w:r>
          </w:p>
        </w:tc>
        <w:tc>
          <w:tcPr>
            <w:tcW w:w="2536" w:type="dxa"/>
            <w:vAlign w:val="center"/>
          </w:tcPr>
          <w:p w14:paraId="1ABB6C5F" w14:textId="77777777" w:rsidR="004A7CEB" w:rsidRPr="00CC0166" w:rsidRDefault="004A7CEB" w:rsidP="00010FAF">
            <w:pPr>
              <w:pStyle w:val="TableParagraph"/>
              <w:spacing w:before="126"/>
              <w:ind w:right="88"/>
              <w:jc w:val="center"/>
              <w:rPr>
                <w:sz w:val="20"/>
                <w:szCs w:val="20"/>
              </w:rPr>
            </w:pPr>
            <w:r w:rsidRPr="00CC0166">
              <w:rPr>
                <w:sz w:val="20"/>
                <w:szCs w:val="20"/>
              </w:rPr>
              <w:t>Para todas las partidas</w:t>
            </w:r>
          </w:p>
        </w:tc>
      </w:tr>
      <w:tr w:rsidR="004A7CEB" w:rsidRPr="00CC0166" w14:paraId="30324ECF" w14:textId="77777777" w:rsidTr="00010FAF">
        <w:trPr>
          <w:trHeight w:val="1072"/>
        </w:trPr>
        <w:tc>
          <w:tcPr>
            <w:tcW w:w="2690" w:type="dxa"/>
            <w:gridSpan w:val="4"/>
          </w:tcPr>
          <w:p w14:paraId="6270850E" w14:textId="77777777" w:rsidR="004A7CEB" w:rsidRPr="00CC0166" w:rsidRDefault="004A7CEB" w:rsidP="00010FAF">
            <w:pPr>
              <w:pStyle w:val="TableParagraph"/>
              <w:spacing w:before="5"/>
              <w:rPr>
                <w:sz w:val="20"/>
                <w:szCs w:val="20"/>
              </w:rPr>
            </w:pPr>
          </w:p>
          <w:p w14:paraId="11AD5E61" w14:textId="77777777" w:rsidR="004A7CEB" w:rsidRPr="00CC0166" w:rsidRDefault="004A7CEB" w:rsidP="00010FAF">
            <w:pPr>
              <w:pStyle w:val="TableParagraph"/>
              <w:ind w:left="107"/>
              <w:rPr>
                <w:b/>
                <w:sz w:val="20"/>
                <w:szCs w:val="20"/>
              </w:rPr>
            </w:pPr>
            <w:r w:rsidRPr="00CC0166">
              <w:rPr>
                <w:b/>
                <w:sz w:val="20"/>
                <w:szCs w:val="20"/>
              </w:rPr>
              <w:t>NOM-131-SSA1-1995</w:t>
            </w:r>
          </w:p>
        </w:tc>
        <w:tc>
          <w:tcPr>
            <w:tcW w:w="4547" w:type="dxa"/>
            <w:gridSpan w:val="6"/>
          </w:tcPr>
          <w:p w14:paraId="430A5F1E" w14:textId="77777777" w:rsidR="004A7CEB" w:rsidRPr="00CC0166" w:rsidRDefault="004A7CEB" w:rsidP="00010FAF">
            <w:pPr>
              <w:pStyle w:val="TableParagraph"/>
              <w:tabs>
                <w:tab w:val="left" w:pos="1898"/>
                <w:tab w:val="left" w:pos="2738"/>
                <w:tab w:val="left" w:pos="4324"/>
              </w:tabs>
              <w:spacing w:line="242" w:lineRule="auto"/>
              <w:ind w:left="108" w:right="90"/>
              <w:rPr>
                <w:sz w:val="20"/>
                <w:szCs w:val="20"/>
              </w:rPr>
            </w:pPr>
            <w:r w:rsidRPr="00CC0166">
              <w:rPr>
                <w:sz w:val="20"/>
                <w:szCs w:val="20"/>
              </w:rPr>
              <w:t>Bienes y servicios. Alimentos para lactantes y niños de corta edad. Disposiciones y especificaciones sanitarias y nutrimentales</w:t>
            </w:r>
          </w:p>
        </w:tc>
        <w:tc>
          <w:tcPr>
            <w:tcW w:w="2536" w:type="dxa"/>
            <w:vAlign w:val="center"/>
          </w:tcPr>
          <w:p w14:paraId="7FEFDE5B" w14:textId="77777777" w:rsidR="004A7CEB" w:rsidRPr="00CC0166" w:rsidRDefault="004A7CEB" w:rsidP="00010FAF">
            <w:pPr>
              <w:pStyle w:val="TableParagraph"/>
              <w:ind w:left="110" w:right="84"/>
              <w:jc w:val="center"/>
              <w:rPr>
                <w:sz w:val="20"/>
                <w:szCs w:val="20"/>
              </w:rPr>
            </w:pPr>
            <w:r w:rsidRPr="00CC0166">
              <w:rPr>
                <w:sz w:val="20"/>
                <w:szCs w:val="20"/>
              </w:rPr>
              <w:t>Para las claves que en su caso apliquen</w:t>
            </w:r>
          </w:p>
        </w:tc>
      </w:tr>
      <w:tr w:rsidR="004A7CEB" w:rsidRPr="00CC0166" w14:paraId="3486A4E8" w14:textId="77777777" w:rsidTr="00010FAF">
        <w:trPr>
          <w:trHeight w:val="534"/>
        </w:trPr>
        <w:tc>
          <w:tcPr>
            <w:tcW w:w="2690" w:type="dxa"/>
            <w:gridSpan w:val="4"/>
          </w:tcPr>
          <w:p w14:paraId="15061785" w14:textId="77777777" w:rsidR="004A7CEB" w:rsidRPr="00CC0166" w:rsidRDefault="004A7CEB" w:rsidP="00010FAF">
            <w:pPr>
              <w:pStyle w:val="TableParagraph"/>
              <w:spacing w:before="125"/>
              <w:ind w:left="107"/>
              <w:rPr>
                <w:b/>
                <w:sz w:val="20"/>
                <w:szCs w:val="20"/>
              </w:rPr>
            </w:pPr>
            <w:r w:rsidRPr="00CC0166">
              <w:rPr>
                <w:b/>
                <w:sz w:val="20"/>
                <w:szCs w:val="20"/>
              </w:rPr>
              <w:t>NOM-164-SSA1-2015</w:t>
            </w:r>
          </w:p>
        </w:tc>
        <w:tc>
          <w:tcPr>
            <w:tcW w:w="4547" w:type="dxa"/>
            <w:gridSpan w:val="6"/>
          </w:tcPr>
          <w:p w14:paraId="25C10543" w14:textId="77777777" w:rsidR="004A7CEB" w:rsidRPr="00CC0166" w:rsidRDefault="004A7CEB" w:rsidP="00010FAF">
            <w:pPr>
              <w:pStyle w:val="TableParagraph"/>
              <w:tabs>
                <w:tab w:val="left" w:pos="1898"/>
                <w:tab w:val="left" w:pos="2738"/>
                <w:tab w:val="left" w:pos="4324"/>
              </w:tabs>
              <w:spacing w:line="242" w:lineRule="auto"/>
              <w:ind w:left="108" w:right="90"/>
              <w:rPr>
                <w:sz w:val="20"/>
                <w:szCs w:val="20"/>
              </w:rPr>
            </w:pPr>
            <w:r w:rsidRPr="00CC0166">
              <w:rPr>
                <w:sz w:val="20"/>
                <w:szCs w:val="20"/>
              </w:rPr>
              <w:t>Buenas prácticas de fabricación de fármacos</w:t>
            </w:r>
          </w:p>
        </w:tc>
        <w:tc>
          <w:tcPr>
            <w:tcW w:w="2536" w:type="dxa"/>
            <w:vAlign w:val="center"/>
          </w:tcPr>
          <w:p w14:paraId="78F39ACD" w14:textId="77777777" w:rsidR="004A7CEB" w:rsidRPr="00CC0166" w:rsidRDefault="004A7CEB" w:rsidP="00010FAF">
            <w:pPr>
              <w:pStyle w:val="TableParagraph"/>
              <w:spacing w:line="260" w:lineRule="exact"/>
              <w:ind w:right="88"/>
              <w:jc w:val="center"/>
              <w:rPr>
                <w:sz w:val="20"/>
                <w:szCs w:val="20"/>
              </w:rPr>
            </w:pPr>
            <w:r w:rsidRPr="00CC0166">
              <w:rPr>
                <w:sz w:val="20"/>
                <w:szCs w:val="20"/>
              </w:rPr>
              <w:t>Para todas las partidas</w:t>
            </w:r>
          </w:p>
        </w:tc>
      </w:tr>
      <w:tr w:rsidR="004A7CEB" w:rsidRPr="00CC0166" w14:paraId="2C6EAB1B" w14:textId="77777777" w:rsidTr="00010FAF">
        <w:trPr>
          <w:trHeight w:val="2124"/>
        </w:trPr>
        <w:tc>
          <w:tcPr>
            <w:tcW w:w="2690" w:type="dxa"/>
            <w:gridSpan w:val="4"/>
          </w:tcPr>
          <w:p w14:paraId="2C712AA1" w14:textId="77777777" w:rsidR="004A7CEB" w:rsidRPr="00CC0166" w:rsidRDefault="004A7CEB" w:rsidP="00010FAF">
            <w:pPr>
              <w:pStyle w:val="TableParagraph"/>
              <w:rPr>
                <w:sz w:val="20"/>
                <w:szCs w:val="20"/>
              </w:rPr>
            </w:pPr>
          </w:p>
          <w:p w14:paraId="0C7D2DDF" w14:textId="77777777" w:rsidR="004A7CEB" w:rsidRPr="00CC0166" w:rsidRDefault="004A7CEB" w:rsidP="00010FAF">
            <w:pPr>
              <w:pStyle w:val="TableParagraph"/>
              <w:rPr>
                <w:sz w:val="20"/>
                <w:szCs w:val="20"/>
              </w:rPr>
            </w:pPr>
          </w:p>
          <w:p w14:paraId="39556D26" w14:textId="77777777" w:rsidR="004A7CEB" w:rsidRPr="00CC0166" w:rsidRDefault="004A7CEB" w:rsidP="00010FAF">
            <w:pPr>
              <w:pStyle w:val="TableParagraph"/>
              <w:rPr>
                <w:sz w:val="20"/>
                <w:szCs w:val="20"/>
              </w:rPr>
            </w:pPr>
          </w:p>
          <w:p w14:paraId="1D4919EE" w14:textId="77777777" w:rsidR="004A7CEB" w:rsidRPr="00CC0166" w:rsidRDefault="004A7CEB" w:rsidP="00010FAF">
            <w:pPr>
              <w:pStyle w:val="TableParagraph"/>
              <w:rPr>
                <w:sz w:val="20"/>
                <w:szCs w:val="20"/>
              </w:rPr>
            </w:pPr>
          </w:p>
          <w:p w14:paraId="1874921C" w14:textId="77777777" w:rsidR="004A7CEB" w:rsidRPr="00CC0166" w:rsidRDefault="004A7CEB" w:rsidP="00010FAF">
            <w:pPr>
              <w:pStyle w:val="TableParagraph"/>
              <w:spacing w:before="206"/>
              <w:ind w:left="107"/>
              <w:rPr>
                <w:b/>
                <w:sz w:val="20"/>
                <w:szCs w:val="20"/>
              </w:rPr>
            </w:pPr>
            <w:r w:rsidRPr="00CC0166">
              <w:rPr>
                <w:b/>
                <w:sz w:val="20"/>
                <w:szCs w:val="20"/>
              </w:rPr>
              <w:t>NOM-177-SSA1-2013</w:t>
            </w:r>
          </w:p>
        </w:tc>
        <w:tc>
          <w:tcPr>
            <w:tcW w:w="4547" w:type="dxa"/>
            <w:gridSpan w:val="6"/>
          </w:tcPr>
          <w:p w14:paraId="4B15FD0F" w14:textId="77777777" w:rsidR="004A7CEB" w:rsidRPr="00CC0166" w:rsidRDefault="004A7CEB" w:rsidP="00010FAF">
            <w:pPr>
              <w:rPr>
                <w:szCs w:val="20"/>
              </w:rPr>
            </w:pPr>
            <w:r w:rsidRPr="00CC0166">
              <w:rPr>
                <w:szCs w:val="20"/>
              </w:rPr>
              <w:t>Establece las pruebas y procedimientos para demostrar que un medicamento es intercambiable. Requisitos a que deben sujetarse los terceros autorizados que realicen las pruebas de intercambiabilidad. Requisitos para realizar los estudios de biocomparabilidad. Requisitos a que deben sujetarse los terceros autorizados, centros de investigación o, instituciones hospitalarias que realicen las pruebas de biocomparabilidad</w:t>
            </w:r>
          </w:p>
        </w:tc>
        <w:tc>
          <w:tcPr>
            <w:tcW w:w="2536" w:type="dxa"/>
          </w:tcPr>
          <w:p w14:paraId="259A0DD4" w14:textId="77777777" w:rsidR="004A7CEB" w:rsidRPr="00CC0166" w:rsidRDefault="004A7CEB" w:rsidP="00010FAF">
            <w:pPr>
              <w:pStyle w:val="TableParagraph"/>
              <w:jc w:val="center"/>
              <w:rPr>
                <w:sz w:val="20"/>
                <w:szCs w:val="20"/>
              </w:rPr>
            </w:pPr>
          </w:p>
          <w:p w14:paraId="22114EA4" w14:textId="77777777" w:rsidR="004A7CEB" w:rsidRPr="00CC0166" w:rsidRDefault="004A7CEB" w:rsidP="00010FAF">
            <w:pPr>
              <w:pStyle w:val="TableParagraph"/>
              <w:jc w:val="center"/>
              <w:rPr>
                <w:sz w:val="20"/>
                <w:szCs w:val="20"/>
              </w:rPr>
            </w:pPr>
          </w:p>
          <w:p w14:paraId="0D02AE24" w14:textId="77777777" w:rsidR="004A7CEB" w:rsidRPr="00CC0166" w:rsidRDefault="004A7CEB" w:rsidP="00010FAF">
            <w:pPr>
              <w:pStyle w:val="TableParagraph"/>
              <w:jc w:val="center"/>
              <w:rPr>
                <w:sz w:val="20"/>
                <w:szCs w:val="20"/>
              </w:rPr>
            </w:pPr>
          </w:p>
          <w:p w14:paraId="3ADF5646" w14:textId="77777777" w:rsidR="004A7CEB" w:rsidRPr="00CC0166" w:rsidRDefault="004A7CEB" w:rsidP="00010FAF">
            <w:pPr>
              <w:pStyle w:val="TableParagraph"/>
              <w:spacing w:before="8"/>
              <w:jc w:val="center"/>
              <w:rPr>
                <w:sz w:val="20"/>
                <w:szCs w:val="20"/>
              </w:rPr>
            </w:pPr>
          </w:p>
          <w:p w14:paraId="24FD81F0" w14:textId="77777777" w:rsidR="004A7CEB" w:rsidRPr="00CC0166" w:rsidRDefault="004A7CEB" w:rsidP="00010FAF">
            <w:pPr>
              <w:pStyle w:val="TableParagraph"/>
              <w:spacing w:line="242" w:lineRule="auto"/>
              <w:ind w:left="110" w:right="88"/>
              <w:jc w:val="center"/>
              <w:rPr>
                <w:sz w:val="20"/>
                <w:szCs w:val="20"/>
              </w:rPr>
            </w:pPr>
            <w:r w:rsidRPr="00CC0166">
              <w:rPr>
                <w:sz w:val="20"/>
                <w:szCs w:val="20"/>
              </w:rPr>
              <w:t>Para</w:t>
            </w:r>
            <w:r w:rsidRPr="00CC0166">
              <w:rPr>
                <w:spacing w:val="1"/>
                <w:sz w:val="20"/>
                <w:szCs w:val="20"/>
              </w:rPr>
              <w:t xml:space="preserve"> </w:t>
            </w:r>
            <w:r w:rsidRPr="00CC0166">
              <w:rPr>
                <w:sz w:val="20"/>
                <w:szCs w:val="20"/>
              </w:rPr>
              <w:t>todas</w:t>
            </w:r>
            <w:r w:rsidRPr="00CC0166">
              <w:rPr>
                <w:spacing w:val="1"/>
                <w:sz w:val="20"/>
                <w:szCs w:val="20"/>
              </w:rPr>
              <w:t xml:space="preserve"> </w:t>
            </w:r>
            <w:r w:rsidRPr="00CC0166">
              <w:rPr>
                <w:sz w:val="20"/>
                <w:szCs w:val="20"/>
              </w:rPr>
              <w:t>las</w:t>
            </w:r>
            <w:r w:rsidRPr="00CC0166">
              <w:rPr>
                <w:spacing w:val="1"/>
                <w:sz w:val="20"/>
                <w:szCs w:val="20"/>
              </w:rPr>
              <w:t xml:space="preserve"> </w:t>
            </w:r>
            <w:r w:rsidRPr="00CC0166">
              <w:rPr>
                <w:sz w:val="20"/>
                <w:szCs w:val="20"/>
              </w:rPr>
              <w:t>partidas,</w:t>
            </w:r>
            <w:r w:rsidRPr="00CC0166">
              <w:rPr>
                <w:spacing w:val="1"/>
                <w:sz w:val="20"/>
                <w:szCs w:val="20"/>
              </w:rPr>
              <w:t xml:space="preserve"> excepto patentes </w:t>
            </w:r>
          </w:p>
        </w:tc>
      </w:tr>
      <w:tr w:rsidR="004A7CEB" w:rsidRPr="00CC0166" w14:paraId="4FCE0422" w14:textId="77777777" w:rsidTr="00010FAF">
        <w:trPr>
          <w:trHeight w:val="609"/>
        </w:trPr>
        <w:tc>
          <w:tcPr>
            <w:tcW w:w="2690" w:type="dxa"/>
            <w:gridSpan w:val="4"/>
          </w:tcPr>
          <w:p w14:paraId="2CA6F943" w14:textId="77777777" w:rsidR="004A7CEB" w:rsidRPr="00CC0166" w:rsidRDefault="004A7CEB" w:rsidP="00010FAF">
            <w:pPr>
              <w:pStyle w:val="TableParagraph"/>
              <w:spacing w:before="163"/>
              <w:ind w:left="107"/>
              <w:rPr>
                <w:b/>
                <w:sz w:val="20"/>
                <w:szCs w:val="20"/>
              </w:rPr>
            </w:pPr>
            <w:r w:rsidRPr="00CC0166">
              <w:rPr>
                <w:b/>
                <w:sz w:val="20"/>
                <w:szCs w:val="20"/>
              </w:rPr>
              <w:t>NOM-220-SSA1-2016</w:t>
            </w:r>
          </w:p>
        </w:tc>
        <w:tc>
          <w:tcPr>
            <w:tcW w:w="4547" w:type="dxa"/>
            <w:gridSpan w:val="6"/>
            <w:vAlign w:val="center"/>
          </w:tcPr>
          <w:p w14:paraId="1CB539A3" w14:textId="77777777" w:rsidR="004A7CEB" w:rsidRPr="00CC0166" w:rsidRDefault="004A7CEB" w:rsidP="00010FAF">
            <w:pPr>
              <w:pStyle w:val="TableParagraph"/>
              <w:tabs>
                <w:tab w:val="left" w:pos="1898"/>
                <w:tab w:val="left" w:pos="2738"/>
                <w:tab w:val="left" w:pos="4324"/>
              </w:tabs>
              <w:spacing w:line="242" w:lineRule="auto"/>
              <w:ind w:left="108" w:right="90"/>
              <w:rPr>
                <w:sz w:val="20"/>
                <w:szCs w:val="20"/>
              </w:rPr>
            </w:pPr>
            <w:r w:rsidRPr="00CC0166">
              <w:rPr>
                <w:sz w:val="20"/>
                <w:szCs w:val="20"/>
              </w:rPr>
              <w:t>Instalación y operación de la farmacovigilancia</w:t>
            </w:r>
            <w:r w:rsidRPr="00CC0166">
              <w:rPr>
                <w:sz w:val="20"/>
                <w:szCs w:val="20"/>
              </w:rPr>
              <w:tab/>
            </w:r>
          </w:p>
          <w:p w14:paraId="6F70E1D4" w14:textId="77777777" w:rsidR="004A7CEB" w:rsidRPr="00CC0166" w:rsidRDefault="004A7CEB" w:rsidP="00010FAF">
            <w:pPr>
              <w:pStyle w:val="TableParagraph"/>
              <w:tabs>
                <w:tab w:val="left" w:pos="1898"/>
                <w:tab w:val="left" w:pos="2738"/>
                <w:tab w:val="left" w:pos="4324"/>
              </w:tabs>
              <w:spacing w:line="242" w:lineRule="auto"/>
              <w:ind w:left="164" w:right="90"/>
              <w:rPr>
                <w:sz w:val="20"/>
                <w:szCs w:val="20"/>
              </w:rPr>
            </w:pPr>
          </w:p>
        </w:tc>
        <w:tc>
          <w:tcPr>
            <w:tcW w:w="2536" w:type="dxa"/>
            <w:vAlign w:val="center"/>
          </w:tcPr>
          <w:p w14:paraId="58946405" w14:textId="77777777" w:rsidR="004A7CEB" w:rsidRPr="00CC0166" w:rsidRDefault="004A7CEB" w:rsidP="00010FAF">
            <w:pPr>
              <w:pStyle w:val="TableParagraph"/>
              <w:spacing w:before="28"/>
              <w:ind w:right="88"/>
              <w:jc w:val="center"/>
              <w:rPr>
                <w:sz w:val="20"/>
                <w:szCs w:val="20"/>
              </w:rPr>
            </w:pPr>
            <w:r w:rsidRPr="00CC0166">
              <w:rPr>
                <w:sz w:val="20"/>
                <w:szCs w:val="20"/>
              </w:rPr>
              <w:t>Para todas las partidas</w:t>
            </w:r>
          </w:p>
        </w:tc>
      </w:tr>
      <w:tr w:rsidR="004A7CEB" w:rsidRPr="00CC0166" w14:paraId="2F8E4F8E" w14:textId="77777777" w:rsidTr="00010FAF">
        <w:trPr>
          <w:trHeight w:val="609"/>
        </w:trPr>
        <w:tc>
          <w:tcPr>
            <w:tcW w:w="2690" w:type="dxa"/>
            <w:gridSpan w:val="4"/>
          </w:tcPr>
          <w:p w14:paraId="2D8170E8" w14:textId="77777777" w:rsidR="004A7CEB" w:rsidRPr="00CC0166" w:rsidRDefault="004A7CEB" w:rsidP="00010FAF">
            <w:pPr>
              <w:pStyle w:val="TableParagraph"/>
              <w:spacing w:before="163"/>
              <w:ind w:left="107"/>
              <w:rPr>
                <w:b/>
                <w:sz w:val="20"/>
                <w:szCs w:val="20"/>
              </w:rPr>
            </w:pPr>
            <w:r w:rsidRPr="00CC0166">
              <w:rPr>
                <w:b/>
                <w:sz w:val="20"/>
                <w:szCs w:val="20"/>
              </w:rPr>
              <w:t>NOM-257-SSA1-2014</w:t>
            </w:r>
          </w:p>
        </w:tc>
        <w:tc>
          <w:tcPr>
            <w:tcW w:w="4547" w:type="dxa"/>
            <w:gridSpan w:val="6"/>
            <w:vAlign w:val="center"/>
          </w:tcPr>
          <w:p w14:paraId="59D544FA" w14:textId="77777777" w:rsidR="004A7CEB" w:rsidRPr="00CC0166" w:rsidRDefault="004A7CEB" w:rsidP="00010FAF">
            <w:pPr>
              <w:pStyle w:val="TableParagraph"/>
              <w:tabs>
                <w:tab w:val="left" w:pos="1898"/>
                <w:tab w:val="left" w:pos="2738"/>
                <w:tab w:val="left" w:pos="4324"/>
              </w:tabs>
              <w:spacing w:line="242" w:lineRule="auto"/>
              <w:ind w:left="108" w:right="90"/>
              <w:rPr>
                <w:sz w:val="20"/>
                <w:szCs w:val="20"/>
              </w:rPr>
            </w:pPr>
            <w:r w:rsidRPr="00CC0166">
              <w:rPr>
                <w:sz w:val="20"/>
                <w:szCs w:val="20"/>
              </w:rPr>
              <w:t>En materia de medicamentos biotecnológicos</w:t>
            </w:r>
          </w:p>
        </w:tc>
        <w:tc>
          <w:tcPr>
            <w:tcW w:w="2536" w:type="dxa"/>
          </w:tcPr>
          <w:p w14:paraId="65C41CB6" w14:textId="77777777" w:rsidR="004A7CEB" w:rsidRPr="00CC0166" w:rsidRDefault="004A7CEB" w:rsidP="00010FAF">
            <w:pPr>
              <w:pStyle w:val="TableParagraph"/>
              <w:spacing w:before="28"/>
              <w:ind w:left="110" w:right="84"/>
              <w:jc w:val="center"/>
              <w:rPr>
                <w:sz w:val="20"/>
                <w:szCs w:val="20"/>
              </w:rPr>
            </w:pPr>
            <w:r w:rsidRPr="00CC0166">
              <w:rPr>
                <w:w w:val="105"/>
                <w:sz w:val="20"/>
                <w:szCs w:val="20"/>
              </w:rPr>
              <w:t>Para</w:t>
            </w:r>
            <w:r w:rsidRPr="00CC0166">
              <w:rPr>
                <w:spacing w:val="26"/>
                <w:w w:val="105"/>
                <w:sz w:val="20"/>
                <w:szCs w:val="20"/>
              </w:rPr>
              <w:t xml:space="preserve"> </w:t>
            </w:r>
            <w:r w:rsidRPr="00CC0166">
              <w:rPr>
                <w:w w:val="105"/>
                <w:sz w:val="20"/>
                <w:szCs w:val="20"/>
              </w:rPr>
              <w:t>medicamentos</w:t>
            </w:r>
            <w:r w:rsidRPr="00CC0166">
              <w:rPr>
                <w:spacing w:val="-78"/>
                <w:w w:val="105"/>
                <w:sz w:val="20"/>
                <w:szCs w:val="20"/>
              </w:rPr>
              <w:t xml:space="preserve"> </w:t>
            </w:r>
            <w:r w:rsidRPr="00CC0166">
              <w:rPr>
                <w:w w:val="105"/>
                <w:sz w:val="20"/>
                <w:szCs w:val="20"/>
              </w:rPr>
              <w:t>biotecnológicos</w:t>
            </w:r>
          </w:p>
        </w:tc>
      </w:tr>
      <w:tr w:rsidR="004A7CEB" w:rsidRPr="00CC0166" w14:paraId="4E4A8A8B" w14:textId="77777777" w:rsidTr="00010FAF">
        <w:trPr>
          <w:trHeight w:val="609"/>
        </w:trPr>
        <w:tc>
          <w:tcPr>
            <w:tcW w:w="2690" w:type="dxa"/>
            <w:gridSpan w:val="4"/>
            <w:shd w:val="clear" w:color="auto" w:fill="auto"/>
          </w:tcPr>
          <w:p w14:paraId="018EC179" w14:textId="77777777" w:rsidR="004A7CEB" w:rsidRPr="00CC0166" w:rsidRDefault="004A7CEB" w:rsidP="00010FAF">
            <w:pPr>
              <w:pStyle w:val="TableParagraph"/>
              <w:spacing w:before="163"/>
              <w:ind w:left="107"/>
              <w:rPr>
                <w:b/>
                <w:sz w:val="20"/>
                <w:szCs w:val="20"/>
                <w:highlight w:val="yellow"/>
              </w:rPr>
            </w:pPr>
            <w:r w:rsidRPr="00CC0166">
              <w:rPr>
                <w:b/>
                <w:sz w:val="20"/>
                <w:szCs w:val="20"/>
              </w:rPr>
              <w:t>NOM-144-SEMARNAT-2017</w:t>
            </w:r>
          </w:p>
        </w:tc>
        <w:tc>
          <w:tcPr>
            <w:tcW w:w="4547" w:type="dxa"/>
            <w:gridSpan w:val="6"/>
            <w:shd w:val="clear" w:color="auto" w:fill="auto"/>
          </w:tcPr>
          <w:p w14:paraId="5CA0EBFD" w14:textId="77777777" w:rsidR="004A7CEB" w:rsidRPr="00CC0166" w:rsidRDefault="004A7CEB" w:rsidP="00010FAF">
            <w:pPr>
              <w:pStyle w:val="TableParagraph"/>
              <w:tabs>
                <w:tab w:val="left" w:pos="1898"/>
                <w:tab w:val="left" w:pos="2738"/>
                <w:tab w:val="left" w:pos="4324"/>
              </w:tabs>
              <w:spacing w:line="242" w:lineRule="auto"/>
              <w:ind w:left="108" w:right="90"/>
              <w:rPr>
                <w:sz w:val="20"/>
                <w:szCs w:val="20"/>
              </w:rPr>
            </w:pPr>
            <w:r w:rsidRPr="00CC0166">
              <w:rPr>
                <w:sz w:val="20"/>
                <w:szCs w:val="20"/>
              </w:rPr>
              <w:t>Que establece las medidas fitosanitarias y los requisitos de la marca reconocidas internacionalmente para el embalaje de madera que se utiliza en el comercio internacional de bienes y mercancías.</w:t>
            </w:r>
          </w:p>
        </w:tc>
        <w:tc>
          <w:tcPr>
            <w:tcW w:w="2536" w:type="dxa"/>
            <w:shd w:val="clear" w:color="auto" w:fill="auto"/>
          </w:tcPr>
          <w:p w14:paraId="248A291F" w14:textId="77777777" w:rsidR="004A7CEB" w:rsidRPr="00CC0166" w:rsidRDefault="004A7CEB" w:rsidP="00010FAF">
            <w:pPr>
              <w:pStyle w:val="TableParagraph"/>
              <w:spacing w:before="28"/>
              <w:ind w:right="88"/>
              <w:jc w:val="center"/>
              <w:rPr>
                <w:sz w:val="20"/>
                <w:szCs w:val="20"/>
              </w:rPr>
            </w:pPr>
          </w:p>
          <w:p w14:paraId="635851E4" w14:textId="77777777" w:rsidR="004A7CEB" w:rsidRPr="00CC0166" w:rsidRDefault="004A7CEB" w:rsidP="00010FAF">
            <w:pPr>
              <w:pStyle w:val="TableParagraph"/>
              <w:spacing w:before="28"/>
              <w:ind w:right="88"/>
              <w:jc w:val="center"/>
              <w:rPr>
                <w:sz w:val="20"/>
                <w:szCs w:val="20"/>
              </w:rPr>
            </w:pPr>
            <w:r w:rsidRPr="00CC0166">
              <w:rPr>
                <w:sz w:val="20"/>
                <w:szCs w:val="20"/>
              </w:rPr>
              <w:t>Para las partidas que aplique</w:t>
            </w:r>
          </w:p>
        </w:tc>
      </w:tr>
    </w:tbl>
    <w:p w14:paraId="1CB1D3DC" w14:textId="77777777" w:rsidR="004A7CEB" w:rsidRPr="00CC0166" w:rsidRDefault="004A7CEB" w:rsidP="004A7CEB">
      <w:pPr>
        <w:rPr>
          <w:szCs w:val="20"/>
        </w:rPr>
      </w:pPr>
    </w:p>
    <w:p w14:paraId="6D195ED5" w14:textId="77777777" w:rsidR="004A7CEB" w:rsidRPr="00CC0166" w:rsidRDefault="004A7CEB" w:rsidP="004A7CEB">
      <w:pPr>
        <w:ind w:right="94"/>
        <w:rPr>
          <w:szCs w:val="20"/>
        </w:rPr>
      </w:pPr>
      <w:r w:rsidRPr="00CC0166">
        <w:rPr>
          <w:szCs w:val="20"/>
        </w:rPr>
        <w:t xml:space="preserve">Los Bienes objeto de este proceso de adquisición, deberán cumplir con las normas oficiales mexicanas, normas mexicanas, y a falta de éstas, normas internacionales o, en su caso, las normas de referencia. DEBERA VENIR EN HOJA MEMBRETADA FIRMADO POR EL REPRESENTANTE LEGAL DEL LICITANTE </w:t>
      </w:r>
      <w:r w:rsidRPr="00CC0166">
        <w:rPr>
          <w:b/>
          <w:i/>
          <w:szCs w:val="20"/>
        </w:rPr>
        <w:t xml:space="preserve">(FORMATO </w:t>
      </w:r>
      <w:r>
        <w:rPr>
          <w:b/>
          <w:i/>
          <w:szCs w:val="20"/>
        </w:rPr>
        <w:t>4</w:t>
      </w:r>
      <w:r w:rsidRPr="00CC0166">
        <w:rPr>
          <w:b/>
          <w:i/>
          <w:szCs w:val="20"/>
        </w:rPr>
        <w:t>)</w:t>
      </w:r>
    </w:p>
    <w:p w14:paraId="01580F43" w14:textId="77777777" w:rsidR="004A7CEB" w:rsidRPr="00CC0166" w:rsidRDefault="004A7CEB" w:rsidP="00F73913">
      <w:pPr>
        <w:pStyle w:val="Ttulo1"/>
        <w:keepNext w:val="0"/>
        <w:keepLines w:val="0"/>
        <w:widowControl w:val="0"/>
        <w:numPr>
          <w:ilvl w:val="0"/>
          <w:numId w:val="56"/>
        </w:numPr>
        <w:shd w:val="clear" w:color="auto" w:fill="7A0000"/>
        <w:autoSpaceDE w:val="0"/>
        <w:autoSpaceDN w:val="0"/>
        <w:spacing w:before="0"/>
        <w:ind w:left="360"/>
        <w:jc w:val="both"/>
        <w:rPr>
          <w:rFonts w:ascii="Montserrat" w:hAnsi="Montserrat"/>
          <w:color w:val="FFFFFF" w:themeColor="background1"/>
          <w:sz w:val="20"/>
          <w:szCs w:val="20"/>
        </w:rPr>
      </w:pPr>
      <w:bookmarkStart w:id="210" w:name="_Toc118748033"/>
      <w:r w:rsidRPr="00CC0166">
        <w:rPr>
          <w:rFonts w:ascii="Montserrat" w:hAnsi="Montserrat"/>
          <w:color w:val="FFFFFF" w:themeColor="background1"/>
          <w:w w:val="105"/>
          <w:sz w:val="20"/>
          <w:szCs w:val="20"/>
        </w:rPr>
        <w:t>PROPUESTA</w:t>
      </w:r>
      <w:r w:rsidRPr="00CC0166">
        <w:rPr>
          <w:rFonts w:ascii="Montserrat" w:hAnsi="Montserrat"/>
          <w:color w:val="FFFFFF" w:themeColor="background1"/>
          <w:spacing w:val="-11"/>
          <w:w w:val="105"/>
          <w:sz w:val="20"/>
          <w:szCs w:val="20"/>
        </w:rPr>
        <w:t xml:space="preserve"> </w:t>
      </w:r>
      <w:r w:rsidRPr="00CC0166">
        <w:rPr>
          <w:rFonts w:ascii="Montserrat" w:hAnsi="Montserrat"/>
          <w:color w:val="FFFFFF" w:themeColor="background1"/>
          <w:w w:val="105"/>
          <w:sz w:val="20"/>
          <w:szCs w:val="20"/>
        </w:rPr>
        <w:t>TÉCNICA.</w:t>
      </w:r>
      <w:bookmarkEnd w:id="210"/>
    </w:p>
    <w:p w14:paraId="2A4E36D0" w14:textId="77777777" w:rsidR="004A7CEB" w:rsidRPr="00CC0166" w:rsidRDefault="004A7CEB" w:rsidP="004A7CEB">
      <w:pPr>
        <w:tabs>
          <w:tab w:val="left" w:pos="1276"/>
          <w:tab w:val="left" w:pos="1654"/>
        </w:tabs>
        <w:spacing w:before="123"/>
        <w:ind w:right="207"/>
        <w:rPr>
          <w:b/>
          <w:szCs w:val="20"/>
        </w:rPr>
      </w:pPr>
      <w:r w:rsidRPr="00CC0166">
        <w:rPr>
          <w:b/>
          <w:szCs w:val="20"/>
        </w:rPr>
        <w:t>EL</w:t>
      </w:r>
      <w:r w:rsidRPr="00CC0166">
        <w:rPr>
          <w:b/>
          <w:spacing w:val="1"/>
          <w:szCs w:val="20"/>
        </w:rPr>
        <w:t xml:space="preserve"> </w:t>
      </w:r>
      <w:r w:rsidRPr="00CC0166">
        <w:rPr>
          <w:b/>
          <w:szCs w:val="20"/>
        </w:rPr>
        <w:t>LICITANTE</w:t>
      </w:r>
      <w:r w:rsidRPr="00CC0166">
        <w:rPr>
          <w:b/>
          <w:spacing w:val="1"/>
          <w:szCs w:val="20"/>
        </w:rPr>
        <w:t xml:space="preserve"> </w:t>
      </w:r>
      <w:r w:rsidRPr="00CC0166">
        <w:rPr>
          <w:b/>
          <w:szCs w:val="20"/>
        </w:rPr>
        <w:t>DEBERÁ</w:t>
      </w:r>
      <w:r w:rsidRPr="00CC0166">
        <w:rPr>
          <w:b/>
          <w:spacing w:val="1"/>
          <w:szCs w:val="20"/>
        </w:rPr>
        <w:t xml:space="preserve"> </w:t>
      </w:r>
      <w:r w:rsidRPr="00CC0166">
        <w:rPr>
          <w:b/>
          <w:szCs w:val="20"/>
        </w:rPr>
        <w:t>ENTREGAR</w:t>
      </w:r>
      <w:r w:rsidRPr="00CC0166">
        <w:rPr>
          <w:b/>
          <w:spacing w:val="1"/>
          <w:szCs w:val="20"/>
        </w:rPr>
        <w:t xml:space="preserve"> </w:t>
      </w:r>
      <w:r w:rsidRPr="00CC0166">
        <w:rPr>
          <w:b/>
          <w:szCs w:val="20"/>
        </w:rPr>
        <w:t>LA</w:t>
      </w:r>
      <w:r w:rsidRPr="00CC0166">
        <w:rPr>
          <w:b/>
          <w:spacing w:val="1"/>
          <w:szCs w:val="20"/>
        </w:rPr>
        <w:t xml:space="preserve"> </w:t>
      </w:r>
      <w:r w:rsidRPr="00CC0166">
        <w:rPr>
          <w:b/>
          <w:szCs w:val="20"/>
        </w:rPr>
        <w:t>SIGUIENTE</w:t>
      </w:r>
      <w:r w:rsidRPr="00CC0166">
        <w:rPr>
          <w:b/>
          <w:spacing w:val="1"/>
          <w:szCs w:val="20"/>
        </w:rPr>
        <w:t xml:space="preserve"> </w:t>
      </w:r>
      <w:r w:rsidRPr="00CC0166">
        <w:rPr>
          <w:b/>
          <w:szCs w:val="20"/>
        </w:rPr>
        <w:t>DOCUMENTACIÓN</w:t>
      </w:r>
      <w:r w:rsidRPr="00CC0166">
        <w:rPr>
          <w:b/>
          <w:spacing w:val="1"/>
          <w:szCs w:val="20"/>
        </w:rPr>
        <w:t xml:space="preserve"> </w:t>
      </w:r>
      <w:r w:rsidRPr="00CC0166">
        <w:rPr>
          <w:b/>
          <w:szCs w:val="20"/>
        </w:rPr>
        <w:t>EN</w:t>
      </w:r>
      <w:r w:rsidRPr="00CC0166">
        <w:rPr>
          <w:b/>
          <w:spacing w:val="1"/>
          <w:szCs w:val="20"/>
        </w:rPr>
        <w:t xml:space="preserve"> </w:t>
      </w:r>
      <w:r w:rsidRPr="00CC0166">
        <w:rPr>
          <w:b/>
          <w:szCs w:val="20"/>
        </w:rPr>
        <w:t>EL</w:t>
      </w:r>
      <w:r w:rsidRPr="00CC0166">
        <w:rPr>
          <w:b/>
          <w:spacing w:val="1"/>
          <w:szCs w:val="20"/>
        </w:rPr>
        <w:t xml:space="preserve"> </w:t>
      </w:r>
      <w:r w:rsidRPr="00CC0166">
        <w:rPr>
          <w:b/>
          <w:szCs w:val="20"/>
        </w:rPr>
        <w:t>ORDEN QUE</w:t>
      </w:r>
      <w:r w:rsidRPr="00CC0166">
        <w:rPr>
          <w:b/>
          <w:spacing w:val="1"/>
          <w:szCs w:val="20"/>
        </w:rPr>
        <w:t xml:space="preserve"> </w:t>
      </w:r>
      <w:r w:rsidRPr="00CC0166">
        <w:rPr>
          <w:b/>
          <w:szCs w:val="20"/>
        </w:rPr>
        <w:t>SE</w:t>
      </w:r>
      <w:r w:rsidRPr="00CC0166">
        <w:rPr>
          <w:b/>
          <w:spacing w:val="1"/>
          <w:szCs w:val="20"/>
        </w:rPr>
        <w:t xml:space="preserve"> </w:t>
      </w:r>
      <w:r w:rsidRPr="00CC0166">
        <w:rPr>
          <w:b/>
          <w:szCs w:val="20"/>
        </w:rPr>
        <w:t>SEÑALA:</w:t>
      </w:r>
    </w:p>
    <w:p w14:paraId="15998941" w14:textId="77777777" w:rsidR="004A7CEB" w:rsidRPr="00CC0166" w:rsidRDefault="004A7CEB" w:rsidP="00F73913">
      <w:pPr>
        <w:pStyle w:val="Prrafodelista"/>
        <w:widowControl w:val="0"/>
        <w:numPr>
          <w:ilvl w:val="1"/>
          <w:numId w:val="43"/>
        </w:numPr>
        <w:shd w:val="clear" w:color="auto" w:fill="00B050"/>
        <w:tabs>
          <w:tab w:val="left" w:pos="993"/>
          <w:tab w:val="left" w:pos="1654"/>
          <w:tab w:val="left" w:pos="9781"/>
        </w:tabs>
        <w:autoSpaceDE w:val="0"/>
        <w:autoSpaceDN w:val="0"/>
        <w:spacing w:before="123" w:after="0"/>
        <w:ind w:left="709" w:right="-48" w:hanging="229"/>
        <w:contextualSpacing w:val="0"/>
        <w:rPr>
          <w:b/>
          <w:szCs w:val="20"/>
        </w:rPr>
      </w:pPr>
      <w:r w:rsidRPr="00CC0166">
        <w:rPr>
          <w:b/>
          <w:szCs w:val="20"/>
        </w:rPr>
        <w:t>FORMATO PROPUESTA</w:t>
      </w:r>
      <w:r w:rsidRPr="00CC0166">
        <w:rPr>
          <w:b/>
          <w:spacing w:val="1"/>
          <w:szCs w:val="20"/>
        </w:rPr>
        <w:t xml:space="preserve"> </w:t>
      </w:r>
      <w:r w:rsidRPr="00CC0166">
        <w:rPr>
          <w:b/>
          <w:szCs w:val="20"/>
        </w:rPr>
        <w:t xml:space="preserve">TÉCNICA </w:t>
      </w:r>
      <w:r w:rsidRPr="00CC0166">
        <w:rPr>
          <w:b/>
          <w:i/>
          <w:szCs w:val="20"/>
        </w:rPr>
        <w:t xml:space="preserve">(Formato </w:t>
      </w:r>
      <w:r>
        <w:rPr>
          <w:b/>
          <w:i/>
          <w:szCs w:val="20"/>
        </w:rPr>
        <w:t>2</w:t>
      </w:r>
      <w:r w:rsidRPr="00CC0166">
        <w:rPr>
          <w:b/>
          <w:i/>
          <w:szCs w:val="20"/>
        </w:rPr>
        <w:t>)</w:t>
      </w:r>
    </w:p>
    <w:p w14:paraId="3E3350BA" w14:textId="77777777" w:rsidR="004A7CEB" w:rsidRPr="00CC0166" w:rsidRDefault="004A7CEB" w:rsidP="004A7CEB">
      <w:pPr>
        <w:ind w:right="94"/>
        <w:rPr>
          <w:szCs w:val="20"/>
        </w:rPr>
      </w:pPr>
      <w:r w:rsidRPr="00CC0166">
        <w:rPr>
          <w:szCs w:val="20"/>
        </w:rPr>
        <w:t>El</w:t>
      </w:r>
      <w:r w:rsidRPr="00CC0166">
        <w:rPr>
          <w:spacing w:val="-10"/>
          <w:szCs w:val="20"/>
        </w:rPr>
        <w:t xml:space="preserve"> </w:t>
      </w:r>
      <w:r w:rsidRPr="00CC0166">
        <w:rPr>
          <w:szCs w:val="20"/>
        </w:rPr>
        <w:t>cual</w:t>
      </w:r>
      <w:r w:rsidRPr="00CC0166">
        <w:rPr>
          <w:spacing w:val="-8"/>
          <w:szCs w:val="20"/>
        </w:rPr>
        <w:t xml:space="preserve"> </w:t>
      </w:r>
      <w:r w:rsidRPr="00CC0166">
        <w:rPr>
          <w:szCs w:val="20"/>
        </w:rPr>
        <w:t>deberá</w:t>
      </w:r>
      <w:r w:rsidRPr="00CC0166">
        <w:rPr>
          <w:spacing w:val="-9"/>
          <w:szCs w:val="20"/>
        </w:rPr>
        <w:t xml:space="preserve"> </w:t>
      </w:r>
      <w:r w:rsidRPr="00CC0166">
        <w:rPr>
          <w:szCs w:val="20"/>
        </w:rPr>
        <w:t>ser</w:t>
      </w:r>
      <w:r w:rsidRPr="00CC0166">
        <w:rPr>
          <w:spacing w:val="-8"/>
          <w:szCs w:val="20"/>
        </w:rPr>
        <w:t xml:space="preserve"> </w:t>
      </w:r>
      <w:r w:rsidRPr="00CC0166">
        <w:rPr>
          <w:szCs w:val="20"/>
        </w:rPr>
        <w:t>enviado</w:t>
      </w:r>
      <w:r w:rsidRPr="00CC0166">
        <w:rPr>
          <w:spacing w:val="-5"/>
          <w:szCs w:val="20"/>
        </w:rPr>
        <w:t xml:space="preserve"> </w:t>
      </w:r>
      <w:r w:rsidRPr="00CC0166">
        <w:rPr>
          <w:szCs w:val="20"/>
        </w:rPr>
        <w:t>de</w:t>
      </w:r>
      <w:r w:rsidRPr="00CC0166">
        <w:rPr>
          <w:spacing w:val="-8"/>
          <w:szCs w:val="20"/>
        </w:rPr>
        <w:t xml:space="preserve"> </w:t>
      </w:r>
      <w:r w:rsidRPr="00CC0166">
        <w:rPr>
          <w:szCs w:val="20"/>
        </w:rPr>
        <w:t>manera</w:t>
      </w:r>
      <w:r w:rsidRPr="00CC0166">
        <w:rPr>
          <w:spacing w:val="-11"/>
          <w:szCs w:val="20"/>
        </w:rPr>
        <w:t xml:space="preserve"> </w:t>
      </w:r>
      <w:r w:rsidRPr="00CC0166">
        <w:rPr>
          <w:szCs w:val="20"/>
        </w:rPr>
        <w:t>electrónica,</w:t>
      </w:r>
      <w:r w:rsidRPr="00CC0166">
        <w:rPr>
          <w:spacing w:val="-22"/>
          <w:szCs w:val="20"/>
        </w:rPr>
        <w:t xml:space="preserve"> </w:t>
      </w:r>
      <w:r w:rsidRPr="00CC0166">
        <w:rPr>
          <w:szCs w:val="20"/>
        </w:rPr>
        <w:t>de</w:t>
      </w:r>
      <w:r w:rsidRPr="00CC0166">
        <w:rPr>
          <w:spacing w:val="-6"/>
          <w:szCs w:val="20"/>
        </w:rPr>
        <w:t xml:space="preserve"> </w:t>
      </w:r>
      <w:r w:rsidRPr="00CC0166">
        <w:rPr>
          <w:szCs w:val="20"/>
        </w:rPr>
        <w:t>conformidad</w:t>
      </w:r>
      <w:r w:rsidRPr="00CC0166">
        <w:rPr>
          <w:spacing w:val="31"/>
          <w:szCs w:val="20"/>
        </w:rPr>
        <w:t xml:space="preserve"> </w:t>
      </w:r>
      <w:r w:rsidRPr="00CC0166">
        <w:rPr>
          <w:szCs w:val="20"/>
        </w:rPr>
        <w:t>en lo</w:t>
      </w:r>
      <w:r w:rsidRPr="00CC0166">
        <w:rPr>
          <w:spacing w:val="1"/>
          <w:szCs w:val="20"/>
        </w:rPr>
        <w:t xml:space="preserve"> </w:t>
      </w:r>
      <w:r w:rsidRPr="00CC0166">
        <w:rPr>
          <w:szCs w:val="20"/>
        </w:rPr>
        <w:t>establecido</w:t>
      </w:r>
      <w:r w:rsidRPr="00CC0166">
        <w:rPr>
          <w:spacing w:val="1"/>
          <w:szCs w:val="20"/>
        </w:rPr>
        <w:t xml:space="preserve"> </w:t>
      </w:r>
      <w:r w:rsidRPr="00CC0166">
        <w:rPr>
          <w:szCs w:val="20"/>
        </w:rPr>
        <w:t>en el</w:t>
      </w:r>
      <w:r w:rsidRPr="00CC0166">
        <w:rPr>
          <w:spacing w:val="1"/>
          <w:szCs w:val="20"/>
        </w:rPr>
        <w:t xml:space="preserve"> </w:t>
      </w:r>
      <w:r w:rsidRPr="00CC0166">
        <w:rPr>
          <w:szCs w:val="20"/>
        </w:rPr>
        <w:t>Artículo</w:t>
      </w:r>
      <w:r w:rsidRPr="00CC0166">
        <w:rPr>
          <w:spacing w:val="1"/>
          <w:szCs w:val="20"/>
        </w:rPr>
        <w:t xml:space="preserve"> </w:t>
      </w:r>
      <w:r w:rsidRPr="00CC0166">
        <w:rPr>
          <w:szCs w:val="20"/>
        </w:rPr>
        <w:t>26 bis fracción II de</w:t>
      </w:r>
      <w:r w:rsidRPr="00CC0166">
        <w:rPr>
          <w:spacing w:val="1"/>
          <w:szCs w:val="20"/>
        </w:rPr>
        <w:t xml:space="preserve"> </w:t>
      </w:r>
      <w:r w:rsidRPr="00CC0166">
        <w:rPr>
          <w:szCs w:val="20"/>
        </w:rPr>
        <w:t>la</w:t>
      </w:r>
      <w:r w:rsidRPr="00CC0166">
        <w:rPr>
          <w:spacing w:val="1"/>
          <w:szCs w:val="20"/>
        </w:rPr>
        <w:t xml:space="preserve"> </w:t>
      </w:r>
      <w:r w:rsidRPr="00CC0166">
        <w:rPr>
          <w:szCs w:val="20"/>
        </w:rPr>
        <w:t>Ley</w:t>
      </w:r>
      <w:r w:rsidRPr="00CC0166">
        <w:rPr>
          <w:spacing w:val="1"/>
          <w:szCs w:val="20"/>
        </w:rPr>
        <w:t xml:space="preserve"> </w:t>
      </w:r>
      <w:r w:rsidRPr="00CC0166">
        <w:rPr>
          <w:szCs w:val="20"/>
        </w:rPr>
        <w:t>de Adquisiciones,</w:t>
      </w:r>
      <w:r w:rsidRPr="00CC0166">
        <w:rPr>
          <w:spacing w:val="1"/>
          <w:szCs w:val="20"/>
        </w:rPr>
        <w:t xml:space="preserve"> </w:t>
      </w:r>
      <w:r w:rsidRPr="00CC0166">
        <w:rPr>
          <w:w w:val="105"/>
          <w:szCs w:val="20"/>
        </w:rPr>
        <w:t>A</w:t>
      </w:r>
      <w:r w:rsidRPr="00CC0166">
        <w:rPr>
          <w:w w:val="94"/>
          <w:szCs w:val="20"/>
        </w:rPr>
        <w:t>r</w:t>
      </w:r>
      <w:r w:rsidRPr="00CC0166">
        <w:rPr>
          <w:spacing w:val="-3"/>
          <w:w w:val="94"/>
          <w:szCs w:val="20"/>
        </w:rPr>
        <w:t>r</w:t>
      </w:r>
      <w:r w:rsidRPr="00CC0166">
        <w:rPr>
          <w:spacing w:val="3"/>
          <w:w w:val="101"/>
          <w:szCs w:val="20"/>
        </w:rPr>
        <w:t>e</w:t>
      </w:r>
      <w:r w:rsidRPr="00CC0166">
        <w:rPr>
          <w:spacing w:val="-1"/>
          <w:w w:val="107"/>
          <w:szCs w:val="20"/>
        </w:rPr>
        <w:t>n</w:t>
      </w:r>
      <w:r w:rsidRPr="00CC0166">
        <w:rPr>
          <w:spacing w:val="-1"/>
          <w:w w:val="109"/>
          <w:szCs w:val="20"/>
        </w:rPr>
        <w:t>d</w:t>
      </w:r>
      <w:r w:rsidRPr="00CC0166">
        <w:rPr>
          <w:spacing w:val="-1"/>
          <w:w w:val="98"/>
          <w:szCs w:val="20"/>
        </w:rPr>
        <w:t>a</w:t>
      </w:r>
      <w:r w:rsidRPr="00CC0166">
        <w:rPr>
          <w:spacing w:val="-1"/>
          <w:w w:val="109"/>
          <w:szCs w:val="20"/>
        </w:rPr>
        <w:t>m</w:t>
      </w:r>
      <w:r w:rsidRPr="00CC0166">
        <w:rPr>
          <w:spacing w:val="-2"/>
          <w:w w:val="98"/>
          <w:szCs w:val="20"/>
        </w:rPr>
        <w:t>i</w:t>
      </w:r>
      <w:r w:rsidRPr="00CC0166">
        <w:rPr>
          <w:spacing w:val="3"/>
          <w:w w:val="101"/>
          <w:szCs w:val="20"/>
        </w:rPr>
        <w:t>e</w:t>
      </w:r>
      <w:r w:rsidRPr="00CC0166">
        <w:rPr>
          <w:spacing w:val="-1"/>
          <w:w w:val="107"/>
          <w:szCs w:val="20"/>
        </w:rPr>
        <w:t>n</w:t>
      </w:r>
      <w:r w:rsidRPr="00CC0166">
        <w:rPr>
          <w:spacing w:val="-1"/>
          <w:w w:val="103"/>
          <w:szCs w:val="20"/>
        </w:rPr>
        <w:t>t</w:t>
      </w:r>
      <w:r w:rsidRPr="00CC0166">
        <w:rPr>
          <w:w w:val="103"/>
          <w:szCs w:val="20"/>
        </w:rPr>
        <w:t>o</w:t>
      </w:r>
      <w:r w:rsidRPr="00CC0166">
        <w:rPr>
          <w:w w:val="94"/>
          <w:szCs w:val="20"/>
        </w:rPr>
        <w:t>s</w:t>
      </w:r>
      <w:r w:rsidRPr="00CC0166">
        <w:rPr>
          <w:spacing w:val="-41"/>
          <w:szCs w:val="20"/>
        </w:rPr>
        <w:t xml:space="preserve"> y</w:t>
      </w:r>
      <w:r w:rsidRPr="00CC0166">
        <w:rPr>
          <w:spacing w:val="-27"/>
          <w:szCs w:val="20"/>
        </w:rPr>
        <w:t xml:space="preserve">  </w:t>
      </w:r>
      <w:r w:rsidRPr="00CC0166">
        <w:rPr>
          <w:spacing w:val="-2"/>
          <w:w w:val="90"/>
          <w:szCs w:val="20"/>
        </w:rPr>
        <w:t>S</w:t>
      </w:r>
      <w:r w:rsidRPr="00CC0166">
        <w:rPr>
          <w:spacing w:val="3"/>
          <w:w w:val="101"/>
          <w:szCs w:val="20"/>
        </w:rPr>
        <w:t>e</w:t>
      </w:r>
      <w:r w:rsidRPr="00CC0166">
        <w:rPr>
          <w:spacing w:val="-3"/>
          <w:w w:val="94"/>
          <w:szCs w:val="20"/>
        </w:rPr>
        <w:t>r</w:t>
      </w:r>
      <w:r w:rsidRPr="00CC0166">
        <w:rPr>
          <w:w w:val="91"/>
          <w:szCs w:val="20"/>
        </w:rPr>
        <w:t>v</w:t>
      </w:r>
      <w:r w:rsidRPr="00CC0166">
        <w:rPr>
          <w:w w:val="98"/>
          <w:szCs w:val="20"/>
        </w:rPr>
        <w:t>i</w:t>
      </w:r>
      <w:r w:rsidRPr="00CC0166">
        <w:rPr>
          <w:w w:val="108"/>
          <w:szCs w:val="20"/>
        </w:rPr>
        <w:t>c</w:t>
      </w:r>
      <w:r w:rsidRPr="00CC0166">
        <w:rPr>
          <w:w w:val="98"/>
          <w:szCs w:val="20"/>
        </w:rPr>
        <w:t>i</w:t>
      </w:r>
      <w:r w:rsidRPr="00CC0166">
        <w:rPr>
          <w:spacing w:val="-2"/>
          <w:w w:val="99"/>
          <w:szCs w:val="20"/>
        </w:rPr>
        <w:t>o</w:t>
      </w:r>
      <w:r w:rsidRPr="00CC0166">
        <w:rPr>
          <w:w w:val="99"/>
          <w:szCs w:val="20"/>
        </w:rPr>
        <w:t>s</w:t>
      </w:r>
      <w:r w:rsidRPr="00CC0166">
        <w:rPr>
          <w:spacing w:val="-32"/>
          <w:szCs w:val="20"/>
        </w:rPr>
        <w:t xml:space="preserve"> </w:t>
      </w:r>
      <w:r w:rsidRPr="00CC0166">
        <w:rPr>
          <w:spacing w:val="-1"/>
          <w:w w:val="109"/>
          <w:szCs w:val="20"/>
        </w:rPr>
        <w:t>d</w:t>
      </w:r>
      <w:r w:rsidRPr="00CC0166">
        <w:rPr>
          <w:spacing w:val="1"/>
          <w:szCs w:val="20"/>
        </w:rPr>
        <w:t>e</w:t>
      </w:r>
      <w:r w:rsidRPr="00CC0166">
        <w:rPr>
          <w:szCs w:val="20"/>
        </w:rPr>
        <w:t>l</w:t>
      </w:r>
      <w:r w:rsidRPr="00CC0166">
        <w:rPr>
          <w:spacing w:val="-29"/>
          <w:szCs w:val="20"/>
        </w:rPr>
        <w:t xml:space="preserve"> </w:t>
      </w:r>
      <w:r w:rsidRPr="00CC0166">
        <w:rPr>
          <w:spacing w:val="1"/>
          <w:w w:val="90"/>
          <w:szCs w:val="20"/>
        </w:rPr>
        <w:t>S</w:t>
      </w:r>
      <w:r w:rsidRPr="00CC0166">
        <w:rPr>
          <w:spacing w:val="1"/>
          <w:w w:val="104"/>
          <w:szCs w:val="20"/>
        </w:rPr>
        <w:t>e</w:t>
      </w:r>
      <w:r w:rsidRPr="00CC0166">
        <w:rPr>
          <w:w w:val="104"/>
          <w:szCs w:val="20"/>
        </w:rPr>
        <w:t>c</w:t>
      </w:r>
      <w:r w:rsidRPr="00CC0166">
        <w:rPr>
          <w:spacing w:val="-1"/>
          <w:w w:val="103"/>
          <w:szCs w:val="20"/>
        </w:rPr>
        <w:t>t</w:t>
      </w:r>
      <w:r w:rsidRPr="00CC0166">
        <w:rPr>
          <w:w w:val="99"/>
          <w:szCs w:val="20"/>
        </w:rPr>
        <w:t>or</w:t>
      </w:r>
      <w:r w:rsidRPr="00CC0166">
        <w:rPr>
          <w:spacing w:val="-34"/>
          <w:szCs w:val="20"/>
        </w:rPr>
        <w:t xml:space="preserve"> </w:t>
      </w:r>
      <w:r w:rsidRPr="00CC0166">
        <w:rPr>
          <w:spacing w:val="-1"/>
          <w:w w:val="119"/>
          <w:szCs w:val="20"/>
        </w:rPr>
        <w:t>P</w:t>
      </w:r>
      <w:r w:rsidRPr="00CC0166">
        <w:rPr>
          <w:w w:val="106"/>
          <w:szCs w:val="20"/>
        </w:rPr>
        <w:t>ú</w:t>
      </w:r>
      <w:r w:rsidRPr="00CC0166">
        <w:rPr>
          <w:spacing w:val="1"/>
          <w:w w:val="109"/>
          <w:szCs w:val="20"/>
        </w:rPr>
        <w:t>b</w:t>
      </w:r>
      <w:r w:rsidRPr="00CC0166">
        <w:rPr>
          <w:spacing w:val="-2"/>
          <w:w w:val="98"/>
          <w:szCs w:val="20"/>
        </w:rPr>
        <w:t>li</w:t>
      </w:r>
      <w:r w:rsidRPr="00CC0166">
        <w:rPr>
          <w:w w:val="108"/>
          <w:szCs w:val="20"/>
        </w:rPr>
        <w:t>c</w:t>
      </w:r>
      <w:r w:rsidRPr="00CC0166">
        <w:rPr>
          <w:spacing w:val="5"/>
          <w:w w:val="103"/>
          <w:szCs w:val="20"/>
        </w:rPr>
        <w:t>o</w:t>
      </w:r>
      <w:r w:rsidRPr="00CC0166">
        <w:rPr>
          <w:w w:val="46"/>
          <w:szCs w:val="20"/>
        </w:rPr>
        <w:t>;</w:t>
      </w:r>
      <w:r w:rsidRPr="00CC0166">
        <w:rPr>
          <w:spacing w:val="-33"/>
          <w:szCs w:val="20"/>
        </w:rPr>
        <w:t xml:space="preserve">  </w:t>
      </w:r>
      <w:r w:rsidRPr="00CC0166">
        <w:rPr>
          <w:spacing w:val="3"/>
          <w:w w:val="101"/>
          <w:szCs w:val="20"/>
        </w:rPr>
        <w:t>e</w:t>
      </w:r>
      <w:r w:rsidRPr="00CC0166">
        <w:rPr>
          <w:w w:val="107"/>
          <w:szCs w:val="20"/>
        </w:rPr>
        <w:t>n</w:t>
      </w:r>
      <w:r w:rsidRPr="00CC0166">
        <w:rPr>
          <w:spacing w:val="-30"/>
          <w:szCs w:val="20"/>
        </w:rPr>
        <w:t xml:space="preserve">  </w:t>
      </w:r>
      <w:r w:rsidRPr="00CC0166">
        <w:rPr>
          <w:spacing w:val="1"/>
          <w:w w:val="101"/>
          <w:szCs w:val="20"/>
        </w:rPr>
        <w:t>e</w:t>
      </w:r>
      <w:r w:rsidRPr="00CC0166">
        <w:rPr>
          <w:w w:val="98"/>
          <w:szCs w:val="20"/>
        </w:rPr>
        <w:t>l</w:t>
      </w:r>
      <w:r w:rsidRPr="00CC0166">
        <w:rPr>
          <w:spacing w:val="-29"/>
          <w:szCs w:val="20"/>
        </w:rPr>
        <w:t xml:space="preserve">  </w:t>
      </w:r>
      <w:r w:rsidRPr="00CC0166">
        <w:rPr>
          <w:spacing w:val="-1"/>
          <w:w w:val="109"/>
          <w:szCs w:val="20"/>
        </w:rPr>
        <w:t>q</w:t>
      </w:r>
      <w:r w:rsidRPr="00CC0166">
        <w:rPr>
          <w:spacing w:val="2"/>
          <w:w w:val="106"/>
          <w:szCs w:val="20"/>
        </w:rPr>
        <w:t>u</w:t>
      </w:r>
      <w:r w:rsidRPr="00CC0166">
        <w:rPr>
          <w:w w:val="101"/>
          <w:szCs w:val="20"/>
        </w:rPr>
        <w:t>e</w:t>
      </w:r>
      <w:r w:rsidRPr="00CC0166">
        <w:rPr>
          <w:spacing w:val="-29"/>
          <w:szCs w:val="20"/>
        </w:rPr>
        <w:t xml:space="preserve"> </w:t>
      </w:r>
      <w:r w:rsidRPr="00CC0166">
        <w:rPr>
          <w:spacing w:val="-2"/>
          <w:w w:val="106"/>
          <w:szCs w:val="20"/>
        </w:rPr>
        <w:t>m</w:t>
      </w:r>
      <w:r w:rsidRPr="00CC0166">
        <w:rPr>
          <w:spacing w:val="1"/>
          <w:w w:val="106"/>
          <w:szCs w:val="20"/>
        </w:rPr>
        <w:t>e</w:t>
      </w:r>
      <w:r w:rsidRPr="00CC0166">
        <w:rPr>
          <w:spacing w:val="-1"/>
          <w:w w:val="107"/>
          <w:szCs w:val="20"/>
        </w:rPr>
        <w:t>n</w:t>
      </w:r>
      <w:r w:rsidRPr="00CC0166">
        <w:rPr>
          <w:w w:val="108"/>
          <w:szCs w:val="20"/>
        </w:rPr>
        <w:t>c</w:t>
      </w:r>
      <w:r w:rsidRPr="00CC0166">
        <w:rPr>
          <w:w w:val="98"/>
          <w:szCs w:val="20"/>
        </w:rPr>
        <w:t>i</w:t>
      </w:r>
      <w:r w:rsidRPr="00CC0166">
        <w:rPr>
          <w:w w:val="103"/>
          <w:szCs w:val="20"/>
        </w:rPr>
        <w:t>o</w:t>
      </w:r>
      <w:r w:rsidRPr="00CC0166">
        <w:rPr>
          <w:spacing w:val="-1"/>
          <w:w w:val="107"/>
          <w:szCs w:val="20"/>
        </w:rPr>
        <w:t>n</w:t>
      </w:r>
      <w:r w:rsidRPr="00CC0166">
        <w:rPr>
          <w:w w:val="101"/>
          <w:szCs w:val="20"/>
        </w:rPr>
        <w:t>e</w:t>
      </w:r>
      <w:r w:rsidRPr="00CC0166">
        <w:rPr>
          <w:spacing w:val="-36"/>
          <w:szCs w:val="20"/>
        </w:rPr>
        <w:t xml:space="preserve"> </w:t>
      </w:r>
      <w:r w:rsidRPr="00CC0166">
        <w:rPr>
          <w:w w:val="98"/>
          <w:szCs w:val="20"/>
        </w:rPr>
        <w:t>l</w:t>
      </w:r>
      <w:r w:rsidRPr="00CC0166">
        <w:rPr>
          <w:spacing w:val="4"/>
          <w:w w:val="98"/>
          <w:szCs w:val="20"/>
        </w:rPr>
        <w:t>a</w:t>
      </w:r>
      <w:r w:rsidRPr="00CC0166">
        <w:rPr>
          <w:spacing w:val="-1"/>
          <w:w w:val="72"/>
          <w:szCs w:val="20"/>
        </w:rPr>
        <w:t>(</w:t>
      </w:r>
      <w:r w:rsidRPr="00CC0166">
        <w:rPr>
          <w:w w:val="94"/>
          <w:szCs w:val="20"/>
        </w:rPr>
        <w:t>s</w:t>
      </w:r>
      <w:r w:rsidRPr="00CC0166">
        <w:rPr>
          <w:w w:val="72"/>
          <w:szCs w:val="20"/>
        </w:rPr>
        <w:t>)</w:t>
      </w:r>
      <w:r w:rsidRPr="00CC0166">
        <w:rPr>
          <w:spacing w:val="-33"/>
          <w:szCs w:val="20"/>
        </w:rPr>
        <w:t xml:space="preserve"> </w:t>
      </w:r>
      <w:r w:rsidRPr="00CC0166">
        <w:rPr>
          <w:spacing w:val="1"/>
          <w:w w:val="109"/>
          <w:szCs w:val="20"/>
        </w:rPr>
        <w:t>p</w:t>
      </w:r>
      <w:r w:rsidRPr="00CC0166">
        <w:rPr>
          <w:spacing w:val="-1"/>
          <w:w w:val="98"/>
          <w:szCs w:val="20"/>
        </w:rPr>
        <w:t>a</w:t>
      </w:r>
      <w:r w:rsidRPr="00CC0166">
        <w:rPr>
          <w:w w:val="94"/>
          <w:szCs w:val="20"/>
        </w:rPr>
        <w:t>r</w:t>
      </w:r>
      <w:r w:rsidRPr="00CC0166">
        <w:rPr>
          <w:spacing w:val="-1"/>
          <w:w w:val="101"/>
          <w:szCs w:val="20"/>
        </w:rPr>
        <w:t>t</w:t>
      </w:r>
      <w:r w:rsidRPr="00CC0166">
        <w:rPr>
          <w:w w:val="101"/>
          <w:szCs w:val="20"/>
        </w:rPr>
        <w:t>i</w:t>
      </w:r>
      <w:r w:rsidRPr="00CC0166">
        <w:rPr>
          <w:spacing w:val="-1"/>
          <w:w w:val="109"/>
          <w:szCs w:val="20"/>
        </w:rPr>
        <w:t>d</w:t>
      </w:r>
      <w:r w:rsidRPr="00CC0166">
        <w:rPr>
          <w:spacing w:val="-1"/>
          <w:w w:val="98"/>
          <w:szCs w:val="20"/>
        </w:rPr>
        <w:t>a</w:t>
      </w:r>
      <w:r w:rsidRPr="00CC0166">
        <w:rPr>
          <w:spacing w:val="-1"/>
          <w:w w:val="72"/>
          <w:szCs w:val="20"/>
        </w:rPr>
        <w:t>(</w:t>
      </w:r>
      <w:r w:rsidRPr="00CC0166">
        <w:rPr>
          <w:spacing w:val="2"/>
          <w:w w:val="94"/>
          <w:szCs w:val="20"/>
        </w:rPr>
        <w:t>s</w:t>
      </w:r>
      <w:r w:rsidRPr="00CC0166">
        <w:rPr>
          <w:w w:val="72"/>
          <w:szCs w:val="20"/>
        </w:rPr>
        <w:t xml:space="preserve">) </w:t>
      </w:r>
      <w:r w:rsidRPr="00CC0166">
        <w:rPr>
          <w:spacing w:val="-1"/>
          <w:szCs w:val="20"/>
        </w:rPr>
        <w:t>y</w:t>
      </w:r>
      <w:r w:rsidRPr="00CC0166">
        <w:rPr>
          <w:spacing w:val="9"/>
          <w:szCs w:val="20"/>
        </w:rPr>
        <w:t xml:space="preserve"> </w:t>
      </w:r>
      <w:r w:rsidRPr="00CC0166">
        <w:rPr>
          <w:spacing w:val="-1"/>
          <w:szCs w:val="20"/>
        </w:rPr>
        <w:t>clave(s)</w:t>
      </w:r>
      <w:r w:rsidRPr="00CC0166">
        <w:rPr>
          <w:spacing w:val="-19"/>
          <w:szCs w:val="20"/>
        </w:rPr>
        <w:t xml:space="preserve"> </w:t>
      </w:r>
      <w:r w:rsidRPr="00CC0166">
        <w:rPr>
          <w:spacing w:val="-1"/>
          <w:szCs w:val="20"/>
        </w:rPr>
        <w:t>en</w:t>
      </w:r>
      <w:r w:rsidRPr="00CC0166">
        <w:rPr>
          <w:spacing w:val="-16"/>
          <w:szCs w:val="20"/>
        </w:rPr>
        <w:t xml:space="preserve"> </w:t>
      </w:r>
      <w:r w:rsidRPr="00CC0166">
        <w:rPr>
          <w:spacing w:val="-1"/>
          <w:szCs w:val="20"/>
        </w:rPr>
        <w:t>las</w:t>
      </w:r>
      <w:r w:rsidRPr="00CC0166">
        <w:rPr>
          <w:spacing w:val="-12"/>
          <w:szCs w:val="20"/>
        </w:rPr>
        <w:t xml:space="preserve"> </w:t>
      </w:r>
      <w:r w:rsidRPr="00CC0166">
        <w:rPr>
          <w:spacing w:val="-1"/>
          <w:szCs w:val="20"/>
        </w:rPr>
        <w:t>que</w:t>
      </w:r>
      <w:r w:rsidRPr="00CC0166">
        <w:rPr>
          <w:spacing w:val="-17"/>
          <w:szCs w:val="20"/>
        </w:rPr>
        <w:t xml:space="preserve"> </w:t>
      </w:r>
      <w:r w:rsidRPr="00CC0166">
        <w:rPr>
          <w:spacing w:val="-1"/>
          <w:szCs w:val="20"/>
        </w:rPr>
        <w:t>desee</w:t>
      </w:r>
      <w:r w:rsidRPr="00CC0166">
        <w:rPr>
          <w:spacing w:val="-18"/>
          <w:szCs w:val="20"/>
        </w:rPr>
        <w:t xml:space="preserve"> </w:t>
      </w:r>
      <w:r w:rsidRPr="00CC0166">
        <w:rPr>
          <w:spacing w:val="-1"/>
          <w:szCs w:val="20"/>
        </w:rPr>
        <w:t>participar,</w:t>
      </w:r>
      <w:r w:rsidRPr="00CC0166">
        <w:rPr>
          <w:spacing w:val="-8"/>
          <w:szCs w:val="20"/>
        </w:rPr>
        <w:t xml:space="preserve"> </w:t>
      </w:r>
      <w:r w:rsidRPr="00CC0166">
        <w:rPr>
          <w:szCs w:val="20"/>
        </w:rPr>
        <w:t>el</w:t>
      </w:r>
      <w:r w:rsidRPr="00CC0166">
        <w:rPr>
          <w:spacing w:val="-15"/>
          <w:szCs w:val="20"/>
        </w:rPr>
        <w:t xml:space="preserve"> </w:t>
      </w:r>
      <w:r w:rsidRPr="00CC0166">
        <w:rPr>
          <w:szCs w:val="20"/>
        </w:rPr>
        <w:t>cual</w:t>
      </w:r>
      <w:r w:rsidRPr="00CC0166">
        <w:rPr>
          <w:spacing w:val="-19"/>
          <w:szCs w:val="20"/>
        </w:rPr>
        <w:t xml:space="preserve"> </w:t>
      </w:r>
      <w:r w:rsidRPr="00CC0166">
        <w:rPr>
          <w:szCs w:val="20"/>
        </w:rPr>
        <w:t>se</w:t>
      </w:r>
      <w:r w:rsidRPr="00CC0166">
        <w:rPr>
          <w:spacing w:val="-12"/>
          <w:szCs w:val="20"/>
        </w:rPr>
        <w:t xml:space="preserve"> </w:t>
      </w:r>
      <w:r w:rsidRPr="00CC0166">
        <w:rPr>
          <w:szCs w:val="20"/>
        </w:rPr>
        <w:t>anexa</w:t>
      </w:r>
      <w:r w:rsidRPr="00CC0166">
        <w:rPr>
          <w:spacing w:val="-20"/>
          <w:szCs w:val="20"/>
        </w:rPr>
        <w:t xml:space="preserve"> </w:t>
      </w:r>
      <w:r w:rsidRPr="00CC0166">
        <w:rPr>
          <w:szCs w:val="20"/>
        </w:rPr>
        <w:t>a</w:t>
      </w:r>
      <w:r w:rsidRPr="00CC0166">
        <w:rPr>
          <w:spacing w:val="-11"/>
          <w:szCs w:val="20"/>
        </w:rPr>
        <w:t xml:space="preserve"> </w:t>
      </w:r>
      <w:r w:rsidRPr="00CC0166">
        <w:rPr>
          <w:szCs w:val="20"/>
        </w:rPr>
        <w:t>este</w:t>
      </w:r>
      <w:r w:rsidRPr="00CC0166">
        <w:rPr>
          <w:spacing w:val="-16"/>
          <w:szCs w:val="20"/>
        </w:rPr>
        <w:t xml:space="preserve"> </w:t>
      </w:r>
      <w:r w:rsidRPr="00CC0166">
        <w:rPr>
          <w:szCs w:val="20"/>
        </w:rPr>
        <w:t>documento,</w:t>
      </w:r>
      <w:r w:rsidRPr="00CC0166">
        <w:rPr>
          <w:spacing w:val="-5"/>
          <w:szCs w:val="20"/>
        </w:rPr>
        <w:t xml:space="preserve"> </w:t>
      </w:r>
      <w:r w:rsidRPr="00CC0166">
        <w:rPr>
          <w:szCs w:val="20"/>
        </w:rPr>
        <w:t>con</w:t>
      </w:r>
      <w:r w:rsidRPr="00CC0166">
        <w:rPr>
          <w:spacing w:val="-19"/>
          <w:szCs w:val="20"/>
        </w:rPr>
        <w:t xml:space="preserve"> </w:t>
      </w:r>
      <w:r w:rsidRPr="00CC0166">
        <w:rPr>
          <w:szCs w:val="20"/>
        </w:rPr>
        <w:t>los si</w:t>
      </w:r>
      <w:r w:rsidRPr="00CC0166">
        <w:rPr>
          <w:w w:val="104"/>
          <w:szCs w:val="20"/>
        </w:rPr>
        <w:t>gu</w:t>
      </w:r>
      <w:r w:rsidRPr="00CC0166">
        <w:rPr>
          <w:spacing w:val="-1"/>
          <w:w w:val="104"/>
          <w:szCs w:val="20"/>
        </w:rPr>
        <w:t>i</w:t>
      </w:r>
      <w:r w:rsidRPr="00CC0166">
        <w:rPr>
          <w:szCs w:val="20"/>
        </w:rPr>
        <w:t>e</w:t>
      </w:r>
      <w:r w:rsidRPr="00CC0166">
        <w:rPr>
          <w:spacing w:val="-1"/>
          <w:w w:val="105"/>
          <w:szCs w:val="20"/>
        </w:rPr>
        <w:t>n</w:t>
      </w:r>
      <w:r w:rsidRPr="00CC0166">
        <w:rPr>
          <w:spacing w:val="3"/>
          <w:w w:val="101"/>
          <w:szCs w:val="20"/>
        </w:rPr>
        <w:t>t</w:t>
      </w:r>
      <w:r w:rsidRPr="00CC0166">
        <w:rPr>
          <w:w w:val="96"/>
          <w:szCs w:val="20"/>
        </w:rPr>
        <w:t>es</w:t>
      </w:r>
      <w:r w:rsidRPr="00CC0166">
        <w:rPr>
          <w:spacing w:val="-30"/>
          <w:szCs w:val="20"/>
        </w:rPr>
        <w:t xml:space="preserve"> </w:t>
      </w:r>
      <w:r w:rsidRPr="00CC0166">
        <w:rPr>
          <w:w w:val="94"/>
          <w:szCs w:val="20"/>
        </w:rPr>
        <w:t>r</w:t>
      </w:r>
      <w:r w:rsidRPr="00CC0166">
        <w:rPr>
          <w:spacing w:val="1"/>
          <w:w w:val="101"/>
          <w:szCs w:val="20"/>
        </w:rPr>
        <w:t>e</w:t>
      </w:r>
      <w:r w:rsidRPr="00CC0166">
        <w:rPr>
          <w:spacing w:val="-1"/>
          <w:w w:val="109"/>
          <w:szCs w:val="20"/>
        </w:rPr>
        <w:t>q</w:t>
      </w:r>
      <w:r w:rsidRPr="00CC0166">
        <w:rPr>
          <w:spacing w:val="-3"/>
          <w:w w:val="104"/>
          <w:szCs w:val="20"/>
        </w:rPr>
        <w:t>u</w:t>
      </w:r>
      <w:r w:rsidRPr="00CC0166">
        <w:rPr>
          <w:w w:val="104"/>
          <w:szCs w:val="20"/>
        </w:rPr>
        <w:t>i</w:t>
      </w:r>
      <w:r w:rsidRPr="00CC0166">
        <w:rPr>
          <w:spacing w:val="2"/>
          <w:w w:val="94"/>
          <w:szCs w:val="20"/>
        </w:rPr>
        <w:t>s</w:t>
      </w:r>
      <w:r w:rsidRPr="00CC0166">
        <w:rPr>
          <w:w w:val="98"/>
          <w:szCs w:val="20"/>
        </w:rPr>
        <w:t>i</w:t>
      </w:r>
      <w:r w:rsidRPr="00CC0166">
        <w:rPr>
          <w:spacing w:val="-1"/>
          <w:w w:val="103"/>
          <w:szCs w:val="20"/>
        </w:rPr>
        <w:t>t</w:t>
      </w:r>
      <w:r w:rsidRPr="00CC0166">
        <w:rPr>
          <w:w w:val="103"/>
          <w:szCs w:val="20"/>
        </w:rPr>
        <w:t>o</w:t>
      </w:r>
      <w:r w:rsidRPr="00CC0166">
        <w:rPr>
          <w:spacing w:val="-3"/>
          <w:w w:val="94"/>
          <w:szCs w:val="20"/>
        </w:rPr>
        <w:t>s</w:t>
      </w:r>
      <w:r w:rsidRPr="00CC0166">
        <w:rPr>
          <w:w w:val="46"/>
          <w:szCs w:val="20"/>
        </w:rPr>
        <w:t>:</w:t>
      </w:r>
    </w:p>
    <w:p w14:paraId="51ACC40D" w14:textId="77777777" w:rsidR="004A7CEB" w:rsidRPr="00CC0166" w:rsidRDefault="004A7CEB" w:rsidP="00F73913">
      <w:pPr>
        <w:pStyle w:val="Prrafodelista"/>
        <w:widowControl w:val="0"/>
        <w:numPr>
          <w:ilvl w:val="0"/>
          <w:numId w:val="42"/>
        </w:numPr>
        <w:autoSpaceDE w:val="0"/>
        <w:autoSpaceDN w:val="0"/>
        <w:spacing w:before="128" w:after="0"/>
        <w:ind w:right="94" w:firstLine="131"/>
        <w:contextualSpacing w:val="0"/>
        <w:rPr>
          <w:szCs w:val="20"/>
        </w:rPr>
      </w:pPr>
      <w:r w:rsidRPr="00CC0166">
        <w:rPr>
          <w:szCs w:val="20"/>
        </w:rPr>
        <w:t>Relación</w:t>
      </w:r>
      <w:r w:rsidRPr="00CC0166">
        <w:rPr>
          <w:spacing w:val="-10"/>
          <w:szCs w:val="20"/>
        </w:rPr>
        <w:t xml:space="preserve"> </w:t>
      </w:r>
      <w:r w:rsidRPr="00CC0166">
        <w:rPr>
          <w:szCs w:val="20"/>
        </w:rPr>
        <w:t>detallada</w:t>
      </w:r>
      <w:r w:rsidRPr="00CC0166">
        <w:rPr>
          <w:spacing w:val="-10"/>
          <w:szCs w:val="20"/>
        </w:rPr>
        <w:t xml:space="preserve"> </w:t>
      </w:r>
      <w:r w:rsidRPr="00CC0166">
        <w:rPr>
          <w:szCs w:val="20"/>
        </w:rPr>
        <w:t>únicamente</w:t>
      </w:r>
      <w:r w:rsidRPr="00CC0166">
        <w:rPr>
          <w:spacing w:val="-10"/>
          <w:szCs w:val="20"/>
        </w:rPr>
        <w:t xml:space="preserve"> </w:t>
      </w:r>
      <w:r w:rsidRPr="00CC0166">
        <w:rPr>
          <w:szCs w:val="20"/>
        </w:rPr>
        <w:t>de las</w:t>
      </w:r>
      <w:r w:rsidRPr="00CC0166">
        <w:rPr>
          <w:spacing w:val="1"/>
          <w:szCs w:val="20"/>
        </w:rPr>
        <w:t xml:space="preserve"> </w:t>
      </w:r>
      <w:r w:rsidRPr="00CC0166">
        <w:rPr>
          <w:szCs w:val="20"/>
        </w:rPr>
        <w:t>partidas</w:t>
      </w:r>
      <w:r w:rsidRPr="00CC0166">
        <w:rPr>
          <w:spacing w:val="-6"/>
          <w:szCs w:val="20"/>
        </w:rPr>
        <w:t xml:space="preserve"> </w:t>
      </w:r>
      <w:r w:rsidRPr="00CC0166">
        <w:rPr>
          <w:szCs w:val="20"/>
        </w:rPr>
        <w:t>que</w:t>
      </w:r>
      <w:r w:rsidRPr="00CC0166">
        <w:rPr>
          <w:spacing w:val="-4"/>
          <w:szCs w:val="20"/>
        </w:rPr>
        <w:t xml:space="preserve"> </w:t>
      </w:r>
      <w:r w:rsidRPr="00CC0166">
        <w:rPr>
          <w:szCs w:val="20"/>
        </w:rPr>
        <w:t>oferte,</w:t>
      </w:r>
      <w:r w:rsidRPr="00CC0166">
        <w:rPr>
          <w:spacing w:val="-3"/>
          <w:szCs w:val="20"/>
        </w:rPr>
        <w:t xml:space="preserve"> </w:t>
      </w:r>
      <w:r w:rsidRPr="00CC0166">
        <w:rPr>
          <w:szCs w:val="20"/>
        </w:rPr>
        <w:t>donde</w:t>
      </w:r>
      <w:r w:rsidRPr="00CC0166">
        <w:rPr>
          <w:spacing w:val="-1"/>
          <w:szCs w:val="20"/>
        </w:rPr>
        <w:t xml:space="preserve"> </w:t>
      </w:r>
      <w:r w:rsidRPr="00CC0166">
        <w:rPr>
          <w:szCs w:val="20"/>
        </w:rPr>
        <w:t>indique</w:t>
      </w:r>
      <w:r w:rsidRPr="00CC0166">
        <w:rPr>
          <w:spacing w:val="-4"/>
          <w:szCs w:val="20"/>
        </w:rPr>
        <w:t xml:space="preserve"> </w:t>
      </w:r>
      <w:r w:rsidRPr="00CC0166">
        <w:rPr>
          <w:szCs w:val="20"/>
        </w:rPr>
        <w:t>el</w:t>
      </w:r>
      <w:r w:rsidRPr="00CC0166">
        <w:rPr>
          <w:spacing w:val="-75"/>
          <w:szCs w:val="20"/>
        </w:rPr>
        <w:t xml:space="preserve"> </w:t>
      </w:r>
      <w:r w:rsidRPr="00CC0166">
        <w:rPr>
          <w:szCs w:val="20"/>
        </w:rPr>
        <w:t>número</w:t>
      </w:r>
      <w:r w:rsidRPr="00CC0166">
        <w:rPr>
          <w:spacing w:val="-5"/>
          <w:szCs w:val="20"/>
        </w:rPr>
        <w:t xml:space="preserve"> </w:t>
      </w:r>
      <w:r w:rsidRPr="00CC0166">
        <w:rPr>
          <w:szCs w:val="20"/>
        </w:rPr>
        <w:t>de</w:t>
      </w:r>
      <w:r w:rsidRPr="00CC0166">
        <w:rPr>
          <w:spacing w:val="2"/>
          <w:szCs w:val="20"/>
        </w:rPr>
        <w:t xml:space="preserve"> </w:t>
      </w:r>
      <w:r w:rsidRPr="00CC0166">
        <w:rPr>
          <w:szCs w:val="20"/>
        </w:rPr>
        <w:t>partida,</w:t>
      </w:r>
      <w:r w:rsidRPr="00CC0166">
        <w:rPr>
          <w:spacing w:val="-9"/>
          <w:szCs w:val="20"/>
        </w:rPr>
        <w:t xml:space="preserve"> </w:t>
      </w:r>
      <w:r w:rsidRPr="00CC0166">
        <w:rPr>
          <w:szCs w:val="20"/>
        </w:rPr>
        <w:t>clave</w:t>
      </w:r>
      <w:r w:rsidRPr="00CC0166">
        <w:rPr>
          <w:spacing w:val="-21"/>
          <w:szCs w:val="20"/>
        </w:rPr>
        <w:t xml:space="preserve"> </w:t>
      </w:r>
      <w:r w:rsidRPr="00CC0166">
        <w:rPr>
          <w:szCs w:val="20"/>
        </w:rPr>
        <w:t>a</w:t>
      </w:r>
      <w:r w:rsidRPr="00CC0166">
        <w:rPr>
          <w:spacing w:val="-16"/>
          <w:szCs w:val="20"/>
        </w:rPr>
        <w:t xml:space="preserve"> </w:t>
      </w:r>
      <w:r w:rsidRPr="00CC0166">
        <w:rPr>
          <w:szCs w:val="20"/>
        </w:rPr>
        <w:t>12</w:t>
      </w:r>
      <w:r w:rsidRPr="00CC0166">
        <w:rPr>
          <w:spacing w:val="-20"/>
          <w:szCs w:val="20"/>
        </w:rPr>
        <w:t xml:space="preserve"> </w:t>
      </w:r>
      <w:r w:rsidRPr="00CC0166">
        <w:rPr>
          <w:szCs w:val="20"/>
        </w:rPr>
        <w:t>dígitos,</w:t>
      </w:r>
      <w:r w:rsidRPr="00CC0166">
        <w:rPr>
          <w:spacing w:val="-21"/>
          <w:szCs w:val="20"/>
        </w:rPr>
        <w:t xml:space="preserve"> </w:t>
      </w:r>
      <w:r w:rsidRPr="00CC0166">
        <w:rPr>
          <w:szCs w:val="20"/>
        </w:rPr>
        <w:t>denominación</w:t>
      </w:r>
      <w:r w:rsidRPr="00CC0166">
        <w:rPr>
          <w:spacing w:val="22"/>
          <w:szCs w:val="20"/>
        </w:rPr>
        <w:t xml:space="preserve"> </w:t>
      </w:r>
      <w:r w:rsidRPr="00CC0166">
        <w:rPr>
          <w:szCs w:val="20"/>
        </w:rPr>
        <w:t>genérica,</w:t>
      </w:r>
      <w:r w:rsidRPr="00CC0166">
        <w:rPr>
          <w:spacing w:val="-25"/>
          <w:szCs w:val="20"/>
        </w:rPr>
        <w:t xml:space="preserve"> </w:t>
      </w:r>
      <w:r w:rsidRPr="00CC0166">
        <w:rPr>
          <w:szCs w:val="20"/>
        </w:rPr>
        <w:t>descripción,</w:t>
      </w:r>
      <w:r w:rsidRPr="00CC0166">
        <w:rPr>
          <w:spacing w:val="-75"/>
          <w:szCs w:val="20"/>
        </w:rPr>
        <w:t xml:space="preserve"> </w:t>
      </w:r>
      <w:r w:rsidRPr="00CC0166">
        <w:rPr>
          <w:szCs w:val="20"/>
        </w:rPr>
        <w:t>presentación,</w:t>
      </w:r>
      <w:r w:rsidRPr="00CC0166">
        <w:rPr>
          <w:spacing w:val="-32"/>
          <w:szCs w:val="20"/>
        </w:rPr>
        <w:t xml:space="preserve"> </w:t>
      </w:r>
      <w:r w:rsidRPr="00CC0166">
        <w:rPr>
          <w:szCs w:val="20"/>
        </w:rPr>
        <w:t>cantidad</w:t>
      </w:r>
      <w:r w:rsidRPr="00CC0166">
        <w:rPr>
          <w:spacing w:val="-29"/>
          <w:szCs w:val="20"/>
        </w:rPr>
        <w:t xml:space="preserve"> </w:t>
      </w:r>
      <w:r w:rsidRPr="00CC0166">
        <w:rPr>
          <w:szCs w:val="20"/>
        </w:rPr>
        <w:t>solicitada,</w:t>
      </w:r>
      <w:r w:rsidRPr="00CC0166">
        <w:rPr>
          <w:spacing w:val="-29"/>
          <w:szCs w:val="20"/>
        </w:rPr>
        <w:t xml:space="preserve"> </w:t>
      </w:r>
      <w:r w:rsidRPr="00CC0166">
        <w:rPr>
          <w:szCs w:val="20"/>
        </w:rPr>
        <w:t>cantidad</w:t>
      </w:r>
      <w:r w:rsidRPr="00CC0166">
        <w:rPr>
          <w:spacing w:val="-17"/>
          <w:szCs w:val="20"/>
        </w:rPr>
        <w:t xml:space="preserve"> </w:t>
      </w:r>
      <w:r w:rsidRPr="00CC0166">
        <w:rPr>
          <w:szCs w:val="20"/>
        </w:rPr>
        <w:t>ofertada,</w:t>
      </w:r>
      <w:r w:rsidRPr="00CC0166">
        <w:rPr>
          <w:spacing w:val="-19"/>
          <w:szCs w:val="20"/>
        </w:rPr>
        <w:t xml:space="preserve"> </w:t>
      </w:r>
      <w:r w:rsidRPr="00CC0166">
        <w:rPr>
          <w:szCs w:val="20"/>
        </w:rPr>
        <w:t>marca</w:t>
      </w:r>
      <w:r w:rsidRPr="00CC0166">
        <w:rPr>
          <w:spacing w:val="-17"/>
          <w:szCs w:val="20"/>
        </w:rPr>
        <w:t xml:space="preserve"> </w:t>
      </w:r>
      <w:r w:rsidRPr="00CC0166">
        <w:rPr>
          <w:szCs w:val="20"/>
        </w:rPr>
        <w:t>o</w:t>
      </w:r>
      <w:r w:rsidRPr="00CC0166">
        <w:rPr>
          <w:spacing w:val="-6"/>
          <w:szCs w:val="20"/>
        </w:rPr>
        <w:t xml:space="preserve"> </w:t>
      </w:r>
      <w:r w:rsidRPr="00CC0166">
        <w:rPr>
          <w:szCs w:val="20"/>
        </w:rPr>
        <w:t>denominación d</w:t>
      </w:r>
      <w:r w:rsidRPr="00CC0166">
        <w:rPr>
          <w:w w:val="105"/>
          <w:szCs w:val="20"/>
        </w:rPr>
        <w:t>i</w:t>
      </w:r>
      <w:r w:rsidRPr="00CC0166">
        <w:rPr>
          <w:w w:val="98"/>
          <w:szCs w:val="20"/>
        </w:rPr>
        <w:t>s</w:t>
      </w:r>
      <w:r w:rsidRPr="00CC0166">
        <w:rPr>
          <w:spacing w:val="-1"/>
          <w:w w:val="98"/>
          <w:szCs w:val="20"/>
        </w:rPr>
        <w:t>t</w:t>
      </w:r>
      <w:r w:rsidRPr="00CC0166">
        <w:rPr>
          <w:spacing w:val="1"/>
          <w:w w:val="98"/>
          <w:szCs w:val="20"/>
        </w:rPr>
        <w:t>i</w:t>
      </w:r>
      <w:r w:rsidRPr="00CC0166">
        <w:rPr>
          <w:spacing w:val="-1"/>
          <w:w w:val="107"/>
          <w:szCs w:val="20"/>
        </w:rPr>
        <w:t>n</w:t>
      </w:r>
      <w:r w:rsidRPr="00CC0166">
        <w:rPr>
          <w:spacing w:val="-1"/>
          <w:w w:val="103"/>
          <w:szCs w:val="20"/>
        </w:rPr>
        <w:t>t</w:t>
      </w:r>
      <w:r w:rsidRPr="00CC0166">
        <w:rPr>
          <w:w w:val="98"/>
          <w:szCs w:val="20"/>
        </w:rPr>
        <w:t>i</w:t>
      </w:r>
      <w:r w:rsidRPr="00CC0166">
        <w:rPr>
          <w:spacing w:val="5"/>
          <w:w w:val="91"/>
          <w:szCs w:val="20"/>
        </w:rPr>
        <w:t>v</w:t>
      </w:r>
      <w:r w:rsidRPr="00CC0166">
        <w:rPr>
          <w:spacing w:val="-4"/>
          <w:w w:val="83"/>
          <w:szCs w:val="20"/>
        </w:rPr>
        <w:t>a</w:t>
      </w:r>
      <w:r w:rsidRPr="00CC0166">
        <w:rPr>
          <w:w w:val="83"/>
          <w:szCs w:val="20"/>
        </w:rPr>
        <w:t>,</w:t>
      </w:r>
      <w:r w:rsidRPr="00CC0166">
        <w:rPr>
          <w:spacing w:val="-9"/>
          <w:szCs w:val="20"/>
        </w:rPr>
        <w:t xml:space="preserve"> </w:t>
      </w:r>
      <w:r w:rsidRPr="00CC0166">
        <w:rPr>
          <w:spacing w:val="-1"/>
          <w:w w:val="97"/>
          <w:szCs w:val="20"/>
        </w:rPr>
        <w:t>fa</w:t>
      </w:r>
      <w:r w:rsidRPr="00CC0166">
        <w:rPr>
          <w:spacing w:val="-1"/>
          <w:w w:val="109"/>
          <w:szCs w:val="20"/>
        </w:rPr>
        <w:t>b</w:t>
      </w:r>
      <w:r w:rsidRPr="00CC0166">
        <w:rPr>
          <w:spacing w:val="2"/>
          <w:w w:val="94"/>
          <w:szCs w:val="20"/>
        </w:rPr>
        <w:t>r</w:t>
      </w:r>
      <w:r w:rsidRPr="00CC0166">
        <w:rPr>
          <w:spacing w:val="-2"/>
          <w:w w:val="98"/>
          <w:szCs w:val="20"/>
        </w:rPr>
        <w:t>i</w:t>
      </w:r>
      <w:r w:rsidRPr="00CC0166">
        <w:rPr>
          <w:w w:val="104"/>
          <w:szCs w:val="20"/>
        </w:rPr>
        <w:t>ca</w:t>
      </w:r>
      <w:r w:rsidRPr="00CC0166">
        <w:rPr>
          <w:spacing w:val="-1"/>
          <w:w w:val="104"/>
          <w:szCs w:val="20"/>
        </w:rPr>
        <w:t>n</w:t>
      </w:r>
      <w:r w:rsidRPr="00CC0166">
        <w:rPr>
          <w:spacing w:val="-1"/>
          <w:w w:val="103"/>
          <w:szCs w:val="20"/>
        </w:rPr>
        <w:t>t</w:t>
      </w:r>
      <w:r w:rsidRPr="00CC0166">
        <w:rPr>
          <w:w w:val="101"/>
          <w:szCs w:val="20"/>
        </w:rPr>
        <w:t>e</w:t>
      </w:r>
      <w:r w:rsidRPr="00CC0166">
        <w:rPr>
          <w:w w:val="58"/>
          <w:szCs w:val="20"/>
        </w:rPr>
        <w:t>,</w:t>
      </w:r>
      <w:r w:rsidRPr="00CC0166">
        <w:rPr>
          <w:spacing w:val="-14"/>
          <w:szCs w:val="20"/>
        </w:rPr>
        <w:t xml:space="preserve"> </w:t>
      </w:r>
      <w:r w:rsidRPr="00CC0166">
        <w:rPr>
          <w:spacing w:val="-3"/>
          <w:w w:val="94"/>
          <w:szCs w:val="20"/>
        </w:rPr>
        <w:t>r</w:t>
      </w:r>
      <w:r w:rsidRPr="00CC0166">
        <w:rPr>
          <w:spacing w:val="1"/>
          <w:w w:val="101"/>
          <w:szCs w:val="20"/>
        </w:rPr>
        <w:t>e</w:t>
      </w:r>
      <w:r w:rsidRPr="00CC0166">
        <w:rPr>
          <w:w w:val="110"/>
          <w:szCs w:val="20"/>
        </w:rPr>
        <w:t>g</w:t>
      </w:r>
      <w:r w:rsidRPr="00CC0166">
        <w:rPr>
          <w:w w:val="98"/>
          <w:szCs w:val="20"/>
        </w:rPr>
        <w:t>is</w:t>
      </w:r>
      <w:r w:rsidRPr="00CC0166">
        <w:rPr>
          <w:spacing w:val="-1"/>
          <w:w w:val="98"/>
          <w:szCs w:val="20"/>
        </w:rPr>
        <w:t>t</w:t>
      </w:r>
      <w:r w:rsidRPr="00CC0166">
        <w:rPr>
          <w:w w:val="94"/>
          <w:szCs w:val="20"/>
        </w:rPr>
        <w:t>r</w:t>
      </w:r>
      <w:r w:rsidRPr="00CC0166">
        <w:rPr>
          <w:w w:val="103"/>
          <w:szCs w:val="20"/>
        </w:rPr>
        <w:t>o</w:t>
      </w:r>
      <w:r w:rsidRPr="00CC0166">
        <w:rPr>
          <w:spacing w:val="-10"/>
          <w:szCs w:val="20"/>
        </w:rPr>
        <w:t xml:space="preserve"> </w:t>
      </w:r>
      <w:r w:rsidRPr="00CC0166">
        <w:rPr>
          <w:w w:val="94"/>
          <w:szCs w:val="20"/>
        </w:rPr>
        <w:t>s</w:t>
      </w:r>
      <w:r w:rsidRPr="00CC0166">
        <w:rPr>
          <w:spacing w:val="-1"/>
          <w:w w:val="103"/>
          <w:szCs w:val="20"/>
        </w:rPr>
        <w:t>an</w:t>
      </w:r>
      <w:r w:rsidRPr="00CC0166">
        <w:rPr>
          <w:w w:val="98"/>
          <w:szCs w:val="20"/>
        </w:rPr>
        <w:t>i</w:t>
      </w:r>
      <w:r w:rsidRPr="00CC0166">
        <w:rPr>
          <w:spacing w:val="-1"/>
          <w:w w:val="103"/>
          <w:szCs w:val="20"/>
        </w:rPr>
        <w:t>t</w:t>
      </w:r>
      <w:r w:rsidRPr="00CC0166">
        <w:rPr>
          <w:spacing w:val="1"/>
          <w:w w:val="98"/>
          <w:szCs w:val="20"/>
        </w:rPr>
        <w:t>a</w:t>
      </w:r>
      <w:r w:rsidRPr="00CC0166">
        <w:rPr>
          <w:spacing w:val="-3"/>
          <w:w w:val="95"/>
          <w:szCs w:val="20"/>
        </w:rPr>
        <w:t>r</w:t>
      </w:r>
      <w:r w:rsidRPr="00CC0166">
        <w:rPr>
          <w:w w:val="95"/>
          <w:szCs w:val="20"/>
        </w:rPr>
        <w:t>i</w:t>
      </w:r>
      <w:r w:rsidRPr="00CC0166">
        <w:rPr>
          <w:w w:val="103"/>
          <w:szCs w:val="20"/>
        </w:rPr>
        <w:t>o</w:t>
      </w:r>
      <w:r w:rsidRPr="00CC0166">
        <w:rPr>
          <w:spacing w:val="-10"/>
          <w:szCs w:val="20"/>
        </w:rPr>
        <w:t xml:space="preserve"> </w:t>
      </w:r>
      <w:r w:rsidRPr="00CC0166">
        <w:rPr>
          <w:w w:val="91"/>
          <w:szCs w:val="20"/>
        </w:rPr>
        <w:t>y</w:t>
      </w:r>
      <w:r w:rsidRPr="00CC0166">
        <w:rPr>
          <w:spacing w:val="-1"/>
          <w:szCs w:val="20"/>
        </w:rPr>
        <w:t xml:space="preserve"> </w:t>
      </w:r>
      <w:r w:rsidRPr="00CC0166">
        <w:rPr>
          <w:spacing w:val="-1"/>
          <w:w w:val="109"/>
          <w:szCs w:val="20"/>
        </w:rPr>
        <w:t>p</w:t>
      </w:r>
      <w:r w:rsidRPr="00CC0166">
        <w:rPr>
          <w:spacing w:val="-4"/>
          <w:w w:val="98"/>
          <w:szCs w:val="20"/>
        </w:rPr>
        <w:t>a</w:t>
      </w:r>
      <w:r w:rsidRPr="00CC0166">
        <w:rPr>
          <w:spacing w:val="-2"/>
          <w:w w:val="98"/>
          <w:szCs w:val="20"/>
        </w:rPr>
        <w:t>í</w:t>
      </w:r>
      <w:r w:rsidRPr="00CC0166">
        <w:rPr>
          <w:w w:val="94"/>
          <w:szCs w:val="20"/>
        </w:rPr>
        <w:t>s</w:t>
      </w:r>
      <w:r w:rsidRPr="00CC0166">
        <w:rPr>
          <w:spacing w:val="-3"/>
          <w:szCs w:val="20"/>
        </w:rPr>
        <w:t xml:space="preserve"> </w:t>
      </w:r>
      <w:r w:rsidRPr="00CC0166">
        <w:rPr>
          <w:spacing w:val="-1"/>
          <w:w w:val="109"/>
          <w:szCs w:val="20"/>
        </w:rPr>
        <w:t>d</w:t>
      </w:r>
      <w:r w:rsidRPr="00CC0166">
        <w:rPr>
          <w:w w:val="101"/>
          <w:szCs w:val="20"/>
        </w:rPr>
        <w:t>e</w:t>
      </w:r>
      <w:r w:rsidRPr="00CC0166">
        <w:rPr>
          <w:spacing w:val="-5"/>
          <w:szCs w:val="20"/>
        </w:rPr>
        <w:t xml:space="preserve"> </w:t>
      </w:r>
      <w:r w:rsidRPr="00CC0166">
        <w:rPr>
          <w:w w:val="103"/>
          <w:szCs w:val="20"/>
        </w:rPr>
        <w:t>o</w:t>
      </w:r>
      <w:r w:rsidRPr="00CC0166">
        <w:rPr>
          <w:w w:val="94"/>
          <w:szCs w:val="20"/>
        </w:rPr>
        <w:t>r</w:t>
      </w:r>
      <w:r w:rsidRPr="00CC0166">
        <w:rPr>
          <w:w w:val="98"/>
          <w:szCs w:val="20"/>
        </w:rPr>
        <w:t>i</w:t>
      </w:r>
      <w:r w:rsidRPr="00CC0166">
        <w:rPr>
          <w:spacing w:val="-3"/>
          <w:w w:val="106"/>
          <w:szCs w:val="20"/>
        </w:rPr>
        <w:t>g</w:t>
      </w:r>
      <w:r w:rsidRPr="00CC0166">
        <w:rPr>
          <w:spacing w:val="1"/>
          <w:w w:val="106"/>
          <w:szCs w:val="20"/>
        </w:rPr>
        <w:t>e</w:t>
      </w:r>
      <w:r w:rsidRPr="00CC0166">
        <w:rPr>
          <w:spacing w:val="-4"/>
          <w:w w:val="107"/>
          <w:szCs w:val="20"/>
        </w:rPr>
        <w:t>n</w:t>
      </w:r>
      <w:r w:rsidRPr="00CC0166">
        <w:rPr>
          <w:w w:val="46"/>
          <w:szCs w:val="20"/>
        </w:rPr>
        <w:t>;</w:t>
      </w:r>
      <w:r w:rsidRPr="00CC0166">
        <w:rPr>
          <w:spacing w:val="-7"/>
          <w:szCs w:val="20"/>
        </w:rPr>
        <w:t xml:space="preserve"> </w:t>
      </w:r>
      <w:r w:rsidRPr="00CC0166">
        <w:rPr>
          <w:w w:val="101"/>
          <w:szCs w:val="20"/>
        </w:rPr>
        <w:t>e</w:t>
      </w:r>
      <w:r w:rsidRPr="00CC0166">
        <w:rPr>
          <w:spacing w:val="-14"/>
          <w:szCs w:val="20"/>
        </w:rPr>
        <w:t xml:space="preserve"> </w:t>
      </w:r>
      <w:r w:rsidRPr="00CC0166">
        <w:rPr>
          <w:w w:val="98"/>
          <w:szCs w:val="20"/>
        </w:rPr>
        <w:t>i</w:t>
      </w:r>
      <w:r w:rsidRPr="00CC0166">
        <w:rPr>
          <w:spacing w:val="-1"/>
          <w:w w:val="107"/>
          <w:szCs w:val="20"/>
        </w:rPr>
        <w:t>n</w:t>
      </w:r>
      <w:r w:rsidRPr="00CC0166">
        <w:rPr>
          <w:spacing w:val="-2"/>
          <w:w w:val="108"/>
          <w:szCs w:val="20"/>
        </w:rPr>
        <w:t>c</w:t>
      </w:r>
      <w:r w:rsidRPr="00CC0166">
        <w:rPr>
          <w:w w:val="98"/>
          <w:szCs w:val="20"/>
        </w:rPr>
        <w:t>l</w:t>
      </w:r>
      <w:r w:rsidRPr="00CC0166">
        <w:rPr>
          <w:w w:val="106"/>
          <w:szCs w:val="20"/>
        </w:rPr>
        <w:t>u</w:t>
      </w:r>
      <w:r w:rsidRPr="00CC0166">
        <w:rPr>
          <w:w w:val="98"/>
          <w:szCs w:val="20"/>
        </w:rPr>
        <w:t>i</w:t>
      </w:r>
      <w:r w:rsidRPr="00CC0166">
        <w:rPr>
          <w:w w:val="94"/>
          <w:szCs w:val="20"/>
        </w:rPr>
        <w:t>r</w:t>
      </w:r>
      <w:r w:rsidRPr="00CC0166">
        <w:rPr>
          <w:spacing w:val="-15"/>
          <w:szCs w:val="20"/>
        </w:rPr>
        <w:t xml:space="preserve"> </w:t>
      </w:r>
      <w:r w:rsidRPr="00CC0166">
        <w:rPr>
          <w:spacing w:val="-2"/>
          <w:w w:val="105"/>
          <w:szCs w:val="20"/>
        </w:rPr>
        <w:t>c</w:t>
      </w:r>
      <w:r w:rsidRPr="00CC0166">
        <w:rPr>
          <w:w w:val="105"/>
          <w:szCs w:val="20"/>
        </w:rPr>
        <w:t>ó</w:t>
      </w:r>
      <w:r w:rsidRPr="00CC0166">
        <w:rPr>
          <w:spacing w:val="-1"/>
          <w:w w:val="109"/>
          <w:szCs w:val="20"/>
        </w:rPr>
        <w:t>d</w:t>
      </w:r>
      <w:r w:rsidRPr="00CC0166">
        <w:rPr>
          <w:w w:val="98"/>
          <w:szCs w:val="20"/>
        </w:rPr>
        <w:t>i</w:t>
      </w:r>
      <w:r w:rsidRPr="00CC0166">
        <w:rPr>
          <w:spacing w:val="-1"/>
          <w:w w:val="107"/>
          <w:szCs w:val="20"/>
        </w:rPr>
        <w:t>g</w:t>
      </w:r>
      <w:r w:rsidRPr="00CC0166">
        <w:rPr>
          <w:w w:val="107"/>
          <w:szCs w:val="20"/>
        </w:rPr>
        <w:t>o</w:t>
      </w:r>
      <w:r w:rsidRPr="00CC0166">
        <w:rPr>
          <w:spacing w:val="-12"/>
          <w:szCs w:val="20"/>
        </w:rPr>
        <w:t xml:space="preserve"> </w:t>
      </w:r>
      <w:r w:rsidRPr="00CC0166">
        <w:rPr>
          <w:spacing w:val="-1"/>
          <w:w w:val="109"/>
          <w:szCs w:val="20"/>
        </w:rPr>
        <w:t>d</w:t>
      </w:r>
      <w:r w:rsidRPr="00CC0166">
        <w:rPr>
          <w:w w:val="101"/>
          <w:szCs w:val="20"/>
        </w:rPr>
        <w:t xml:space="preserve">e </w:t>
      </w:r>
      <w:r w:rsidRPr="00CC0166">
        <w:rPr>
          <w:szCs w:val="20"/>
        </w:rPr>
        <w:t>barras.</w:t>
      </w:r>
    </w:p>
    <w:p w14:paraId="6BEA0C06" w14:textId="77777777" w:rsidR="004A7CEB" w:rsidRPr="00CC0166" w:rsidRDefault="004A7CEB" w:rsidP="004A7CEB">
      <w:pPr>
        <w:pStyle w:val="Prrafodelista"/>
        <w:tabs>
          <w:tab w:val="left" w:pos="1817"/>
        </w:tabs>
        <w:spacing w:before="128"/>
        <w:ind w:left="1418" w:right="94"/>
        <w:rPr>
          <w:szCs w:val="20"/>
        </w:rPr>
      </w:pPr>
    </w:p>
    <w:p w14:paraId="0CDC3233" w14:textId="77777777" w:rsidR="004A7CEB" w:rsidRPr="00CC0166" w:rsidRDefault="004A7CEB" w:rsidP="00F73913">
      <w:pPr>
        <w:pStyle w:val="Prrafodelista"/>
        <w:widowControl w:val="0"/>
        <w:numPr>
          <w:ilvl w:val="0"/>
          <w:numId w:val="42"/>
        </w:numPr>
        <w:autoSpaceDE w:val="0"/>
        <w:autoSpaceDN w:val="0"/>
        <w:spacing w:before="123" w:after="0"/>
        <w:ind w:right="94" w:firstLine="131"/>
        <w:contextualSpacing w:val="0"/>
        <w:rPr>
          <w:szCs w:val="20"/>
        </w:rPr>
      </w:pPr>
      <w:r w:rsidRPr="00CC0166">
        <w:rPr>
          <w:szCs w:val="20"/>
        </w:rPr>
        <w:t>En</w:t>
      </w:r>
      <w:r w:rsidRPr="00CC0166">
        <w:rPr>
          <w:spacing w:val="1"/>
          <w:szCs w:val="20"/>
        </w:rPr>
        <w:t xml:space="preserve"> </w:t>
      </w:r>
      <w:r w:rsidRPr="00CC0166">
        <w:rPr>
          <w:szCs w:val="20"/>
        </w:rPr>
        <w:t>caso</w:t>
      </w:r>
      <w:r w:rsidRPr="00CC0166">
        <w:rPr>
          <w:spacing w:val="1"/>
          <w:szCs w:val="20"/>
        </w:rPr>
        <w:t xml:space="preserve"> </w:t>
      </w:r>
      <w:r w:rsidRPr="00CC0166">
        <w:rPr>
          <w:szCs w:val="20"/>
        </w:rPr>
        <w:t>de</w:t>
      </w:r>
      <w:r w:rsidRPr="00CC0166">
        <w:rPr>
          <w:spacing w:val="1"/>
          <w:szCs w:val="20"/>
        </w:rPr>
        <w:t xml:space="preserve"> </w:t>
      </w:r>
      <w:r w:rsidRPr="00CC0166">
        <w:rPr>
          <w:szCs w:val="20"/>
        </w:rPr>
        <w:t>que</w:t>
      </w:r>
      <w:r w:rsidRPr="00CC0166">
        <w:rPr>
          <w:spacing w:val="1"/>
          <w:szCs w:val="20"/>
        </w:rPr>
        <w:t xml:space="preserve"> </w:t>
      </w:r>
      <w:r w:rsidRPr="00CC0166">
        <w:rPr>
          <w:szCs w:val="20"/>
        </w:rPr>
        <w:t>el</w:t>
      </w:r>
      <w:r w:rsidRPr="00CC0166">
        <w:rPr>
          <w:spacing w:val="1"/>
          <w:szCs w:val="20"/>
        </w:rPr>
        <w:t xml:space="preserve"> </w:t>
      </w:r>
      <w:r w:rsidRPr="00CC0166">
        <w:rPr>
          <w:szCs w:val="20"/>
        </w:rPr>
        <w:t>proveedor</w:t>
      </w:r>
      <w:r w:rsidRPr="00CC0166">
        <w:rPr>
          <w:spacing w:val="1"/>
          <w:szCs w:val="20"/>
        </w:rPr>
        <w:t xml:space="preserve"> </w:t>
      </w:r>
      <w:r w:rsidRPr="00CC0166">
        <w:rPr>
          <w:szCs w:val="20"/>
        </w:rPr>
        <w:t>ofrezca</w:t>
      </w:r>
      <w:r w:rsidRPr="00CC0166">
        <w:rPr>
          <w:spacing w:val="1"/>
          <w:szCs w:val="20"/>
        </w:rPr>
        <w:t xml:space="preserve"> </w:t>
      </w:r>
      <w:r w:rsidRPr="00CC0166">
        <w:rPr>
          <w:szCs w:val="20"/>
        </w:rPr>
        <w:t>beneficios</w:t>
      </w:r>
      <w:r w:rsidRPr="00CC0166">
        <w:rPr>
          <w:spacing w:val="1"/>
          <w:szCs w:val="20"/>
        </w:rPr>
        <w:t xml:space="preserve"> </w:t>
      </w:r>
      <w:r w:rsidRPr="00CC0166">
        <w:rPr>
          <w:szCs w:val="20"/>
        </w:rPr>
        <w:t>adicionales,</w:t>
      </w:r>
      <w:r w:rsidRPr="00CC0166">
        <w:rPr>
          <w:spacing w:val="1"/>
          <w:szCs w:val="20"/>
        </w:rPr>
        <w:t xml:space="preserve"> </w:t>
      </w:r>
      <w:r w:rsidRPr="00CC0166">
        <w:rPr>
          <w:szCs w:val="20"/>
        </w:rPr>
        <w:t>deberá</w:t>
      </w:r>
      <w:r w:rsidRPr="00CC0166">
        <w:rPr>
          <w:spacing w:val="1"/>
          <w:szCs w:val="20"/>
        </w:rPr>
        <w:t xml:space="preserve"> </w:t>
      </w:r>
      <w:r w:rsidRPr="00CC0166">
        <w:rPr>
          <w:szCs w:val="20"/>
        </w:rPr>
        <w:t>precisarlo por escrito de manera clara y detallada, junto a su formato de</w:t>
      </w:r>
      <w:r w:rsidRPr="00CC0166">
        <w:rPr>
          <w:spacing w:val="1"/>
          <w:szCs w:val="20"/>
        </w:rPr>
        <w:t xml:space="preserve"> </w:t>
      </w:r>
      <w:r w:rsidRPr="00CC0166">
        <w:rPr>
          <w:szCs w:val="20"/>
        </w:rPr>
        <w:t>propuesta técnica; considerando de manera enunciativa más no limitativa</w:t>
      </w:r>
      <w:r w:rsidRPr="00CC0166">
        <w:rPr>
          <w:spacing w:val="1"/>
          <w:szCs w:val="20"/>
        </w:rPr>
        <w:t xml:space="preserve"> </w:t>
      </w:r>
      <w:r w:rsidRPr="00CC0166">
        <w:rPr>
          <w:w w:val="98"/>
          <w:szCs w:val="20"/>
        </w:rPr>
        <w:t>l</w:t>
      </w:r>
      <w:r w:rsidRPr="00CC0166">
        <w:rPr>
          <w:w w:val="99"/>
          <w:szCs w:val="20"/>
        </w:rPr>
        <w:t>os</w:t>
      </w:r>
      <w:r w:rsidRPr="00CC0166">
        <w:rPr>
          <w:spacing w:val="-23"/>
          <w:szCs w:val="20"/>
        </w:rPr>
        <w:t xml:space="preserve"> </w:t>
      </w:r>
      <w:r w:rsidRPr="00CC0166">
        <w:rPr>
          <w:spacing w:val="-2"/>
          <w:w w:val="94"/>
          <w:szCs w:val="20"/>
        </w:rPr>
        <w:t>s</w:t>
      </w:r>
      <w:r w:rsidRPr="00CC0166">
        <w:rPr>
          <w:w w:val="98"/>
          <w:szCs w:val="20"/>
        </w:rPr>
        <w:t>i</w:t>
      </w:r>
      <w:r w:rsidRPr="00CC0166">
        <w:rPr>
          <w:spacing w:val="-1"/>
          <w:w w:val="110"/>
          <w:szCs w:val="20"/>
        </w:rPr>
        <w:t>g</w:t>
      </w:r>
      <w:r w:rsidRPr="00CC0166">
        <w:rPr>
          <w:spacing w:val="2"/>
          <w:w w:val="106"/>
          <w:szCs w:val="20"/>
        </w:rPr>
        <w:t>u</w:t>
      </w:r>
      <w:r w:rsidRPr="00CC0166">
        <w:rPr>
          <w:spacing w:val="-2"/>
          <w:w w:val="98"/>
          <w:szCs w:val="20"/>
        </w:rPr>
        <w:t>i</w:t>
      </w:r>
      <w:r w:rsidRPr="00CC0166">
        <w:rPr>
          <w:w w:val="101"/>
          <w:szCs w:val="20"/>
        </w:rPr>
        <w:t>e</w:t>
      </w:r>
      <w:r w:rsidRPr="00CC0166">
        <w:rPr>
          <w:spacing w:val="-1"/>
          <w:w w:val="107"/>
          <w:szCs w:val="20"/>
        </w:rPr>
        <w:t>n</w:t>
      </w:r>
      <w:r w:rsidRPr="00CC0166">
        <w:rPr>
          <w:spacing w:val="-1"/>
          <w:w w:val="103"/>
          <w:szCs w:val="20"/>
        </w:rPr>
        <w:t>t</w:t>
      </w:r>
      <w:r w:rsidRPr="00CC0166">
        <w:rPr>
          <w:w w:val="101"/>
          <w:szCs w:val="20"/>
        </w:rPr>
        <w:t>e</w:t>
      </w:r>
      <w:r w:rsidRPr="00CC0166">
        <w:rPr>
          <w:w w:val="94"/>
          <w:szCs w:val="20"/>
        </w:rPr>
        <w:t>s</w:t>
      </w:r>
      <w:r w:rsidRPr="00CC0166">
        <w:rPr>
          <w:spacing w:val="-32"/>
          <w:szCs w:val="20"/>
        </w:rPr>
        <w:t xml:space="preserve"> </w:t>
      </w:r>
      <w:r w:rsidRPr="00CC0166">
        <w:rPr>
          <w:spacing w:val="2"/>
          <w:w w:val="94"/>
          <w:szCs w:val="20"/>
        </w:rPr>
        <w:t>r</w:t>
      </w:r>
      <w:r w:rsidRPr="00CC0166">
        <w:rPr>
          <w:w w:val="106"/>
          <w:szCs w:val="20"/>
        </w:rPr>
        <w:t>u</w:t>
      </w:r>
      <w:r w:rsidRPr="00CC0166">
        <w:rPr>
          <w:spacing w:val="-1"/>
          <w:w w:val="109"/>
          <w:szCs w:val="20"/>
        </w:rPr>
        <w:t>b</w:t>
      </w:r>
      <w:r w:rsidRPr="00CC0166">
        <w:rPr>
          <w:w w:val="94"/>
          <w:szCs w:val="20"/>
        </w:rPr>
        <w:t>r</w:t>
      </w:r>
      <w:r w:rsidRPr="00CC0166">
        <w:rPr>
          <w:w w:val="103"/>
          <w:szCs w:val="20"/>
        </w:rPr>
        <w:t>o</w:t>
      </w:r>
      <w:r w:rsidRPr="00CC0166">
        <w:rPr>
          <w:w w:val="94"/>
          <w:szCs w:val="20"/>
        </w:rPr>
        <w:t>s</w:t>
      </w:r>
      <w:r w:rsidRPr="00CC0166">
        <w:rPr>
          <w:w w:val="46"/>
          <w:szCs w:val="20"/>
        </w:rPr>
        <w:t>:</w:t>
      </w:r>
    </w:p>
    <w:p w14:paraId="767E9748" w14:textId="77777777" w:rsidR="004A7CEB" w:rsidRPr="00CC0166" w:rsidRDefault="004A7CEB" w:rsidP="00F73913">
      <w:pPr>
        <w:pStyle w:val="Prrafodelista"/>
        <w:widowControl w:val="0"/>
        <w:numPr>
          <w:ilvl w:val="0"/>
          <w:numId w:val="35"/>
        </w:numPr>
        <w:tabs>
          <w:tab w:val="left" w:pos="3653"/>
          <w:tab w:val="left" w:pos="3654"/>
        </w:tabs>
        <w:autoSpaceDE w:val="0"/>
        <w:autoSpaceDN w:val="0"/>
        <w:spacing w:before="3" w:after="0"/>
        <w:ind w:left="1571" w:right="211"/>
        <w:contextualSpacing w:val="0"/>
        <w:rPr>
          <w:szCs w:val="20"/>
        </w:rPr>
      </w:pPr>
      <w:r w:rsidRPr="00CC0166">
        <w:rPr>
          <w:szCs w:val="20"/>
        </w:rPr>
        <w:t>Si</w:t>
      </w:r>
      <w:r w:rsidRPr="00CC0166">
        <w:rPr>
          <w:spacing w:val="28"/>
          <w:szCs w:val="20"/>
        </w:rPr>
        <w:t xml:space="preserve"> </w:t>
      </w:r>
      <w:r w:rsidRPr="00CC0166">
        <w:rPr>
          <w:szCs w:val="20"/>
        </w:rPr>
        <w:t>el</w:t>
      </w:r>
      <w:r w:rsidRPr="00CC0166">
        <w:rPr>
          <w:spacing w:val="28"/>
          <w:szCs w:val="20"/>
        </w:rPr>
        <w:t xml:space="preserve"> </w:t>
      </w:r>
      <w:r w:rsidRPr="00CC0166">
        <w:rPr>
          <w:szCs w:val="20"/>
        </w:rPr>
        <w:t>beneficio</w:t>
      </w:r>
      <w:r w:rsidRPr="00CC0166">
        <w:rPr>
          <w:spacing w:val="31"/>
          <w:szCs w:val="20"/>
        </w:rPr>
        <w:t xml:space="preserve"> </w:t>
      </w:r>
      <w:r w:rsidRPr="00CC0166">
        <w:rPr>
          <w:szCs w:val="20"/>
        </w:rPr>
        <w:t>ofertado</w:t>
      </w:r>
      <w:r w:rsidRPr="00CC0166">
        <w:rPr>
          <w:spacing w:val="28"/>
          <w:szCs w:val="20"/>
        </w:rPr>
        <w:t xml:space="preserve"> </w:t>
      </w:r>
      <w:r w:rsidRPr="00CC0166">
        <w:rPr>
          <w:szCs w:val="20"/>
        </w:rPr>
        <w:t>es</w:t>
      </w:r>
      <w:r w:rsidRPr="00CC0166">
        <w:rPr>
          <w:spacing w:val="31"/>
          <w:szCs w:val="20"/>
        </w:rPr>
        <w:t xml:space="preserve"> </w:t>
      </w:r>
      <w:r w:rsidRPr="00CC0166">
        <w:rPr>
          <w:szCs w:val="20"/>
        </w:rPr>
        <w:t>por</w:t>
      </w:r>
      <w:r w:rsidRPr="00CC0166">
        <w:rPr>
          <w:spacing w:val="28"/>
          <w:szCs w:val="20"/>
        </w:rPr>
        <w:t xml:space="preserve"> </w:t>
      </w:r>
      <w:r w:rsidRPr="00CC0166">
        <w:rPr>
          <w:szCs w:val="20"/>
        </w:rPr>
        <w:t>un</w:t>
      </w:r>
      <w:r w:rsidRPr="00CC0166">
        <w:rPr>
          <w:spacing w:val="30"/>
          <w:szCs w:val="20"/>
        </w:rPr>
        <w:t xml:space="preserve"> </w:t>
      </w:r>
      <w:r w:rsidRPr="00CC0166">
        <w:rPr>
          <w:szCs w:val="20"/>
        </w:rPr>
        <w:t>porcentaje</w:t>
      </w:r>
      <w:r w:rsidRPr="00CC0166">
        <w:rPr>
          <w:spacing w:val="29"/>
          <w:szCs w:val="20"/>
        </w:rPr>
        <w:t xml:space="preserve"> </w:t>
      </w:r>
      <w:r w:rsidRPr="00CC0166">
        <w:rPr>
          <w:szCs w:val="20"/>
        </w:rPr>
        <w:t>o</w:t>
      </w:r>
      <w:r w:rsidRPr="00CC0166">
        <w:rPr>
          <w:spacing w:val="31"/>
          <w:szCs w:val="20"/>
        </w:rPr>
        <w:t xml:space="preserve"> </w:t>
      </w:r>
      <w:r w:rsidRPr="00CC0166">
        <w:rPr>
          <w:szCs w:val="20"/>
        </w:rPr>
        <w:t>cantidad específico.</w:t>
      </w:r>
    </w:p>
    <w:p w14:paraId="717E8D4E" w14:textId="77777777" w:rsidR="004A7CEB" w:rsidRPr="00CC0166" w:rsidRDefault="004A7CEB" w:rsidP="00F73913">
      <w:pPr>
        <w:pStyle w:val="Prrafodelista"/>
        <w:widowControl w:val="0"/>
        <w:numPr>
          <w:ilvl w:val="0"/>
          <w:numId w:val="35"/>
        </w:numPr>
        <w:tabs>
          <w:tab w:val="left" w:pos="3653"/>
          <w:tab w:val="left" w:pos="3654"/>
          <w:tab w:val="left" w:pos="4361"/>
        </w:tabs>
        <w:autoSpaceDE w:val="0"/>
        <w:autoSpaceDN w:val="0"/>
        <w:spacing w:before="3" w:after="0"/>
        <w:ind w:left="1571" w:right="212"/>
        <w:contextualSpacing w:val="0"/>
        <w:rPr>
          <w:szCs w:val="20"/>
        </w:rPr>
      </w:pPr>
      <w:r w:rsidRPr="00CC0166">
        <w:rPr>
          <w:szCs w:val="20"/>
        </w:rPr>
        <w:t>Si</w:t>
      </w:r>
      <w:r w:rsidRPr="00CC0166">
        <w:rPr>
          <w:spacing w:val="23"/>
          <w:szCs w:val="20"/>
        </w:rPr>
        <w:t xml:space="preserve"> </w:t>
      </w:r>
      <w:r w:rsidRPr="00CC0166">
        <w:rPr>
          <w:szCs w:val="20"/>
        </w:rPr>
        <w:t>el</w:t>
      </w:r>
      <w:r w:rsidRPr="00CC0166">
        <w:rPr>
          <w:spacing w:val="26"/>
          <w:szCs w:val="20"/>
        </w:rPr>
        <w:t xml:space="preserve"> </w:t>
      </w:r>
      <w:r w:rsidRPr="00CC0166">
        <w:rPr>
          <w:szCs w:val="20"/>
        </w:rPr>
        <w:t>beneficio</w:t>
      </w:r>
      <w:r w:rsidRPr="00CC0166">
        <w:rPr>
          <w:spacing w:val="24"/>
          <w:szCs w:val="20"/>
        </w:rPr>
        <w:t xml:space="preserve"> </w:t>
      </w:r>
      <w:r w:rsidRPr="00CC0166">
        <w:rPr>
          <w:szCs w:val="20"/>
        </w:rPr>
        <w:t>ofertado</w:t>
      </w:r>
      <w:r w:rsidRPr="00CC0166">
        <w:rPr>
          <w:spacing w:val="23"/>
          <w:szCs w:val="20"/>
        </w:rPr>
        <w:t xml:space="preserve"> </w:t>
      </w:r>
      <w:r w:rsidRPr="00CC0166">
        <w:rPr>
          <w:szCs w:val="20"/>
        </w:rPr>
        <w:t>se</w:t>
      </w:r>
      <w:r w:rsidRPr="00CC0166">
        <w:rPr>
          <w:spacing w:val="24"/>
          <w:szCs w:val="20"/>
        </w:rPr>
        <w:t xml:space="preserve"> </w:t>
      </w:r>
      <w:r w:rsidRPr="00CC0166">
        <w:rPr>
          <w:szCs w:val="20"/>
        </w:rPr>
        <w:t>entregará</w:t>
      </w:r>
      <w:r w:rsidRPr="00CC0166">
        <w:rPr>
          <w:spacing w:val="23"/>
          <w:szCs w:val="20"/>
        </w:rPr>
        <w:t xml:space="preserve"> </w:t>
      </w:r>
      <w:r w:rsidRPr="00CC0166">
        <w:rPr>
          <w:szCs w:val="20"/>
        </w:rPr>
        <w:t>en</w:t>
      </w:r>
      <w:r w:rsidRPr="00CC0166">
        <w:rPr>
          <w:spacing w:val="22"/>
          <w:szCs w:val="20"/>
        </w:rPr>
        <w:t xml:space="preserve"> </w:t>
      </w:r>
      <w:r w:rsidRPr="00CC0166">
        <w:rPr>
          <w:szCs w:val="20"/>
        </w:rPr>
        <w:t>nota</w:t>
      </w:r>
      <w:r w:rsidRPr="00CC0166">
        <w:rPr>
          <w:spacing w:val="23"/>
          <w:szCs w:val="20"/>
        </w:rPr>
        <w:t xml:space="preserve"> </w:t>
      </w:r>
      <w:r w:rsidRPr="00CC0166">
        <w:rPr>
          <w:szCs w:val="20"/>
        </w:rPr>
        <w:t>de</w:t>
      </w:r>
      <w:r w:rsidRPr="00CC0166">
        <w:rPr>
          <w:spacing w:val="24"/>
          <w:szCs w:val="20"/>
        </w:rPr>
        <w:t xml:space="preserve"> </w:t>
      </w:r>
      <w:r w:rsidRPr="00CC0166">
        <w:rPr>
          <w:szCs w:val="20"/>
        </w:rPr>
        <w:t>crédito, especie</w:t>
      </w:r>
      <w:r w:rsidRPr="00CC0166">
        <w:rPr>
          <w:spacing w:val="-6"/>
          <w:szCs w:val="20"/>
        </w:rPr>
        <w:t xml:space="preserve"> u</w:t>
      </w:r>
      <w:r w:rsidRPr="00CC0166">
        <w:rPr>
          <w:szCs w:val="20"/>
        </w:rPr>
        <w:t xml:space="preserve"> otro</w:t>
      </w:r>
      <w:r w:rsidRPr="00CC0166">
        <w:rPr>
          <w:spacing w:val="-22"/>
          <w:szCs w:val="20"/>
        </w:rPr>
        <w:t xml:space="preserve"> </w:t>
      </w:r>
      <w:r w:rsidRPr="00CC0166">
        <w:rPr>
          <w:szCs w:val="20"/>
        </w:rPr>
        <w:t>mecanismo.</w:t>
      </w:r>
    </w:p>
    <w:p w14:paraId="1EFFD5C2" w14:textId="77777777" w:rsidR="004A7CEB" w:rsidRPr="00CC0166" w:rsidRDefault="004A7CEB" w:rsidP="00F73913">
      <w:pPr>
        <w:pStyle w:val="Prrafodelista"/>
        <w:widowControl w:val="0"/>
        <w:numPr>
          <w:ilvl w:val="0"/>
          <w:numId w:val="35"/>
        </w:numPr>
        <w:tabs>
          <w:tab w:val="left" w:pos="3653"/>
          <w:tab w:val="left" w:pos="3654"/>
          <w:tab w:val="left" w:pos="4361"/>
        </w:tabs>
        <w:autoSpaceDE w:val="0"/>
        <w:autoSpaceDN w:val="0"/>
        <w:spacing w:before="3" w:after="0"/>
        <w:ind w:left="1571" w:right="212"/>
        <w:contextualSpacing w:val="0"/>
        <w:rPr>
          <w:szCs w:val="20"/>
        </w:rPr>
      </w:pPr>
      <w:r w:rsidRPr="00CC0166">
        <w:rPr>
          <w:szCs w:val="20"/>
        </w:rPr>
        <w:lastRenderedPageBreak/>
        <w:t>Periodicidad</w:t>
      </w:r>
      <w:r w:rsidRPr="00CC0166">
        <w:rPr>
          <w:spacing w:val="-18"/>
          <w:szCs w:val="20"/>
        </w:rPr>
        <w:t xml:space="preserve"> </w:t>
      </w:r>
      <w:r w:rsidRPr="00CC0166">
        <w:rPr>
          <w:szCs w:val="20"/>
        </w:rPr>
        <w:t>para</w:t>
      </w:r>
      <w:r w:rsidRPr="00CC0166">
        <w:rPr>
          <w:spacing w:val="-17"/>
          <w:szCs w:val="20"/>
        </w:rPr>
        <w:t xml:space="preserve"> </w:t>
      </w:r>
      <w:r w:rsidRPr="00CC0166">
        <w:rPr>
          <w:szCs w:val="20"/>
        </w:rPr>
        <w:t>hacer</w:t>
      </w:r>
      <w:r w:rsidRPr="00CC0166">
        <w:rPr>
          <w:spacing w:val="-16"/>
          <w:szCs w:val="20"/>
        </w:rPr>
        <w:t xml:space="preserve"> </w:t>
      </w:r>
      <w:r w:rsidRPr="00CC0166">
        <w:rPr>
          <w:szCs w:val="20"/>
        </w:rPr>
        <w:t>efectivo</w:t>
      </w:r>
      <w:r w:rsidRPr="00CC0166">
        <w:rPr>
          <w:spacing w:val="-16"/>
          <w:szCs w:val="20"/>
        </w:rPr>
        <w:t xml:space="preserve"> </w:t>
      </w:r>
      <w:r w:rsidRPr="00CC0166">
        <w:rPr>
          <w:szCs w:val="20"/>
        </w:rPr>
        <w:t>el</w:t>
      </w:r>
      <w:r w:rsidRPr="00CC0166">
        <w:rPr>
          <w:spacing w:val="-16"/>
          <w:szCs w:val="20"/>
        </w:rPr>
        <w:t xml:space="preserve"> </w:t>
      </w:r>
      <w:r w:rsidRPr="00CC0166">
        <w:rPr>
          <w:szCs w:val="20"/>
        </w:rPr>
        <w:t>beneficio</w:t>
      </w:r>
      <w:r w:rsidRPr="00CC0166">
        <w:rPr>
          <w:spacing w:val="-16"/>
          <w:szCs w:val="20"/>
        </w:rPr>
        <w:t xml:space="preserve"> </w:t>
      </w:r>
      <w:r w:rsidRPr="00CC0166">
        <w:rPr>
          <w:szCs w:val="20"/>
        </w:rPr>
        <w:t>ofertado.</w:t>
      </w:r>
    </w:p>
    <w:p w14:paraId="57B84705" w14:textId="77777777" w:rsidR="004A7CEB" w:rsidRPr="00CC0166" w:rsidRDefault="004A7CEB" w:rsidP="00F73913">
      <w:pPr>
        <w:pStyle w:val="Prrafodelista"/>
        <w:widowControl w:val="0"/>
        <w:numPr>
          <w:ilvl w:val="0"/>
          <w:numId w:val="35"/>
        </w:numPr>
        <w:tabs>
          <w:tab w:val="left" w:pos="3653"/>
          <w:tab w:val="left" w:pos="3654"/>
        </w:tabs>
        <w:autoSpaceDE w:val="0"/>
        <w:autoSpaceDN w:val="0"/>
        <w:spacing w:before="1" w:after="0"/>
        <w:ind w:left="1571" w:right="213"/>
        <w:contextualSpacing w:val="0"/>
        <w:rPr>
          <w:szCs w:val="20"/>
        </w:rPr>
      </w:pPr>
      <w:r w:rsidRPr="00CC0166">
        <w:rPr>
          <w:szCs w:val="20"/>
        </w:rPr>
        <w:t>Precisar</w:t>
      </w:r>
      <w:r w:rsidRPr="00CC0166">
        <w:rPr>
          <w:spacing w:val="21"/>
          <w:szCs w:val="20"/>
        </w:rPr>
        <w:t xml:space="preserve"> </w:t>
      </w:r>
      <w:r w:rsidRPr="00CC0166">
        <w:rPr>
          <w:szCs w:val="20"/>
        </w:rPr>
        <w:t>si</w:t>
      </w:r>
      <w:r w:rsidRPr="00CC0166">
        <w:rPr>
          <w:spacing w:val="23"/>
          <w:szCs w:val="20"/>
        </w:rPr>
        <w:t xml:space="preserve"> </w:t>
      </w:r>
      <w:r w:rsidRPr="00CC0166">
        <w:rPr>
          <w:szCs w:val="20"/>
        </w:rPr>
        <w:t>el</w:t>
      </w:r>
      <w:r w:rsidRPr="00CC0166">
        <w:rPr>
          <w:spacing w:val="26"/>
          <w:szCs w:val="20"/>
        </w:rPr>
        <w:t xml:space="preserve"> </w:t>
      </w:r>
      <w:r w:rsidRPr="00CC0166">
        <w:rPr>
          <w:szCs w:val="20"/>
        </w:rPr>
        <w:t>beneficio</w:t>
      </w:r>
      <w:r w:rsidRPr="00CC0166">
        <w:rPr>
          <w:spacing w:val="25"/>
          <w:szCs w:val="20"/>
        </w:rPr>
        <w:t xml:space="preserve"> </w:t>
      </w:r>
      <w:r w:rsidRPr="00CC0166">
        <w:rPr>
          <w:szCs w:val="20"/>
        </w:rPr>
        <w:t>se</w:t>
      </w:r>
      <w:r w:rsidRPr="00CC0166">
        <w:rPr>
          <w:spacing w:val="26"/>
          <w:szCs w:val="20"/>
        </w:rPr>
        <w:t xml:space="preserve"> </w:t>
      </w:r>
      <w:r w:rsidRPr="00CC0166">
        <w:rPr>
          <w:szCs w:val="20"/>
        </w:rPr>
        <w:t>otorga</w:t>
      </w:r>
      <w:r w:rsidRPr="00CC0166">
        <w:rPr>
          <w:spacing w:val="24"/>
          <w:szCs w:val="20"/>
        </w:rPr>
        <w:t xml:space="preserve"> </w:t>
      </w:r>
      <w:r w:rsidRPr="00CC0166">
        <w:rPr>
          <w:szCs w:val="20"/>
        </w:rPr>
        <w:t>por</w:t>
      </w:r>
      <w:r w:rsidRPr="00CC0166">
        <w:rPr>
          <w:spacing w:val="21"/>
          <w:szCs w:val="20"/>
        </w:rPr>
        <w:t xml:space="preserve"> </w:t>
      </w:r>
      <w:r w:rsidRPr="00CC0166">
        <w:rPr>
          <w:szCs w:val="20"/>
        </w:rPr>
        <w:t>cantidad</w:t>
      </w:r>
      <w:r w:rsidRPr="00CC0166">
        <w:rPr>
          <w:spacing w:val="24"/>
          <w:szCs w:val="20"/>
        </w:rPr>
        <w:t xml:space="preserve"> </w:t>
      </w:r>
      <w:r w:rsidRPr="00CC0166">
        <w:rPr>
          <w:szCs w:val="20"/>
        </w:rPr>
        <w:t>solicitada, facturada,</w:t>
      </w:r>
      <w:r w:rsidRPr="00CC0166">
        <w:rPr>
          <w:spacing w:val="-22"/>
          <w:szCs w:val="20"/>
        </w:rPr>
        <w:t xml:space="preserve"> </w:t>
      </w:r>
      <w:r w:rsidRPr="00CC0166">
        <w:rPr>
          <w:szCs w:val="20"/>
        </w:rPr>
        <w:t>o</w:t>
      </w:r>
      <w:r w:rsidRPr="00CC0166">
        <w:rPr>
          <w:spacing w:val="-24"/>
          <w:szCs w:val="20"/>
        </w:rPr>
        <w:t xml:space="preserve"> </w:t>
      </w:r>
      <w:r w:rsidRPr="00CC0166">
        <w:rPr>
          <w:szCs w:val="20"/>
        </w:rPr>
        <w:t>entregada</w:t>
      </w:r>
      <w:r w:rsidRPr="00CC0166">
        <w:rPr>
          <w:spacing w:val="-21"/>
          <w:szCs w:val="20"/>
        </w:rPr>
        <w:t xml:space="preserve"> </w:t>
      </w:r>
      <w:r w:rsidRPr="00CC0166">
        <w:rPr>
          <w:szCs w:val="20"/>
        </w:rPr>
        <w:t>u</w:t>
      </w:r>
      <w:r w:rsidRPr="00CC0166">
        <w:rPr>
          <w:spacing w:val="-25"/>
          <w:szCs w:val="20"/>
        </w:rPr>
        <w:t xml:space="preserve"> </w:t>
      </w:r>
      <w:r w:rsidRPr="00CC0166">
        <w:rPr>
          <w:szCs w:val="20"/>
        </w:rPr>
        <w:t>otra</w:t>
      </w:r>
      <w:r w:rsidRPr="00CC0166">
        <w:rPr>
          <w:spacing w:val="-22"/>
          <w:szCs w:val="20"/>
        </w:rPr>
        <w:t xml:space="preserve"> </w:t>
      </w:r>
      <w:r w:rsidRPr="00CC0166">
        <w:rPr>
          <w:szCs w:val="20"/>
        </w:rPr>
        <w:t>modalidad.</w:t>
      </w:r>
    </w:p>
    <w:p w14:paraId="538978F6" w14:textId="77777777" w:rsidR="004A7CEB" w:rsidRPr="00CC0166" w:rsidRDefault="004A7CEB" w:rsidP="00F73913">
      <w:pPr>
        <w:pStyle w:val="Prrafodelista"/>
        <w:widowControl w:val="0"/>
        <w:numPr>
          <w:ilvl w:val="0"/>
          <w:numId w:val="35"/>
        </w:numPr>
        <w:tabs>
          <w:tab w:val="left" w:pos="3653"/>
          <w:tab w:val="left" w:pos="3654"/>
        </w:tabs>
        <w:autoSpaceDE w:val="0"/>
        <w:autoSpaceDN w:val="0"/>
        <w:spacing w:before="1" w:after="0"/>
        <w:ind w:left="1571" w:right="213"/>
        <w:contextualSpacing w:val="0"/>
        <w:rPr>
          <w:szCs w:val="20"/>
        </w:rPr>
      </w:pPr>
      <w:r w:rsidRPr="00CC0166">
        <w:rPr>
          <w:szCs w:val="20"/>
        </w:rPr>
        <w:t>Su</w:t>
      </w:r>
      <w:r w:rsidRPr="00CC0166">
        <w:rPr>
          <w:spacing w:val="-22"/>
          <w:szCs w:val="20"/>
        </w:rPr>
        <w:t xml:space="preserve"> </w:t>
      </w:r>
      <w:r w:rsidRPr="00CC0166">
        <w:rPr>
          <w:szCs w:val="20"/>
        </w:rPr>
        <w:t>cuantificación</w:t>
      </w:r>
      <w:r w:rsidRPr="00CC0166">
        <w:rPr>
          <w:spacing w:val="-26"/>
          <w:szCs w:val="20"/>
        </w:rPr>
        <w:t xml:space="preserve"> </w:t>
      </w:r>
      <w:r w:rsidRPr="00CC0166">
        <w:rPr>
          <w:szCs w:val="20"/>
        </w:rPr>
        <w:t>y</w:t>
      </w:r>
      <w:r w:rsidRPr="00CC0166">
        <w:rPr>
          <w:spacing w:val="-21"/>
          <w:szCs w:val="20"/>
        </w:rPr>
        <w:t xml:space="preserve"> </w:t>
      </w:r>
      <w:r w:rsidRPr="00CC0166">
        <w:rPr>
          <w:szCs w:val="20"/>
        </w:rPr>
        <w:t>recuperación</w:t>
      </w:r>
      <w:r w:rsidRPr="00CC0166">
        <w:rPr>
          <w:spacing w:val="-23"/>
          <w:szCs w:val="20"/>
        </w:rPr>
        <w:t xml:space="preserve"> </w:t>
      </w:r>
      <w:r w:rsidRPr="00CC0166">
        <w:rPr>
          <w:szCs w:val="20"/>
        </w:rPr>
        <w:t>será</w:t>
      </w:r>
      <w:r w:rsidRPr="00CC0166">
        <w:rPr>
          <w:spacing w:val="-22"/>
          <w:szCs w:val="20"/>
        </w:rPr>
        <w:t xml:space="preserve"> </w:t>
      </w:r>
      <w:r w:rsidRPr="00CC0166">
        <w:rPr>
          <w:szCs w:val="20"/>
        </w:rPr>
        <w:t>por</w:t>
      </w:r>
      <w:r w:rsidRPr="00CC0166">
        <w:rPr>
          <w:spacing w:val="-22"/>
          <w:szCs w:val="20"/>
        </w:rPr>
        <w:t xml:space="preserve"> </w:t>
      </w:r>
      <w:r w:rsidRPr="00CC0166">
        <w:rPr>
          <w:szCs w:val="20"/>
        </w:rPr>
        <w:t>Institución.</w:t>
      </w:r>
    </w:p>
    <w:p w14:paraId="5BF24FA8" w14:textId="77777777" w:rsidR="004A7CEB" w:rsidRPr="00CC0166" w:rsidRDefault="004A7CEB" w:rsidP="00F73913">
      <w:pPr>
        <w:pStyle w:val="Prrafodelista"/>
        <w:widowControl w:val="0"/>
        <w:numPr>
          <w:ilvl w:val="0"/>
          <w:numId w:val="35"/>
        </w:numPr>
        <w:tabs>
          <w:tab w:val="left" w:pos="3653"/>
          <w:tab w:val="left" w:pos="3654"/>
        </w:tabs>
        <w:autoSpaceDE w:val="0"/>
        <w:autoSpaceDN w:val="0"/>
        <w:spacing w:before="1" w:after="0"/>
        <w:ind w:left="1571" w:right="213"/>
        <w:contextualSpacing w:val="0"/>
        <w:rPr>
          <w:szCs w:val="20"/>
        </w:rPr>
      </w:pPr>
      <w:r w:rsidRPr="00CC0166">
        <w:rPr>
          <w:szCs w:val="20"/>
        </w:rPr>
        <w:t>Los beneficios adicionales ofertados se verán reflejados en los contratos celebrados con las diferentes instituciones participantes.</w:t>
      </w:r>
    </w:p>
    <w:p w14:paraId="79E6B526" w14:textId="77777777" w:rsidR="004A7CEB" w:rsidRPr="00CC0166" w:rsidRDefault="004A7CEB" w:rsidP="004A7CEB">
      <w:pPr>
        <w:pStyle w:val="Textoindependiente"/>
        <w:ind w:left="2127" w:hanging="426"/>
        <w:rPr>
          <w:rFonts w:ascii="Montserrat" w:hAnsi="Montserrat"/>
          <w:sz w:val="20"/>
        </w:rPr>
      </w:pPr>
    </w:p>
    <w:p w14:paraId="22C059D5" w14:textId="77777777" w:rsidR="004A7CEB" w:rsidRPr="00CC0166" w:rsidRDefault="004A7CEB" w:rsidP="004A7CEB">
      <w:pPr>
        <w:pStyle w:val="Textoindependiente"/>
        <w:ind w:right="-48"/>
        <w:rPr>
          <w:rFonts w:ascii="Montserrat" w:hAnsi="Montserrat"/>
          <w:sz w:val="20"/>
        </w:rPr>
      </w:pPr>
      <w:r w:rsidRPr="00CC0166">
        <w:rPr>
          <w:rFonts w:ascii="Montserrat" w:hAnsi="Montserrat"/>
          <w:sz w:val="20"/>
        </w:rPr>
        <w:t>La</w:t>
      </w:r>
      <w:r w:rsidRPr="00CC0166">
        <w:rPr>
          <w:rFonts w:ascii="Montserrat" w:hAnsi="Montserrat"/>
          <w:spacing w:val="-22"/>
          <w:sz w:val="20"/>
        </w:rPr>
        <w:t xml:space="preserve"> </w:t>
      </w:r>
      <w:r w:rsidRPr="00CC0166">
        <w:rPr>
          <w:rFonts w:ascii="Montserrat" w:hAnsi="Montserrat"/>
          <w:sz w:val="20"/>
        </w:rPr>
        <w:t>ejecución</w:t>
      </w:r>
      <w:r w:rsidRPr="00CC0166">
        <w:rPr>
          <w:rFonts w:ascii="Montserrat" w:hAnsi="Montserrat"/>
          <w:spacing w:val="-21"/>
          <w:sz w:val="20"/>
        </w:rPr>
        <w:t xml:space="preserve"> </w:t>
      </w:r>
      <w:r w:rsidRPr="00CC0166">
        <w:rPr>
          <w:rFonts w:ascii="Montserrat" w:hAnsi="Montserrat"/>
          <w:sz w:val="20"/>
        </w:rPr>
        <w:t>de</w:t>
      </w:r>
      <w:r w:rsidRPr="00CC0166">
        <w:rPr>
          <w:rFonts w:ascii="Montserrat" w:hAnsi="Montserrat"/>
          <w:spacing w:val="-19"/>
          <w:sz w:val="20"/>
        </w:rPr>
        <w:t xml:space="preserve"> </w:t>
      </w:r>
      <w:r w:rsidRPr="00CC0166">
        <w:rPr>
          <w:rFonts w:ascii="Montserrat" w:hAnsi="Montserrat"/>
          <w:sz w:val="20"/>
        </w:rPr>
        <w:t>beneficios</w:t>
      </w:r>
      <w:r w:rsidRPr="00CC0166">
        <w:rPr>
          <w:rFonts w:ascii="Montserrat" w:hAnsi="Montserrat"/>
          <w:spacing w:val="-21"/>
          <w:sz w:val="20"/>
        </w:rPr>
        <w:t xml:space="preserve"> </w:t>
      </w:r>
      <w:r w:rsidRPr="00CC0166">
        <w:rPr>
          <w:rFonts w:ascii="Montserrat" w:hAnsi="Montserrat"/>
          <w:sz w:val="20"/>
        </w:rPr>
        <w:t>adicionales,</w:t>
      </w:r>
      <w:r w:rsidRPr="00CC0166">
        <w:rPr>
          <w:rFonts w:ascii="Montserrat" w:hAnsi="Montserrat"/>
          <w:spacing w:val="-19"/>
          <w:sz w:val="20"/>
        </w:rPr>
        <w:t xml:space="preserve"> </w:t>
      </w:r>
      <w:r w:rsidRPr="00CC0166">
        <w:rPr>
          <w:rFonts w:ascii="Montserrat" w:hAnsi="Montserrat"/>
          <w:sz w:val="20"/>
        </w:rPr>
        <w:t>estará</w:t>
      </w:r>
      <w:r w:rsidRPr="00CC0166">
        <w:rPr>
          <w:rFonts w:ascii="Montserrat" w:hAnsi="Montserrat"/>
          <w:spacing w:val="-21"/>
          <w:sz w:val="20"/>
        </w:rPr>
        <w:t xml:space="preserve"> </w:t>
      </w:r>
      <w:r w:rsidRPr="00CC0166">
        <w:rPr>
          <w:rFonts w:ascii="Montserrat" w:hAnsi="Montserrat"/>
          <w:sz w:val="20"/>
        </w:rPr>
        <w:t>a</w:t>
      </w:r>
      <w:r w:rsidRPr="00CC0166">
        <w:rPr>
          <w:rFonts w:ascii="Montserrat" w:hAnsi="Montserrat"/>
          <w:spacing w:val="-22"/>
          <w:sz w:val="20"/>
        </w:rPr>
        <w:t xml:space="preserve"> </w:t>
      </w:r>
      <w:r w:rsidRPr="00CC0166">
        <w:rPr>
          <w:rFonts w:ascii="Montserrat" w:hAnsi="Montserrat"/>
          <w:sz w:val="20"/>
        </w:rPr>
        <w:t>cargo</w:t>
      </w:r>
      <w:r w:rsidRPr="00CC0166">
        <w:rPr>
          <w:rFonts w:ascii="Montserrat" w:hAnsi="Montserrat"/>
          <w:spacing w:val="-14"/>
          <w:sz w:val="20"/>
        </w:rPr>
        <w:t xml:space="preserve"> </w:t>
      </w:r>
      <w:r w:rsidRPr="00CC0166">
        <w:rPr>
          <w:rFonts w:ascii="Montserrat" w:hAnsi="Montserrat"/>
          <w:sz w:val="20"/>
        </w:rPr>
        <w:t>del</w:t>
      </w:r>
      <w:r w:rsidRPr="00CC0166">
        <w:rPr>
          <w:rFonts w:ascii="Montserrat" w:hAnsi="Montserrat"/>
          <w:spacing w:val="-19"/>
          <w:sz w:val="20"/>
        </w:rPr>
        <w:t xml:space="preserve"> </w:t>
      </w:r>
      <w:r w:rsidRPr="00CC0166">
        <w:rPr>
          <w:rFonts w:ascii="Montserrat" w:hAnsi="Montserrat"/>
          <w:sz w:val="20"/>
        </w:rPr>
        <w:t>Administrador</w:t>
      </w:r>
      <w:r w:rsidRPr="00CC0166">
        <w:rPr>
          <w:rFonts w:ascii="Montserrat" w:hAnsi="Montserrat"/>
          <w:spacing w:val="-19"/>
          <w:sz w:val="20"/>
        </w:rPr>
        <w:t xml:space="preserve"> </w:t>
      </w:r>
      <w:r w:rsidRPr="00CC0166">
        <w:rPr>
          <w:rFonts w:ascii="Montserrat" w:hAnsi="Montserrat"/>
          <w:sz w:val="20"/>
        </w:rPr>
        <w:t>del</w:t>
      </w:r>
      <w:r w:rsidRPr="00CC0166">
        <w:rPr>
          <w:rFonts w:ascii="Montserrat" w:hAnsi="Montserrat"/>
          <w:spacing w:val="-19"/>
          <w:sz w:val="20"/>
        </w:rPr>
        <w:t xml:space="preserve"> </w:t>
      </w:r>
      <w:r w:rsidRPr="00CC0166">
        <w:rPr>
          <w:rFonts w:ascii="Montserrat" w:hAnsi="Montserrat"/>
          <w:sz w:val="20"/>
        </w:rPr>
        <w:t>contrato, quienes</w:t>
      </w:r>
      <w:r w:rsidRPr="00CC0166">
        <w:rPr>
          <w:rFonts w:ascii="Montserrat" w:hAnsi="Montserrat"/>
          <w:spacing w:val="-11"/>
          <w:sz w:val="20"/>
        </w:rPr>
        <w:t xml:space="preserve"> </w:t>
      </w:r>
      <w:r w:rsidRPr="00CC0166">
        <w:rPr>
          <w:rFonts w:ascii="Montserrat" w:hAnsi="Montserrat"/>
          <w:sz w:val="20"/>
        </w:rPr>
        <w:t>solicitarán</w:t>
      </w:r>
      <w:r w:rsidRPr="00CC0166">
        <w:rPr>
          <w:rFonts w:ascii="Montserrat" w:hAnsi="Montserrat"/>
          <w:spacing w:val="-11"/>
          <w:sz w:val="20"/>
        </w:rPr>
        <w:t xml:space="preserve"> </w:t>
      </w:r>
      <w:r w:rsidRPr="00CC0166">
        <w:rPr>
          <w:rFonts w:ascii="Montserrat" w:hAnsi="Montserrat"/>
          <w:sz w:val="20"/>
        </w:rPr>
        <w:t>al</w:t>
      </w:r>
      <w:r w:rsidRPr="00CC0166">
        <w:rPr>
          <w:rFonts w:ascii="Montserrat" w:hAnsi="Montserrat"/>
          <w:spacing w:val="-9"/>
          <w:sz w:val="20"/>
        </w:rPr>
        <w:t xml:space="preserve"> </w:t>
      </w:r>
      <w:r w:rsidRPr="00CC0166">
        <w:rPr>
          <w:rFonts w:ascii="Montserrat" w:hAnsi="Montserrat"/>
          <w:b/>
          <w:sz w:val="20"/>
        </w:rPr>
        <w:t>PROVEEDOR</w:t>
      </w:r>
      <w:r w:rsidRPr="00CC0166">
        <w:rPr>
          <w:rFonts w:ascii="Montserrat" w:hAnsi="Montserrat"/>
          <w:sz w:val="20"/>
        </w:rPr>
        <w:t>,</w:t>
      </w:r>
      <w:r w:rsidRPr="00CC0166">
        <w:rPr>
          <w:rFonts w:ascii="Montserrat" w:hAnsi="Montserrat"/>
          <w:spacing w:val="-9"/>
          <w:sz w:val="20"/>
        </w:rPr>
        <w:t xml:space="preserve"> </w:t>
      </w:r>
      <w:r w:rsidRPr="00CC0166">
        <w:rPr>
          <w:rFonts w:ascii="Montserrat" w:hAnsi="Montserrat"/>
          <w:sz w:val="20"/>
        </w:rPr>
        <w:t>a</w:t>
      </w:r>
      <w:r w:rsidRPr="00CC0166">
        <w:rPr>
          <w:rFonts w:ascii="Montserrat" w:hAnsi="Montserrat"/>
          <w:spacing w:val="-10"/>
          <w:sz w:val="20"/>
        </w:rPr>
        <w:t xml:space="preserve"> </w:t>
      </w:r>
      <w:r w:rsidRPr="00CC0166">
        <w:rPr>
          <w:rFonts w:ascii="Montserrat" w:hAnsi="Montserrat"/>
          <w:sz w:val="20"/>
        </w:rPr>
        <w:t>través</w:t>
      </w:r>
      <w:r w:rsidRPr="00CC0166">
        <w:rPr>
          <w:rFonts w:ascii="Montserrat" w:hAnsi="Montserrat"/>
          <w:spacing w:val="-11"/>
          <w:sz w:val="20"/>
        </w:rPr>
        <w:t xml:space="preserve"> </w:t>
      </w:r>
      <w:r w:rsidRPr="00CC0166">
        <w:rPr>
          <w:rFonts w:ascii="Montserrat" w:hAnsi="Montserrat"/>
          <w:sz w:val="20"/>
        </w:rPr>
        <w:t>de</w:t>
      </w:r>
      <w:r w:rsidRPr="00CC0166">
        <w:rPr>
          <w:rFonts w:ascii="Montserrat" w:hAnsi="Montserrat"/>
          <w:spacing w:val="-9"/>
          <w:sz w:val="20"/>
        </w:rPr>
        <w:t xml:space="preserve"> </w:t>
      </w:r>
      <w:r w:rsidRPr="00CC0166">
        <w:rPr>
          <w:rFonts w:ascii="Montserrat" w:hAnsi="Montserrat"/>
          <w:sz w:val="20"/>
        </w:rPr>
        <w:t>escrito,</w:t>
      </w:r>
      <w:r w:rsidRPr="00CC0166">
        <w:rPr>
          <w:rFonts w:ascii="Montserrat" w:hAnsi="Montserrat"/>
          <w:spacing w:val="-10"/>
          <w:sz w:val="20"/>
        </w:rPr>
        <w:t xml:space="preserve"> </w:t>
      </w:r>
      <w:r w:rsidRPr="00CC0166">
        <w:rPr>
          <w:rFonts w:ascii="Montserrat" w:hAnsi="Montserrat"/>
          <w:sz w:val="20"/>
        </w:rPr>
        <w:t>oficio</w:t>
      </w:r>
      <w:r w:rsidRPr="00CC0166">
        <w:rPr>
          <w:rFonts w:ascii="Montserrat" w:hAnsi="Montserrat"/>
          <w:spacing w:val="-9"/>
          <w:sz w:val="20"/>
        </w:rPr>
        <w:t xml:space="preserve"> </w:t>
      </w:r>
      <w:r w:rsidRPr="00CC0166">
        <w:rPr>
          <w:rFonts w:ascii="Montserrat" w:hAnsi="Montserrat"/>
          <w:sz w:val="20"/>
        </w:rPr>
        <w:t>o</w:t>
      </w:r>
      <w:r w:rsidRPr="00CC0166">
        <w:rPr>
          <w:rFonts w:ascii="Montserrat" w:hAnsi="Montserrat"/>
          <w:spacing w:val="-12"/>
          <w:sz w:val="20"/>
        </w:rPr>
        <w:t xml:space="preserve"> </w:t>
      </w:r>
      <w:r w:rsidRPr="00CC0166">
        <w:rPr>
          <w:rFonts w:ascii="Montserrat" w:hAnsi="Montserrat"/>
          <w:sz w:val="20"/>
        </w:rPr>
        <w:t>correo</w:t>
      </w:r>
      <w:r w:rsidRPr="00CC0166">
        <w:rPr>
          <w:rFonts w:ascii="Montserrat" w:hAnsi="Montserrat"/>
          <w:spacing w:val="-13"/>
          <w:sz w:val="20"/>
        </w:rPr>
        <w:t xml:space="preserve"> </w:t>
      </w:r>
      <w:r w:rsidRPr="00CC0166">
        <w:rPr>
          <w:rFonts w:ascii="Montserrat" w:hAnsi="Montserrat"/>
          <w:sz w:val="20"/>
        </w:rPr>
        <w:t>electrónico,</w:t>
      </w:r>
      <w:r w:rsidRPr="00CC0166">
        <w:rPr>
          <w:rFonts w:ascii="Montserrat" w:hAnsi="Montserrat"/>
          <w:spacing w:val="-8"/>
          <w:sz w:val="20"/>
        </w:rPr>
        <w:t xml:space="preserve"> </w:t>
      </w:r>
      <w:r w:rsidRPr="00CC0166">
        <w:rPr>
          <w:rFonts w:ascii="Montserrat" w:hAnsi="Montserrat"/>
          <w:sz w:val="20"/>
        </w:rPr>
        <w:t>la ejecución</w:t>
      </w:r>
      <w:r w:rsidRPr="00CC0166">
        <w:rPr>
          <w:rFonts w:ascii="Montserrat" w:hAnsi="Montserrat"/>
          <w:spacing w:val="-17"/>
          <w:sz w:val="20"/>
        </w:rPr>
        <w:t xml:space="preserve"> </w:t>
      </w:r>
      <w:r w:rsidRPr="00CC0166">
        <w:rPr>
          <w:rFonts w:ascii="Montserrat" w:hAnsi="Montserrat"/>
          <w:sz w:val="20"/>
        </w:rPr>
        <w:t>de</w:t>
      </w:r>
      <w:r w:rsidRPr="00CC0166">
        <w:rPr>
          <w:rFonts w:ascii="Montserrat" w:hAnsi="Montserrat"/>
          <w:spacing w:val="-15"/>
          <w:sz w:val="20"/>
        </w:rPr>
        <w:t xml:space="preserve"> </w:t>
      </w:r>
      <w:r w:rsidRPr="00CC0166">
        <w:rPr>
          <w:rFonts w:ascii="Montserrat" w:hAnsi="Montserrat"/>
          <w:sz w:val="20"/>
        </w:rPr>
        <w:t>los</w:t>
      </w:r>
      <w:r w:rsidRPr="00CC0166">
        <w:rPr>
          <w:rFonts w:ascii="Montserrat" w:hAnsi="Montserrat"/>
          <w:spacing w:val="-15"/>
          <w:sz w:val="20"/>
        </w:rPr>
        <w:t xml:space="preserve"> </w:t>
      </w:r>
      <w:r w:rsidRPr="00CC0166">
        <w:rPr>
          <w:rFonts w:ascii="Montserrat" w:hAnsi="Montserrat"/>
          <w:sz w:val="20"/>
        </w:rPr>
        <w:t>beneficios,</w:t>
      </w:r>
      <w:r w:rsidRPr="00CC0166">
        <w:rPr>
          <w:rFonts w:ascii="Montserrat" w:hAnsi="Montserrat"/>
          <w:spacing w:val="-17"/>
          <w:sz w:val="20"/>
        </w:rPr>
        <w:t xml:space="preserve"> </w:t>
      </w:r>
      <w:r w:rsidRPr="00CC0166">
        <w:rPr>
          <w:rFonts w:ascii="Montserrat" w:hAnsi="Montserrat"/>
          <w:sz w:val="20"/>
        </w:rPr>
        <w:t>para</w:t>
      </w:r>
      <w:r w:rsidRPr="00CC0166">
        <w:rPr>
          <w:rFonts w:ascii="Montserrat" w:hAnsi="Montserrat"/>
          <w:spacing w:val="-15"/>
          <w:sz w:val="20"/>
        </w:rPr>
        <w:t xml:space="preserve"> </w:t>
      </w:r>
      <w:r w:rsidRPr="00CC0166">
        <w:rPr>
          <w:rFonts w:ascii="Montserrat" w:hAnsi="Montserrat"/>
          <w:sz w:val="20"/>
        </w:rPr>
        <w:t>los</w:t>
      </w:r>
      <w:r w:rsidRPr="00CC0166">
        <w:rPr>
          <w:rFonts w:ascii="Montserrat" w:hAnsi="Montserrat"/>
          <w:spacing w:val="-16"/>
          <w:sz w:val="20"/>
        </w:rPr>
        <w:t xml:space="preserve"> </w:t>
      </w:r>
      <w:r w:rsidRPr="00CC0166">
        <w:rPr>
          <w:rFonts w:ascii="Montserrat" w:hAnsi="Montserrat"/>
          <w:sz w:val="20"/>
        </w:rPr>
        <w:t>cuales,</w:t>
      </w:r>
      <w:r w:rsidRPr="00CC0166">
        <w:rPr>
          <w:rFonts w:ascii="Montserrat" w:hAnsi="Montserrat"/>
          <w:spacing w:val="-19"/>
          <w:sz w:val="20"/>
        </w:rPr>
        <w:t xml:space="preserve"> </w:t>
      </w:r>
      <w:r w:rsidRPr="00CC0166">
        <w:rPr>
          <w:rFonts w:ascii="Montserrat" w:hAnsi="Montserrat"/>
          <w:b/>
          <w:sz w:val="20"/>
        </w:rPr>
        <w:t>EL</w:t>
      </w:r>
      <w:r w:rsidRPr="00CC0166">
        <w:rPr>
          <w:rFonts w:ascii="Montserrat" w:hAnsi="Montserrat"/>
          <w:b/>
          <w:spacing w:val="-1"/>
          <w:sz w:val="20"/>
        </w:rPr>
        <w:t xml:space="preserve"> </w:t>
      </w:r>
      <w:r w:rsidRPr="00CC0166">
        <w:rPr>
          <w:rFonts w:ascii="Montserrat" w:hAnsi="Montserrat"/>
          <w:b/>
          <w:sz w:val="20"/>
        </w:rPr>
        <w:t>PROVEEDOR</w:t>
      </w:r>
      <w:r w:rsidRPr="00CC0166">
        <w:rPr>
          <w:rFonts w:ascii="Montserrat" w:hAnsi="Montserrat"/>
          <w:b/>
          <w:spacing w:val="5"/>
          <w:sz w:val="20"/>
        </w:rPr>
        <w:t xml:space="preserve"> </w:t>
      </w:r>
      <w:r w:rsidRPr="00CC0166">
        <w:rPr>
          <w:rFonts w:ascii="Montserrat" w:hAnsi="Montserrat"/>
          <w:sz w:val="20"/>
        </w:rPr>
        <w:t>tendrá</w:t>
      </w:r>
      <w:r w:rsidRPr="00CC0166">
        <w:rPr>
          <w:rFonts w:ascii="Montserrat" w:hAnsi="Montserrat"/>
          <w:spacing w:val="-15"/>
          <w:sz w:val="20"/>
        </w:rPr>
        <w:t xml:space="preserve"> </w:t>
      </w:r>
      <w:r w:rsidRPr="00CC0166">
        <w:rPr>
          <w:rFonts w:ascii="Montserrat" w:hAnsi="Montserrat"/>
          <w:sz w:val="20"/>
        </w:rPr>
        <w:t>15</w:t>
      </w:r>
      <w:r w:rsidRPr="00CC0166">
        <w:rPr>
          <w:rFonts w:ascii="Montserrat" w:hAnsi="Montserrat"/>
          <w:spacing w:val="-16"/>
          <w:sz w:val="20"/>
        </w:rPr>
        <w:t xml:space="preserve"> </w:t>
      </w:r>
      <w:r w:rsidRPr="00CC0166">
        <w:rPr>
          <w:rFonts w:ascii="Montserrat" w:hAnsi="Montserrat"/>
          <w:sz w:val="20"/>
        </w:rPr>
        <w:t>días</w:t>
      </w:r>
      <w:r w:rsidRPr="00CC0166">
        <w:rPr>
          <w:rFonts w:ascii="Montserrat" w:hAnsi="Montserrat"/>
          <w:spacing w:val="-16"/>
          <w:sz w:val="20"/>
        </w:rPr>
        <w:t xml:space="preserve"> </w:t>
      </w:r>
      <w:r w:rsidRPr="00CC0166">
        <w:rPr>
          <w:rFonts w:ascii="Montserrat" w:hAnsi="Montserrat"/>
          <w:sz w:val="20"/>
        </w:rPr>
        <w:t>naturales para</w:t>
      </w:r>
      <w:r w:rsidRPr="00CC0166">
        <w:rPr>
          <w:rFonts w:ascii="Montserrat" w:hAnsi="Montserrat"/>
          <w:spacing w:val="-21"/>
          <w:sz w:val="20"/>
        </w:rPr>
        <w:t xml:space="preserve"> </w:t>
      </w:r>
      <w:r w:rsidRPr="00CC0166">
        <w:rPr>
          <w:rFonts w:ascii="Montserrat" w:hAnsi="Montserrat"/>
          <w:sz w:val="20"/>
        </w:rPr>
        <w:t>la</w:t>
      </w:r>
      <w:r w:rsidRPr="00CC0166">
        <w:rPr>
          <w:rFonts w:ascii="Montserrat" w:hAnsi="Montserrat"/>
          <w:spacing w:val="-21"/>
          <w:sz w:val="20"/>
        </w:rPr>
        <w:t xml:space="preserve"> </w:t>
      </w:r>
      <w:r w:rsidRPr="00CC0166">
        <w:rPr>
          <w:rFonts w:ascii="Montserrat" w:hAnsi="Montserrat"/>
          <w:sz w:val="20"/>
        </w:rPr>
        <w:t>entrega.</w:t>
      </w:r>
    </w:p>
    <w:p w14:paraId="484310ED" w14:textId="77777777" w:rsidR="004A7CEB" w:rsidRPr="00CC0166" w:rsidRDefault="004A7CEB" w:rsidP="004A7CEB">
      <w:pPr>
        <w:pStyle w:val="Textoindependiente"/>
        <w:ind w:right="-48"/>
        <w:rPr>
          <w:rFonts w:ascii="Montserrat" w:hAnsi="Montserrat"/>
          <w:sz w:val="20"/>
        </w:rPr>
      </w:pPr>
      <w:r w:rsidRPr="00CC0166">
        <w:rPr>
          <w:rFonts w:ascii="Montserrat" w:hAnsi="Montserrat"/>
          <w:sz w:val="20"/>
        </w:rPr>
        <w:t>En</w:t>
      </w:r>
      <w:r w:rsidRPr="00CC0166">
        <w:rPr>
          <w:rFonts w:ascii="Montserrat" w:hAnsi="Montserrat"/>
          <w:spacing w:val="-14"/>
          <w:sz w:val="20"/>
        </w:rPr>
        <w:t xml:space="preserve"> </w:t>
      </w:r>
      <w:r w:rsidRPr="00CC0166">
        <w:rPr>
          <w:rFonts w:ascii="Montserrat" w:hAnsi="Montserrat"/>
          <w:sz w:val="20"/>
        </w:rPr>
        <w:t>caso</w:t>
      </w:r>
      <w:r w:rsidRPr="00CC0166">
        <w:rPr>
          <w:rFonts w:ascii="Montserrat" w:hAnsi="Montserrat"/>
          <w:spacing w:val="-11"/>
          <w:sz w:val="20"/>
        </w:rPr>
        <w:t xml:space="preserve"> </w:t>
      </w:r>
      <w:r w:rsidRPr="00CC0166">
        <w:rPr>
          <w:rFonts w:ascii="Montserrat" w:hAnsi="Montserrat"/>
          <w:sz w:val="20"/>
        </w:rPr>
        <w:t>de</w:t>
      </w:r>
      <w:r w:rsidRPr="00CC0166">
        <w:rPr>
          <w:rFonts w:ascii="Montserrat" w:hAnsi="Montserrat"/>
          <w:spacing w:val="-12"/>
          <w:sz w:val="20"/>
        </w:rPr>
        <w:t xml:space="preserve"> </w:t>
      </w:r>
      <w:r w:rsidRPr="00CC0166">
        <w:rPr>
          <w:rFonts w:ascii="Montserrat" w:hAnsi="Montserrat"/>
          <w:sz w:val="20"/>
        </w:rPr>
        <w:t>no</w:t>
      </w:r>
      <w:r w:rsidRPr="00CC0166">
        <w:rPr>
          <w:rFonts w:ascii="Montserrat" w:hAnsi="Montserrat"/>
          <w:spacing w:val="-12"/>
          <w:sz w:val="20"/>
        </w:rPr>
        <w:t xml:space="preserve"> </w:t>
      </w:r>
      <w:r w:rsidRPr="00CC0166">
        <w:rPr>
          <w:rFonts w:ascii="Montserrat" w:hAnsi="Montserrat"/>
          <w:sz w:val="20"/>
        </w:rPr>
        <w:t>cumplir</w:t>
      </w:r>
      <w:r w:rsidRPr="00CC0166">
        <w:rPr>
          <w:rFonts w:ascii="Montserrat" w:hAnsi="Montserrat"/>
          <w:spacing w:val="-15"/>
          <w:sz w:val="20"/>
        </w:rPr>
        <w:t xml:space="preserve"> </w:t>
      </w:r>
      <w:r w:rsidRPr="00CC0166">
        <w:rPr>
          <w:rFonts w:ascii="Montserrat" w:hAnsi="Montserrat"/>
          <w:sz w:val="20"/>
        </w:rPr>
        <w:t>con</w:t>
      </w:r>
      <w:r w:rsidRPr="00CC0166">
        <w:rPr>
          <w:rFonts w:ascii="Montserrat" w:hAnsi="Montserrat"/>
          <w:spacing w:val="-15"/>
          <w:sz w:val="20"/>
        </w:rPr>
        <w:t xml:space="preserve"> </w:t>
      </w:r>
      <w:r w:rsidRPr="00CC0166">
        <w:rPr>
          <w:rFonts w:ascii="Montserrat" w:hAnsi="Montserrat"/>
          <w:sz w:val="20"/>
        </w:rPr>
        <w:t>la</w:t>
      </w:r>
      <w:r w:rsidRPr="00CC0166">
        <w:rPr>
          <w:rFonts w:ascii="Montserrat" w:hAnsi="Montserrat"/>
          <w:spacing w:val="-13"/>
          <w:sz w:val="20"/>
        </w:rPr>
        <w:t xml:space="preserve"> </w:t>
      </w:r>
      <w:r w:rsidRPr="00CC0166">
        <w:rPr>
          <w:rFonts w:ascii="Montserrat" w:hAnsi="Montserrat"/>
          <w:sz w:val="20"/>
        </w:rPr>
        <w:t>entrega</w:t>
      </w:r>
      <w:r w:rsidRPr="00CC0166">
        <w:rPr>
          <w:rFonts w:ascii="Montserrat" w:hAnsi="Montserrat"/>
          <w:spacing w:val="-14"/>
          <w:sz w:val="20"/>
        </w:rPr>
        <w:t xml:space="preserve"> </w:t>
      </w:r>
      <w:r w:rsidRPr="00CC0166">
        <w:rPr>
          <w:rFonts w:ascii="Montserrat" w:hAnsi="Montserrat"/>
          <w:sz w:val="20"/>
        </w:rPr>
        <w:t>de</w:t>
      </w:r>
      <w:r w:rsidRPr="00CC0166">
        <w:rPr>
          <w:rFonts w:ascii="Montserrat" w:hAnsi="Montserrat"/>
          <w:spacing w:val="-12"/>
          <w:sz w:val="20"/>
        </w:rPr>
        <w:t xml:space="preserve"> </w:t>
      </w:r>
      <w:r w:rsidRPr="00CC0166">
        <w:rPr>
          <w:rFonts w:ascii="Montserrat" w:hAnsi="Montserrat"/>
          <w:sz w:val="20"/>
        </w:rPr>
        <w:t>los</w:t>
      </w:r>
      <w:r w:rsidRPr="00CC0166">
        <w:rPr>
          <w:rFonts w:ascii="Montserrat" w:hAnsi="Montserrat"/>
          <w:spacing w:val="-16"/>
          <w:sz w:val="20"/>
        </w:rPr>
        <w:t xml:space="preserve"> </w:t>
      </w:r>
      <w:r w:rsidRPr="00CC0166">
        <w:rPr>
          <w:rFonts w:ascii="Montserrat" w:hAnsi="Montserrat"/>
          <w:sz w:val="20"/>
        </w:rPr>
        <w:t>bienes,</w:t>
      </w:r>
      <w:r w:rsidRPr="00CC0166">
        <w:rPr>
          <w:rFonts w:ascii="Montserrat" w:hAnsi="Montserrat"/>
          <w:spacing w:val="-10"/>
          <w:sz w:val="20"/>
        </w:rPr>
        <w:t xml:space="preserve"> </w:t>
      </w:r>
      <w:r w:rsidRPr="00CC0166">
        <w:rPr>
          <w:rFonts w:ascii="Montserrat" w:hAnsi="Montserrat"/>
          <w:b/>
          <w:sz w:val="20"/>
        </w:rPr>
        <w:t>El</w:t>
      </w:r>
      <w:r w:rsidRPr="00CC0166">
        <w:rPr>
          <w:rFonts w:ascii="Montserrat" w:hAnsi="Montserrat"/>
          <w:b/>
          <w:spacing w:val="7"/>
          <w:sz w:val="20"/>
        </w:rPr>
        <w:t xml:space="preserve"> </w:t>
      </w:r>
      <w:r w:rsidRPr="00CC0166">
        <w:rPr>
          <w:rFonts w:ascii="Montserrat" w:hAnsi="Montserrat"/>
          <w:b/>
          <w:sz w:val="20"/>
        </w:rPr>
        <w:t>PROVEEDOR</w:t>
      </w:r>
      <w:r w:rsidRPr="00CC0166">
        <w:rPr>
          <w:rFonts w:ascii="Montserrat" w:hAnsi="Montserrat"/>
          <w:b/>
          <w:spacing w:val="9"/>
          <w:sz w:val="20"/>
        </w:rPr>
        <w:t xml:space="preserve"> </w:t>
      </w:r>
      <w:r w:rsidRPr="00CC0166">
        <w:rPr>
          <w:rFonts w:ascii="Montserrat" w:hAnsi="Montserrat"/>
          <w:sz w:val="20"/>
        </w:rPr>
        <w:t>se</w:t>
      </w:r>
      <w:r w:rsidRPr="00CC0166">
        <w:rPr>
          <w:rFonts w:ascii="Montserrat" w:hAnsi="Montserrat"/>
          <w:spacing w:val="-14"/>
          <w:sz w:val="20"/>
        </w:rPr>
        <w:t xml:space="preserve"> </w:t>
      </w:r>
      <w:r w:rsidRPr="00CC0166">
        <w:rPr>
          <w:rFonts w:ascii="Montserrat" w:hAnsi="Montserrat"/>
          <w:sz w:val="20"/>
        </w:rPr>
        <w:t>obliga</w:t>
      </w:r>
      <w:r w:rsidRPr="00CC0166">
        <w:rPr>
          <w:rFonts w:ascii="Montserrat" w:hAnsi="Montserrat"/>
          <w:spacing w:val="-15"/>
          <w:sz w:val="20"/>
        </w:rPr>
        <w:t xml:space="preserve"> </w:t>
      </w:r>
      <w:r w:rsidRPr="00CC0166">
        <w:rPr>
          <w:rFonts w:ascii="Montserrat" w:hAnsi="Montserrat"/>
          <w:sz w:val="20"/>
        </w:rPr>
        <w:t>a</w:t>
      </w:r>
      <w:r w:rsidRPr="00CC0166">
        <w:rPr>
          <w:rFonts w:ascii="Montserrat" w:hAnsi="Montserrat"/>
          <w:spacing w:val="-14"/>
          <w:sz w:val="20"/>
        </w:rPr>
        <w:t xml:space="preserve"> </w:t>
      </w:r>
      <w:r w:rsidRPr="00CC0166">
        <w:rPr>
          <w:rFonts w:ascii="Montserrat" w:hAnsi="Montserrat"/>
          <w:sz w:val="20"/>
        </w:rPr>
        <w:t xml:space="preserve">pagar como pena convencional a las </w:t>
      </w:r>
      <w:r w:rsidRPr="00CC0166">
        <w:rPr>
          <w:rFonts w:ascii="Montserrat" w:hAnsi="Montserrat"/>
          <w:b/>
          <w:sz w:val="20"/>
        </w:rPr>
        <w:t xml:space="preserve">ÁREAS REQUIRENTES </w:t>
      </w:r>
      <w:r w:rsidRPr="00CC0166">
        <w:rPr>
          <w:rFonts w:ascii="Montserrat" w:hAnsi="Montserrat"/>
          <w:sz w:val="20"/>
        </w:rPr>
        <w:t xml:space="preserve">a razón del </w:t>
      </w:r>
      <w:r w:rsidRPr="00CC0166">
        <w:rPr>
          <w:rFonts w:ascii="Montserrat" w:hAnsi="Montserrat"/>
          <w:b/>
          <w:sz w:val="20"/>
        </w:rPr>
        <w:t xml:space="preserve">2.5% </w:t>
      </w:r>
      <w:r w:rsidRPr="00CC0166">
        <w:rPr>
          <w:rFonts w:ascii="Montserrat" w:hAnsi="Montserrat"/>
          <w:sz w:val="20"/>
        </w:rPr>
        <w:t>por cada día</w:t>
      </w:r>
      <w:r w:rsidRPr="00CC0166">
        <w:rPr>
          <w:rFonts w:ascii="Montserrat" w:hAnsi="Montserrat"/>
          <w:spacing w:val="1"/>
          <w:sz w:val="20"/>
        </w:rPr>
        <w:t xml:space="preserve"> </w:t>
      </w:r>
      <w:r w:rsidRPr="00CC0166">
        <w:rPr>
          <w:rFonts w:ascii="Montserrat" w:hAnsi="Montserrat"/>
          <w:sz w:val="20"/>
        </w:rPr>
        <w:t>natural de atraso, sobre el monto de los BIENES no entregados en los plazos</w:t>
      </w:r>
      <w:r w:rsidRPr="00CC0166">
        <w:rPr>
          <w:rFonts w:ascii="Montserrat" w:hAnsi="Montserrat"/>
          <w:spacing w:val="1"/>
          <w:sz w:val="20"/>
        </w:rPr>
        <w:t xml:space="preserve"> </w:t>
      </w:r>
      <w:r w:rsidRPr="00CC0166">
        <w:rPr>
          <w:rFonts w:ascii="Montserrat" w:hAnsi="Montserrat"/>
          <w:sz w:val="20"/>
        </w:rPr>
        <w:t>establecidos en los Contratos y hasta por el importe del 10% del monto máximo de cada instrumento jurídico. Lo anterior, de conformidad con lo establecido en los</w:t>
      </w:r>
      <w:r w:rsidRPr="00CC0166">
        <w:rPr>
          <w:rFonts w:ascii="Montserrat" w:hAnsi="Montserrat"/>
          <w:spacing w:val="1"/>
          <w:sz w:val="20"/>
        </w:rPr>
        <w:t xml:space="preserve"> </w:t>
      </w:r>
      <w:r w:rsidRPr="00CC0166">
        <w:rPr>
          <w:rFonts w:ascii="Montserrat" w:hAnsi="Montserrat"/>
          <w:spacing w:val="-1"/>
          <w:w w:val="98"/>
          <w:sz w:val="20"/>
        </w:rPr>
        <w:t>a</w:t>
      </w:r>
      <w:r w:rsidRPr="00CC0166">
        <w:rPr>
          <w:rFonts w:ascii="Montserrat" w:hAnsi="Montserrat"/>
          <w:w w:val="103"/>
          <w:sz w:val="20"/>
        </w:rPr>
        <w:t>rtícu</w:t>
      </w:r>
      <w:r w:rsidRPr="00CC0166">
        <w:rPr>
          <w:rFonts w:ascii="Montserrat" w:hAnsi="Montserrat"/>
          <w:spacing w:val="-2"/>
          <w:w w:val="98"/>
          <w:sz w:val="20"/>
        </w:rPr>
        <w:t>l</w:t>
      </w:r>
      <w:r w:rsidRPr="00CC0166">
        <w:rPr>
          <w:rFonts w:ascii="Montserrat" w:hAnsi="Montserrat"/>
          <w:w w:val="103"/>
          <w:sz w:val="20"/>
        </w:rPr>
        <w:t>o</w:t>
      </w:r>
      <w:r w:rsidRPr="00CC0166">
        <w:rPr>
          <w:rFonts w:ascii="Montserrat" w:hAnsi="Montserrat"/>
          <w:w w:val="94"/>
          <w:sz w:val="20"/>
        </w:rPr>
        <w:t>s</w:t>
      </w:r>
      <w:r w:rsidRPr="00CC0166">
        <w:rPr>
          <w:rFonts w:ascii="Montserrat" w:hAnsi="Montserrat"/>
          <w:spacing w:val="-20"/>
          <w:sz w:val="20"/>
        </w:rPr>
        <w:t xml:space="preserve"> </w:t>
      </w:r>
      <w:r w:rsidRPr="00CC0166">
        <w:rPr>
          <w:rFonts w:ascii="Montserrat" w:hAnsi="Montserrat"/>
          <w:w w:val="89"/>
          <w:sz w:val="20"/>
        </w:rPr>
        <w:t>53</w:t>
      </w:r>
      <w:r w:rsidRPr="00CC0166">
        <w:rPr>
          <w:rFonts w:ascii="Montserrat" w:hAnsi="Montserrat"/>
          <w:spacing w:val="-20"/>
          <w:sz w:val="20"/>
        </w:rPr>
        <w:t xml:space="preserve"> </w:t>
      </w:r>
      <w:r w:rsidRPr="00CC0166">
        <w:rPr>
          <w:rFonts w:ascii="Montserrat" w:hAnsi="Montserrat"/>
          <w:spacing w:val="-4"/>
          <w:w w:val="109"/>
          <w:sz w:val="20"/>
        </w:rPr>
        <w:t>d</w:t>
      </w:r>
      <w:r w:rsidRPr="00CC0166">
        <w:rPr>
          <w:rFonts w:ascii="Montserrat" w:hAnsi="Montserrat"/>
          <w:w w:val="101"/>
          <w:sz w:val="20"/>
        </w:rPr>
        <w:t>e</w:t>
      </w:r>
      <w:r w:rsidRPr="00CC0166">
        <w:rPr>
          <w:rFonts w:ascii="Montserrat" w:hAnsi="Montserrat"/>
          <w:spacing w:val="-19"/>
          <w:sz w:val="20"/>
        </w:rPr>
        <w:t xml:space="preserve"> </w:t>
      </w:r>
      <w:r w:rsidRPr="00CC0166">
        <w:rPr>
          <w:rFonts w:ascii="Montserrat" w:hAnsi="Montserrat"/>
          <w:w w:val="98"/>
          <w:sz w:val="20"/>
        </w:rPr>
        <w:t>la</w:t>
      </w:r>
      <w:r w:rsidRPr="00CC0166">
        <w:rPr>
          <w:rFonts w:ascii="Montserrat" w:hAnsi="Montserrat"/>
          <w:spacing w:val="-20"/>
          <w:sz w:val="20"/>
        </w:rPr>
        <w:t xml:space="preserve"> </w:t>
      </w:r>
      <w:r w:rsidRPr="00CC0166">
        <w:rPr>
          <w:rFonts w:ascii="Montserrat" w:hAnsi="Montserrat"/>
          <w:spacing w:val="-2"/>
          <w:w w:val="106"/>
          <w:sz w:val="20"/>
        </w:rPr>
        <w:t>L</w:t>
      </w:r>
      <w:r w:rsidRPr="00CC0166">
        <w:rPr>
          <w:rFonts w:ascii="Montserrat" w:hAnsi="Montserrat"/>
          <w:spacing w:val="-3"/>
          <w:w w:val="105"/>
          <w:sz w:val="20"/>
        </w:rPr>
        <w:t>AA</w:t>
      </w:r>
      <w:r w:rsidRPr="00CC0166">
        <w:rPr>
          <w:rFonts w:ascii="Montserrat" w:hAnsi="Montserrat"/>
          <w:w w:val="90"/>
          <w:sz w:val="20"/>
        </w:rPr>
        <w:t>SS</w:t>
      </w:r>
      <w:r w:rsidRPr="00CC0166">
        <w:rPr>
          <w:rFonts w:ascii="Montserrat" w:hAnsi="Montserrat"/>
          <w:spacing w:val="-3"/>
          <w:w w:val="119"/>
          <w:sz w:val="20"/>
        </w:rPr>
        <w:t>P</w:t>
      </w:r>
      <w:r w:rsidRPr="00CC0166">
        <w:rPr>
          <w:rFonts w:ascii="Montserrat" w:hAnsi="Montserrat"/>
          <w:w w:val="46"/>
          <w:sz w:val="20"/>
        </w:rPr>
        <w:t>;</w:t>
      </w:r>
      <w:r w:rsidRPr="00CC0166">
        <w:rPr>
          <w:rFonts w:ascii="Montserrat" w:hAnsi="Montserrat"/>
          <w:spacing w:val="-19"/>
          <w:sz w:val="20"/>
        </w:rPr>
        <w:t xml:space="preserve"> </w:t>
      </w:r>
      <w:r w:rsidRPr="00CC0166">
        <w:rPr>
          <w:rFonts w:ascii="Montserrat" w:hAnsi="Montserrat"/>
          <w:w w:val="92"/>
          <w:sz w:val="20"/>
        </w:rPr>
        <w:t>95</w:t>
      </w:r>
      <w:r w:rsidRPr="00CC0166">
        <w:rPr>
          <w:rFonts w:ascii="Montserrat" w:hAnsi="Montserrat"/>
          <w:spacing w:val="-23"/>
          <w:sz w:val="20"/>
        </w:rPr>
        <w:t xml:space="preserve"> </w:t>
      </w:r>
      <w:r w:rsidRPr="00CC0166">
        <w:rPr>
          <w:rFonts w:ascii="Montserrat" w:hAnsi="Montserrat"/>
          <w:w w:val="91"/>
          <w:sz w:val="20"/>
        </w:rPr>
        <w:t>y</w:t>
      </w:r>
      <w:r w:rsidRPr="00CC0166">
        <w:rPr>
          <w:rFonts w:ascii="Montserrat" w:hAnsi="Montserrat"/>
          <w:spacing w:val="-20"/>
          <w:sz w:val="20"/>
        </w:rPr>
        <w:t xml:space="preserve"> </w:t>
      </w:r>
      <w:r w:rsidRPr="00CC0166">
        <w:rPr>
          <w:rFonts w:ascii="Montserrat" w:hAnsi="Montserrat"/>
          <w:w w:val="96"/>
          <w:sz w:val="20"/>
        </w:rPr>
        <w:t>96</w:t>
      </w:r>
      <w:r w:rsidRPr="00CC0166">
        <w:rPr>
          <w:rFonts w:ascii="Montserrat" w:hAnsi="Montserrat"/>
          <w:spacing w:val="-20"/>
          <w:sz w:val="20"/>
        </w:rPr>
        <w:t xml:space="preserve"> </w:t>
      </w:r>
      <w:r w:rsidRPr="00CC0166">
        <w:rPr>
          <w:rFonts w:ascii="Montserrat" w:hAnsi="Montserrat"/>
          <w:spacing w:val="-2"/>
          <w:w w:val="109"/>
          <w:sz w:val="20"/>
        </w:rPr>
        <w:t>d</w:t>
      </w:r>
      <w:r w:rsidRPr="00CC0166">
        <w:rPr>
          <w:rFonts w:ascii="Montserrat" w:hAnsi="Montserrat"/>
          <w:spacing w:val="-2"/>
          <w:w w:val="101"/>
          <w:sz w:val="20"/>
        </w:rPr>
        <w:t>e</w:t>
      </w:r>
      <w:r w:rsidRPr="00CC0166">
        <w:rPr>
          <w:rFonts w:ascii="Montserrat" w:hAnsi="Montserrat"/>
          <w:w w:val="98"/>
          <w:sz w:val="20"/>
        </w:rPr>
        <w:t>l</w:t>
      </w:r>
      <w:r w:rsidRPr="00CC0166">
        <w:rPr>
          <w:rFonts w:ascii="Montserrat" w:hAnsi="Montserrat"/>
          <w:spacing w:val="-20"/>
          <w:sz w:val="20"/>
        </w:rPr>
        <w:t xml:space="preserve"> </w:t>
      </w:r>
      <w:r w:rsidRPr="00CC0166">
        <w:rPr>
          <w:rFonts w:ascii="Montserrat" w:hAnsi="Montserrat"/>
          <w:spacing w:val="1"/>
          <w:w w:val="104"/>
          <w:sz w:val="20"/>
        </w:rPr>
        <w:t>R</w:t>
      </w:r>
      <w:r w:rsidRPr="00CC0166">
        <w:rPr>
          <w:rFonts w:ascii="Montserrat" w:hAnsi="Montserrat"/>
          <w:spacing w:val="-3"/>
          <w:w w:val="106"/>
          <w:sz w:val="20"/>
        </w:rPr>
        <w:t>L</w:t>
      </w:r>
      <w:r w:rsidRPr="00CC0166">
        <w:rPr>
          <w:rFonts w:ascii="Montserrat" w:hAnsi="Montserrat"/>
          <w:w w:val="105"/>
          <w:sz w:val="20"/>
        </w:rPr>
        <w:t>A</w:t>
      </w:r>
      <w:r w:rsidRPr="00CC0166">
        <w:rPr>
          <w:rFonts w:ascii="Montserrat" w:hAnsi="Montserrat"/>
          <w:spacing w:val="-3"/>
          <w:w w:val="105"/>
          <w:sz w:val="20"/>
        </w:rPr>
        <w:t>A</w:t>
      </w:r>
      <w:r w:rsidRPr="00CC0166">
        <w:rPr>
          <w:rFonts w:ascii="Montserrat" w:hAnsi="Montserrat"/>
          <w:w w:val="90"/>
          <w:sz w:val="20"/>
        </w:rPr>
        <w:t>SS</w:t>
      </w:r>
      <w:r w:rsidRPr="00CC0166">
        <w:rPr>
          <w:rFonts w:ascii="Montserrat" w:hAnsi="Montserrat"/>
          <w:spacing w:val="-1"/>
          <w:w w:val="119"/>
          <w:sz w:val="20"/>
        </w:rPr>
        <w:t>P</w:t>
      </w:r>
      <w:r w:rsidRPr="00CC0166">
        <w:rPr>
          <w:rFonts w:ascii="Montserrat" w:hAnsi="Montserrat"/>
          <w:w w:val="58"/>
          <w:sz w:val="20"/>
        </w:rPr>
        <w:t>.</w:t>
      </w:r>
    </w:p>
    <w:p w14:paraId="4FED380D" w14:textId="77777777" w:rsidR="004A7CEB" w:rsidRPr="00CC0166" w:rsidRDefault="004A7CEB" w:rsidP="004A7CEB">
      <w:pPr>
        <w:pStyle w:val="Textoindependiente"/>
        <w:ind w:right="-48"/>
        <w:rPr>
          <w:rFonts w:ascii="Montserrat" w:hAnsi="Montserrat"/>
          <w:sz w:val="20"/>
        </w:rPr>
      </w:pPr>
      <w:r w:rsidRPr="00CC0166">
        <w:rPr>
          <w:rFonts w:ascii="Montserrat" w:hAnsi="Montserrat"/>
          <w:sz w:val="20"/>
        </w:rPr>
        <w:t>En el supuesto de que sea rescindido el Contrato, no procederá el cobro de dichas</w:t>
      </w:r>
      <w:r w:rsidRPr="00CC0166">
        <w:rPr>
          <w:rFonts w:ascii="Montserrat" w:hAnsi="Montserrat"/>
          <w:spacing w:val="1"/>
          <w:sz w:val="20"/>
        </w:rPr>
        <w:t xml:space="preserve"> </w:t>
      </w:r>
      <w:r w:rsidRPr="00CC0166">
        <w:rPr>
          <w:rFonts w:ascii="Montserrat" w:hAnsi="Montserrat"/>
          <w:sz w:val="20"/>
        </w:rPr>
        <w:t>penalizaciones, ni la contabilización de las mismas al hacer efectiva la garantía de</w:t>
      </w:r>
      <w:r w:rsidRPr="00CC0166">
        <w:rPr>
          <w:rFonts w:ascii="Montserrat" w:hAnsi="Montserrat"/>
          <w:spacing w:val="1"/>
          <w:sz w:val="20"/>
        </w:rPr>
        <w:t xml:space="preserve"> </w:t>
      </w:r>
      <w:r w:rsidRPr="00CC0166">
        <w:rPr>
          <w:rFonts w:ascii="Montserrat" w:hAnsi="Montserrat"/>
          <w:sz w:val="20"/>
        </w:rPr>
        <w:t>cumplimiento.</w:t>
      </w:r>
    </w:p>
    <w:p w14:paraId="5A8C3066" w14:textId="77777777" w:rsidR="004A7CEB" w:rsidRPr="00CC0166" w:rsidRDefault="004A7CEB" w:rsidP="004A7CEB">
      <w:pPr>
        <w:ind w:right="-48"/>
        <w:rPr>
          <w:szCs w:val="20"/>
        </w:rPr>
      </w:pPr>
      <w:r w:rsidRPr="00CC0166">
        <w:rPr>
          <w:szCs w:val="20"/>
        </w:rPr>
        <w:t>El</w:t>
      </w:r>
      <w:r w:rsidRPr="00CC0166">
        <w:rPr>
          <w:spacing w:val="98"/>
          <w:szCs w:val="20"/>
        </w:rPr>
        <w:t xml:space="preserve"> </w:t>
      </w:r>
      <w:r w:rsidRPr="00CC0166">
        <w:rPr>
          <w:b/>
          <w:szCs w:val="20"/>
        </w:rPr>
        <w:t>ADMINISTRADOR</w:t>
      </w:r>
      <w:r w:rsidRPr="00CC0166">
        <w:rPr>
          <w:b/>
          <w:spacing w:val="117"/>
          <w:szCs w:val="20"/>
        </w:rPr>
        <w:t xml:space="preserve"> </w:t>
      </w:r>
      <w:r w:rsidRPr="00CC0166">
        <w:rPr>
          <w:b/>
          <w:szCs w:val="20"/>
        </w:rPr>
        <w:t>DEL</w:t>
      </w:r>
      <w:r w:rsidRPr="00CC0166">
        <w:rPr>
          <w:b/>
          <w:spacing w:val="118"/>
          <w:szCs w:val="20"/>
        </w:rPr>
        <w:t xml:space="preserve"> </w:t>
      </w:r>
      <w:r w:rsidRPr="00CC0166">
        <w:rPr>
          <w:b/>
          <w:szCs w:val="20"/>
        </w:rPr>
        <w:t>CONTRATO</w:t>
      </w:r>
      <w:r w:rsidRPr="00CC0166">
        <w:rPr>
          <w:b/>
          <w:spacing w:val="115"/>
          <w:szCs w:val="20"/>
        </w:rPr>
        <w:t xml:space="preserve"> </w:t>
      </w:r>
      <w:r w:rsidRPr="00CC0166">
        <w:rPr>
          <w:szCs w:val="20"/>
        </w:rPr>
        <w:t>determinará</w:t>
      </w:r>
      <w:r w:rsidRPr="00CC0166">
        <w:rPr>
          <w:spacing w:val="95"/>
          <w:szCs w:val="20"/>
        </w:rPr>
        <w:t xml:space="preserve"> </w:t>
      </w:r>
      <w:r w:rsidRPr="00CC0166">
        <w:rPr>
          <w:szCs w:val="20"/>
        </w:rPr>
        <w:t>y</w:t>
      </w:r>
      <w:r w:rsidRPr="00CC0166">
        <w:rPr>
          <w:spacing w:val="99"/>
          <w:szCs w:val="20"/>
        </w:rPr>
        <w:t xml:space="preserve"> </w:t>
      </w:r>
      <w:r w:rsidRPr="00CC0166">
        <w:rPr>
          <w:szCs w:val="20"/>
        </w:rPr>
        <w:t>aplicará,</w:t>
      </w:r>
      <w:r w:rsidRPr="00CC0166">
        <w:rPr>
          <w:spacing w:val="99"/>
          <w:szCs w:val="20"/>
        </w:rPr>
        <w:t xml:space="preserve"> </w:t>
      </w:r>
      <w:r w:rsidRPr="00CC0166">
        <w:rPr>
          <w:szCs w:val="20"/>
        </w:rPr>
        <w:t>en</w:t>
      </w:r>
      <w:r w:rsidRPr="00CC0166">
        <w:rPr>
          <w:spacing w:val="97"/>
          <w:szCs w:val="20"/>
        </w:rPr>
        <w:t xml:space="preserve"> </w:t>
      </w:r>
      <w:r w:rsidRPr="00CC0166">
        <w:rPr>
          <w:szCs w:val="20"/>
        </w:rPr>
        <w:t>su</w:t>
      </w:r>
      <w:r w:rsidRPr="00CC0166">
        <w:rPr>
          <w:spacing w:val="96"/>
          <w:szCs w:val="20"/>
        </w:rPr>
        <w:t xml:space="preserve"> </w:t>
      </w:r>
      <w:r w:rsidRPr="00CC0166">
        <w:rPr>
          <w:szCs w:val="20"/>
        </w:rPr>
        <w:t>caso</w:t>
      </w:r>
      <w:r w:rsidRPr="00CC0166">
        <w:rPr>
          <w:spacing w:val="99"/>
          <w:szCs w:val="20"/>
        </w:rPr>
        <w:t xml:space="preserve"> </w:t>
      </w:r>
      <w:r w:rsidRPr="00CC0166">
        <w:rPr>
          <w:szCs w:val="20"/>
        </w:rPr>
        <w:t xml:space="preserve">al </w:t>
      </w:r>
      <w:r w:rsidRPr="00CC0166">
        <w:rPr>
          <w:b/>
          <w:szCs w:val="20"/>
        </w:rPr>
        <w:t>PROVEEDOR</w:t>
      </w:r>
      <w:r w:rsidRPr="00CC0166">
        <w:rPr>
          <w:b/>
          <w:spacing w:val="20"/>
          <w:szCs w:val="20"/>
        </w:rPr>
        <w:t xml:space="preserve"> </w:t>
      </w:r>
      <w:r w:rsidRPr="00CC0166">
        <w:rPr>
          <w:szCs w:val="20"/>
        </w:rPr>
        <w:t>las</w:t>
      </w:r>
      <w:r w:rsidRPr="00CC0166">
        <w:rPr>
          <w:spacing w:val="8"/>
          <w:szCs w:val="20"/>
        </w:rPr>
        <w:t xml:space="preserve"> </w:t>
      </w:r>
      <w:r w:rsidRPr="00CC0166">
        <w:rPr>
          <w:szCs w:val="20"/>
        </w:rPr>
        <w:t>penas</w:t>
      </w:r>
      <w:r w:rsidRPr="00CC0166">
        <w:rPr>
          <w:spacing w:val="7"/>
          <w:szCs w:val="20"/>
        </w:rPr>
        <w:t xml:space="preserve"> </w:t>
      </w:r>
      <w:r w:rsidRPr="00CC0166">
        <w:rPr>
          <w:szCs w:val="20"/>
        </w:rPr>
        <w:t>convencionales,</w:t>
      </w:r>
      <w:r w:rsidRPr="00CC0166">
        <w:rPr>
          <w:spacing w:val="6"/>
          <w:szCs w:val="20"/>
        </w:rPr>
        <w:t xml:space="preserve"> </w:t>
      </w:r>
      <w:r w:rsidRPr="00CC0166">
        <w:rPr>
          <w:szCs w:val="20"/>
        </w:rPr>
        <w:t>mismas</w:t>
      </w:r>
      <w:r w:rsidRPr="00CC0166">
        <w:rPr>
          <w:spacing w:val="8"/>
          <w:szCs w:val="20"/>
        </w:rPr>
        <w:t xml:space="preserve"> </w:t>
      </w:r>
      <w:r w:rsidRPr="00CC0166">
        <w:rPr>
          <w:szCs w:val="20"/>
        </w:rPr>
        <w:t>que</w:t>
      </w:r>
      <w:r w:rsidRPr="00CC0166">
        <w:rPr>
          <w:spacing w:val="6"/>
          <w:szCs w:val="20"/>
        </w:rPr>
        <w:t xml:space="preserve"> </w:t>
      </w:r>
      <w:r w:rsidRPr="00CC0166">
        <w:rPr>
          <w:szCs w:val="20"/>
        </w:rPr>
        <w:t>la</w:t>
      </w:r>
      <w:r w:rsidRPr="00CC0166">
        <w:rPr>
          <w:spacing w:val="8"/>
          <w:szCs w:val="20"/>
        </w:rPr>
        <w:t xml:space="preserve"> </w:t>
      </w:r>
      <w:r w:rsidRPr="00CC0166">
        <w:rPr>
          <w:szCs w:val="20"/>
        </w:rPr>
        <w:t>sumatoria</w:t>
      </w:r>
      <w:r w:rsidRPr="00CC0166">
        <w:rPr>
          <w:spacing w:val="7"/>
          <w:szCs w:val="20"/>
        </w:rPr>
        <w:t xml:space="preserve"> </w:t>
      </w:r>
      <w:r w:rsidRPr="00CC0166">
        <w:rPr>
          <w:szCs w:val="20"/>
        </w:rPr>
        <w:t>de</w:t>
      </w:r>
      <w:r w:rsidRPr="00CC0166">
        <w:rPr>
          <w:spacing w:val="9"/>
          <w:szCs w:val="20"/>
        </w:rPr>
        <w:t xml:space="preserve"> </w:t>
      </w:r>
      <w:r w:rsidRPr="00CC0166">
        <w:rPr>
          <w:szCs w:val="20"/>
        </w:rPr>
        <w:t>todas</w:t>
      </w:r>
      <w:r w:rsidRPr="00CC0166">
        <w:rPr>
          <w:spacing w:val="5"/>
          <w:szCs w:val="20"/>
        </w:rPr>
        <w:t xml:space="preserve"> </w:t>
      </w:r>
      <w:r w:rsidRPr="00CC0166">
        <w:rPr>
          <w:szCs w:val="20"/>
        </w:rPr>
        <w:t>ellas</w:t>
      </w:r>
      <w:r w:rsidRPr="00CC0166">
        <w:rPr>
          <w:spacing w:val="8"/>
          <w:szCs w:val="20"/>
        </w:rPr>
        <w:t xml:space="preserve"> </w:t>
      </w:r>
      <w:r w:rsidRPr="00CC0166">
        <w:rPr>
          <w:szCs w:val="20"/>
        </w:rPr>
        <w:t xml:space="preserve">no </w:t>
      </w:r>
      <w:r w:rsidRPr="00CC0166">
        <w:rPr>
          <w:w w:val="105"/>
          <w:szCs w:val="20"/>
        </w:rPr>
        <w:t>podrá</w:t>
      </w:r>
      <w:r w:rsidRPr="00CC0166">
        <w:rPr>
          <w:spacing w:val="-13"/>
          <w:w w:val="105"/>
          <w:szCs w:val="20"/>
        </w:rPr>
        <w:t xml:space="preserve"> </w:t>
      </w:r>
      <w:r w:rsidRPr="00CC0166">
        <w:rPr>
          <w:w w:val="105"/>
          <w:szCs w:val="20"/>
        </w:rPr>
        <w:t>exceder</w:t>
      </w:r>
      <w:r w:rsidRPr="00CC0166">
        <w:rPr>
          <w:spacing w:val="-12"/>
          <w:w w:val="105"/>
          <w:szCs w:val="20"/>
        </w:rPr>
        <w:t xml:space="preserve"> </w:t>
      </w:r>
      <w:r w:rsidRPr="00CC0166">
        <w:rPr>
          <w:w w:val="105"/>
          <w:szCs w:val="20"/>
        </w:rPr>
        <w:t>del</w:t>
      </w:r>
      <w:r w:rsidRPr="00CC0166">
        <w:rPr>
          <w:spacing w:val="-13"/>
          <w:w w:val="105"/>
          <w:szCs w:val="20"/>
        </w:rPr>
        <w:t xml:space="preserve"> </w:t>
      </w:r>
      <w:r w:rsidRPr="00CC0166">
        <w:rPr>
          <w:w w:val="105"/>
          <w:szCs w:val="20"/>
        </w:rPr>
        <w:t>monto</w:t>
      </w:r>
      <w:r w:rsidRPr="00CC0166">
        <w:rPr>
          <w:spacing w:val="-12"/>
          <w:w w:val="105"/>
          <w:szCs w:val="20"/>
        </w:rPr>
        <w:t xml:space="preserve"> </w:t>
      </w:r>
      <w:r w:rsidRPr="00CC0166">
        <w:rPr>
          <w:w w:val="105"/>
          <w:szCs w:val="20"/>
        </w:rPr>
        <w:t>de</w:t>
      </w:r>
      <w:r w:rsidRPr="00CC0166">
        <w:rPr>
          <w:spacing w:val="-12"/>
          <w:w w:val="105"/>
          <w:szCs w:val="20"/>
        </w:rPr>
        <w:t xml:space="preserve"> </w:t>
      </w:r>
      <w:r w:rsidRPr="00CC0166">
        <w:rPr>
          <w:w w:val="105"/>
          <w:szCs w:val="20"/>
        </w:rPr>
        <w:t>la</w:t>
      </w:r>
      <w:r w:rsidRPr="00CC0166">
        <w:rPr>
          <w:spacing w:val="-9"/>
          <w:w w:val="105"/>
          <w:szCs w:val="20"/>
        </w:rPr>
        <w:t xml:space="preserve"> </w:t>
      </w:r>
      <w:r w:rsidRPr="00CC0166">
        <w:rPr>
          <w:w w:val="105"/>
          <w:szCs w:val="20"/>
        </w:rPr>
        <w:t>garantía</w:t>
      </w:r>
      <w:r w:rsidRPr="00CC0166">
        <w:rPr>
          <w:spacing w:val="-12"/>
          <w:w w:val="105"/>
          <w:szCs w:val="20"/>
        </w:rPr>
        <w:t xml:space="preserve"> </w:t>
      </w:r>
      <w:r w:rsidRPr="00CC0166">
        <w:rPr>
          <w:w w:val="105"/>
          <w:szCs w:val="20"/>
        </w:rPr>
        <w:t>de</w:t>
      </w:r>
      <w:r w:rsidRPr="00CC0166">
        <w:rPr>
          <w:spacing w:val="-11"/>
          <w:w w:val="105"/>
          <w:szCs w:val="20"/>
        </w:rPr>
        <w:t xml:space="preserve"> </w:t>
      </w:r>
      <w:r w:rsidRPr="00CC0166">
        <w:rPr>
          <w:w w:val="105"/>
          <w:szCs w:val="20"/>
        </w:rPr>
        <w:t>cumplimiento</w:t>
      </w:r>
      <w:r w:rsidRPr="00CC0166">
        <w:rPr>
          <w:spacing w:val="-12"/>
          <w:w w:val="105"/>
          <w:szCs w:val="20"/>
        </w:rPr>
        <w:t xml:space="preserve"> </w:t>
      </w:r>
      <w:r w:rsidRPr="00CC0166">
        <w:rPr>
          <w:w w:val="105"/>
          <w:szCs w:val="20"/>
        </w:rPr>
        <w:t>del</w:t>
      </w:r>
      <w:r w:rsidRPr="00CC0166">
        <w:rPr>
          <w:spacing w:val="-14"/>
          <w:w w:val="105"/>
          <w:szCs w:val="20"/>
        </w:rPr>
        <w:t xml:space="preserve"> </w:t>
      </w:r>
      <w:r w:rsidRPr="00CC0166">
        <w:rPr>
          <w:w w:val="105"/>
          <w:szCs w:val="20"/>
        </w:rPr>
        <w:t>Contrato.</w:t>
      </w:r>
      <w:r w:rsidRPr="00CC0166">
        <w:rPr>
          <w:spacing w:val="-11"/>
          <w:w w:val="105"/>
          <w:szCs w:val="20"/>
        </w:rPr>
        <w:t xml:space="preserve"> </w:t>
      </w:r>
      <w:r w:rsidRPr="00CC0166">
        <w:rPr>
          <w:w w:val="105"/>
          <w:szCs w:val="20"/>
        </w:rPr>
        <w:t>Debiendo</w:t>
      </w:r>
      <w:r w:rsidRPr="00CC0166">
        <w:rPr>
          <w:spacing w:val="-79"/>
          <w:w w:val="105"/>
          <w:szCs w:val="20"/>
        </w:rPr>
        <w:t xml:space="preserve"> </w:t>
      </w:r>
      <w:r w:rsidRPr="00CC0166">
        <w:rPr>
          <w:szCs w:val="20"/>
        </w:rPr>
        <w:t>anexar</w:t>
      </w:r>
      <w:r w:rsidRPr="00CC0166">
        <w:rPr>
          <w:spacing w:val="-23"/>
          <w:szCs w:val="20"/>
        </w:rPr>
        <w:t xml:space="preserve"> </w:t>
      </w:r>
      <w:r w:rsidRPr="00CC0166">
        <w:rPr>
          <w:szCs w:val="20"/>
        </w:rPr>
        <w:t>a</w:t>
      </w:r>
      <w:r w:rsidRPr="00CC0166">
        <w:rPr>
          <w:spacing w:val="-23"/>
          <w:szCs w:val="20"/>
        </w:rPr>
        <w:t xml:space="preserve"> </w:t>
      </w:r>
      <w:r w:rsidRPr="00CC0166">
        <w:rPr>
          <w:szCs w:val="20"/>
        </w:rPr>
        <w:t>la</w:t>
      </w:r>
      <w:r w:rsidRPr="00CC0166">
        <w:rPr>
          <w:spacing w:val="-24"/>
          <w:szCs w:val="20"/>
        </w:rPr>
        <w:t xml:space="preserve"> </w:t>
      </w:r>
      <w:r w:rsidRPr="00CC0166">
        <w:rPr>
          <w:szCs w:val="20"/>
        </w:rPr>
        <w:t>solicitud</w:t>
      </w:r>
      <w:r w:rsidRPr="00CC0166">
        <w:rPr>
          <w:spacing w:val="-24"/>
          <w:szCs w:val="20"/>
        </w:rPr>
        <w:t xml:space="preserve"> </w:t>
      </w:r>
      <w:r w:rsidRPr="00CC0166">
        <w:rPr>
          <w:szCs w:val="20"/>
        </w:rPr>
        <w:t>de</w:t>
      </w:r>
      <w:r w:rsidRPr="00CC0166">
        <w:rPr>
          <w:spacing w:val="-25"/>
          <w:szCs w:val="20"/>
        </w:rPr>
        <w:t xml:space="preserve"> </w:t>
      </w:r>
      <w:r w:rsidRPr="00CC0166">
        <w:rPr>
          <w:szCs w:val="20"/>
        </w:rPr>
        <w:t>trámite</w:t>
      </w:r>
      <w:r w:rsidRPr="00CC0166">
        <w:rPr>
          <w:spacing w:val="-22"/>
          <w:szCs w:val="20"/>
        </w:rPr>
        <w:t xml:space="preserve"> </w:t>
      </w:r>
      <w:r w:rsidRPr="00CC0166">
        <w:rPr>
          <w:szCs w:val="20"/>
        </w:rPr>
        <w:t>de</w:t>
      </w:r>
      <w:r w:rsidRPr="00CC0166">
        <w:rPr>
          <w:spacing w:val="-22"/>
          <w:szCs w:val="20"/>
        </w:rPr>
        <w:t xml:space="preserve"> </w:t>
      </w:r>
      <w:r w:rsidRPr="00CC0166">
        <w:rPr>
          <w:szCs w:val="20"/>
        </w:rPr>
        <w:t>pago</w:t>
      </w:r>
      <w:r w:rsidRPr="00CC0166">
        <w:rPr>
          <w:spacing w:val="-23"/>
          <w:szCs w:val="20"/>
        </w:rPr>
        <w:t xml:space="preserve"> </w:t>
      </w:r>
      <w:r w:rsidRPr="00CC0166">
        <w:rPr>
          <w:szCs w:val="20"/>
        </w:rPr>
        <w:t>la</w:t>
      </w:r>
      <w:r w:rsidRPr="00CC0166">
        <w:rPr>
          <w:spacing w:val="-26"/>
          <w:szCs w:val="20"/>
        </w:rPr>
        <w:t xml:space="preserve"> </w:t>
      </w:r>
      <w:r w:rsidRPr="00CC0166">
        <w:rPr>
          <w:szCs w:val="20"/>
        </w:rPr>
        <w:t>cédula</w:t>
      </w:r>
      <w:r w:rsidRPr="00CC0166">
        <w:rPr>
          <w:spacing w:val="-24"/>
          <w:szCs w:val="20"/>
        </w:rPr>
        <w:t xml:space="preserve"> </w:t>
      </w:r>
      <w:r w:rsidRPr="00CC0166">
        <w:rPr>
          <w:szCs w:val="20"/>
        </w:rPr>
        <w:t>de</w:t>
      </w:r>
      <w:r w:rsidRPr="00CC0166">
        <w:rPr>
          <w:spacing w:val="-22"/>
          <w:szCs w:val="20"/>
        </w:rPr>
        <w:t xml:space="preserve"> </w:t>
      </w:r>
      <w:r w:rsidRPr="00CC0166">
        <w:rPr>
          <w:szCs w:val="20"/>
        </w:rPr>
        <w:t>cálculo</w:t>
      </w:r>
      <w:r w:rsidRPr="00CC0166">
        <w:rPr>
          <w:spacing w:val="-22"/>
          <w:szCs w:val="20"/>
        </w:rPr>
        <w:t xml:space="preserve"> </w:t>
      </w:r>
      <w:r w:rsidRPr="00CC0166">
        <w:rPr>
          <w:szCs w:val="20"/>
        </w:rPr>
        <w:t>de</w:t>
      </w:r>
      <w:r w:rsidRPr="00CC0166">
        <w:rPr>
          <w:spacing w:val="-23"/>
          <w:szCs w:val="20"/>
        </w:rPr>
        <w:t xml:space="preserve"> </w:t>
      </w:r>
      <w:r w:rsidRPr="00CC0166">
        <w:rPr>
          <w:szCs w:val="20"/>
        </w:rPr>
        <w:t>penas</w:t>
      </w:r>
      <w:r w:rsidRPr="00CC0166">
        <w:rPr>
          <w:spacing w:val="-23"/>
          <w:szCs w:val="20"/>
        </w:rPr>
        <w:t xml:space="preserve"> </w:t>
      </w:r>
      <w:r w:rsidRPr="00CC0166">
        <w:rPr>
          <w:szCs w:val="20"/>
        </w:rPr>
        <w:t>convencionales, así como el formato de pago de dichas penas debidamente requisitado. En ningún</w:t>
      </w:r>
      <w:r w:rsidRPr="00CC0166">
        <w:rPr>
          <w:spacing w:val="1"/>
          <w:szCs w:val="20"/>
        </w:rPr>
        <w:t xml:space="preserve"> </w:t>
      </w:r>
      <w:r w:rsidRPr="00CC0166">
        <w:rPr>
          <w:szCs w:val="20"/>
        </w:rPr>
        <w:t>caso</w:t>
      </w:r>
      <w:r w:rsidRPr="00CC0166">
        <w:rPr>
          <w:spacing w:val="-19"/>
          <w:szCs w:val="20"/>
        </w:rPr>
        <w:t xml:space="preserve"> </w:t>
      </w:r>
      <w:r w:rsidRPr="00CC0166">
        <w:rPr>
          <w:szCs w:val="20"/>
        </w:rPr>
        <w:t>las</w:t>
      </w:r>
      <w:r w:rsidRPr="00CC0166">
        <w:rPr>
          <w:spacing w:val="-18"/>
          <w:szCs w:val="20"/>
        </w:rPr>
        <w:t xml:space="preserve"> </w:t>
      </w:r>
      <w:r w:rsidRPr="00CC0166">
        <w:rPr>
          <w:szCs w:val="20"/>
        </w:rPr>
        <w:t>penas</w:t>
      </w:r>
      <w:r w:rsidRPr="00CC0166">
        <w:rPr>
          <w:spacing w:val="-19"/>
          <w:szCs w:val="20"/>
        </w:rPr>
        <w:t xml:space="preserve"> </w:t>
      </w:r>
      <w:r w:rsidRPr="00CC0166">
        <w:rPr>
          <w:szCs w:val="20"/>
        </w:rPr>
        <w:t>convencionales</w:t>
      </w:r>
      <w:r w:rsidRPr="00CC0166">
        <w:rPr>
          <w:spacing w:val="-18"/>
          <w:szCs w:val="20"/>
        </w:rPr>
        <w:t xml:space="preserve"> </w:t>
      </w:r>
      <w:r w:rsidRPr="00CC0166">
        <w:rPr>
          <w:szCs w:val="20"/>
        </w:rPr>
        <w:t>podrán</w:t>
      </w:r>
      <w:r w:rsidRPr="00CC0166">
        <w:rPr>
          <w:spacing w:val="-19"/>
          <w:szCs w:val="20"/>
        </w:rPr>
        <w:t xml:space="preserve"> </w:t>
      </w:r>
      <w:r w:rsidRPr="00CC0166">
        <w:rPr>
          <w:szCs w:val="20"/>
        </w:rPr>
        <w:t>negociarse</w:t>
      </w:r>
      <w:r w:rsidRPr="00CC0166">
        <w:rPr>
          <w:spacing w:val="-18"/>
          <w:szCs w:val="20"/>
        </w:rPr>
        <w:t xml:space="preserve"> </w:t>
      </w:r>
      <w:r w:rsidRPr="00CC0166">
        <w:rPr>
          <w:szCs w:val="20"/>
        </w:rPr>
        <w:t>en</w:t>
      </w:r>
      <w:r w:rsidRPr="00CC0166">
        <w:rPr>
          <w:spacing w:val="-21"/>
          <w:szCs w:val="20"/>
        </w:rPr>
        <w:t xml:space="preserve"> </w:t>
      </w:r>
      <w:r w:rsidRPr="00CC0166">
        <w:rPr>
          <w:szCs w:val="20"/>
        </w:rPr>
        <w:t xml:space="preserve">especie. </w:t>
      </w:r>
      <w:r w:rsidRPr="00CC0166">
        <w:rPr>
          <w:b/>
          <w:w w:val="105"/>
          <w:szCs w:val="20"/>
        </w:rPr>
        <w:t>La</w:t>
      </w:r>
      <w:r w:rsidRPr="00CC0166">
        <w:rPr>
          <w:b/>
          <w:spacing w:val="-3"/>
          <w:w w:val="105"/>
          <w:szCs w:val="20"/>
        </w:rPr>
        <w:t xml:space="preserve"> </w:t>
      </w:r>
      <w:r w:rsidRPr="00CC0166">
        <w:rPr>
          <w:b/>
          <w:w w:val="105"/>
          <w:szCs w:val="20"/>
        </w:rPr>
        <w:t>propuesta</w:t>
      </w:r>
      <w:r w:rsidRPr="00CC0166">
        <w:rPr>
          <w:b/>
          <w:spacing w:val="-12"/>
          <w:w w:val="105"/>
          <w:szCs w:val="20"/>
        </w:rPr>
        <w:t xml:space="preserve"> </w:t>
      </w:r>
      <w:r w:rsidRPr="00CC0166">
        <w:rPr>
          <w:b/>
          <w:w w:val="105"/>
          <w:szCs w:val="20"/>
        </w:rPr>
        <w:t>técnica</w:t>
      </w:r>
      <w:r w:rsidRPr="00CC0166">
        <w:rPr>
          <w:b/>
          <w:spacing w:val="-11"/>
          <w:w w:val="105"/>
          <w:szCs w:val="20"/>
        </w:rPr>
        <w:t xml:space="preserve"> </w:t>
      </w:r>
      <w:r w:rsidRPr="00CC0166">
        <w:rPr>
          <w:b/>
          <w:w w:val="105"/>
          <w:szCs w:val="20"/>
        </w:rPr>
        <w:t>no</w:t>
      </w:r>
      <w:r w:rsidRPr="00CC0166">
        <w:rPr>
          <w:b/>
          <w:spacing w:val="-7"/>
          <w:w w:val="105"/>
          <w:szCs w:val="20"/>
        </w:rPr>
        <w:t xml:space="preserve"> </w:t>
      </w:r>
      <w:r w:rsidRPr="00CC0166">
        <w:rPr>
          <w:b/>
          <w:w w:val="105"/>
          <w:szCs w:val="20"/>
        </w:rPr>
        <w:t>deberá</w:t>
      </w:r>
      <w:r w:rsidRPr="00CC0166">
        <w:rPr>
          <w:b/>
          <w:spacing w:val="-8"/>
          <w:w w:val="105"/>
          <w:szCs w:val="20"/>
        </w:rPr>
        <w:t xml:space="preserve"> </w:t>
      </w:r>
      <w:r w:rsidRPr="00CC0166">
        <w:rPr>
          <w:b/>
          <w:w w:val="105"/>
          <w:szCs w:val="20"/>
        </w:rPr>
        <w:t>indicar</w:t>
      </w:r>
      <w:r w:rsidRPr="00CC0166">
        <w:rPr>
          <w:b/>
          <w:spacing w:val="-8"/>
          <w:w w:val="105"/>
          <w:szCs w:val="20"/>
        </w:rPr>
        <w:t xml:space="preserve"> </w:t>
      </w:r>
      <w:r w:rsidRPr="00CC0166">
        <w:rPr>
          <w:b/>
          <w:w w:val="105"/>
          <w:szCs w:val="20"/>
        </w:rPr>
        <w:t>precio.</w:t>
      </w:r>
    </w:p>
    <w:p w14:paraId="4F29A58D" w14:textId="77777777" w:rsidR="004A7CEB" w:rsidRPr="00CC0166" w:rsidRDefault="004A7CEB" w:rsidP="00F73913">
      <w:pPr>
        <w:pStyle w:val="Prrafodelista"/>
        <w:widowControl w:val="0"/>
        <w:numPr>
          <w:ilvl w:val="1"/>
          <w:numId w:val="44"/>
        </w:numPr>
        <w:shd w:val="clear" w:color="auto" w:fill="00B050"/>
        <w:tabs>
          <w:tab w:val="left" w:pos="851"/>
        </w:tabs>
        <w:autoSpaceDE w:val="0"/>
        <w:autoSpaceDN w:val="0"/>
        <w:spacing w:after="0"/>
        <w:ind w:left="709" w:hanging="283"/>
        <w:contextualSpacing w:val="0"/>
        <w:rPr>
          <w:b/>
          <w:szCs w:val="20"/>
        </w:rPr>
      </w:pPr>
      <w:r w:rsidRPr="00CC0166">
        <w:rPr>
          <w:b/>
          <w:szCs w:val="20"/>
        </w:rPr>
        <w:t>REGISTROS</w:t>
      </w:r>
      <w:r w:rsidRPr="00CC0166">
        <w:rPr>
          <w:b/>
          <w:spacing w:val="3"/>
          <w:szCs w:val="20"/>
        </w:rPr>
        <w:t xml:space="preserve"> </w:t>
      </w:r>
      <w:r w:rsidRPr="00CC0166">
        <w:rPr>
          <w:b/>
          <w:szCs w:val="20"/>
        </w:rPr>
        <w:t>SANITARIOS Y</w:t>
      </w:r>
      <w:r w:rsidRPr="00CC0166">
        <w:rPr>
          <w:b/>
          <w:spacing w:val="20"/>
          <w:szCs w:val="20"/>
        </w:rPr>
        <w:t xml:space="preserve"> </w:t>
      </w:r>
      <w:r w:rsidRPr="00CC0166">
        <w:rPr>
          <w:b/>
          <w:szCs w:val="20"/>
        </w:rPr>
        <w:t>PRÓRROGAS.</w:t>
      </w:r>
    </w:p>
    <w:p w14:paraId="0BC0ECAA" w14:textId="77777777" w:rsidR="004A7CEB" w:rsidRPr="00CC0166" w:rsidRDefault="004A7CEB" w:rsidP="004A7CEB">
      <w:pPr>
        <w:pStyle w:val="Textoindependiente"/>
        <w:spacing w:before="6"/>
        <w:rPr>
          <w:rFonts w:ascii="Montserrat" w:hAnsi="Montserrat"/>
          <w:b/>
          <w:sz w:val="20"/>
        </w:rPr>
      </w:pPr>
    </w:p>
    <w:p w14:paraId="0343F274" w14:textId="77777777" w:rsidR="004A7CEB" w:rsidRPr="00CC0166" w:rsidRDefault="004A7CEB" w:rsidP="004A7CEB">
      <w:pPr>
        <w:ind w:right="206"/>
        <w:rPr>
          <w:szCs w:val="20"/>
        </w:rPr>
      </w:pPr>
      <w:r w:rsidRPr="00CC0166">
        <w:rPr>
          <w:b/>
          <w:szCs w:val="20"/>
        </w:rPr>
        <w:t>La</w:t>
      </w:r>
      <w:r w:rsidRPr="00CC0166">
        <w:rPr>
          <w:b/>
          <w:spacing w:val="1"/>
          <w:szCs w:val="20"/>
        </w:rPr>
        <w:t xml:space="preserve"> </w:t>
      </w:r>
      <w:r w:rsidRPr="00CC0166">
        <w:rPr>
          <w:b/>
          <w:szCs w:val="20"/>
        </w:rPr>
        <w:t>propuesta</w:t>
      </w:r>
      <w:r w:rsidRPr="00CC0166">
        <w:rPr>
          <w:b/>
          <w:spacing w:val="1"/>
          <w:szCs w:val="20"/>
        </w:rPr>
        <w:t xml:space="preserve"> </w:t>
      </w:r>
      <w:r w:rsidRPr="00CC0166">
        <w:rPr>
          <w:b/>
          <w:szCs w:val="20"/>
        </w:rPr>
        <w:t>técnica</w:t>
      </w:r>
      <w:r w:rsidRPr="00CC0166">
        <w:rPr>
          <w:b/>
          <w:spacing w:val="1"/>
          <w:szCs w:val="20"/>
        </w:rPr>
        <w:t xml:space="preserve"> </w:t>
      </w:r>
      <w:r w:rsidRPr="00CC0166">
        <w:rPr>
          <w:b/>
          <w:szCs w:val="20"/>
        </w:rPr>
        <w:t>debe</w:t>
      </w:r>
      <w:r w:rsidRPr="00CC0166">
        <w:rPr>
          <w:b/>
          <w:spacing w:val="1"/>
          <w:szCs w:val="20"/>
        </w:rPr>
        <w:t xml:space="preserve"> </w:t>
      </w:r>
      <w:r w:rsidRPr="00CC0166">
        <w:rPr>
          <w:b/>
          <w:szCs w:val="20"/>
        </w:rPr>
        <w:t>ser</w:t>
      </w:r>
      <w:r w:rsidRPr="00CC0166">
        <w:rPr>
          <w:b/>
          <w:spacing w:val="1"/>
          <w:szCs w:val="20"/>
        </w:rPr>
        <w:t xml:space="preserve"> </w:t>
      </w:r>
      <w:r w:rsidRPr="00CC0166">
        <w:rPr>
          <w:b/>
          <w:szCs w:val="20"/>
        </w:rPr>
        <w:t>presentada</w:t>
      </w:r>
      <w:r w:rsidRPr="00CC0166">
        <w:rPr>
          <w:b/>
          <w:spacing w:val="1"/>
          <w:szCs w:val="20"/>
        </w:rPr>
        <w:t xml:space="preserve"> </w:t>
      </w:r>
      <w:r w:rsidRPr="00CC0166">
        <w:rPr>
          <w:b/>
          <w:szCs w:val="20"/>
        </w:rPr>
        <w:t>por</w:t>
      </w:r>
      <w:r w:rsidRPr="00CC0166">
        <w:rPr>
          <w:b/>
          <w:spacing w:val="1"/>
          <w:szCs w:val="20"/>
        </w:rPr>
        <w:t xml:space="preserve"> </w:t>
      </w:r>
      <w:r w:rsidRPr="00CC0166">
        <w:rPr>
          <w:b/>
          <w:szCs w:val="20"/>
        </w:rPr>
        <w:t>los licitantes e</w:t>
      </w:r>
      <w:r w:rsidRPr="00CC0166">
        <w:rPr>
          <w:b/>
          <w:spacing w:val="-22"/>
          <w:szCs w:val="20"/>
        </w:rPr>
        <w:t xml:space="preserve"> </w:t>
      </w:r>
      <w:r w:rsidRPr="00CC0166">
        <w:rPr>
          <w:b/>
          <w:szCs w:val="20"/>
        </w:rPr>
        <w:t>integrarán</w:t>
      </w:r>
      <w:r w:rsidRPr="00CC0166">
        <w:rPr>
          <w:b/>
          <w:spacing w:val="-21"/>
          <w:szCs w:val="20"/>
        </w:rPr>
        <w:t xml:space="preserve"> </w:t>
      </w:r>
      <w:r w:rsidRPr="00CC0166">
        <w:rPr>
          <w:b/>
          <w:szCs w:val="20"/>
        </w:rPr>
        <w:t>lo</w:t>
      </w:r>
      <w:r w:rsidRPr="00CC0166">
        <w:rPr>
          <w:b/>
          <w:spacing w:val="-21"/>
          <w:szCs w:val="20"/>
        </w:rPr>
        <w:t xml:space="preserve"> </w:t>
      </w:r>
      <w:r w:rsidRPr="00CC0166">
        <w:rPr>
          <w:b/>
          <w:szCs w:val="20"/>
        </w:rPr>
        <w:t>siguiente:</w:t>
      </w:r>
    </w:p>
    <w:p w14:paraId="60B9048F" w14:textId="77777777" w:rsidR="004A7CEB" w:rsidRPr="00CC0166" w:rsidRDefault="004A7CEB" w:rsidP="00F73913">
      <w:pPr>
        <w:pStyle w:val="Prrafodelista"/>
        <w:widowControl w:val="0"/>
        <w:numPr>
          <w:ilvl w:val="2"/>
          <w:numId w:val="34"/>
        </w:numPr>
        <w:tabs>
          <w:tab w:val="left" w:pos="906"/>
          <w:tab w:val="left" w:pos="1701"/>
        </w:tabs>
        <w:autoSpaceDE w:val="0"/>
        <w:autoSpaceDN w:val="0"/>
        <w:spacing w:before="202" w:after="0" w:line="242" w:lineRule="auto"/>
        <w:ind w:left="1134" w:right="94" w:firstLine="0"/>
        <w:contextualSpacing w:val="0"/>
        <w:rPr>
          <w:szCs w:val="20"/>
        </w:rPr>
      </w:pPr>
      <w:r w:rsidRPr="00CC0166">
        <w:rPr>
          <w:b/>
          <w:szCs w:val="20"/>
        </w:rPr>
        <w:t xml:space="preserve"> Por</w:t>
      </w:r>
      <w:r w:rsidRPr="00CC0166">
        <w:rPr>
          <w:b/>
          <w:spacing w:val="1"/>
          <w:szCs w:val="20"/>
        </w:rPr>
        <w:t xml:space="preserve"> </w:t>
      </w:r>
      <w:r w:rsidRPr="00CC0166">
        <w:rPr>
          <w:b/>
          <w:szCs w:val="20"/>
        </w:rPr>
        <w:t>cada</w:t>
      </w:r>
      <w:r w:rsidRPr="00CC0166">
        <w:rPr>
          <w:b/>
          <w:spacing w:val="1"/>
          <w:szCs w:val="20"/>
        </w:rPr>
        <w:t xml:space="preserve"> </w:t>
      </w:r>
      <w:r w:rsidRPr="00CC0166">
        <w:rPr>
          <w:b/>
          <w:szCs w:val="20"/>
        </w:rPr>
        <w:t>partida</w:t>
      </w:r>
      <w:r w:rsidRPr="00CC0166">
        <w:rPr>
          <w:b/>
          <w:spacing w:val="1"/>
          <w:szCs w:val="20"/>
        </w:rPr>
        <w:t xml:space="preserve"> </w:t>
      </w:r>
      <w:r w:rsidRPr="00CC0166">
        <w:rPr>
          <w:b/>
          <w:szCs w:val="20"/>
        </w:rPr>
        <w:t>que</w:t>
      </w:r>
      <w:r w:rsidRPr="00CC0166">
        <w:rPr>
          <w:b/>
          <w:spacing w:val="1"/>
          <w:szCs w:val="20"/>
        </w:rPr>
        <w:t xml:space="preserve"> </w:t>
      </w:r>
      <w:r w:rsidRPr="00CC0166">
        <w:rPr>
          <w:b/>
          <w:szCs w:val="20"/>
        </w:rPr>
        <w:t>oferte,</w:t>
      </w:r>
      <w:r w:rsidRPr="00CC0166">
        <w:rPr>
          <w:b/>
          <w:spacing w:val="1"/>
          <w:szCs w:val="20"/>
        </w:rPr>
        <w:t xml:space="preserve"> </w:t>
      </w:r>
      <w:r w:rsidRPr="00CC0166">
        <w:rPr>
          <w:b/>
          <w:szCs w:val="20"/>
        </w:rPr>
        <w:t>deberá</w:t>
      </w:r>
      <w:r w:rsidRPr="00CC0166">
        <w:rPr>
          <w:b/>
          <w:spacing w:val="1"/>
          <w:szCs w:val="20"/>
        </w:rPr>
        <w:t xml:space="preserve"> </w:t>
      </w:r>
      <w:r w:rsidRPr="00CC0166">
        <w:rPr>
          <w:b/>
          <w:szCs w:val="20"/>
        </w:rPr>
        <w:t>anexar</w:t>
      </w:r>
      <w:r w:rsidRPr="00CC0166">
        <w:rPr>
          <w:b/>
          <w:spacing w:val="1"/>
          <w:szCs w:val="20"/>
        </w:rPr>
        <w:t xml:space="preserve"> </w:t>
      </w:r>
      <w:r w:rsidRPr="00CC0166">
        <w:rPr>
          <w:b/>
          <w:szCs w:val="20"/>
        </w:rPr>
        <w:t>copia</w:t>
      </w:r>
      <w:r w:rsidRPr="00CC0166">
        <w:rPr>
          <w:b/>
          <w:spacing w:val="1"/>
          <w:szCs w:val="20"/>
        </w:rPr>
        <w:t xml:space="preserve"> </w:t>
      </w:r>
      <w:r w:rsidRPr="00CC0166">
        <w:rPr>
          <w:b/>
          <w:szCs w:val="20"/>
        </w:rPr>
        <w:t>legible</w:t>
      </w:r>
      <w:r w:rsidRPr="00CC0166">
        <w:rPr>
          <w:b/>
          <w:spacing w:val="1"/>
          <w:szCs w:val="20"/>
        </w:rPr>
        <w:t xml:space="preserve"> </w:t>
      </w:r>
      <w:r w:rsidRPr="00CC0166">
        <w:rPr>
          <w:b/>
          <w:szCs w:val="20"/>
        </w:rPr>
        <w:t>del</w:t>
      </w:r>
      <w:r w:rsidRPr="00CC0166">
        <w:rPr>
          <w:b/>
          <w:spacing w:val="1"/>
          <w:szCs w:val="20"/>
        </w:rPr>
        <w:t xml:space="preserve"> </w:t>
      </w:r>
      <w:r w:rsidRPr="00CC0166">
        <w:rPr>
          <w:b/>
          <w:szCs w:val="20"/>
        </w:rPr>
        <w:t>“REGISTRO</w:t>
      </w:r>
      <w:r w:rsidRPr="00CC0166">
        <w:rPr>
          <w:b/>
          <w:spacing w:val="1"/>
          <w:szCs w:val="20"/>
        </w:rPr>
        <w:t xml:space="preserve"> </w:t>
      </w:r>
      <w:r w:rsidRPr="00CC0166">
        <w:rPr>
          <w:b/>
          <w:szCs w:val="20"/>
        </w:rPr>
        <w:t>SANITARIO”</w:t>
      </w:r>
      <w:r w:rsidRPr="00CC0166">
        <w:rPr>
          <w:b/>
          <w:spacing w:val="1"/>
          <w:szCs w:val="20"/>
        </w:rPr>
        <w:t xml:space="preserve"> </w:t>
      </w:r>
      <w:r w:rsidRPr="00CC0166">
        <w:rPr>
          <w:b/>
          <w:szCs w:val="20"/>
        </w:rPr>
        <w:t>(anverso</w:t>
      </w:r>
      <w:r w:rsidRPr="00CC0166">
        <w:rPr>
          <w:b/>
          <w:spacing w:val="1"/>
          <w:szCs w:val="20"/>
        </w:rPr>
        <w:t xml:space="preserve"> </w:t>
      </w:r>
      <w:r w:rsidRPr="00CC0166">
        <w:rPr>
          <w:b/>
          <w:szCs w:val="20"/>
        </w:rPr>
        <w:t>y</w:t>
      </w:r>
      <w:r w:rsidRPr="00CC0166">
        <w:rPr>
          <w:b/>
          <w:spacing w:val="1"/>
          <w:szCs w:val="20"/>
        </w:rPr>
        <w:t xml:space="preserve"> </w:t>
      </w:r>
      <w:r w:rsidRPr="00CC0166">
        <w:rPr>
          <w:b/>
          <w:szCs w:val="20"/>
        </w:rPr>
        <w:t>reverso)</w:t>
      </w:r>
      <w:r w:rsidRPr="00CC0166">
        <w:rPr>
          <w:b/>
          <w:spacing w:val="1"/>
          <w:szCs w:val="20"/>
        </w:rPr>
        <w:t xml:space="preserve"> </w:t>
      </w:r>
      <w:r w:rsidRPr="00CC0166">
        <w:rPr>
          <w:b/>
          <w:szCs w:val="20"/>
        </w:rPr>
        <w:t>vigente,</w:t>
      </w:r>
      <w:r w:rsidRPr="00CC0166">
        <w:rPr>
          <w:b/>
          <w:spacing w:val="1"/>
          <w:szCs w:val="20"/>
        </w:rPr>
        <w:t xml:space="preserve"> </w:t>
      </w:r>
      <w:r w:rsidRPr="00CC0166">
        <w:rPr>
          <w:szCs w:val="20"/>
        </w:rPr>
        <w:t>o</w:t>
      </w:r>
      <w:r w:rsidRPr="00CC0166">
        <w:rPr>
          <w:spacing w:val="1"/>
          <w:szCs w:val="20"/>
        </w:rPr>
        <w:t xml:space="preserve"> </w:t>
      </w:r>
      <w:r w:rsidRPr="00CC0166">
        <w:rPr>
          <w:szCs w:val="20"/>
        </w:rPr>
        <w:t>su</w:t>
      </w:r>
      <w:r w:rsidRPr="00CC0166">
        <w:rPr>
          <w:spacing w:val="1"/>
          <w:szCs w:val="20"/>
        </w:rPr>
        <w:t xml:space="preserve"> </w:t>
      </w:r>
      <w:r w:rsidRPr="00CC0166">
        <w:rPr>
          <w:b/>
          <w:szCs w:val="20"/>
        </w:rPr>
        <w:t>MODIFICACIÓN</w:t>
      </w:r>
      <w:r w:rsidRPr="00CC0166">
        <w:rPr>
          <w:b/>
          <w:spacing w:val="1"/>
          <w:szCs w:val="20"/>
        </w:rPr>
        <w:t xml:space="preserve"> </w:t>
      </w:r>
      <w:r w:rsidRPr="00CC0166">
        <w:rPr>
          <w:szCs w:val="20"/>
        </w:rPr>
        <w:t>que</w:t>
      </w:r>
      <w:r w:rsidRPr="00CC0166">
        <w:rPr>
          <w:spacing w:val="1"/>
          <w:szCs w:val="20"/>
        </w:rPr>
        <w:t xml:space="preserve"> </w:t>
      </w:r>
      <w:r w:rsidRPr="00CC0166">
        <w:rPr>
          <w:szCs w:val="20"/>
        </w:rPr>
        <w:t>corresponderá</w:t>
      </w:r>
      <w:r w:rsidRPr="00CC0166">
        <w:rPr>
          <w:spacing w:val="-26"/>
          <w:szCs w:val="20"/>
        </w:rPr>
        <w:t xml:space="preserve"> </w:t>
      </w:r>
      <w:r w:rsidRPr="00CC0166">
        <w:rPr>
          <w:szCs w:val="20"/>
        </w:rPr>
        <w:t>con</w:t>
      </w:r>
      <w:r w:rsidRPr="00CC0166">
        <w:rPr>
          <w:spacing w:val="-16"/>
          <w:szCs w:val="20"/>
        </w:rPr>
        <w:t xml:space="preserve"> </w:t>
      </w:r>
      <w:r w:rsidRPr="00CC0166">
        <w:rPr>
          <w:szCs w:val="20"/>
        </w:rPr>
        <w:t>la</w:t>
      </w:r>
      <w:r w:rsidRPr="00CC0166">
        <w:rPr>
          <w:spacing w:val="-15"/>
          <w:szCs w:val="20"/>
        </w:rPr>
        <w:t xml:space="preserve"> </w:t>
      </w:r>
      <w:r w:rsidRPr="00CC0166">
        <w:rPr>
          <w:szCs w:val="20"/>
        </w:rPr>
        <w:t>descripción</w:t>
      </w:r>
      <w:r w:rsidRPr="00CC0166">
        <w:rPr>
          <w:spacing w:val="-24"/>
          <w:szCs w:val="20"/>
        </w:rPr>
        <w:t xml:space="preserve"> </w:t>
      </w:r>
      <w:r w:rsidRPr="00CC0166">
        <w:rPr>
          <w:szCs w:val="20"/>
        </w:rPr>
        <w:t>y</w:t>
      </w:r>
      <w:r w:rsidRPr="00CC0166">
        <w:rPr>
          <w:spacing w:val="-13"/>
          <w:szCs w:val="20"/>
        </w:rPr>
        <w:t xml:space="preserve"> </w:t>
      </w:r>
      <w:r w:rsidRPr="00CC0166">
        <w:rPr>
          <w:szCs w:val="20"/>
        </w:rPr>
        <w:t>autorización</w:t>
      </w:r>
      <w:r w:rsidRPr="00CC0166">
        <w:rPr>
          <w:spacing w:val="-28"/>
          <w:szCs w:val="20"/>
        </w:rPr>
        <w:t xml:space="preserve"> </w:t>
      </w:r>
      <w:r w:rsidRPr="00CC0166">
        <w:rPr>
          <w:szCs w:val="20"/>
        </w:rPr>
        <w:t>para</w:t>
      </w:r>
      <w:r w:rsidRPr="00CC0166">
        <w:rPr>
          <w:spacing w:val="-18"/>
          <w:szCs w:val="20"/>
        </w:rPr>
        <w:t xml:space="preserve"> </w:t>
      </w:r>
      <w:r w:rsidRPr="00CC0166">
        <w:rPr>
          <w:szCs w:val="20"/>
        </w:rPr>
        <w:t>cada</w:t>
      </w:r>
      <w:r w:rsidRPr="00CC0166">
        <w:rPr>
          <w:spacing w:val="-20"/>
          <w:szCs w:val="20"/>
        </w:rPr>
        <w:t xml:space="preserve"> </w:t>
      </w:r>
      <w:r w:rsidRPr="00CC0166">
        <w:rPr>
          <w:szCs w:val="20"/>
        </w:rPr>
        <w:t>una</w:t>
      </w:r>
      <w:r w:rsidRPr="00CC0166">
        <w:rPr>
          <w:spacing w:val="-20"/>
          <w:szCs w:val="20"/>
        </w:rPr>
        <w:t xml:space="preserve"> </w:t>
      </w:r>
      <w:r w:rsidRPr="00CC0166">
        <w:rPr>
          <w:szCs w:val="20"/>
        </w:rPr>
        <w:t>de</w:t>
      </w:r>
      <w:r w:rsidRPr="00CC0166">
        <w:rPr>
          <w:spacing w:val="-15"/>
          <w:szCs w:val="20"/>
        </w:rPr>
        <w:t xml:space="preserve"> </w:t>
      </w:r>
      <w:r w:rsidRPr="00CC0166">
        <w:rPr>
          <w:szCs w:val="20"/>
        </w:rPr>
        <w:t>las</w:t>
      </w:r>
      <w:r w:rsidRPr="00CC0166">
        <w:rPr>
          <w:spacing w:val="-17"/>
          <w:szCs w:val="20"/>
        </w:rPr>
        <w:t xml:space="preserve"> </w:t>
      </w:r>
      <w:r w:rsidRPr="00CC0166">
        <w:rPr>
          <w:szCs w:val="20"/>
        </w:rPr>
        <w:t xml:space="preserve">partidas. En el caso de ser la primera prórroga del registro, entregar: </w:t>
      </w:r>
    </w:p>
    <w:p w14:paraId="34F0D98A" w14:textId="77777777" w:rsidR="004A7CEB" w:rsidRPr="00CC0166" w:rsidRDefault="004A7CEB" w:rsidP="004A7CEB">
      <w:pPr>
        <w:pStyle w:val="Prrafodelista"/>
        <w:tabs>
          <w:tab w:val="left" w:pos="1134"/>
        </w:tabs>
        <w:spacing w:before="202" w:line="242" w:lineRule="auto"/>
        <w:ind w:left="1134" w:right="94"/>
        <w:rPr>
          <w:szCs w:val="20"/>
        </w:rPr>
      </w:pPr>
      <w:r w:rsidRPr="00CC0166">
        <w:rPr>
          <w:b/>
          <w:szCs w:val="20"/>
        </w:rPr>
        <w:t>FORMATO DE</w:t>
      </w:r>
      <w:r w:rsidRPr="00CC0166">
        <w:rPr>
          <w:b/>
          <w:spacing w:val="1"/>
          <w:szCs w:val="20"/>
        </w:rPr>
        <w:t xml:space="preserve"> </w:t>
      </w:r>
      <w:r w:rsidRPr="00CC0166">
        <w:rPr>
          <w:b/>
          <w:szCs w:val="20"/>
        </w:rPr>
        <w:t>SOLICITUD DE PRÓRROGA Y PAPELETA SELLADA</w:t>
      </w:r>
      <w:r w:rsidRPr="00CC0166">
        <w:rPr>
          <w:szCs w:val="20"/>
        </w:rPr>
        <w:t>, siempre y cuando haya</w:t>
      </w:r>
      <w:r w:rsidRPr="00CC0166">
        <w:rPr>
          <w:spacing w:val="1"/>
          <w:szCs w:val="20"/>
        </w:rPr>
        <w:t xml:space="preserve"> </w:t>
      </w:r>
      <w:r w:rsidRPr="00CC0166">
        <w:rPr>
          <w:szCs w:val="20"/>
        </w:rPr>
        <w:t xml:space="preserve">sido presentada cuando menos </w:t>
      </w:r>
      <w:r w:rsidRPr="00CC0166">
        <w:rPr>
          <w:b/>
          <w:szCs w:val="20"/>
        </w:rPr>
        <w:t>150 días naturales antes de la fecha en</w:t>
      </w:r>
      <w:r w:rsidRPr="00CC0166">
        <w:rPr>
          <w:b/>
          <w:spacing w:val="1"/>
          <w:szCs w:val="20"/>
        </w:rPr>
        <w:t xml:space="preserve"> </w:t>
      </w:r>
      <w:r w:rsidRPr="00CC0166">
        <w:rPr>
          <w:b/>
          <w:szCs w:val="20"/>
        </w:rPr>
        <w:t>que concluya la vigencia del registro</w:t>
      </w:r>
      <w:r w:rsidRPr="00CC0166">
        <w:rPr>
          <w:szCs w:val="20"/>
        </w:rPr>
        <w:t>,</w:t>
      </w:r>
      <w:r w:rsidRPr="00CC0166">
        <w:rPr>
          <w:spacing w:val="1"/>
          <w:szCs w:val="20"/>
        </w:rPr>
        <w:t xml:space="preserve"> </w:t>
      </w:r>
      <w:r w:rsidRPr="00CC0166">
        <w:rPr>
          <w:szCs w:val="20"/>
        </w:rPr>
        <w:t>indicando</w:t>
      </w:r>
      <w:r w:rsidRPr="00CC0166">
        <w:rPr>
          <w:spacing w:val="1"/>
          <w:szCs w:val="20"/>
        </w:rPr>
        <w:t xml:space="preserve"> </w:t>
      </w:r>
      <w:r w:rsidRPr="00CC0166">
        <w:rPr>
          <w:szCs w:val="20"/>
        </w:rPr>
        <w:t>número de entrada del</w:t>
      </w:r>
      <w:r w:rsidRPr="00CC0166">
        <w:rPr>
          <w:spacing w:val="1"/>
          <w:szCs w:val="20"/>
        </w:rPr>
        <w:t xml:space="preserve"> </w:t>
      </w:r>
      <w:r w:rsidRPr="00CC0166">
        <w:rPr>
          <w:szCs w:val="20"/>
        </w:rPr>
        <w:t>trámite, y nombre del producto. Así como acuse de recibido del trámite</w:t>
      </w:r>
      <w:r w:rsidRPr="00CC0166">
        <w:rPr>
          <w:spacing w:val="1"/>
          <w:szCs w:val="20"/>
        </w:rPr>
        <w:t xml:space="preserve"> </w:t>
      </w:r>
      <w:r w:rsidRPr="00CC0166">
        <w:rPr>
          <w:szCs w:val="20"/>
        </w:rPr>
        <w:t>sometido</w:t>
      </w:r>
      <w:r w:rsidRPr="00CC0166">
        <w:rPr>
          <w:spacing w:val="-29"/>
          <w:szCs w:val="20"/>
        </w:rPr>
        <w:t xml:space="preserve"> </w:t>
      </w:r>
      <w:r w:rsidRPr="00CC0166">
        <w:rPr>
          <w:szCs w:val="20"/>
        </w:rPr>
        <w:t>ante</w:t>
      </w:r>
      <w:r w:rsidRPr="00CC0166">
        <w:rPr>
          <w:spacing w:val="-18"/>
          <w:szCs w:val="20"/>
        </w:rPr>
        <w:t xml:space="preserve"> </w:t>
      </w:r>
      <w:r w:rsidRPr="00CC0166">
        <w:rPr>
          <w:b/>
          <w:szCs w:val="20"/>
        </w:rPr>
        <w:t>COFEPRIS</w:t>
      </w:r>
      <w:r w:rsidRPr="00CC0166">
        <w:rPr>
          <w:szCs w:val="20"/>
        </w:rPr>
        <w:t xml:space="preserve">. </w:t>
      </w:r>
      <w:r w:rsidRPr="00CC0166">
        <w:rPr>
          <w:w w:val="105"/>
          <w:szCs w:val="20"/>
        </w:rPr>
        <w:t xml:space="preserve">En el caso de la segunda prórroga y posteriores, entregar </w:t>
      </w:r>
      <w:r w:rsidRPr="00CC0166">
        <w:rPr>
          <w:b/>
          <w:w w:val="105"/>
          <w:szCs w:val="20"/>
        </w:rPr>
        <w:t>FORMATO O</w:t>
      </w:r>
      <w:r w:rsidRPr="00CC0166">
        <w:rPr>
          <w:b/>
          <w:spacing w:val="1"/>
          <w:w w:val="105"/>
          <w:szCs w:val="20"/>
        </w:rPr>
        <w:t xml:space="preserve"> </w:t>
      </w:r>
      <w:r w:rsidRPr="00CC0166">
        <w:rPr>
          <w:b/>
          <w:w w:val="105"/>
          <w:szCs w:val="20"/>
        </w:rPr>
        <w:t xml:space="preserve">CONSTANCIA DE SOLICITUD DE PRÓRROGA </w:t>
      </w:r>
      <w:r w:rsidRPr="00CC0166">
        <w:rPr>
          <w:w w:val="105"/>
          <w:szCs w:val="20"/>
        </w:rPr>
        <w:t xml:space="preserve">del Registro Sanitario a más tardar </w:t>
      </w:r>
      <w:r w:rsidRPr="00CC0166">
        <w:rPr>
          <w:b/>
          <w:w w:val="105"/>
          <w:szCs w:val="20"/>
        </w:rPr>
        <w:t xml:space="preserve">150 días naturales </w:t>
      </w:r>
      <w:r w:rsidRPr="00CC0166">
        <w:rPr>
          <w:w w:val="105"/>
          <w:szCs w:val="20"/>
        </w:rPr>
        <w:t xml:space="preserve">antes de la fecha que concluya la vigencia. </w:t>
      </w:r>
    </w:p>
    <w:p w14:paraId="16D649B8" w14:textId="77777777" w:rsidR="004A7CEB" w:rsidRPr="00CC0166" w:rsidRDefault="004A7CEB" w:rsidP="004A7CEB">
      <w:pPr>
        <w:pStyle w:val="Prrafodelista"/>
        <w:tabs>
          <w:tab w:val="left" w:pos="2946"/>
        </w:tabs>
        <w:spacing w:before="122"/>
        <w:ind w:left="1134" w:right="94"/>
        <w:rPr>
          <w:szCs w:val="20"/>
        </w:rPr>
      </w:pPr>
      <w:r w:rsidRPr="00CC0166">
        <w:rPr>
          <w:b/>
          <w:w w:val="105"/>
          <w:szCs w:val="20"/>
        </w:rPr>
        <w:t>5.2.2</w:t>
      </w:r>
      <w:r w:rsidRPr="00CC0166">
        <w:rPr>
          <w:w w:val="105"/>
          <w:szCs w:val="20"/>
        </w:rPr>
        <w:t xml:space="preserve"> Las </w:t>
      </w:r>
      <w:r w:rsidRPr="00CC0166">
        <w:rPr>
          <w:b/>
          <w:bCs/>
          <w:w w:val="105"/>
          <w:szCs w:val="20"/>
        </w:rPr>
        <w:t>ÁREAS REQUIRENTES</w:t>
      </w:r>
      <w:r w:rsidRPr="00CC0166">
        <w:rPr>
          <w:w w:val="105"/>
          <w:szCs w:val="20"/>
        </w:rPr>
        <w:t xml:space="preserve"> podrán validar en cualquier tiempo durante </w:t>
      </w:r>
      <w:r w:rsidRPr="00CC0166">
        <w:rPr>
          <w:szCs w:val="20"/>
        </w:rPr>
        <w:t>el</w:t>
      </w:r>
      <w:r w:rsidRPr="00CC0166">
        <w:rPr>
          <w:spacing w:val="1"/>
          <w:szCs w:val="20"/>
        </w:rPr>
        <w:t xml:space="preserve"> </w:t>
      </w:r>
      <w:r w:rsidRPr="00CC0166">
        <w:rPr>
          <w:szCs w:val="20"/>
        </w:rPr>
        <w:t>procedimiento</w:t>
      </w:r>
      <w:r w:rsidRPr="00CC0166">
        <w:rPr>
          <w:spacing w:val="-8"/>
          <w:szCs w:val="20"/>
        </w:rPr>
        <w:t xml:space="preserve"> </w:t>
      </w:r>
      <w:r w:rsidRPr="00CC0166">
        <w:rPr>
          <w:szCs w:val="20"/>
        </w:rPr>
        <w:t>de</w:t>
      </w:r>
      <w:r w:rsidRPr="00CC0166">
        <w:rPr>
          <w:spacing w:val="-10"/>
          <w:szCs w:val="20"/>
        </w:rPr>
        <w:t xml:space="preserve"> </w:t>
      </w:r>
      <w:r w:rsidRPr="00CC0166">
        <w:rPr>
          <w:szCs w:val="20"/>
        </w:rPr>
        <w:t>contratación</w:t>
      </w:r>
      <w:r w:rsidRPr="00CC0166">
        <w:rPr>
          <w:spacing w:val="-29"/>
          <w:szCs w:val="20"/>
        </w:rPr>
        <w:t xml:space="preserve"> </w:t>
      </w:r>
      <w:r w:rsidRPr="00CC0166">
        <w:rPr>
          <w:szCs w:val="20"/>
        </w:rPr>
        <w:t>y</w:t>
      </w:r>
      <w:r w:rsidRPr="00CC0166">
        <w:rPr>
          <w:spacing w:val="-8"/>
          <w:szCs w:val="20"/>
        </w:rPr>
        <w:t xml:space="preserve"> </w:t>
      </w:r>
      <w:r w:rsidRPr="00CC0166">
        <w:rPr>
          <w:szCs w:val="20"/>
        </w:rPr>
        <w:t>posterior</w:t>
      </w:r>
      <w:r w:rsidRPr="00CC0166">
        <w:rPr>
          <w:spacing w:val="-22"/>
          <w:szCs w:val="20"/>
        </w:rPr>
        <w:t xml:space="preserve"> </w:t>
      </w:r>
      <w:r w:rsidRPr="00CC0166">
        <w:rPr>
          <w:szCs w:val="20"/>
        </w:rPr>
        <w:t>a</w:t>
      </w:r>
      <w:r w:rsidRPr="00CC0166">
        <w:rPr>
          <w:spacing w:val="-10"/>
          <w:szCs w:val="20"/>
        </w:rPr>
        <w:t xml:space="preserve"> </w:t>
      </w:r>
      <w:r w:rsidRPr="00CC0166">
        <w:rPr>
          <w:szCs w:val="20"/>
        </w:rPr>
        <w:t>su</w:t>
      </w:r>
      <w:r w:rsidRPr="00CC0166">
        <w:rPr>
          <w:spacing w:val="-10"/>
          <w:szCs w:val="20"/>
        </w:rPr>
        <w:t xml:space="preserve"> </w:t>
      </w:r>
      <w:r w:rsidRPr="00CC0166">
        <w:rPr>
          <w:szCs w:val="20"/>
        </w:rPr>
        <w:t>adjudicación,</w:t>
      </w:r>
      <w:r w:rsidRPr="00CC0166">
        <w:rPr>
          <w:spacing w:val="-23"/>
          <w:szCs w:val="20"/>
        </w:rPr>
        <w:t xml:space="preserve"> </w:t>
      </w:r>
      <w:r w:rsidRPr="00CC0166">
        <w:rPr>
          <w:szCs w:val="20"/>
        </w:rPr>
        <w:t xml:space="preserve">los </w:t>
      </w:r>
      <w:r w:rsidRPr="00CC0166">
        <w:rPr>
          <w:spacing w:val="-75"/>
          <w:szCs w:val="20"/>
        </w:rPr>
        <w:t xml:space="preserve">   </w:t>
      </w:r>
      <w:r w:rsidRPr="00CC0166">
        <w:rPr>
          <w:szCs w:val="20"/>
        </w:rPr>
        <w:t>Registros</w:t>
      </w:r>
      <w:r w:rsidRPr="00CC0166">
        <w:rPr>
          <w:spacing w:val="-30"/>
          <w:szCs w:val="20"/>
        </w:rPr>
        <w:t xml:space="preserve"> </w:t>
      </w:r>
      <w:r w:rsidRPr="00CC0166">
        <w:rPr>
          <w:szCs w:val="20"/>
        </w:rPr>
        <w:t>Sanitarios</w:t>
      </w:r>
      <w:r w:rsidRPr="00CC0166">
        <w:rPr>
          <w:spacing w:val="-30"/>
          <w:szCs w:val="20"/>
        </w:rPr>
        <w:t xml:space="preserve"> </w:t>
      </w:r>
      <w:r w:rsidRPr="00CC0166">
        <w:rPr>
          <w:szCs w:val="20"/>
        </w:rPr>
        <w:t>con</w:t>
      </w:r>
      <w:r w:rsidRPr="00CC0166">
        <w:rPr>
          <w:spacing w:val="-22"/>
          <w:szCs w:val="20"/>
        </w:rPr>
        <w:t xml:space="preserve"> </w:t>
      </w:r>
      <w:r w:rsidRPr="00CC0166">
        <w:rPr>
          <w:szCs w:val="20"/>
        </w:rPr>
        <w:t>la</w:t>
      </w:r>
      <w:r w:rsidRPr="00CC0166">
        <w:rPr>
          <w:spacing w:val="-14"/>
          <w:szCs w:val="20"/>
        </w:rPr>
        <w:t xml:space="preserve"> </w:t>
      </w:r>
      <w:r w:rsidRPr="00CC0166">
        <w:rPr>
          <w:szCs w:val="20"/>
        </w:rPr>
        <w:t>COFEPRIS.</w:t>
      </w:r>
    </w:p>
    <w:p w14:paraId="35D6CF5E" w14:textId="77777777" w:rsidR="004A7CEB" w:rsidRPr="00CC0166" w:rsidRDefault="004A7CEB" w:rsidP="004A7CEB">
      <w:pPr>
        <w:pStyle w:val="Prrafodelista"/>
        <w:tabs>
          <w:tab w:val="left" w:pos="2946"/>
        </w:tabs>
        <w:spacing w:before="122"/>
        <w:ind w:left="1134" w:right="94"/>
        <w:rPr>
          <w:szCs w:val="20"/>
        </w:rPr>
      </w:pPr>
      <w:r w:rsidRPr="00CC0166">
        <w:rPr>
          <w:b/>
          <w:szCs w:val="20"/>
        </w:rPr>
        <w:t>5.2.3</w:t>
      </w:r>
      <w:r w:rsidRPr="00CC0166">
        <w:rPr>
          <w:szCs w:val="20"/>
        </w:rPr>
        <w:t xml:space="preserve"> Los medicamentos que sean importados con el fin de garantizar el abasto para la correcta y oportuna prestación de servicios y que no</w:t>
      </w:r>
      <w:r w:rsidRPr="00CC0166">
        <w:rPr>
          <w:spacing w:val="1"/>
          <w:szCs w:val="20"/>
        </w:rPr>
        <w:t xml:space="preserve"> </w:t>
      </w:r>
      <w:r w:rsidRPr="00CC0166">
        <w:rPr>
          <w:szCs w:val="20"/>
        </w:rPr>
        <w:t xml:space="preserve">cuenten con registro sanitario en México, pero sí de las </w:t>
      </w:r>
      <w:r w:rsidRPr="00CC0166">
        <w:rPr>
          <w:b/>
          <w:szCs w:val="20"/>
        </w:rPr>
        <w:t>Autoridades</w:t>
      </w:r>
      <w:r w:rsidRPr="00CC0166">
        <w:rPr>
          <w:b/>
          <w:spacing w:val="1"/>
          <w:szCs w:val="20"/>
        </w:rPr>
        <w:t xml:space="preserve"> </w:t>
      </w:r>
      <w:r w:rsidRPr="00CC0166">
        <w:rPr>
          <w:b/>
          <w:szCs w:val="20"/>
        </w:rPr>
        <w:t>mencionadas</w:t>
      </w:r>
      <w:r w:rsidRPr="00CC0166">
        <w:rPr>
          <w:b/>
          <w:spacing w:val="105"/>
          <w:szCs w:val="20"/>
        </w:rPr>
        <w:t xml:space="preserve"> </w:t>
      </w:r>
      <w:r w:rsidRPr="00CC0166">
        <w:rPr>
          <w:b/>
          <w:szCs w:val="20"/>
        </w:rPr>
        <w:t>en</w:t>
      </w:r>
      <w:r w:rsidRPr="00CC0166">
        <w:rPr>
          <w:b/>
          <w:spacing w:val="105"/>
          <w:szCs w:val="20"/>
        </w:rPr>
        <w:t xml:space="preserve"> </w:t>
      </w:r>
      <w:r w:rsidRPr="00CC0166">
        <w:rPr>
          <w:b/>
          <w:szCs w:val="20"/>
        </w:rPr>
        <w:t>el</w:t>
      </w:r>
      <w:r w:rsidRPr="00CC0166">
        <w:rPr>
          <w:b/>
          <w:spacing w:val="101"/>
          <w:szCs w:val="20"/>
        </w:rPr>
        <w:t xml:space="preserve"> </w:t>
      </w:r>
      <w:r w:rsidRPr="00CC0166">
        <w:rPr>
          <w:b/>
          <w:szCs w:val="20"/>
        </w:rPr>
        <w:t>Acuerdo</w:t>
      </w:r>
      <w:r w:rsidRPr="00CC0166">
        <w:rPr>
          <w:rStyle w:val="Refdenotaalpie"/>
          <w:b/>
          <w:szCs w:val="20"/>
        </w:rPr>
        <w:footnoteReference w:id="2"/>
      </w:r>
      <w:r w:rsidRPr="00CC0166">
        <w:rPr>
          <w:szCs w:val="20"/>
        </w:rPr>
        <w:t>,</w:t>
      </w:r>
      <w:r w:rsidRPr="00CC0166">
        <w:rPr>
          <w:spacing w:val="84"/>
          <w:szCs w:val="20"/>
        </w:rPr>
        <w:t xml:space="preserve"> </w:t>
      </w:r>
      <w:r w:rsidRPr="00CC0166">
        <w:rPr>
          <w:szCs w:val="20"/>
        </w:rPr>
        <w:t>estén</w:t>
      </w:r>
      <w:r w:rsidRPr="00CC0166">
        <w:rPr>
          <w:spacing w:val="81"/>
          <w:szCs w:val="20"/>
        </w:rPr>
        <w:t xml:space="preserve"> </w:t>
      </w:r>
      <w:r w:rsidRPr="00CC0166">
        <w:rPr>
          <w:szCs w:val="20"/>
        </w:rPr>
        <w:lastRenderedPageBreak/>
        <w:t>precalificados</w:t>
      </w:r>
      <w:r w:rsidRPr="00CC0166">
        <w:rPr>
          <w:spacing w:val="83"/>
          <w:szCs w:val="20"/>
        </w:rPr>
        <w:t xml:space="preserve"> </w:t>
      </w:r>
      <w:r w:rsidRPr="00CC0166">
        <w:rPr>
          <w:szCs w:val="20"/>
        </w:rPr>
        <w:t>o</w:t>
      </w:r>
      <w:r w:rsidRPr="00CC0166">
        <w:rPr>
          <w:spacing w:val="84"/>
          <w:szCs w:val="20"/>
        </w:rPr>
        <w:t xml:space="preserve"> </w:t>
      </w:r>
      <w:r w:rsidRPr="00CC0166">
        <w:rPr>
          <w:szCs w:val="20"/>
        </w:rPr>
        <w:t>autorizados</w:t>
      </w:r>
      <w:r w:rsidRPr="00CC0166">
        <w:rPr>
          <w:spacing w:val="82"/>
          <w:szCs w:val="20"/>
        </w:rPr>
        <w:t xml:space="preserve"> </w:t>
      </w:r>
      <w:r w:rsidRPr="00CC0166">
        <w:rPr>
          <w:szCs w:val="20"/>
        </w:rPr>
        <w:t>por agencias regulatorias autorizadas por COFEPRIS o miembros de la PIC/S (Pharmaceutical Inspection Co-operation Scheme)</w:t>
      </w:r>
    </w:p>
    <w:p w14:paraId="0CDE137B" w14:textId="77777777" w:rsidR="004A7CEB" w:rsidRPr="00CC0166" w:rsidRDefault="004A7CEB" w:rsidP="00F73913">
      <w:pPr>
        <w:pStyle w:val="Prrafodelista"/>
        <w:widowControl w:val="0"/>
        <w:numPr>
          <w:ilvl w:val="2"/>
          <w:numId w:val="56"/>
        </w:numPr>
        <w:tabs>
          <w:tab w:val="left" w:pos="1985"/>
        </w:tabs>
        <w:autoSpaceDE w:val="0"/>
        <w:autoSpaceDN w:val="0"/>
        <w:spacing w:before="122" w:after="0"/>
        <w:ind w:left="1134" w:right="94" w:firstLine="0"/>
        <w:contextualSpacing w:val="0"/>
        <w:rPr>
          <w:szCs w:val="20"/>
        </w:rPr>
      </w:pPr>
      <w:r w:rsidRPr="00CC0166">
        <w:rPr>
          <w:szCs w:val="20"/>
        </w:rPr>
        <w:t>INFORMACIÓN PARA PRESCRIBIR REDUCIDA (IPP-R Y/O PROYECTO DE MARBETE). En el caso de que la descripción del bien ofertado no se encuentre completamente detallada en el Registro Sanitario, EL LICITANTE deberá integrar como parte de su propuesta técnica la Información para Prescribir Reducida (IPP-R) y proyecto de marbete primario o secundario.</w:t>
      </w:r>
    </w:p>
    <w:p w14:paraId="3E9E105A" w14:textId="77777777" w:rsidR="004A7CEB" w:rsidRPr="00CC0166" w:rsidRDefault="004A7CEB" w:rsidP="004A7CEB">
      <w:pPr>
        <w:pStyle w:val="Prrafodelista"/>
        <w:tabs>
          <w:tab w:val="left" w:pos="2946"/>
        </w:tabs>
        <w:spacing w:before="122"/>
        <w:ind w:left="1134" w:right="208"/>
        <w:rPr>
          <w:szCs w:val="20"/>
        </w:rPr>
      </w:pPr>
    </w:p>
    <w:p w14:paraId="50E62F26" w14:textId="77777777" w:rsidR="004A7CEB" w:rsidRPr="00CC0166" w:rsidRDefault="004A7CEB" w:rsidP="004A7CEB">
      <w:pPr>
        <w:tabs>
          <w:tab w:val="left" w:pos="1985"/>
        </w:tabs>
        <w:ind w:left="1134"/>
        <w:rPr>
          <w:szCs w:val="20"/>
        </w:rPr>
      </w:pPr>
      <w:r w:rsidRPr="00CC0166">
        <w:rPr>
          <w:b/>
          <w:w w:val="105"/>
          <w:szCs w:val="20"/>
        </w:rPr>
        <w:t>5.2.5.</w:t>
      </w:r>
      <w:r w:rsidRPr="00CC0166">
        <w:rPr>
          <w:w w:val="105"/>
          <w:szCs w:val="20"/>
        </w:rPr>
        <w:t xml:space="preserve"> </w:t>
      </w:r>
      <w:r w:rsidRPr="00CC0166">
        <w:rPr>
          <w:w w:val="105"/>
          <w:szCs w:val="20"/>
        </w:rPr>
        <w:tab/>
        <w:t>INFORMACIÓN</w:t>
      </w:r>
      <w:r w:rsidRPr="00CC0166">
        <w:rPr>
          <w:spacing w:val="6"/>
          <w:w w:val="105"/>
          <w:szCs w:val="20"/>
        </w:rPr>
        <w:t xml:space="preserve"> </w:t>
      </w:r>
      <w:r w:rsidRPr="00CC0166">
        <w:rPr>
          <w:w w:val="105"/>
          <w:szCs w:val="20"/>
        </w:rPr>
        <w:t>PARA</w:t>
      </w:r>
      <w:r w:rsidRPr="00CC0166">
        <w:rPr>
          <w:spacing w:val="3"/>
          <w:w w:val="105"/>
          <w:szCs w:val="20"/>
        </w:rPr>
        <w:t xml:space="preserve"> </w:t>
      </w:r>
      <w:r w:rsidRPr="00CC0166">
        <w:rPr>
          <w:w w:val="105"/>
          <w:szCs w:val="20"/>
        </w:rPr>
        <w:t>EL</w:t>
      </w:r>
      <w:r w:rsidRPr="00CC0166">
        <w:rPr>
          <w:spacing w:val="8"/>
          <w:w w:val="105"/>
          <w:szCs w:val="20"/>
        </w:rPr>
        <w:t xml:space="preserve"> </w:t>
      </w:r>
      <w:r w:rsidRPr="00CC0166">
        <w:rPr>
          <w:w w:val="105"/>
          <w:szCs w:val="20"/>
        </w:rPr>
        <w:t>INSERTO</w:t>
      </w:r>
      <w:r w:rsidRPr="00CC0166">
        <w:rPr>
          <w:spacing w:val="5"/>
          <w:w w:val="105"/>
          <w:szCs w:val="20"/>
        </w:rPr>
        <w:t xml:space="preserve"> </w:t>
      </w:r>
      <w:r w:rsidRPr="00CC0166">
        <w:rPr>
          <w:w w:val="105"/>
          <w:szCs w:val="20"/>
        </w:rPr>
        <w:t>EN</w:t>
      </w:r>
      <w:r w:rsidRPr="00CC0166">
        <w:rPr>
          <w:spacing w:val="7"/>
          <w:w w:val="105"/>
          <w:szCs w:val="20"/>
        </w:rPr>
        <w:t xml:space="preserve"> </w:t>
      </w:r>
      <w:r w:rsidRPr="00CC0166">
        <w:rPr>
          <w:w w:val="105"/>
          <w:szCs w:val="20"/>
        </w:rPr>
        <w:t>PRODUCTOS</w:t>
      </w:r>
      <w:r w:rsidRPr="00CC0166">
        <w:rPr>
          <w:spacing w:val="4"/>
          <w:w w:val="105"/>
          <w:szCs w:val="20"/>
        </w:rPr>
        <w:t xml:space="preserve"> </w:t>
      </w:r>
      <w:r w:rsidRPr="00CC0166">
        <w:rPr>
          <w:w w:val="105"/>
          <w:szCs w:val="20"/>
        </w:rPr>
        <w:t>RELACIONADOS</w:t>
      </w:r>
      <w:r w:rsidRPr="00CC0166">
        <w:rPr>
          <w:spacing w:val="-65"/>
          <w:w w:val="105"/>
          <w:szCs w:val="20"/>
        </w:rPr>
        <w:t xml:space="preserve"> </w:t>
      </w:r>
      <w:r w:rsidRPr="00CC0166">
        <w:rPr>
          <w:w w:val="105"/>
          <w:szCs w:val="20"/>
        </w:rPr>
        <w:t>CON</w:t>
      </w:r>
      <w:r w:rsidRPr="00CC0166">
        <w:rPr>
          <w:spacing w:val="-7"/>
          <w:w w:val="105"/>
          <w:szCs w:val="20"/>
        </w:rPr>
        <w:t xml:space="preserve"> </w:t>
      </w:r>
      <w:r w:rsidRPr="00CC0166">
        <w:rPr>
          <w:w w:val="105"/>
          <w:szCs w:val="20"/>
        </w:rPr>
        <w:t>EL</w:t>
      </w:r>
      <w:r w:rsidRPr="00CC0166">
        <w:rPr>
          <w:spacing w:val="-6"/>
          <w:w w:val="105"/>
          <w:szCs w:val="20"/>
        </w:rPr>
        <w:t xml:space="preserve"> </w:t>
      </w:r>
      <w:r w:rsidRPr="00CC0166">
        <w:rPr>
          <w:w w:val="105"/>
          <w:szCs w:val="20"/>
        </w:rPr>
        <w:t>PÁRRAFO</w:t>
      </w:r>
      <w:r w:rsidRPr="00CC0166">
        <w:rPr>
          <w:spacing w:val="-7"/>
          <w:w w:val="105"/>
          <w:szCs w:val="20"/>
        </w:rPr>
        <w:t xml:space="preserve"> </w:t>
      </w:r>
      <w:r w:rsidRPr="00CC0166">
        <w:rPr>
          <w:w w:val="105"/>
          <w:szCs w:val="20"/>
        </w:rPr>
        <w:t>DEL</w:t>
      </w:r>
      <w:r w:rsidRPr="00CC0166">
        <w:rPr>
          <w:spacing w:val="-5"/>
          <w:w w:val="105"/>
          <w:szCs w:val="20"/>
        </w:rPr>
        <w:t xml:space="preserve"> </w:t>
      </w:r>
      <w:r w:rsidRPr="00CC0166">
        <w:rPr>
          <w:w w:val="105"/>
          <w:szCs w:val="20"/>
        </w:rPr>
        <w:t>NUMERAL</w:t>
      </w:r>
      <w:r w:rsidRPr="00CC0166">
        <w:rPr>
          <w:spacing w:val="-2"/>
          <w:w w:val="105"/>
          <w:szCs w:val="20"/>
        </w:rPr>
        <w:t xml:space="preserve"> </w:t>
      </w:r>
      <w:r w:rsidRPr="00CC0166">
        <w:rPr>
          <w:w w:val="105"/>
          <w:szCs w:val="20"/>
        </w:rPr>
        <w:t xml:space="preserve">5.2.3. </w:t>
      </w:r>
      <w:r w:rsidRPr="00CC0166">
        <w:rPr>
          <w:szCs w:val="20"/>
        </w:rPr>
        <w:t>En caso de que los Bienes ofertados estén en proceso de Registro Sanitario, se</w:t>
      </w:r>
      <w:r w:rsidRPr="00CC0166">
        <w:rPr>
          <w:spacing w:val="1"/>
          <w:szCs w:val="20"/>
        </w:rPr>
        <w:t xml:space="preserve"> </w:t>
      </w:r>
      <w:r w:rsidRPr="00CC0166">
        <w:rPr>
          <w:szCs w:val="20"/>
        </w:rPr>
        <w:t>deberá considerar que, en los casos donde el etiquetado del producto terminado</w:t>
      </w:r>
      <w:r w:rsidRPr="00CC0166">
        <w:rPr>
          <w:spacing w:val="1"/>
          <w:szCs w:val="20"/>
        </w:rPr>
        <w:t xml:space="preserve"> </w:t>
      </w:r>
      <w:r w:rsidRPr="00CC0166">
        <w:rPr>
          <w:szCs w:val="20"/>
        </w:rPr>
        <w:t>para</w:t>
      </w:r>
      <w:r w:rsidRPr="00CC0166">
        <w:rPr>
          <w:spacing w:val="-7"/>
          <w:szCs w:val="20"/>
        </w:rPr>
        <w:t xml:space="preserve"> </w:t>
      </w:r>
      <w:r w:rsidRPr="00CC0166">
        <w:rPr>
          <w:szCs w:val="20"/>
        </w:rPr>
        <w:t>su</w:t>
      </w:r>
      <w:r w:rsidRPr="00CC0166">
        <w:rPr>
          <w:spacing w:val="-4"/>
          <w:szCs w:val="20"/>
        </w:rPr>
        <w:t xml:space="preserve"> </w:t>
      </w:r>
      <w:r w:rsidRPr="00CC0166">
        <w:rPr>
          <w:szCs w:val="20"/>
        </w:rPr>
        <w:t>comercialización</w:t>
      </w:r>
      <w:r w:rsidRPr="00CC0166">
        <w:rPr>
          <w:spacing w:val="-6"/>
          <w:szCs w:val="20"/>
        </w:rPr>
        <w:t xml:space="preserve"> </w:t>
      </w:r>
      <w:r w:rsidRPr="00CC0166">
        <w:rPr>
          <w:szCs w:val="20"/>
        </w:rPr>
        <w:t>esté</w:t>
      </w:r>
      <w:r w:rsidRPr="00CC0166">
        <w:rPr>
          <w:spacing w:val="-5"/>
          <w:szCs w:val="20"/>
        </w:rPr>
        <w:t xml:space="preserve"> </w:t>
      </w:r>
      <w:r w:rsidRPr="00CC0166">
        <w:rPr>
          <w:szCs w:val="20"/>
        </w:rPr>
        <w:t>en</w:t>
      </w:r>
      <w:r w:rsidRPr="00CC0166">
        <w:rPr>
          <w:spacing w:val="-6"/>
          <w:szCs w:val="20"/>
        </w:rPr>
        <w:t xml:space="preserve"> </w:t>
      </w:r>
      <w:r w:rsidRPr="00CC0166">
        <w:rPr>
          <w:szCs w:val="20"/>
        </w:rPr>
        <w:t>otro</w:t>
      </w:r>
      <w:r w:rsidRPr="00CC0166">
        <w:rPr>
          <w:spacing w:val="-5"/>
          <w:szCs w:val="20"/>
        </w:rPr>
        <w:t xml:space="preserve"> </w:t>
      </w:r>
      <w:r w:rsidRPr="00CC0166">
        <w:rPr>
          <w:szCs w:val="20"/>
        </w:rPr>
        <w:t>idioma</w:t>
      </w:r>
      <w:r w:rsidRPr="00CC0166">
        <w:rPr>
          <w:spacing w:val="-6"/>
          <w:szCs w:val="20"/>
        </w:rPr>
        <w:t xml:space="preserve"> </w:t>
      </w:r>
      <w:r w:rsidRPr="00CC0166">
        <w:rPr>
          <w:szCs w:val="20"/>
        </w:rPr>
        <w:t>distinto</w:t>
      </w:r>
      <w:r w:rsidRPr="00CC0166">
        <w:rPr>
          <w:spacing w:val="-5"/>
          <w:szCs w:val="20"/>
        </w:rPr>
        <w:t xml:space="preserve"> </w:t>
      </w:r>
      <w:r w:rsidRPr="00CC0166">
        <w:rPr>
          <w:szCs w:val="20"/>
        </w:rPr>
        <w:t>al</w:t>
      </w:r>
      <w:r w:rsidRPr="00CC0166">
        <w:rPr>
          <w:spacing w:val="-2"/>
          <w:szCs w:val="20"/>
        </w:rPr>
        <w:t xml:space="preserve"> </w:t>
      </w:r>
      <w:r w:rsidRPr="00CC0166">
        <w:rPr>
          <w:szCs w:val="20"/>
        </w:rPr>
        <w:t>español,</w:t>
      </w:r>
      <w:r w:rsidRPr="00CC0166">
        <w:rPr>
          <w:spacing w:val="-1"/>
          <w:szCs w:val="20"/>
        </w:rPr>
        <w:t xml:space="preserve"> </w:t>
      </w:r>
      <w:r w:rsidRPr="00CC0166">
        <w:rPr>
          <w:szCs w:val="20"/>
        </w:rPr>
        <w:t>el</w:t>
      </w:r>
      <w:r w:rsidRPr="00CC0166">
        <w:rPr>
          <w:spacing w:val="-5"/>
          <w:szCs w:val="20"/>
        </w:rPr>
        <w:t xml:space="preserve"> </w:t>
      </w:r>
      <w:r w:rsidRPr="00CC0166">
        <w:rPr>
          <w:szCs w:val="20"/>
        </w:rPr>
        <w:t>producto</w:t>
      </w:r>
      <w:r w:rsidRPr="00CC0166">
        <w:rPr>
          <w:spacing w:val="-2"/>
          <w:szCs w:val="20"/>
        </w:rPr>
        <w:t xml:space="preserve"> </w:t>
      </w:r>
      <w:r w:rsidRPr="00CC0166">
        <w:rPr>
          <w:szCs w:val="20"/>
        </w:rPr>
        <w:t>deberá incluir un inserto que acredite el cumplimiento de la descripción del bien, indicada</w:t>
      </w:r>
      <w:r w:rsidRPr="00CC0166">
        <w:rPr>
          <w:spacing w:val="1"/>
          <w:szCs w:val="20"/>
        </w:rPr>
        <w:t xml:space="preserve"> </w:t>
      </w:r>
      <w:r w:rsidRPr="00CC0166">
        <w:rPr>
          <w:szCs w:val="20"/>
        </w:rPr>
        <w:t xml:space="preserve">en el Apéndice </w:t>
      </w:r>
      <w:r w:rsidRPr="00CC0166">
        <w:rPr>
          <w:w w:val="95"/>
          <w:szCs w:val="20"/>
        </w:rPr>
        <w:t xml:space="preserve">1 </w:t>
      </w:r>
      <w:r w:rsidRPr="00CC0166">
        <w:rPr>
          <w:szCs w:val="20"/>
        </w:rPr>
        <w:t>DEMANDA</w:t>
      </w:r>
      <w:r w:rsidRPr="00CC0166">
        <w:rPr>
          <w:spacing w:val="1"/>
          <w:szCs w:val="20"/>
        </w:rPr>
        <w:t xml:space="preserve"> </w:t>
      </w:r>
      <w:r w:rsidRPr="00CC0166">
        <w:rPr>
          <w:szCs w:val="20"/>
        </w:rPr>
        <w:t>AGREGADA</w:t>
      </w:r>
      <w:r w:rsidRPr="00CC0166">
        <w:rPr>
          <w:spacing w:val="1"/>
          <w:szCs w:val="20"/>
        </w:rPr>
        <w:t xml:space="preserve"> </w:t>
      </w:r>
      <w:r w:rsidRPr="00CC0166">
        <w:rPr>
          <w:szCs w:val="20"/>
        </w:rPr>
        <w:t>del presente Anexo Técnico. En idioma</w:t>
      </w:r>
      <w:r w:rsidRPr="00CC0166">
        <w:rPr>
          <w:spacing w:val="1"/>
          <w:szCs w:val="20"/>
        </w:rPr>
        <w:t xml:space="preserve"> </w:t>
      </w:r>
      <w:r w:rsidRPr="00CC0166">
        <w:rPr>
          <w:szCs w:val="20"/>
        </w:rPr>
        <w:t xml:space="preserve">español, identificando o referenciando la clave del bien ofertado a </w:t>
      </w:r>
      <w:r w:rsidRPr="00CC0166">
        <w:rPr>
          <w:w w:val="95"/>
          <w:szCs w:val="20"/>
        </w:rPr>
        <w:t xml:space="preserve">12 </w:t>
      </w:r>
      <w:r w:rsidRPr="00CC0166">
        <w:rPr>
          <w:szCs w:val="20"/>
        </w:rPr>
        <w:t>dígitos; que</w:t>
      </w:r>
      <w:r w:rsidRPr="00CC0166">
        <w:rPr>
          <w:spacing w:val="1"/>
          <w:szCs w:val="20"/>
        </w:rPr>
        <w:t xml:space="preserve"> </w:t>
      </w:r>
      <w:r w:rsidRPr="00CC0166">
        <w:rPr>
          <w:szCs w:val="20"/>
        </w:rPr>
        <w:t>permita identificar claramente las especificaciones y características de los Bienes</w:t>
      </w:r>
      <w:r w:rsidRPr="00CC0166">
        <w:rPr>
          <w:spacing w:val="1"/>
          <w:szCs w:val="20"/>
        </w:rPr>
        <w:t xml:space="preserve"> </w:t>
      </w:r>
      <w:r w:rsidRPr="00CC0166">
        <w:rPr>
          <w:szCs w:val="20"/>
        </w:rPr>
        <w:t>ofertados, así como su manejo y aplicación, entre otra información relevante y</w:t>
      </w:r>
      <w:r w:rsidRPr="00CC0166">
        <w:rPr>
          <w:spacing w:val="1"/>
          <w:szCs w:val="20"/>
        </w:rPr>
        <w:t xml:space="preserve"> </w:t>
      </w:r>
      <w:r w:rsidRPr="00CC0166">
        <w:rPr>
          <w:szCs w:val="20"/>
        </w:rPr>
        <w:t>aplicable.</w:t>
      </w:r>
    </w:p>
    <w:p w14:paraId="29ABB892" w14:textId="77777777" w:rsidR="004A7CEB" w:rsidRPr="00CC0166" w:rsidRDefault="004A7CEB" w:rsidP="00F73913">
      <w:pPr>
        <w:pStyle w:val="Prrafodelista"/>
        <w:widowControl w:val="0"/>
        <w:numPr>
          <w:ilvl w:val="2"/>
          <w:numId w:val="57"/>
        </w:numPr>
        <w:tabs>
          <w:tab w:val="left" w:pos="1843"/>
        </w:tabs>
        <w:autoSpaceDE w:val="0"/>
        <w:autoSpaceDN w:val="0"/>
        <w:spacing w:after="0"/>
        <w:ind w:left="1134" w:right="94" w:firstLine="0"/>
        <w:contextualSpacing w:val="0"/>
        <w:rPr>
          <w:szCs w:val="20"/>
        </w:rPr>
      </w:pPr>
      <w:r w:rsidRPr="00CC0166">
        <w:rPr>
          <w:szCs w:val="20"/>
        </w:rPr>
        <w:t xml:space="preserve">Carta de Respaldo y capacidad de producción del fabricante por cada una de las partidas que oferte </w:t>
      </w:r>
      <w:r>
        <w:rPr>
          <w:bCs/>
          <w:i/>
          <w:szCs w:val="20"/>
        </w:rPr>
        <w:t>(Formato 10</w:t>
      </w:r>
      <w:r w:rsidRPr="00CC0166">
        <w:rPr>
          <w:bCs/>
          <w:i/>
          <w:szCs w:val="20"/>
        </w:rPr>
        <w:t>).</w:t>
      </w:r>
    </w:p>
    <w:p w14:paraId="3BD484DE" w14:textId="77777777" w:rsidR="004A7CEB" w:rsidRPr="00CC0166" w:rsidRDefault="004A7CEB" w:rsidP="004A7CEB">
      <w:pPr>
        <w:rPr>
          <w:szCs w:val="20"/>
        </w:rPr>
      </w:pPr>
    </w:p>
    <w:p w14:paraId="62FA0B98" w14:textId="77777777" w:rsidR="004A7CEB" w:rsidRPr="00CC0166" w:rsidRDefault="004A7CEB" w:rsidP="00F73913">
      <w:pPr>
        <w:pStyle w:val="Ttulo1"/>
        <w:keepNext w:val="0"/>
        <w:keepLines w:val="0"/>
        <w:widowControl w:val="0"/>
        <w:numPr>
          <w:ilvl w:val="1"/>
          <w:numId w:val="54"/>
        </w:numPr>
        <w:shd w:val="clear" w:color="auto" w:fill="00B050"/>
        <w:tabs>
          <w:tab w:val="left" w:pos="1276"/>
        </w:tabs>
        <w:autoSpaceDE w:val="0"/>
        <w:autoSpaceDN w:val="0"/>
        <w:spacing w:before="0"/>
        <w:jc w:val="both"/>
        <w:rPr>
          <w:rFonts w:ascii="Montserrat" w:hAnsi="Montserrat"/>
          <w:sz w:val="20"/>
          <w:szCs w:val="20"/>
        </w:rPr>
      </w:pPr>
      <w:bookmarkStart w:id="211" w:name="_Toc118748034"/>
      <w:r w:rsidRPr="00CC0166">
        <w:rPr>
          <w:rFonts w:ascii="Montserrat" w:hAnsi="Montserrat"/>
          <w:sz w:val="20"/>
          <w:szCs w:val="20"/>
        </w:rPr>
        <w:t>LICENCIAS,</w:t>
      </w:r>
      <w:r w:rsidRPr="00CC0166">
        <w:rPr>
          <w:rFonts w:ascii="Montserrat" w:hAnsi="Montserrat"/>
          <w:spacing w:val="8"/>
          <w:sz w:val="20"/>
          <w:szCs w:val="20"/>
        </w:rPr>
        <w:t xml:space="preserve"> </w:t>
      </w:r>
      <w:r w:rsidRPr="00CC0166">
        <w:rPr>
          <w:rFonts w:ascii="Montserrat" w:hAnsi="Montserrat"/>
          <w:sz w:val="20"/>
          <w:szCs w:val="20"/>
        </w:rPr>
        <w:t>PERMISOS</w:t>
      </w:r>
      <w:r w:rsidRPr="00CC0166">
        <w:rPr>
          <w:rFonts w:ascii="Montserrat" w:hAnsi="Montserrat"/>
          <w:spacing w:val="9"/>
          <w:sz w:val="20"/>
          <w:szCs w:val="20"/>
        </w:rPr>
        <w:t xml:space="preserve"> </w:t>
      </w:r>
      <w:r w:rsidRPr="00CC0166">
        <w:rPr>
          <w:rFonts w:ascii="Montserrat" w:hAnsi="Montserrat"/>
          <w:sz w:val="20"/>
          <w:szCs w:val="20"/>
        </w:rPr>
        <w:t>O</w:t>
      </w:r>
      <w:r w:rsidRPr="00CC0166">
        <w:rPr>
          <w:rFonts w:ascii="Montserrat" w:hAnsi="Montserrat"/>
          <w:spacing w:val="19"/>
          <w:sz w:val="20"/>
          <w:szCs w:val="20"/>
        </w:rPr>
        <w:t xml:space="preserve"> </w:t>
      </w:r>
      <w:r w:rsidRPr="00CC0166">
        <w:rPr>
          <w:rFonts w:ascii="Montserrat" w:hAnsi="Montserrat"/>
          <w:sz w:val="20"/>
          <w:szCs w:val="20"/>
        </w:rPr>
        <w:t>AUTORIZACIONES.</w:t>
      </w:r>
      <w:bookmarkEnd w:id="211"/>
    </w:p>
    <w:p w14:paraId="2D9BA2FB" w14:textId="77777777" w:rsidR="004A7CEB" w:rsidRPr="00CC0166" w:rsidRDefault="004A7CEB" w:rsidP="004A7CEB">
      <w:pPr>
        <w:spacing w:before="125"/>
        <w:ind w:left="720" w:firstLine="273"/>
        <w:rPr>
          <w:szCs w:val="20"/>
        </w:rPr>
      </w:pPr>
      <w:r w:rsidRPr="00CC0166">
        <w:rPr>
          <w:b/>
          <w:szCs w:val="20"/>
        </w:rPr>
        <w:t xml:space="preserve">   EL</w:t>
      </w:r>
      <w:r w:rsidRPr="00CC0166">
        <w:rPr>
          <w:b/>
          <w:spacing w:val="1"/>
          <w:szCs w:val="20"/>
        </w:rPr>
        <w:t xml:space="preserve"> </w:t>
      </w:r>
      <w:r w:rsidRPr="00CC0166">
        <w:rPr>
          <w:b/>
          <w:szCs w:val="20"/>
        </w:rPr>
        <w:t>LICITANTE</w:t>
      </w:r>
      <w:r w:rsidRPr="00CC0166">
        <w:rPr>
          <w:b/>
          <w:spacing w:val="-7"/>
          <w:szCs w:val="20"/>
        </w:rPr>
        <w:t xml:space="preserve"> </w:t>
      </w:r>
      <w:r w:rsidRPr="00CC0166">
        <w:rPr>
          <w:szCs w:val="20"/>
        </w:rPr>
        <w:t>deberá</w:t>
      </w:r>
      <w:r w:rsidRPr="00CC0166">
        <w:rPr>
          <w:spacing w:val="-23"/>
          <w:szCs w:val="20"/>
        </w:rPr>
        <w:t xml:space="preserve"> </w:t>
      </w:r>
      <w:r w:rsidRPr="00CC0166">
        <w:rPr>
          <w:szCs w:val="20"/>
        </w:rPr>
        <w:t>integrar</w:t>
      </w:r>
      <w:r w:rsidRPr="00CC0166">
        <w:rPr>
          <w:spacing w:val="-21"/>
          <w:szCs w:val="20"/>
        </w:rPr>
        <w:t xml:space="preserve"> </w:t>
      </w:r>
      <w:r w:rsidRPr="00CC0166">
        <w:rPr>
          <w:szCs w:val="20"/>
        </w:rPr>
        <w:t>como</w:t>
      </w:r>
      <w:r w:rsidRPr="00CC0166">
        <w:rPr>
          <w:spacing w:val="-18"/>
          <w:szCs w:val="20"/>
        </w:rPr>
        <w:t xml:space="preserve"> </w:t>
      </w:r>
      <w:r w:rsidRPr="00CC0166">
        <w:rPr>
          <w:szCs w:val="20"/>
        </w:rPr>
        <w:t>parte</w:t>
      </w:r>
      <w:r w:rsidRPr="00CC0166">
        <w:rPr>
          <w:spacing w:val="-14"/>
          <w:szCs w:val="20"/>
        </w:rPr>
        <w:t xml:space="preserve"> </w:t>
      </w:r>
      <w:r w:rsidRPr="00CC0166">
        <w:rPr>
          <w:szCs w:val="20"/>
        </w:rPr>
        <w:t>de</w:t>
      </w:r>
      <w:r w:rsidRPr="00CC0166">
        <w:rPr>
          <w:spacing w:val="-12"/>
          <w:szCs w:val="20"/>
        </w:rPr>
        <w:t xml:space="preserve"> </w:t>
      </w:r>
      <w:r w:rsidRPr="00CC0166">
        <w:rPr>
          <w:szCs w:val="20"/>
        </w:rPr>
        <w:t>su</w:t>
      </w:r>
      <w:r w:rsidRPr="00CC0166">
        <w:rPr>
          <w:spacing w:val="-12"/>
          <w:szCs w:val="20"/>
        </w:rPr>
        <w:t xml:space="preserve"> </w:t>
      </w:r>
      <w:r w:rsidRPr="00CC0166">
        <w:rPr>
          <w:szCs w:val="20"/>
        </w:rPr>
        <w:t>propuesta:</w:t>
      </w:r>
    </w:p>
    <w:p w14:paraId="46C84C14" w14:textId="77777777" w:rsidR="004A7CEB" w:rsidRPr="00CC0166" w:rsidRDefault="004A7CEB" w:rsidP="00F73913">
      <w:pPr>
        <w:pStyle w:val="Prrafodelista"/>
        <w:widowControl w:val="0"/>
        <w:numPr>
          <w:ilvl w:val="2"/>
          <w:numId w:val="55"/>
        </w:numPr>
        <w:tabs>
          <w:tab w:val="left" w:pos="1985"/>
          <w:tab w:val="left" w:pos="9923"/>
        </w:tabs>
        <w:autoSpaceDE w:val="0"/>
        <w:autoSpaceDN w:val="0"/>
        <w:spacing w:before="122" w:after="0"/>
        <w:ind w:left="1276" w:right="94" w:firstLine="0"/>
        <w:contextualSpacing w:val="0"/>
        <w:rPr>
          <w:szCs w:val="20"/>
        </w:rPr>
      </w:pPr>
      <w:r w:rsidRPr="00CC0166">
        <w:rPr>
          <w:szCs w:val="20"/>
        </w:rPr>
        <w:t>Copia</w:t>
      </w:r>
      <w:r w:rsidRPr="00CC0166">
        <w:rPr>
          <w:spacing w:val="16"/>
          <w:szCs w:val="20"/>
        </w:rPr>
        <w:t xml:space="preserve"> </w:t>
      </w:r>
      <w:r w:rsidRPr="00CC0166">
        <w:rPr>
          <w:szCs w:val="20"/>
        </w:rPr>
        <w:t>de</w:t>
      </w:r>
      <w:r w:rsidRPr="00CC0166">
        <w:rPr>
          <w:spacing w:val="18"/>
          <w:szCs w:val="20"/>
        </w:rPr>
        <w:t xml:space="preserve"> </w:t>
      </w:r>
      <w:r w:rsidRPr="00CC0166">
        <w:rPr>
          <w:szCs w:val="20"/>
        </w:rPr>
        <w:t>la</w:t>
      </w:r>
      <w:r w:rsidRPr="00CC0166">
        <w:rPr>
          <w:spacing w:val="24"/>
          <w:szCs w:val="20"/>
        </w:rPr>
        <w:t xml:space="preserve"> </w:t>
      </w:r>
      <w:r w:rsidRPr="00CC0166">
        <w:rPr>
          <w:szCs w:val="20"/>
        </w:rPr>
        <w:t>Licencia</w:t>
      </w:r>
      <w:r w:rsidRPr="00CC0166">
        <w:rPr>
          <w:spacing w:val="11"/>
          <w:szCs w:val="20"/>
        </w:rPr>
        <w:t xml:space="preserve"> </w:t>
      </w:r>
      <w:r w:rsidRPr="00CC0166">
        <w:rPr>
          <w:szCs w:val="20"/>
        </w:rPr>
        <w:t>Sanitaria</w:t>
      </w:r>
      <w:r w:rsidRPr="00CC0166">
        <w:rPr>
          <w:spacing w:val="10"/>
          <w:szCs w:val="20"/>
        </w:rPr>
        <w:t xml:space="preserve"> </w:t>
      </w:r>
      <w:r w:rsidRPr="00CC0166">
        <w:rPr>
          <w:szCs w:val="20"/>
        </w:rPr>
        <w:t>(Legible).</w:t>
      </w:r>
      <w:r w:rsidRPr="00CC0166">
        <w:rPr>
          <w:spacing w:val="70"/>
          <w:szCs w:val="20"/>
        </w:rPr>
        <w:t xml:space="preserve"> </w:t>
      </w:r>
      <w:r w:rsidRPr="00CC0166">
        <w:rPr>
          <w:szCs w:val="20"/>
        </w:rPr>
        <w:t>Aplicable</w:t>
      </w:r>
      <w:r w:rsidRPr="00CC0166">
        <w:rPr>
          <w:spacing w:val="13"/>
          <w:szCs w:val="20"/>
        </w:rPr>
        <w:t xml:space="preserve"> </w:t>
      </w:r>
      <w:r w:rsidRPr="00CC0166">
        <w:rPr>
          <w:szCs w:val="20"/>
        </w:rPr>
        <w:t>para los medicamentos</w:t>
      </w:r>
      <w:r w:rsidRPr="00CC0166">
        <w:rPr>
          <w:spacing w:val="19"/>
          <w:szCs w:val="20"/>
        </w:rPr>
        <w:t xml:space="preserve"> </w:t>
      </w:r>
      <w:r w:rsidRPr="00CC0166">
        <w:rPr>
          <w:szCs w:val="20"/>
        </w:rPr>
        <w:t>a</w:t>
      </w:r>
      <w:r w:rsidRPr="00CC0166">
        <w:rPr>
          <w:spacing w:val="-19"/>
          <w:szCs w:val="20"/>
        </w:rPr>
        <w:t xml:space="preserve"> </w:t>
      </w:r>
      <w:r w:rsidRPr="00CC0166">
        <w:rPr>
          <w:szCs w:val="20"/>
        </w:rPr>
        <w:t>que</w:t>
      </w:r>
      <w:r w:rsidRPr="00CC0166">
        <w:rPr>
          <w:spacing w:val="-22"/>
          <w:szCs w:val="20"/>
        </w:rPr>
        <w:t xml:space="preserve"> </w:t>
      </w:r>
      <w:r w:rsidRPr="00CC0166">
        <w:rPr>
          <w:szCs w:val="20"/>
        </w:rPr>
        <w:t>se</w:t>
      </w:r>
      <w:r w:rsidRPr="00CC0166">
        <w:rPr>
          <w:spacing w:val="-17"/>
          <w:szCs w:val="20"/>
        </w:rPr>
        <w:t xml:space="preserve"> </w:t>
      </w:r>
      <w:r w:rsidRPr="00CC0166">
        <w:rPr>
          <w:szCs w:val="20"/>
        </w:rPr>
        <w:t>refieren</w:t>
      </w:r>
      <w:r w:rsidRPr="00CC0166">
        <w:rPr>
          <w:spacing w:val="-13"/>
          <w:szCs w:val="20"/>
        </w:rPr>
        <w:t xml:space="preserve"> </w:t>
      </w:r>
      <w:r w:rsidRPr="00CC0166">
        <w:rPr>
          <w:szCs w:val="20"/>
        </w:rPr>
        <w:t>a</w:t>
      </w:r>
      <w:r w:rsidRPr="00CC0166">
        <w:rPr>
          <w:spacing w:val="-19"/>
          <w:szCs w:val="20"/>
        </w:rPr>
        <w:t xml:space="preserve"> </w:t>
      </w:r>
      <w:r w:rsidRPr="00CC0166">
        <w:rPr>
          <w:szCs w:val="20"/>
        </w:rPr>
        <w:t>los</w:t>
      </w:r>
      <w:r w:rsidRPr="00CC0166">
        <w:rPr>
          <w:spacing w:val="-18"/>
          <w:szCs w:val="20"/>
        </w:rPr>
        <w:t xml:space="preserve"> </w:t>
      </w:r>
      <w:r w:rsidRPr="00CC0166">
        <w:rPr>
          <w:szCs w:val="20"/>
        </w:rPr>
        <w:t>Grupos</w:t>
      </w:r>
      <w:r w:rsidRPr="00CC0166">
        <w:rPr>
          <w:spacing w:val="-20"/>
          <w:szCs w:val="20"/>
        </w:rPr>
        <w:t xml:space="preserve"> </w:t>
      </w:r>
      <w:r w:rsidRPr="00CC0166">
        <w:rPr>
          <w:szCs w:val="20"/>
        </w:rPr>
        <w:t>I</w:t>
      </w:r>
      <w:r w:rsidRPr="00CC0166">
        <w:rPr>
          <w:spacing w:val="-15"/>
          <w:szCs w:val="20"/>
        </w:rPr>
        <w:t xml:space="preserve"> </w:t>
      </w:r>
      <w:r w:rsidRPr="00CC0166">
        <w:rPr>
          <w:szCs w:val="20"/>
        </w:rPr>
        <w:t>al</w:t>
      </w:r>
      <w:r w:rsidRPr="00CC0166">
        <w:rPr>
          <w:spacing w:val="-17"/>
          <w:szCs w:val="20"/>
        </w:rPr>
        <w:t xml:space="preserve"> </w:t>
      </w:r>
      <w:r w:rsidRPr="00CC0166">
        <w:rPr>
          <w:szCs w:val="20"/>
        </w:rPr>
        <w:t>VI,</w:t>
      </w:r>
      <w:r w:rsidRPr="00CC0166">
        <w:rPr>
          <w:spacing w:val="-15"/>
          <w:szCs w:val="20"/>
        </w:rPr>
        <w:t xml:space="preserve"> </w:t>
      </w:r>
      <w:r w:rsidRPr="00CC0166">
        <w:rPr>
          <w:szCs w:val="20"/>
        </w:rPr>
        <w:t>de</w:t>
      </w:r>
      <w:r w:rsidRPr="00CC0166">
        <w:rPr>
          <w:spacing w:val="-17"/>
          <w:szCs w:val="20"/>
        </w:rPr>
        <w:t xml:space="preserve"> </w:t>
      </w:r>
      <w:r w:rsidRPr="00CC0166">
        <w:rPr>
          <w:szCs w:val="20"/>
        </w:rPr>
        <w:t>la</w:t>
      </w:r>
      <w:r w:rsidRPr="00CC0166">
        <w:rPr>
          <w:spacing w:val="-17"/>
          <w:szCs w:val="20"/>
        </w:rPr>
        <w:t xml:space="preserve"> </w:t>
      </w:r>
      <w:r w:rsidRPr="00CC0166">
        <w:rPr>
          <w:szCs w:val="20"/>
        </w:rPr>
        <w:t>clasificación</w:t>
      </w:r>
      <w:r w:rsidRPr="00CC0166">
        <w:rPr>
          <w:spacing w:val="-29"/>
          <w:szCs w:val="20"/>
        </w:rPr>
        <w:t xml:space="preserve"> </w:t>
      </w:r>
      <w:r w:rsidRPr="00CC0166">
        <w:rPr>
          <w:szCs w:val="20"/>
        </w:rPr>
        <w:t>para su venta y comercialización del</w:t>
      </w:r>
      <w:r w:rsidRPr="00CC0166">
        <w:rPr>
          <w:spacing w:val="-31"/>
          <w:szCs w:val="20"/>
        </w:rPr>
        <w:t xml:space="preserve"> </w:t>
      </w:r>
      <w:r w:rsidRPr="00CC0166">
        <w:rPr>
          <w:szCs w:val="20"/>
        </w:rPr>
        <w:t>artículo</w:t>
      </w:r>
      <w:r w:rsidRPr="00CC0166">
        <w:rPr>
          <w:spacing w:val="-33"/>
          <w:szCs w:val="20"/>
        </w:rPr>
        <w:t xml:space="preserve"> </w:t>
      </w:r>
      <w:r w:rsidRPr="00CC0166">
        <w:rPr>
          <w:szCs w:val="20"/>
        </w:rPr>
        <w:t>226</w:t>
      </w:r>
      <w:r w:rsidRPr="00CC0166">
        <w:rPr>
          <w:spacing w:val="-30"/>
          <w:szCs w:val="20"/>
        </w:rPr>
        <w:t xml:space="preserve"> </w:t>
      </w:r>
      <w:r w:rsidRPr="00CC0166">
        <w:rPr>
          <w:szCs w:val="20"/>
        </w:rPr>
        <w:t>de</w:t>
      </w:r>
      <w:r w:rsidRPr="00CC0166">
        <w:rPr>
          <w:spacing w:val="-28"/>
          <w:szCs w:val="20"/>
        </w:rPr>
        <w:t xml:space="preserve"> </w:t>
      </w:r>
      <w:r w:rsidRPr="00CC0166">
        <w:rPr>
          <w:szCs w:val="20"/>
        </w:rPr>
        <w:t>la</w:t>
      </w:r>
      <w:r w:rsidRPr="00CC0166">
        <w:rPr>
          <w:spacing w:val="-24"/>
          <w:szCs w:val="20"/>
        </w:rPr>
        <w:t xml:space="preserve"> </w:t>
      </w:r>
      <w:r w:rsidRPr="00CC0166">
        <w:rPr>
          <w:szCs w:val="20"/>
        </w:rPr>
        <w:t>Ley</w:t>
      </w:r>
      <w:r w:rsidRPr="00CC0166">
        <w:rPr>
          <w:spacing w:val="-28"/>
          <w:szCs w:val="20"/>
        </w:rPr>
        <w:t xml:space="preserve"> </w:t>
      </w:r>
      <w:r w:rsidRPr="00CC0166">
        <w:rPr>
          <w:szCs w:val="20"/>
        </w:rPr>
        <w:t>General</w:t>
      </w:r>
      <w:r w:rsidRPr="00CC0166">
        <w:rPr>
          <w:spacing w:val="-33"/>
          <w:szCs w:val="20"/>
        </w:rPr>
        <w:t xml:space="preserve"> </w:t>
      </w:r>
      <w:r w:rsidRPr="00CC0166">
        <w:rPr>
          <w:szCs w:val="20"/>
        </w:rPr>
        <w:t>de</w:t>
      </w:r>
      <w:r w:rsidRPr="00CC0166">
        <w:rPr>
          <w:spacing w:val="-26"/>
          <w:szCs w:val="20"/>
        </w:rPr>
        <w:t xml:space="preserve"> </w:t>
      </w:r>
      <w:r w:rsidRPr="00CC0166">
        <w:rPr>
          <w:szCs w:val="20"/>
        </w:rPr>
        <w:t>Salud,</w:t>
      </w:r>
      <w:r w:rsidRPr="00CC0166">
        <w:rPr>
          <w:spacing w:val="-23"/>
          <w:szCs w:val="20"/>
        </w:rPr>
        <w:t xml:space="preserve"> </w:t>
      </w:r>
      <w:r w:rsidRPr="00CC0166">
        <w:rPr>
          <w:szCs w:val="20"/>
        </w:rPr>
        <w:t>que</w:t>
      </w:r>
      <w:r w:rsidRPr="00CC0166">
        <w:rPr>
          <w:spacing w:val="-75"/>
          <w:szCs w:val="20"/>
        </w:rPr>
        <w:t xml:space="preserve"> </w:t>
      </w:r>
      <w:r w:rsidRPr="00CC0166">
        <w:rPr>
          <w:szCs w:val="20"/>
        </w:rPr>
        <w:t>especifiqué</w:t>
      </w:r>
      <w:r w:rsidRPr="00CC0166">
        <w:rPr>
          <w:spacing w:val="-18"/>
          <w:szCs w:val="20"/>
        </w:rPr>
        <w:t xml:space="preserve"> </w:t>
      </w:r>
      <w:r w:rsidRPr="00CC0166">
        <w:rPr>
          <w:szCs w:val="20"/>
        </w:rPr>
        <w:t>las</w:t>
      </w:r>
      <w:r w:rsidRPr="00CC0166">
        <w:rPr>
          <w:spacing w:val="-22"/>
          <w:szCs w:val="20"/>
        </w:rPr>
        <w:t xml:space="preserve"> </w:t>
      </w:r>
      <w:r w:rsidRPr="00CC0166">
        <w:rPr>
          <w:szCs w:val="20"/>
        </w:rPr>
        <w:t>líneas</w:t>
      </w:r>
      <w:r w:rsidRPr="00CC0166">
        <w:rPr>
          <w:spacing w:val="-22"/>
          <w:szCs w:val="20"/>
        </w:rPr>
        <w:t xml:space="preserve"> </w:t>
      </w:r>
      <w:r w:rsidRPr="00CC0166">
        <w:rPr>
          <w:szCs w:val="20"/>
        </w:rPr>
        <w:t>de</w:t>
      </w:r>
      <w:r w:rsidRPr="00CC0166">
        <w:rPr>
          <w:spacing w:val="-18"/>
          <w:szCs w:val="20"/>
        </w:rPr>
        <w:t xml:space="preserve"> </w:t>
      </w:r>
      <w:r w:rsidRPr="00CC0166">
        <w:rPr>
          <w:szCs w:val="20"/>
        </w:rPr>
        <w:t>fabricación</w:t>
      </w:r>
      <w:r w:rsidRPr="00CC0166">
        <w:rPr>
          <w:spacing w:val="-20"/>
          <w:szCs w:val="20"/>
        </w:rPr>
        <w:t xml:space="preserve"> </w:t>
      </w:r>
      <w:r w:rsidRPr="00CC0166">
        <w:rPr>
          <w:szCs w:val="20"/>
        </w:rPr>
        <w:t xml:space="preserve">autorizadas. </w:t>
      </w:r>
    </w:p>
    <w:p w14:paraId="0D1B6D64" w14:textId="77777777" w:rsidR="004A7CEB" w:rsidRPr="00CC0166" w:rsidRDefault="004A7CEB" w:rsidP="004A7CEB">
      <w:pPr>
        <w:pStyle w:val="Prrafodelista"/>
        <w:tabs>
          <w:tab w:val="left" w:pos="1985"/>
        </w:tabs>
        <w:spacing w:before="122"/>
        <w:ind w:left="1276" w:right="94"/>
        <w:rPr>
          <w:szCs w:val="20"/>
        </w:rPr>
      </w:pPr>
    </w:p>
    <w:p w14:paraId="70404BCC" w14:textId="77777777" w:rsidR="004A7CEB" w:rsidRPr="00CC0166" w:rsidRDefault="004A7CEB" w:rsidP="00F73913">
      <w:pPr>
        <w:pStyle w:val="Prrafodelista"/>
        <w:widowControl w:val="0"/>
        <w:numPr>
          <w:ilvl w:val="2"/>
          <w:numId w:val="55"/>
        </w:numPr>
        <w:tabs>
          <w:tab w:val="left" w:pos="1985"/>
        </w:tabs>
        <w:autoSpaceDE w:val="0"/>
        <w:autoSpaceDN w:val="0"/>
        <w:spacing w:before="122" w:after="0"/>
        <w:ind w:left="1276" w:right="94" w:firstLine="0"/>
        <w:contextualSpacing w:val="0"/>
        <w:rPr>
          <w:szCs w:val="20"/>
        </w:rPr>
      </w:pPr>
      <w:r w:rsidRPr="00CC0166">
        <w:rPr>
          <w:szCs w:val="20"/>
        </w:rPr>
        <w:t>Copia</w:t>
      </w:r>
      <w:r w:rsidRPr="00CC0166">
        <w:rPr>
          <w:spacing w:val="1"/>
          <w:szCs w:val="20"/>
        </w:rPr>
        <w:t xml:space="preserve"> </w:t>
      </w:r>
      <w:r w:rsidRPr="00CC0166">
        <w:rPr>
          <w:szCs w:val="20"/>
        </w:rPr>
        <w:t>del</w:t>
      </w:r>
      <w:r w:rsidRPr="00CC0166">
        <w:rPr>
          <w:spacing w:val="1"/>
          <w:szCs w:val="20"/>
        </w:rPr>
        <w:t xml:space="preserve"> </w:t>
      </w:r>
      <w:r w:rsidRPr="00CC0166">
        <w:rPr>
          <w:szCs w:val="20"/>
        </w:rPr>
        <w:t>Aviso</w:t>
      </w:r>
      <w:r w:rsidRPr="00CC0166">
        <w:rPr>
          <w:spacing w:val="1"/>
          <w:szCs w:val="20"/>
        </w:rPr>
        <w:t xml:space="preserve"> </w:t>
      </w:r>
      <w:r w:rsidRPr="00CC0166">
        <w:rPr>
          <w:szCs w:val="20"/>
        </w:rPr>
        <w:t>del</w:t>
      </w:r>
      <w:r w:rsidRPr="00CC0166">
        <w:rPr>
          <w:spacing w:val="1"/>
          <w:szCs w:val="20"/>
        </w:rPr>
        <w:t xml:space="preserve"> </w:t>
      </w:r>
      <w:r w:rsidRPr="00CC0166">
        <w:rPr>
          <w:szCs w:val="20"/>
        </w:rPr>
        <w:t>Responsable</w:t>
      </w:r>
      <w:r w:rsidRPr="00CC0166">
        <w:rPr>
          <w:spacing w:val="1"/>
          <w:szCs w:val="20"/>
        </w:rPr>
        <w:t xml:space="preserve"> </w:t>
      </w:r>
      <w:r w:rsidRPr="00CC0166">
        <w:rPr>
          <w:szCs w:val="20"/>
        </w:rPr>
        <w:t>Sanitario</w:t>
      </w:r>
      <w:r w:rsidRPr="00CC0166">
        <w:rPr>
          <w:spacing w:val="1"/>
          <w:szCs w:val="20"/>
        </w:rPr>
        <w:t xml:space="preserve"> </w:t>
      </w:r>
      <w:r w:rsidRPr="00CC0166">
        <w:rPr>
          <w:szCs w:val="20"/>
        </w:rPr>
        <w:t>actualizado,</w:t>
      </w:r>
      <w:r w:rsidRPr="00CC0166">
        <w:rPr>
          <w:spacing w:val="1"/>
          <w:szCs w:val="20"/>
        </w:rPr>
        <w:t xml:space="preserve"> </w:t>
      </w:r>
      <w:r w:rsidRPr="00CC0166">
        <w:rPr>
          <w:szCs w:val="20"/>
        </w:rPr>
        <w:t xml:space="preserve">presentado ante </w:t>
      </w:r>
      <w:r w:rsidRPr="00CC0166">
        <w:rPr>
          <w:szCs w:val="20"/>
        </w:rPr>
        <w:lastRenderedPageBreak/>
        <w:t>COFEPRIS, con sellos legibles, así como el número de</w:t>
      </w:r>
      <w:r w:rsidRPr="00CC0166">
        <w:rPr>
          <w:spacing w:val="1"/>
          <w:szCs w:val="20"/>
        </w:rPr>
        <w:t xml:space="preserve"> </w:t>
      </w:r>
      <w:r w:rsidRPr="00CC0166">
        <w:rPr>
          <w:szCs w:val="20"/>
        </w:rPr>
        <w:t>ingreso</w:t>
      </w:r>
      <w:r w:rsidRPr="00CC0166">
        <w:rPr>
          <w:spacing w:val="-16"/>
          <w:szCs w:val="20"/>
        </w:rPr>
        <w:t xml:space="preserve"> </w:t>
      </w:r>
      <w:r w:rsidRPr="00CC0166">
        <w:rPr>
          <w:szCs w:val="20"/>
        </w:rPr>
        <w:t>del</w:t>
      </w:r>
      <w:r w:rsidRPr="00CC0166">
        <w:rPr>
          <w:spacing w:val="-17"/>
          <w:szCs w:val="20"/>
        </w:rPr>
        <w:t xml:space="preserve"> </w:t>
      </w:r>
      <w:r w:rsidRPr="00CC0166">
        <w:rPr>
          <w:szCs w:val="20"/>
        </w:rPr>
        <w:t>trámite</w:t>
      </w:r>
      <w:r w:rsidRPr="00CC0166">
        <w:rPr>
          <w:spacing w:val="-18"/>
          <w:szCs w:val="20"/>
        </w:rPr>
        <w:t xml:space="preserve"> </w:t>
      </w:r>
      <w:r w:rsidRPr="00CC0166">
        <w:rPr>
          <w:szCs w:val="20"/>
        </w:rPr>
        <w:t>en</w:t>
      </w:r>
      <w:r w:rsidRPr="00CC0166">
        <w:rPr>
          <w:spacing w:val="-20"/>
          <w:szCs w:val="20"/>
        </w:rPr>
        <w:t xml:space="preserve"> </w:t>
      </w:r>
      <w:r w:rsidRPr="00CC0166">
        <w:rPr>
          <w:szCs w:val="20"/>
        </w:rPr>
        <w:t>comento.</w:t>
      </w:r>
    </w:p>
    <w:p w14:paraId="6DA8D355" w14:textId="77777777" w:rsidR="004A7CEB" w:rsidRPr="00CC0166" w:rsidRDefault="004A7CEB" w:rsidP="004A7CEB">
      <w:pPr>
        <w:pStyle w:val="Prrafodelista"/>
        <w:ind w:left="1276" w:right="94"/>
        <w:rPr>
          <w:w w:val="105"/>
          <w:szCs w:val="20"/>
        </w:rPr>
      </w:pPr>
    </w:p>
    <w:p w14:paraId="00C05866" w14:textId="77777777" w:rsidR="004A7CEB" w:rsidRPr="00CC0166" w:rsidRDefault="004A7CEB" w:rsidP="00F73913">
      <w:pPr>
        <w:pStyle w:val="Prrafodelista"/>
        <w:widowControl w:val="0"/>
        <w:numPr>
          <w:ilvl w:val="2"/>
          <w:numId w:val="55"/>
        </w:numPr>
        <w:tabs>
          <w:tab w:val="left" w:pos="1985"/>
        </w:tabs>
        <w:autoSpaceDE w:val="0"/>
        <w:autoSpaceDN w:val="0"/>
        <w:spacing w:before="122" w:after="0"/>
        <w:ind w:left="1276" w:right="94" w:firstLine="0"/>
        <w:contextualSpacing w:val="0"/>
        <w:rPr>
          <w:szCs w:val="20"/>
        </w:rPr>
      </w:pPr>
      <w:r w:rsidRPr="00CC0166">
        <w:rPr>
          <w:w w:val="105"/>
          <w:szCs w:val="20"/>
        </w:rPr>
        <w:t>De ser el caso de medicamentos con patente conforme al</w:t>
      </w:r>
      <w:r w:rsidRPr="00CC0166">
        <w:rPr>
          <w:spacing w:val="1"/>
          <w:w w:val="105"/>
          <w:szCs w:val="20"/>
        </w:rPr>
        <w:t xml:space="preserve"> </w:t>
      </w:r>
      <w:r w:rsidRPr="00CC0166">
        <w:rPr>
          <w:b/>
          <w:w w:val="105"/>
          <w:szCs w:val="20"/>
        </w:rPr>
        <w:t>Artículo</w:t>
      </w:r>
      <w:r w:rsidRPr="00CC0166">
        <w:rPr>
          <w:b/>
          <w:spacing w:val="1"/>
          <w:w w:val="105"/>
          <w:szCs w:val="20"/>
        </w:rPr>
        <w:t xml:space="preserve"> </w:t>
      </w:r>
      <w:r w:rsidRPr="00CC0166">
        <w:rPr>
          <w:b/>
          <w:w w:val="105"/>
          <w:szCs w:val="20"/>
        </w:rPr>
        <w:t>167</w:t>
      </w:r>
      <w:r w:rsidRPr="00CC0166">
        <w:rPr>
          <w:b/>
          <w:spacing w:val="1"/>
          <w:w w:val="105"/>
          <w:szCs w:val="20"/>
        </w:rPr>
        <w:t xml:space="preserve"> </w:t>
      </w:r>
      <w:r w:rsidRPr="00CC0166">
        <w:rPr>
          <w:b/>
          <w:w w:val="105"/>
          <w:szCs w:val="20"/>
        </w:rPr>
        <w:t>BIS</w:t>
      </w:r>
      <w:r w:rsidRPr="00CC0166">
        <w:rPr>
          <w:b/>
          <w:spacing w:val="1"/>
          <w:w w:val="105"/>
          <w:szCs w:val="20"/>
        </w:rPr>
        <w:t xml:space="preserve"> </w:t>
      </w:r>
      <w:r w:rsidRPr="00CC0166">
        <w:rPr>
          <w:b/>
          <w:w w:val="105"/>
          <w:szCs w:val="20"/>
        </w:rPr>
        <w:t>del</w:t>
      </w:r>
      <w:r w:rsidRPr="00CC0166">
        <w:rPr>
          <w:b/>
          <w:spacing w:val="1"/>
          <w:w w:val="105"/>
          <w:szCs w:val="20"/>
        </w:rPr>
        <w:t xml:space="preserve"> </w:t>
      </w:r>
      <w:r w:rsidRPr="00CC0166">
        <w:rPr>
          <w:b/>
          <w:w w:val="105"/>
          <w:szCs w:val="20"/>
        </w:rPr>
        <w:t>Reglamento</w:t>
      </w:r>
      <w:r w:rsidRPr="00CC0166">
        <w:rPr>
          <w:b/>
          <w:spacing w:val="1"/>
          <w:w w:val="105"/>
          <w:szCs w:val="20"/>
        </w:rPr>
        <w:t xml:space="preserve"> </w:t>
      </w:r>
      <w:r w:rsidRPr="00CC0166">
        <w:rPr>
          <w:b/>
          <w:w w:val="105"/>
          <w:szCs w:val="20"/>
        </w:rPr>
        <w:t>de</w:t>
      </w:r>
      <w:r w:rsidRPr="00CC0166">
        <w:rPr>
          <w:b/>
          <w:spacing w:val="1"/>
          <w:w w:val="105"/>
          <w:szCs w:val="20"/>
        </w:rPr>
        <w:t xml:space="preserve"> </w:t>
      </w:r>
      <w:r w:rsidRPr="00CC0166">
        <w:rPr>
          <w:b/>
          <w:w w:val="105"/>
          <w:szCs w:val="20"/>
        </w:rPr>
        <w:t>Insumos</w:t>
      </w:r>
      <w:r w:rsidRPr="00CC0166">
        <w:rPr>
          <w:b/>
          <w:spacing w:val="1"/>
          <w:w w:val="105"/>
          <w:szCs w:val="20"/>
        </w:rPr>
        <w:t xml:space="preserve"> </w:t>
      </w:r>
      <w:r w:rsidRPr="00CC0166">
        <w:rPr>
          <w:b/>
          <w:w w:val="105"/>
          <w:szCs w:val="20"/>
        </w:rPr>
        <w:t>para</w:t>
      </w:r>
      <w:r w:rsidRPr="00CC0166">
        <w:rPr>
          <w:b/>
          <w:spacing w:val="1"/>
          <w:w w:val="105"/>
          <w:szCs w:val="20"/>
        </w:rPr>
        <w:t xml:space="preserve"> </w:t>
      </w:r>
      <w:r w:rsidRPr="00CC0166">
        <w:rPr>
          <w:b/>
          <w:w w:val="105"/>
          <w:szCs w:val="20"/>
        </w:rPr>
        <w:t>la</w:t>
      </w:r>
      <w:r w:rsidRPr="00CC0166">
        <w:rPr>
          <w:b/>
          <w:spacing w:val="1"/>
          <w:w w:val="105"/>
          <w:szCs w:val="20"/>
        </w:rPr>
        <w:t xml:space="preserve"> </w:t>
      </w:r>
      <w:r w:rsidRPr="00CC0166">
        <w:rPr>
          <w:b/>
          <w:w w:val="105"/>
          <w:szCs w:val="20"/>
        </w:rPr>
        <w:t>Salud</w:t>
      </w:r>
      <w:r w:rsidRPr="00CC0166">
        <w:rPr>
          <w:w w:val="105"/>
          <w:szCs w:val="20"/>
        </w:rPr>
        <w:t>, debe presentar:</w:t>
      </w:r>
      <w:r w:rsidRPr="00CC0166">
        <w:rPr>
          <w:spacing w:val="-6"/>
          <w:w w:val="105"/>
          <w:szCs w:val="20"/>
        </w:rPr>
        <w:t xml:space="preserve"> </w:t>
      </w:r>
      <w:r w:rsidRPr="00CC0166">
        <w:rPr>
          <w:w w:val="105"/>
          <w:szCs w:val="20"/>
        </w:rPr>
        <w:t>copia</w:t>
      </w:r>
      <w:r w:rsidRPr="00CC0166">
        <w:rPr>
          <w:spacing w:val="-4"/>
          <w:w w:val="105"/>
          <w:szCs w:val="20"/>
        </w:rPr>
        <w:t xml:space="preserve"> </w:t>
      </w:r>
      <w:r w:rsidRPr="00CC0166">
        <w:rPr>
          <w:w w:val="105"/>
          <w:szCs w:val="20"/>
        </w:rPr>
        <w:t>legible</w:t>
      </w:r>
      <w:r w:rsidRPr="00CC0166">
        <w:rPr>
          <w:spacing w:val="-9"/>
          <w:w w:val="105"/>
          <w:szCs w:val="20"/>
        </w:rPr>
        <w:t xml:space="preserve"> </w:t>
      </w:r>
      <w:r w:rsidRPr="00CC0166">
        <w:rPr>
          <w:w w:val="105"/>
          <w:szCs w:val="20"/>
        </w:rPr>
        <w:t>de</w:t>
      </w:r>
      <w:r w:rsidRPr="00CC0166">
        <w:rPr>
          <w:spacing w:val="-4"/>
          <w:w w:val="105"/>
          <w:szCs w:val="20"/>
        </w:rPr>
        <w:t xml:space="preserve"> </w:t>
      </w:r>
      <w:r w:rsidRPr="00CC0166">
        <w:rPr>
          <w:w w:val="105"/>
          <w:szCs w:val="20"/>
        </w:rPr>
        <w:t>los</w:t>
      </w:r>
      <w:r w:rsidRPr="00CC0166">
        <w:rPr>
          <w:spacing w:val="-5"/>
          <w:w w:val="105"/>
          <w:szCs w:val="20"/>
        </w:rPr>
        <w:t xml:space="preserve"> </w:t>
      </w:r>
      <w:r w:rsidRPr="00CC0166">
        <w:rPr>
          <w:w w:val="105"/>
          <w:szCs w:val="20"/>
        </w:rPr>
        <w:t>documentos</w:t>
      </w:r>
      <w:r w:rsidRPr="00CC0166">
        <w:rPr>
          <w:spacing w:val="-18"/>
          <w:w w:val="105"/>
          <w:szCs w:val="20"/>
        </w:rPr>
        <w:t xml:space="preserve"> </w:t>
      </w:r>
      <w:r w:rsidRPr="00CC0166">
        <w:rPr>
          <w:w w:val="105"/>
          <w:szCs w:val="20"/>
        </w:rPr>
        <w:t>con</w:t>
      </w:r>
      <w:r w:rsidRPr="00CC0166">
        <w:rPr>
          <w:spacing w:val="-10"/>
          <w:w w:val="105"/>
          <w:szCs w:val="20"/>
        </w:rPr>
        <w:t xml:space="preserve"> </w:t>
      </w:r>
      <w:r w:rsidRPr="00CC0166">
        <w:rPr>
          <w:w w:val="105"/>
          <w:szCs w:val="20"/>
        </w:rPr>
        <w:t>los</w:t>
      </w:r>
      <w:r w:rsidRPr="00CC0166">
        <w:rPr>
          <w:spacing w:val="-8"/>
          <w:w w:val="105"/>
          <w:szCs w:val="20"/>
        </w:rPr>
        <w:t xml:space="preserve"> </w:t>
      </w:r>
      <w:r w:rsidRPr="00CC0166">
        <w:rPr>
          <w:w w:val="105"/>
          <w:szCs w:val="20"/>
        </w:rPr>
        <w:t>que</w:t>
      </w:r>
      <w:r w:rsidRPr="00CC0166">
        <w:rPr>
          <w:spacing w:val="-9"/>
          <w:w w:val="105"/>
          <w:szCs w:val="20"/>
        </w:rPr>
        <w:t xml:space="preserve"> </w:t>
      </w:r>
      <w:r w:rsidRPr="00CC0166">
        <w:rPr>
          <w:w w:val="105"/>
          <w:szCs w:val="20"/>
        </w:rPr>
        <w:t>se</w:t>
      </w:r>
      <w:r w:rsidRPr="00CC0166">
        <w:rPr>
          <w:spacing w:val="-6"/>
          <w:w w:val="105"/>
          <w:szCs w:val="20"/>
        </w:rPr>
        <w:t xml:space="preserve"> </w:t>
      </w:r>
      <w:r w:rsidRPr="00CC0166">
        <w:rPr>
          <w:w w:val="105"/>
          <w:szCs w:val="20"/>
        </w:rPr>
        <w:t>acredite</w:t>
      </w:r>
      <w:r w:rsidRPr="00CC0166">
        <w:rPr>
          <w:spacing w:val="-7"/>
          <w:w w:val="105"/>
          <w:szCs w:val="20"/>
        </w:rPr>
        <w:t xml:space="preserve"> </w:t>
      </w:r>
      <w:r w:rsidRPr="00CC0166">
        <w:rPr>
          <w:w w:val="105"/>
          <w:szCs w:val="20"/>
        </w:rPr>
        <w:t>que</w:t>
      </w:r>
      <w:r w:rsidRPr="00CC0166">
        <w:rPr>
          <w:spacing w:val="-79"/>
          <w:w w:val="105"/>
          <w:szCs w:val="20"/>
        </w:rPr>
        <w:t xml:space="preserve"> </w:t>
      </w:r>
      <w:r w:rsidRPr="00CC0166">
        <w:rPr>
          <w:szCs w:val="20"/>
        </w:rPr>
        <w:t>posee</w:t>
      </w:r>
      <w:r w:rsidRPr="00CC0166">
        <w:rPr>
          <w:spacing w:val="-4"/>
          <w:szCs w:val="20"/>
        </w:rPr>
        <w:t xml:space="preserve"> </w:t>
      </w:r>
      <w:r w:rsidRPr="00CC0166">
        <w:rPr>
          <w:szCs w:val="20"/>
        </w:rPr>
        <w:t>la</w:t>
      </w:r>
      <w:r w:rsidRPr="00CC0166">
        <w:rPr>
          <w:spacing w:val="-2"/>
          <w:szCs w:val="20"/>
        </w:rPr>
        <w:t xml:space="preserve"> </w:t>
      </w:r>
      <w:r w:rsidRPr="00CC0166">
        <w:rPr>
          <w:szCs w:val="20"/>
        </w:rPr>
        <w:t>titularidad</w:t>
      </w:r>
      <w:r w:rsidRPr="00CC0166">
        <w:rPr>
          <w:spacing w:val="-15"/>
          <w:szCs w:val="20"/>
        </w:rPr>
        <w:t xml:space="preserve"> </w:t>
      </w:r>
      <w:r w:rsidRPr="00CC0166">
        <w:rPr>
          <w:szCs w:val="20"/>
        </w:rPr>
        <w:t>o</w:t>
      </w:r>
      <w:r w:rsidRPr="00CC0166">
        <w:rPr>
          <w:spacing w:val="-1"/>
          <w:szCs w:val="20"/>
        </w:rPr>
        <w:t xml:space="preserve"> </w:t>
      </w:r>
      <w:r w:rsidRPr="00CC0166">
        <w:rPr>
          <w:szCs w:val="20"/>
        </w:rPr>
        <w:t>el</w:t>
      </w:r>
      <w:r w:rsidRPr="00CC0166">
        <w:rPr>
          <w:spacing w:val="-12"/>
          <w:szCs w:val="20"/>
        </w:rPr>
        <w:t xml:space="preserve"> </w:t>
      </w:r>
      <w:r w:rsidRPr="00CC0166">
        <w:rPr>
          <w:szCs w:val="20"/>
        </w:rPr>
        <w:t>licenciamiento</w:t>
      </w:r>
      <w:r w:rsidRPr="00CC0166">
        <w:rPr>
          <w:spacing w:val="-16"/>
          <w:szCs w:val="20"/>
        </w:rPr>
        <w:t xml:space="preserve"> </w:t>
      </w:r>
      <w:r w:rsidRPr="00CC0166">
        <w:rPr>
          <w:szCs w:val="20"/>
        </w:rPr>
        <w:t>exclusivo</w:t>
      </w:r>
      <w:r w:rsidRPr="00CC0166">
        <w:rPr>
          <w:spacing w:val="-6"/>
          <w:szCs w:val="20"/>
        </w:rPr>
        <w:t xml:space="preserve"> </w:t>
      </w:r>
      <w:r w:rsidRPr="00CC0166">
        <w:rPr>
          <w:szCs w:val="20"/>
        </w:rPr>
        <w:t>de</w:t>
      </w:r>
      <w:r w:rsidRPr="00CC0166">
        <w:rPr>
          <w:spacing w:val="3"/>
          <w:szCs w:val="20"/>
        </w:rPr>
        <w:t xml:space="preserve"> </w:t>
      </w:r>
      <w:r w:rsidRPr="00CC0166">
        <w:rPr>
          <w:szCs w:val="20"/>
        </w:rPr>
        <w:t>patentes,</w:t>
      </w:r>
      <w:r w:rsidRPr="00CC0166">
        <w:rPr>
          <w:spacing w:val="-3"/>
          <w:szCs w:val="20"/>
        </w:rPr>
        <w:t xml:space="preserve"> </w:t>
      </w:r>
      <w:r w:rsidRPr="00CC0166">
        <w:rPr>
          <w:szCs w:val="20"/>
        </w:rPr>
        <w:t>derechos</w:t>
      </w:r>
      <w:r w:rsidRPr="00CC0166">
        <w:rPr>
          <w:spacing w:val="-4"/>
          <w:szCs w:val="20"/>
        </w:rPr>
        <w:t xml:space="preserve"> </w:t>
      </w:r>
      <w:r w:rsidRPr="00CC0166">
        <w:rPr>
          <w:szCs w:val="20"/>
        </w:rPr>
        <w:t>de</w:t>
      </w:r>
      <w:r w:rsidRPr="00CC0166">
        <w:rPr>
          <w:spacing w:val="-75"/>
          <w:szCs w:val="20"/>
        </w:rPr>
        <w:t xml:space="preserve"> </w:t>
      </w:r>
      <w:r w:rsidRPr="00CC0166">
        <w:rPr>
          <w:w w:val="105"/>
          <w:szCs w:val="20"/>
        </w:rPr>
        <w:t>autor, u otros derechos exclusivos, como son los registros, acuerdos</w:t>
      </w:r>
      <w:r w:rsidRPr="00CC0166">
        <w:rPr>
          <w:spacing w:val="1"/>
          <w:w w:val="105"/>
          <w:szCs w:val="20"/>
        </w:rPr>
        <w:t xml:space="preserve"> </w:t>
      </w:r>
      <w:r w:rsidRPr="00CC0166">
        <w:rPr>
          <w:szCs w:val="20"/>
        </w:rPr>
        <w:t>comerciales, autorizaciones, designaciones, contratos de licenciamiento</w:t>
      </w:r>
      <w:r w:rsidRPr="00CC0166">
        <w:rPr>
          <w:spacing w:val="1"/>
          <w:szCs w:val="20"/>
        </w:rPr>
        <w:t xml:space="preserve"> </w:t>
      </w:r>
      <w:r w:rsidRPr="00CC0166">
        <w:rPr>
          <w:szCs w:val="20"/>
        </w:rPr>
        <w:t>y/o posesión, registrados ante las autoridades nacionales competentes.</w:t>
      </w:r>
      <w:r w:rsidRPr="00CC0166">
        <w:rPr>
          <w:spacing w:val="1"/>
          <w:szCs w:val="20"/>
        </w:rPr>
        <w:t xml:space="preserve"> </w:t>
      </w:r>
      <w:r w:rsidRPr="00CC0166">
        <w:rPr>
          <w:w w:val="105"/>
          <w:szCs w:val="20"/>
        </w:rPr>
        <w:t>Para los documentos emitidos en el extranjero estos deberán estar</w:t>
      </w:r>
      <w:r w:rsidRPr="00CC0166">
        <w:rPr>
          <w:spacing w:val="1"/>
          <w:w w:val="105"/>
          <w:szCs w:val="20"/>
        </w:rPr>
        <w:t xml:space="preserve"> </w:t>
      </w:r>
      <w:r w:rsidRPr="00CC0166">
        <w:rPr>
          <w:spacing w:val="-2"/>
          <w:szCs w:val="20"/>
        </w:rPr>
        <w:t>debidamente</w:t>
      </w:r>
      <w:r w:rsidRPr="00CC0166">
        <w:rPr>
          <w:spacing w:val="-13"/>
          <w:szCs w:val="20"/>
        </w:rPr>
        <w:t xml:space="preserve"> </w:t>
      </w:r>
      <w:r w:rsidRPr="00CC0166">
        <w:rPr>
          <w:spacing w:val="-2"/>
          <w:szCs w:val="20"/>
        </w:rPr>
        <w:t>autentificados</w:t>
      </w:r>
      <w:r w:rsidRPr="00CC0166">
        <w:rPr>
          <w:spacing w:val="-17"/>
          <w:szCs w:val="20"/>
        </w:rPr>
        <w:t xml:space="preserve"> </w:t>
      </w:r>
      <w:r w:rsidRPr="00CC0166">
        <w:rPr>
          <w:spacing w:val="-2"/>
          <w:szCs w:val="20"/>
        </w:rPr>
        <w:t>ya</w:t>
      </w:r>
      <w:r w:rsidRPr="00CC0166">
        <w:rPr>
          <w:spacing w:val="-15"/>
          <w:szCs w:val="20"/>
        </w:rPr>
        <w:t xml:space="preserve"> </w:t>
      </w:r>
      <w:r w:rsidRPr="00CC0166">
        <w:rPr>
          <w:spacing w:val="-2"/>
          <w:szCs w:val="20"/>
        </w:rPr>
        <w:t>sea</w:t>
      </w:r>
      <w:r w:rsidRPr="00CC0166">
        <w:rPr>
          <w:spacing w:val="-14"/>
          <w:szCs w:val="20"/>
        </w:rPr>
        <w:t xml:space="preserve"> </w:t>
      </w:r>
      <w:r w:rsidRPr="00CC0166">
        <w:rPr>
          <w:spacing w:val="-2"/>
          <w:szCs w:val="20"/>
        </w:rPr>
        <w:t>a</w:t>
      </w:r>
      <w:r w:rsidRPr="00CC0166">
        <w:rPr>
          <w:spacing w:val="-15"/>
          <w:szCs w:val="20"/>
        </w:rPr>
        <w:t xml:space="preserve"> </w:t>
      </w:r>
      <w:r w:rsidRPr="00CC0166">
        <w:rPr>
          <w:spacing w:val="-2"/>
          <w:szCs w:val="20"/>
        </w:rPr>
        <w:t>través</w:t>
      </w:r>
      <w:r w:rsidRPr="00CC0166">
        <w:rPr>
          <w:spacing w:val="-17"/>
          <w:szCs w:val="20"/>
        </w:rPr>
        <w:t xml:space="preserve"> </w:t>
      </w:r>
      <w:r w:rsidRPr="00CC0166">
        <w:rPr>
          <w:spacing w:val="-2"/>
          <w:szCs w:val="20"/>
        </w:rPr>
        <w:t>de</w:t>
      </w:r>
      <w:r w:rsidRPr="00CC0166">
        <w:rPr>
          <w:spacing w:val="-13"/>
          <w:szCs w:val="20"/>
        </w:rPr>
        <w:t xml:space="preserve"> </w:t>
      </w:r>
      <w:r w:rsidRPr="00CC0166">
        <w:rPr>
          <w:spacing w:val="-2"/>
          <w:szCs w:val="20"/>
        </w:rPr>
        <w:t>la</w:t>
      </w:r>
      <w:r w:rsidRPr="00CC0166">
        <w:rPr>
          <w:spacing w:val="-15"/>
          <w:szCs w:val="20"/>
        </w:rPr>
        <w:t xml:space="preserve"> </w:t>
      </w:r>
      <w:r w:rsidRPr="00CC0166">
        <w:rPr>
          <w:spacing w:val="-2"/>
          <w:szCs w:val="20"/>
        </w:rPr>
        <w:t>apostilla</w:t>
      </w:r>
      <w:r w:rsidRPr="00CC0166">
        <w:rPr>
          <w:spacing w:val="-16"/>
          <w:szCs w:val="20"/>
        </w:rPr>
        <w:t xml:space="preserve"> </w:t>
      </w:r>
      <w:r w:rsidRPr="00CC0166">
        <w:rPr>
          <w:spacing w:val="-1"/>
          <w:szCs w:val="20"/>
        </w:rPr>
        <w:t>o</w:t>
      </w:r>
      <w:r w:rsidRPr="00CC0166">
        <w:rPr>
          <w:spacing w:val="-13"/>
          <w:szCs w:val="20"/>
        </w:rPr>
        <w:t xml:space="preserve"> </w:t>
      </w:r>
      <w:r w:rsidRPr="00CC0166">
        <w:rPr>
          <w:spacing w:val="-1"/>
          <w:szCs w:val="20"/>
        </w:rPr>
        <w:t>consularizados,</w:t>
      </w:r>
      <w:r w:rsidRPr="00CC0166">
        <w:rPr>
          <w:spacing w:val="-75"/>
          <w:szCs w:val="20"/>
        </w:rPr>
        <w:t xml:space="preserve"> </w:t>
      </w:r>
      <w:r w:rsidRPr="00CC0166">
        <w:rPr>
          <w:szCs w:val="20"/>
        </w:rPr>
        <w:t>así</w:t>
      </w:r>
      <w:r w:rsidRPr="00CC0166">
        <w:rPr>
          <w:spacing w:val="-2"/>
          <w:szCs w:val="20"/>
        </w:rPr>
        <w:t xml:space="preserve"> </w:t>
      </w:r>
      <w:r w:rsidRPr="00CC0166">
        <w:rPr>
          <w:szCs w:val="20"/>
        </w:rPr>
        <w:t>como</w:t>
      </w:r>
      <w:r w:rsidRPr="00CC0166">
        <w:rPr>
          <w:spacing w:val="-13"/>
          <w:szCs w:val="20"/>
        </w:rPr>
        <w:t xml:space="preserve"> </w:t>
      </w:r>
      <w:r w:rsidRPr="00CC0166">
        <w:rPr>
          <w:szCs w:val="20"/>
        </w:rPr>
        <w:t>los</w:t>
      </w:r>
      <w:r w:rsidRPr="00CC0166">
        <w:rPr>
          <w:spacing w:val="-3"/>
          <w:szCs w:val="20"/>
        </w:rPr>
        <w:t xml:space="preserve"> </w:t>
      </w:r>
      <w:r w:rsidRPr="00CC0166">
        <w:rPr>
          <w:szCs w:val="20"/>
        </w:rPr>
        <w:t>que</w:t>
      </w:r>
      <w:r w:rsidRPr="00CC0166">
        <w:rPr>
          <w:spacing w:val="-11"/>
          <w:szCs w:val="20"/>
        </w:rPr>
        <w:t xml:space="preserve"> </w:t>
      </w:r>
      <w:r w:rsidRPr="00CC0166">
        <w:rPr>
          <w:szCs w:val="20"/>
        </w:rPr>
        <w:t>se</w:t>
      </w:r>
      <w:r w:rsidRPr="00CC0166">
        <w:rPr>
          <w:spacing w:val="-15"/>
          <w:szCs w:val="20"/>
        </w:rPr>
        <w:t xml:space="preserve"> </w:t>
      </w:r>
      <w:r w:rsidRPr="00CC0166">
        <w:rPr>
          <w:szCs w:val="20"/>
        </w:rPr>
        <w:t>determinen</w:t>
      </w:r>
      <w:r w:rsidRPr="00CC0166">
        <w:rPr>
          <w:spacing w:val="-26"/>
          <w:szCs w:val="20"/>
        </w:rPr>
        <w:t xml:space="preserve"> </w:t>
      </w:r>
      <w:r w:rsidRPr="00CC0166">
        <w:rPr>
          <w:szCs w:val="20"/>
        </w:rPr>
        <w:t>en</w:t>
      </w:r>
      <w:r w:rsidRPr="00CC0166">
        <w:rPr>
          <w:spacing w:val="-20"/>
          <w:szCs w:val="20"/>
        </w:rPr>
        <w:t xml:space="preserve"> </w:t>
      </w:r>
      <w:r w:rsidRPr="00CC0166">
        <w:rPr>
          <w:szCs w:val="20"/>
        </w:rPr>
        <w:t>el</w:t>
      </w:r>
      <w:r w:rsidRPr="00CC0166">
        <w:rPr>
          <w:spacing w:val="-12"/>
          <w:szCs w:val="20"/>
        </w:rPr>
        <w:t xml:space="preserve"> </w:t>
      </w:r>
      <w:r w:rsidRPr="00CC0166">
        <w:rPr>
          <w:szCs w:val="20"/>
        </w:rPr>
        <w:t>alcance</w:t>
      </w:r>
      <w:r w:rsidRPr="00CC0166">
        <w:rPr>
          <w:spacing w:val="-20"/>
          <w:szCs w:val="20"/>
        </w:rPr>
        <w:t xml:space="preserve"> </w:t>
      </w:r>
      <w:r w:rsidRPr="00CC0166">
        <w:rPr>
          <w:szCs w:val="20"/>
        </w:rPr>
        <w:t>o</w:t>
      </w:r>
      <w:r w:rsidRPr="00CC0166">
        <w:rPr>
          <w:spacing w:val="-13"/>
          <w:szCs w:val="20"/>
        </w:rPr>
        <w:t xml:space="preserve"> </w:t>
      </w:r>
      <w:r w:rsidRPr="00CC0166">
        <w:rPr>
          <w:szCs w:val="20"/>
        </w:rPr>
        <w:t>implicaciones</w:t>
      </w:r>
      <w:r w:rsidRPr="00CC0166">
        <w:rPr>
          <w:spacing w:val="-25"/>
          <w:szCs w:val="20"/>
        </w:rPr>
        <w:t xml:space="preserve"> </w:t>
      </w:r>
      <w:r w:rsidRPr="00CC0166">
        <w:rPr>
          <w:szCs w:val="20"/>
        </w:rPr>
        <w:t>jurídicas</w:t>
      </w:r>
      <w:r w:rsidRPr="00CC0166">
        <w:rPr>
          <w:spacing w:val="-23"/>
          <w:szCs w:val="20"/>
        </w:rPr>
        <w:t xml:space="preserve"> </w:t>
      </w:r>
      <w:r w:rsidRPr="00CC0166">
        <w:rPr>
          <w:szCs w:val="20"/>
        </w:rPr>
        <w:t>o</w:t>
      </w:r>
      <w:r w:rsidRPr="00CC0166">
        <w:rPr>
          <w:spacing w:val="-8"/>
          <w:szCs w:val="20"/>
        </w:rPr>
        <w:t xml:space="preserve"> </w:t>
      </w:r>
      <w:r w:rsidRPr="00CC0166">
        <w:rPr>
          <w:szCs w:val="20"/>
        </w:rPr>
        <w:t>de los</w:t>
      </w:r>
      <w:r w:rsidRPr="00CC0166">
        <w:rPr>
          <w:spacing w:val="-19"/>
          <w:szCs w:val="20"/>
        </w:rPr>
        <w:t xml:space="preserve"> </w:t>
      </w:r>
      <w:r w:rsidRPr="00CC0166">
        <w:rPr>
          <w:szCs w:val="20"/>
        </w:rPr>
        <w:t>derechos</w:t>
      </w:r>
      <w:r w:rsidRPr="00CC0166">
        <w:rPr>
          <w:spacing w:val="-28"/>
          <w:szCs w:val="20"/>
        </w:rPr>
        <w:t xml:space="preserve"> </w:t>
      </w:r>
      <w:r w:rsidRPr="00CC0166">
        <w:rPr>
          <w:szCs w:val="20"/>
        </w:rPr>
        <w:t>mencionados.</w:t>
      </w:r>
    </w:p>
    <w:p w14:paraId="6E0BDF8C" w14:textId="77777777" w:rsidR="004A7CEB" w:rsidRPr="00CC0166" w:rsidRDefault="004A7CEB" w:rsidP="004A7CEB">
      <w:pPr>
        <w:tabs>
          <w:tab w:val="left" w:pos="1985"/>
        </w:tabs>
        <w:spacing w:before="122"/>
        <w:ind w:left="1276" w:right="207"/>
        <w:rPr>
          <w:szCs w:val="20"/>
        </w:rPr>
      </w:pPr>
    </w:p>
    <w:p w14:paraId="588BFB4A" w14:textId="77777777" w:rsidR="004A7CEB" w:rsidRPr="00CC0166" w:rsidRDefault="004A7CEB" w:rsidP="00F73913">
      <w:pPr>
        <w:pStyle w:val="Ttulo1"/>
        <w:keepNext w:val="0"/>
        <w:keepLines w:val="0"/>
        <w:widowControl w:val="0"/>
        <w:numPr>
          <w:ilvl w:val="1"/>
          <w:numId w:val="55"/>
        </w:numPr>
        <w:shd w:val="clear" w:color="auto" w:fill="00B050"/>
        <w:autoSpaceDE w:val="0"/>
        <w:autoSpaceDN w:val="0"/>
        <w:spacing w:before="1"/>
        <w:jc w:val="both"/>
        <w:rPr>
          <w:rFonts w:ascii="Montserrat" w:hAnsi="Montserrat"/>
          <w:sz w:val="20"/>
          <w:szCs w:val="20"/>
        </w:rPr>
      </w:pPr>
      <w:bookmarkStart w:id="212" w:name="_Toc118748035"/>
      <w:r w:rsidRPr="00CC0166">
        <w:rPr>
          <w:rFonts w:ascii="Montserrat" w:hAnsi="Montserrat"/>
          <w:sz w:val="20"/>
          <w:szCs w:val="20"/>
        </w:rPr>
        <w:t>CUMPLIMIENTO</w:t>
      </w:r>
      <w:r w:rsidRPr="00CC0166">
        <w:rPr>
          <w:rFonts w:ascii="Montserrat" w:hAnsi="Montserrat"/>
          <w:spacing w:val="16"/>
          <w:sz w:val="20"/>
          <w:szCs w:val="20"/>
        </w:rPr>
        <w:t xml:space="preserve"> </w:t>
      </w:r>
      <w:r w:rsidRPr="00CC0166">
        <w:rPr>
          <w:rFonts w:ascii="Montserrat" w:hAnsi="Montserrat"/>
          <w:sz w:val="20"/>
          <w:szCs w:val="20"/>
        </w:rPr>
        <w:t>DE</w:t>
      </w:r>
      <w:r w:rsidRPr="00CC0166">
        <w:rPr>
          <w:rFonts w:ascii="Montserrat" w:hAnsi="Montserrat"/>
          <w:spacing w:val="33"/>
          <w:sz w:val="20"/>
          <w:szCs w:val="20"/>
        </w:rPr>
        <w:t xml:space="preserve"> </w:t>
      </w:r>
      <w:r w:rsidRPr="00CC0166">
        <w:rPr>
          <w:rFonts w:ascii="Montserrat" w:hAnsi="Montserrat"/>
          <w:sz w:val="20"/>
          <w:szCs w:val="20"/>
        </w:rPr>
        <w:t>NORMAS.</w:t>
      </w:r>
      <w:bookmarkEnd w:id="212"/>
    </w:p>
    <w:p w14:paraId="0D342DD0" w14:textId="77777777" w:rsidR="004A7CEB" w:rsidRPr="00CC0166" w:rsidRDefault="004A7CEB" w:rsidP="004A7CEB">
      <w:pPr>
        <w:pStyle w:val="Textoindependiente"/>
        <w:spacing w:before="2"/>
        <w:rPr>
          <w:rFonts w:ascii="Montserrat" w:hAnsi="Montserrat"/>
          <w:b/>
          <w:sz w:val="20"/>
        </w:rPr>
      </w:pPr>
    </w:p>
    <w:p w14:paraId="25CE3591" w14:textId="77777777" w:rsidR="004A7CEB" w:rsidRPr="00CC0166" w:rsidRDefault="004A7CEB" w:rsidP="004A7CEB">
      <w:pPr>
        <w:pStyle w:val="Textoindependiente"/>
        <w:ind w:left="426" w:right="16"/>
        <w:rPr>
          <w:rFonts w:ascii="Montserrat" w:hAnsi="Montserrat"/>
          <w:sz w:val="20"/>
        </w:rPr>
      </w:pPr>
      <w:r w:rsidRPr="00CC0166">
        <w:rPr>
          <w:rFonts w:ascii="Montserrat" w:hAnsi="Montserrat"/>
          <w:sz w:val="20"/>
        </w:rPr>
        <w:t>EL</w:t>
      </w:r>
      <w:r w:rsidRPr="00CC0166">
        <w:rPr>
          <w:rFonts w:ascii="Montserrat" w:hAnsi="Montserrat"/>
          <w:spacing w:val="4"/>
          <w:sz w:val="20"/>
        </w:rPr>
        <w:t xml:space="preserve"> </w:t>
      </w:r>
      <w:r w:rsidRPr="00CC0166">
        <w:rPr>
          <w:rFonts w:ascii="Montserrat" w:hAnsi="Montserrat"/>
          <w:sz w:val="20"/>
        </w:rPr>
        <w:t>LICITANTE</w:t>
      </w:r>
      <w:r w:rsidRPr="00CC0166">
        <w:rPr>
          <w:rFonts w:ascii="Montserrat" w:hAnsi="Montserrat"/>
          <w:spacing w:val="-9"/>
          <w:sz w:val="20"/>
        </w:rPr>
        <w:t xml:space="preserve"> </w:t>
      </w:r>
      <w:r w:rsidRPr="00CC0166">
        <w:rPr>
          <w:rFonts w:ascii="Montserrat" w:hAnsi="Montserrat"/>
          <w:sz w:val="20"/>
        </w:rPr>
        <w:t>como</w:t>
      </w:r>
      <w:r w:rsidRPr="00CC0166">
        <w:rPr>
          <w:rFonts w:ascii="Montserrat" w:hAnsi="Montserrat"/>
          <w:spacing w:val="7"/>
          <w:sz w:val="20"/>
        </w:rPr>
        <w:t xml:space="preserve"> </w:t>
      </w:r>
      <w:r w:rsidRPr="00CC0166">
        <w:rPr>
          <w:rFonts w:ascii="Montserrat" w:hAnsi="Montserrat"/>
          <w:sz w:val="20"/>
        </w:rPr>
        <w:t>parte</w:t>
      </w:r>
      <w:r w:rsidRPr="00CC0166">
        <w:rPr>
          <w:rFonts w:ascii="Montserrat" w:hAnsi="Montserrat"/>
          <w:spacing w:val="3"/>
          <w:sz w:val="20"/>
        </w:rPr>
        <w:t xml:space="preserve"> </w:t>
      </w:r>
      <w:r w:rsidRPr="00CC0166">
        <w:rPr>
          <w:rFonts w:ascii="Montserrat" w:hAnsi="Montserrat"/>
          <w:sz w:val="20"/>
        </w:rPr>
        <w:t>de s</w:t>
      </w:r>
      <w:r w:rsidRPr="00CC0166">
        <w:rPr>
          <w:rFonts w:ascii="Montserrat" w:hAnsi="Montserrat"/>
          <w:w w:val="106"/>
          <w:sz w:val="20"/>
        </w:rPr>
        <w:t>u</w:t>
      </w:r>
      <w:r w:rsidRPr="00CC0166">
        <w:rPr>
          <w:rFonts w:ascii="Montserrat" w:hAnsi="Montserrat"/>
          <w:spacing w:val="-20"/>
          <w:sz w:val="20"/>
        </w:rPr>
        <w:t xml:space="preserve"> </w:t>
      </w:r>
      <w:r w:rsidRPr="00CC0166">
        <w:rPr>
          <w:rFonts w:ascii="Montserrat" w:hAnsi="Montserrat"/>
          <w:spacing w:val="-1"/>
          <w:w w:val="103"/>
          <w:sz w:val="20"/>
        </w:rPr>
        <w:t>p</w:t>
      </w:r>
      <w:r w:rsidRPr="00CC0166">
        <w:rPr>
          <w:rFonts w:ascii="Montserrat" w:hAnsi="Montserrat"/>
          <w:spacing w:val="-3"/>
          <w:w w:val="103"/>
          <w:sz w:val="20"/>
        </w:rPr>
        <w:t>r</w:t>
      </w:r>
      <w:r w:rsidRPr="00CC0166">
        <w:rPr>
          <w:rFonts w:ascii="Montserrat" w:hAnsi="Montserrat"/>
          <w:spacing w:val="3"/>
          <w:w w:val="103"/>
          <w:sz w:val="20"/>
        </w:rPr>
        <w:t>o</w:t>
      </w:r>
      <w:r w:rsidRPr="00CC0166">
        <w:rPr>
          <w:rFonts w:ascii="Montserrat" w:hAnsi="Montserrat"/>
          <w:spacing w:val="-1"/>
          <w:w w:val="109"/>
          <w:sz w:val="20"/>
        </w:rPr>
        <w:t>p</w:t>
      </w:r>
      <w:r w:rsidRPr="00CC0166">
        <w:rPr>
          <w:rFonts w:ascii="Montserrat" w:hAnsi="Montserrat"/>
          <w:spacing w:val="-3"/>
          <w:w w:val="104"/>
          <w:sz w:val="20"/>
        </w:rPr>
        <w:t>u</w:t>
      </w:r>
      <w:r w:rsidRPr="00CC0166">
        <w:rPr>
          <w:rFonts w:ascii="Montserrat" w:hAnsi="Montserrat"/>
          <w:w w:val="104"/>
          <w:sz w:val="20"/>
        </w:rPr>
        <w:t>e</w:t>
      </w:r>
      <w:r w:rsidRPr="00CC0166">
        <w:rPr>
          <w:rFonts w:ascii="Montserrat" w:hAnsi="Montserrat"/>
          <w:w w:val="98"/>
          <w:sz w:val="20"/>
        </w:rPr>
        <w:t>s</w:t>
      </w:r>
      <w:r w:rsidRPr="00CC0166">
        <w:rPr>
          <w:rFonts w:ascii="Montserrat" w:hAnsi="Montserrat"/>
          <w:spacing w:val="-1"/>
          <w:w w:val="98"/>
          <w:sz w:val="20"/>
        </w:rPr>
        <w:t>t</w:t>
      </w:r>
      <w:r w:rsidRPr="00CC0166">
        <w:rPr>
          <w:rFonts w:ascii="Montserrat" w:hAnsi="Montserrat"/>
          <w:w w:val="98"/>
          <w:sz w:val="20"/>
        </w:rPr>
        <w:t>a</w:t>
      </w:r>
      <w:r w:rsidRPr="00CC0166">
        <w:rPr>
          <w:rFonts w:ascii="Montserrat" w:hAnsi="Montserrat"/>
          <w:spacing w:val="-31"/>
          <w:sz w:val="20"/>
        </w:rPr>
        <w:t xml:space="preserve"> </w:t>
      </w:r>
      <w:r w:rsidRPr="00CC0166">
        <w:rPr>
          <w:rFonts w:ascii="Montserrat" w:hAnsi="Montserrat"/>
          <w:spacing w:val="-1"/>
          <w:w w:val="103"/>
          <w:sz w:val="20"/>
        </w:rPr>
        <w:t>t</w:t>
      </w:r>
      <w:r w:rsidRPr="00CC0166">
        <w:rPr>
          <w:rFonts w:ascii="Montserrat" w:hAnsi="Montserrat"/>
          <w:spacing w:val="1"/>
          <w:w w:val="104"/>
          <w:sz w:val="20"/>
        </w:rPr>
        <w:t>é</w:t>
      </w:r>
      <w:r w:rsidRPr="00CC0166">
        <w:rPr>
          <w:rFonts w:ascii="Montserrat" w:hAnsi="Montserrat"/>
          <w:w w:val="104"/>
          <w:sz w:val="20"/>
        </w:rPr>
        <w:t>c</w:t>
      </w:r>
      <w:r w:rsidRPr="00CC0166">
        <w:rPr>
          <w:rFonts w:ascii="Montserrat" w:hAnsi="Montserrat"/>
          <w:spacing w:val="1"/>
          <w:w w:val="107"/>
          <w:sz w:val="20"/>
        </w:rPr>
        <w:t>n</w:t>
      </w:r>
      <w:r w:rsidRPr="00CC0166">
        <w:rPr>
          <w:rFonts w:ascii="Montserrat" w:hAnsi="Montserrat"/>
          <w:spacing w:val="-2"/>
          <w:w w:val="98"/>
          <w:sz w:val="20"/>
        </w:rPr>
        <w:t>i</w:t>
      </w:r>
      <w:r w:rsidRPr="00CC0166">
        <w:rPr>
          <w:rFonts w:ascii="Montserrat" w:hAnsi="Montserrat"/>
          <w:w w:val="103"/>
          <w:sz w:val="20"/>
        </w:rPr>
        <w:t>ca</w:t>
      </w:r>
      <w:r w:rsidRPr="00CC0166">
        <w:rPr>
          <w:rFonts w:ascii="Montserrat" w:hAnsi="Montserrat"/>
          <w:spacing w:val="-28"/>
          <w:sz w:val="20"/>
        </w:rPr>
        <w:t xml:space="preserve"> </w:t>
      </w:r>
      <w:r w:rsidRPr="00CC0166">
        <w:rPr>
          <w:rFonts w:ascii="Montserrat" w:hAnsi="Montserrat"/>
          <w:spacing w:val="-1"/>
          <w:w w:val="109"/>
          <w:sz w:val="20"/>
        </w:rPr>
        <w:t>d</w:t>
      </w:r>
      <w:r w:rsidRPr="00CC0166">
        <w:rPr>
          <w:rFonts w:ascii="Montserrat" w:hAnsi="Montserrat"/>
          <w:spacing w:val="3"/>
          <w:w w:val="101"/>
          <w:sz w:val="20"/>
        </w:rPr>
        <w:t>e</w:t>
      </w:r>
      <w:r w:rsidRPr="00CC0166">
        <w:rPr>
          <w:rFonts w:ascii="Montserrat" w:hAnsi="Montserrat"/>
          <w:spacing w:val="-4"/>
          <w:w w:val="109"/>
          <w:sz w:val="20"/>
        </w:rPr>
        <w:t>b</w:t>
      </w:r>
      <w:r w:rsidRPr="00CC0166">
        <w:rPr>
          <w:rFonts w:ascii="Montserrat" w:hAnsi="Montserrat"/>
          <w:spacing w:val="1"/>
          <w:w w:val="101"/>
          <w:sz w:val="20"/>
        </w:rPr>
        <w:t>e</w:t>
      </w:r>
      <w:r w:rsidRPr="00CC0166">
        <w:rPr>
          <w:rFonts w:ascii="Montserrat" w:hAnsi="Montserrat"/>
          <w:w w:val="94"/>
          <w:sz w:val="20"/>
        </w:rPr>
        <w:t>r</w:t>
      </w:r>
      <w:r w:rsidRPr="00CC0166">
        <w:rPr>
          <w:rFonts w:ascii="Montserrat" w:hAnsi="Montserrat"/>
          <w:w w:val="98"/>
          <w:sz w:val="20"/>
        </w:rPr>
        <w:t>á</w:t>
      </w:r>
      <w:r w:rsidRPr="00CC0166">
        <w:rPr>
          <w:rFonts w:ascii="Montserrat" w:hAnsi="Montserrat"/>
          <w:spacing w:val="-28"/>
          <w:sz w:val="20"/>
        </w:rPr>
        <w:t xml:space="preserve"> </w:t>
      </w:r>
      <w:r w:rsidRPr="00CC0166">
        <w:rPr>
          <w:rFonts w:ascii="Montserrat" w:hAnsi="Montserrat"/>
          <w:spacing w:val="-1"/>
          <w:w w:val="109"/>
          <w:sz w:val="20"/>
        </w:rPr>
        <w:t>p</w:t>
      </w:r>
      <w:r w:rsidRPr="00CC0166">
        <w:rPr>
          <w:rFonts w:ascii="Montserrat" w:hAnsi="Montserrat"/>
          <w:w w:val="94"/>
          <w:sz w:val="20"/>
        </w:rPr>
        <w:t>r</w:t>
      </w:r>
      <w:r w:rsidRPr="00CC0166">
        <w:rPr>
          <w:rFonts w:ascii="Montserrat" w:hAnsi="Montserrat"/>
          <w:w w:val="101"/>
          <w:sz w:val="20"/>
        </w:rPr>
        <w:t>e</w:t>
      </w:r>
      <w:r w:rsidRPr="00CC0166">
        <w:rPr>
          <w:rFonts w:ascii="Montserrat" w:hAnsi="Montserrat"/>
          <w:spacing w:val="-3"/>
          <w:w w:val="94"/>
          <w:sz w:val="20"/>
        </w:rPr>
        <w:t>s</w:t>
      </w:r>
      <w:r w:rsidRPr="00CC0166">
        <w:rPr>
          <w:rFonts w:ascii="Montserrat" w:hAnsi="Montserrat"/>
          <w:spacing w:val="1"/>
          <w:w w:val="101"/>
          <w:sz w:val="20"/>
        </w:rPr>
        <w:t>e</w:t>
      </w:r>
      <w:r w:rsidRPr="00CC0166">
        <w:rPr>
          <w:rFonts w:ascii="Montserrat" w:hAnsi="Montserrat"/>
          <w:spacing w:val="-1"/>
          <w:w w:val="107"/>
          <w:sz w:val="20"/>
        </w:rPr>
        <w:t>n</w:t>
      </w:r>
      <w:r w:rsidRPr="00CC0166">
        <w:rPr>
          <w:rFonts w:ascii="Montserrat" w:hAnsi="Montserrat"/>
          <w:spacing w:val="-1"/>
          <w:w w:val="103"/>
          <w:sz w:val="20"/>
        </w:rPr>
        <w:t>t</w:t>
      </w:r>
      <w:r w:rsidRPr="00CC0166">
        <w:rPr>
          <w:rFonts w:ascii="Montserrat" w:hAnsi="Montserrat"/>
          <w:spacing w:val="1"/>
          <w:w w:val="98"/>
          <w:sz w:val="20"/>
        </w:rPr>
        <w:t>a</w:t>
      </w:r>
      <w:r w:rsidRPr="00CC0166">
        <w:rPr>
          <w:rFonts w:ascii="Montserrat" w:hAnsi="Montserrat"/>
          <w:spacing w:val="-3"/>
          <w:w w:val="94"/>
          <w:sz w:val="20"/>
        </w:rPr>
        <w:t>r</w:t>
      </w:r>
      <w:r w:rsidRPr="00CC0166">
        <w:rPr>
          <w:rFonts w:ascii="Montserrat" w:hAnsi="Montserrat"/>
          <w:w w:val="46"/>
          <w:sz w:val="20"/>
        </w:rPr>
        <w:t>:</w:t>
      </w:r>
    </w:p>
    <w:p w14:paraId="72E9CD92" w14:textId="77777777" w:rsidR="004A7CEB" w:rsidRPr="00CC0166" w:rsidRDefault="004A7CEB" w:rsidP="004A7CEB">
      <w:pPr>
        <w:pStyle w:val="Textoindependiente"/>
        <w:tabs>
          <w:tab w:val="left" w:pos="9923"/>
        </w:tabs>
        <w:spacing w:before="123"/>
        <w:ind w:left="1134" w:right="94"/>
        <w:rPr>
          <w:rFonts w:ascii="Montserrat" w:hAnsi="Montserrat"/>
          <w:w w:val="95"/>
          <w:sz w:val="20"/>
        </w:rPr>
      </w:pPr>
      <w:r w:rsidRPr="00CC0166">
        <w:rPr>
          <w:rFonts w:ascii="Montserrat" w:hAnsi="Montserrat"/>
          <w:b/>
          <w:sz w:val="20"/>
        </w:rPr>
        <w:t>5.4.1</w:t>
      </w:r>
      <w:r w:rsidRPr="00CC0166">
        <w:rPr>
          <w:rFonts w:ascii="Montserrat" w:hAnsi="Montserrat"/>
          <w:b/>
          <w:spacing w:val="1"/>
          <w:sz w:val="20"/>
        </w:rPr>
        <w:t xml:space="preserve"> </w:t>
      </w:r>
      <w:r w:rsidRPr="00CC0166">
        <w:rPr>
          <w:rFonts w:ascii="Montserrat" w:hAnsi="Montserrat"/>
          <w:b/>
          <w:sz w:val="20"/>
        </w:rPr>
        <w:t>MANIFIESTO</w:t>
      </w:r>
      <w:r w:rsidRPr="00CC0166">
        <w:rPr>
          <w:rFonts w:ascii="Montserrat" w:hAnsi="Montserrat"/>
          <w:b/>
          <w:spacing w:val="1"/>
          <w:sz w:val="20"/>
        </w:rPr>
        <w:t xml:space="preserve"> </w:t>
      </w:r>
      <w:r w:rsidRPr="00CC0166">
        <w:rPr>
          <w:rFonts w:ascii="Montserrat" w:hAnsi="Montserrat"/>
          <w:b/>
          <w:sz w:val="20"/>
        </w:rPr>
        <w:t>DE</w:t>
      </w:r>
      <w:r w:rsidRPr="00CC0166">
        <w:rPr>
          <w:rFonts w:ascii="Montserrat" w:hAnsi="Montserrat"/>
          <w:b/>
          <w:spacing w:val="1"/>
          <w:sz w:val="20"/>
        </w:rPr>
        <w:t xml:space="preserve"> </w:t>
      </w:r>
      <w:r w:rsidRPr="00CC0166">
        <w:rPr>
          <w:rFonts w:ascii="Montserrat" w:hAnsi="Montserrat"/>
          <w:b/>
          <w:sz w:val="20"/>
        </w:rPr>
        <w:t>CUMPLIMIENTO</w:t>
      </w:r>
      <w:r w:rsidRPr="00CC0166">
        <w:rPr>
          <w:rFonts w:ascii="Montserrat" w:hAnsi="Montserrat"/>
          <w:b/>
          <w:spacing w:val="1"/>
          <w:sz w:val="20"/>
        </w:rPr>
        <w:t xml:space="preserve"> </w:t>
      </w:r>
      <w:r w:rsidRPr="00CC0166">
        <w:rPr>
          <w:rFonts w:ascii="Montserrat" w:hAnsi="Montserrat"/>
          <w:b/>
          <w:sz w:val="20"/>
        </w:rPr>
        <w:t>DE</w:t>
      </w:r>
      <w:r w:rsidRPr="00CC0166">
        <w:rPr>
          <w:rFonts w:ascii="Montserrat" w:hAnsi="Montserrat"/>
          <w:b/>
          <w:spacing w:val="1"/>
          <w:sz w:val="20"/>
        </w:rPr>
        <w:t xml:space="preserve"> </w:t>
      </w:r>
      <w:r w:rsidRPr="00CC0166">
        <w:rPr>
          <w:rFonts w:ascii="Montserrat" w:hAnsi="Montserrat"/>
          <w:b/>
          <w:sz w:val="20"/>
        </w:rPr>
        <w:t>NORMAS,</w:t>
      </w:r>
      <w:r w:rsidRPr="00CC0166">
        <w:rPr>
          <w:rFonts w:ascii="Montserrat" w:hAnsi="Montserrat"/>
          <w:b/>
          <w:spacing w:val="65"/>
          <w:sz w:val="20"/>
        </w:rPr>
        <w:t xml:space="preserve"> </w:t>
      </w:r>
      <w:r w:rsidRPr="00CC0166">
        <w:rPr>
          <w:rFonts w:ascii="Montserrat" w:hAnsi="Montserrat"/>
          <w:sz w:val="20"/>
        </w:rPr>
        <w:t>en</w:t>
      </w:r>
      <w:r w:rsidRPr="00CC0166">
        <w:rPr>
          <w:rFonts w:ascii="Montserrat" w:hAnsi="Montserrat"/>
          <w:spacing w:val="78"/>
          <w:sz w:val="20"/>
        </w:rPr>
        <w:t xml:space="preserve"> </w:t>
      </w:r>
      <w:r w:rsidRPr="00CC0166">
        <w:rPr>
          <w:rFonts w:ascii="Montserrat" w:hAnsi="Montserrat"/>
          <w:sz w:val="20"/>
        </w:rPr>
        <w:t>hoja</w:t>
      </w:r>
      <w:r w:rsidRPr="00CC0166">
        <w:rPr>
          <w:rFonts w:ascii="Montserrat" w:hAnsi="Montserrat"/>
          <w:spacing w:val="1"/>
          <w:sz w:val="20"/>
        </w:rPr>
        <w:t xml:space="preserve"> </w:t>
      </w:r>
      <w:r w:rsidRPr="00CC0166">
        <w:rPr>
          <w:rFonts w:ascii="Montserrat" w:hAnsi="Montserrat"/>
          <w:sz w:val="20"/>
        </w:rPr>
        <w:t>membretada</w:t>
      </w:r>
      <w:r w:rsidRPr="00CC0166">
        <w:rPr>
          <w:rFonts w:ascii="Montserrat" w:hAnsi="Montserrat"/>
          <w:spacing w:val="1"/>
          <w:sz w:val="20"/>
        </w:rPr>
        <w:t xml:space="preserve"> </w:t>
      </w:r>
      <w:r w:rsidRPr="00CC0166">
        <w:rPr>
          <w:rFonts w:ascii="Montserrat" w:hAnsi="Montserrat"/>
          <w:sz w:val="20"/>
        </w:rPr>
        <w:t>suscrito</w:t>
      </w:r>
      <w:r w:rsidRPr="00CC0166">
        <w:rPr>
          <w:rFonts w:ascii="Montserrat" w:hAnsi="Montserrat"/>
          <w:spacing w:val="1"/>
          <w:sz w:val="20"/>
        </w:rPr>
        <w:t xml:space="preserve"> </w:t>
      </w:r>
      <w:r w:rsidRPr="00CC0166">
        <w:rPr>
          <w:rFonts w:ascii="Montserrat" w:hAnsi="Montserrat"/>
          <w:sz w:val="20"/>
        </w:rPr>
        <w:t>por</w:t>
      </w:r>
      <w:r w:rsidRPr="00CC0166">
        <w:rPr>
          <w:rFonts w:ascii="Montserrat" w:hAnsi="Montserrat"/>
          <w:spacing w:val="1"/>
          <w:sz w:val="20"/>
        </w:rPr>
        <w:t xml:space="preserve"> </w:t>
      </w:r>
      <w:r w:rsidRPr="00CC0166">
        <w:rPr>
          <w:rFonts w:ascii="Montserrat" w:hAnsi="Montserrat"/>
          <w:sz w:val="20"/>
        </w:rPr>
        <w:t>el</w:t>
      </w:r>
      <w:r w:rsidRPr="00CC0166">
        <w:rPr>
          <w:rFonts w:ascii="Montserrat" w:hAnsi="Montserrat"/>
          <w:spacing w:val="1"/>
          <w:sz w:val="20"/>
        </w:rPr>
        <w:t xml:space="preserve"> </w:t>
      </w:r>
      <w:r w:rsidRPr="00CC0166">
        <w:rPr>
          <w:rFonts w:ascii="Montserrat" w:hAnsi="Montserrat"/>
          <w:sz w:val="20"/>
        </w:rPr>
        <w:t>Titular</w:t>
      </w:r>
      <w:r w:rsidRPr="00CC0166">
        <w:rPr>
          <w:rFonts w:ascii="Montserrat" w:hAnsi="Montserrat"/>
          <w:spacing w:val="1"/>
          <w:sz w:val="20"/>
        </w:rPr>
        <w:t xml:space="preserve"> </w:t>
      </w:r>
      <w:r w:rsidRPr="00CC0166">
        <w:rPr>
          <w:rFonts w:ascii="Montserrat" w:hAnsi="Montserrat"/>
          <w:sz w:val="20"/>
        </w:rPr>
        <w:t>del</w:t>
      </w:r>
      <w:r w:rsidRPr="00CC0166">
        <w:rPr>
          <w:rFonts w:ascii="Montserrat" w:hAnsi="Montserrat"/>
          <w:spacing w:val="1"/>
          <w:sz w:val="20"/>
        </w:rPr>
        <w:t xml:space="preserve"> </w:t>
      </w:r>
      <w:r w:rsidRPr="00CC0166">
        <w:rPr>
          <w:rFonts w:ascii="Montserrat" w:hAnsi="Montserrat"/>
          <w:sz w:val="20"/>
        </w:rPr>
        <w:t>Registro</w:t>
      </w:r>
      <w:r w:rsidRPr="00CC0166">
        <w:rPr>
          <w:rFonts w:ascii="Montserrat" w:hAnsi="Montserrat"/>
          <w:spacing w:val="1"/>
          <w:sz w:val="20"/>
        </w:rPr>
        <w:t xml:space="preserve"> </w:t>
      </w:r>
      <w:r w:rsidRPr="00CC0166">
        <w:rPr>
          <w:rFonts w:ascii="Montserrat" w:hAnsi="Montserrat"/>
          <w:sz w:val="20"/>
        </w:rPr>
        <w:t>Sanitario</w:t>
      </w:r>
      <w:r w:rsidRPr="00CC0166">
        <w:rPr>
          <w:rFonts w:ascii="Montserrat" w:hAnsi="Montserrat"/>
          <w:spacing w:val="1"/>
          <w:sz w:val="20"/>
        </w:rPr>
        <w:t xml:space="preserve"> </w:t>
      </w:r>
      <w:r w:rsidRPr="00CC0166">
        <w:rPr>
          <w:rFonts w:ascii="Montserrat" w:hAnsi="Montserrat"/>
          <w:sz w:val="20"/>
        </w:rPr>
        <w:t>o</w:t>
      </w:r>
      <w:r w:rsidRPr="00CC0166">
        <w:rPr>
          <w:rFonts w:ascii="Montserrat" w:hAnsi="Montserrat"/>
          <w:spacing w:val="1"/>
          <w:sz w:val="20"/>
        </w:rPr>
        <w:t xml:space="preserve"> </w:t>
      </w:r>
      <w:r w:rsidRPr="00CC0166">
        <w:rPr>
          <w:rFonts w:ascii="Montserrat" w:hAnsi="Montserrat"/>
          <w:sz w:val="20"/>
        </w:rPr>
        <w:t>su</w:t>
      </w:r>
      <w:r w:rsidRPr="00CC0166">
        <w:rPr>
          <w:rFonts w:ascii="Montserrat" w:hAnsi="Montserrat"/>
          <w:spacing w:val="1"/>
          <w:sz w:val="20"/>
        </w:rPr>
        <w:t xml:space="preserve"> </w:t>
      </w:r>
      <w:r w:rsidRPr="00CC0166">
        <w:rPr>
          <w:rFonts w:ascii="Montserrat" w:hAnsi="Montserrat"/>
          <w:sz w:val="20"/>
        </w:rPr>
        <w:t>representante</w:t>
      </w:r>
      <w:r w:rsidRPr="00CC0166">
        <w:rPr>
          <w:rFonts w:ascii="Montserrat" w:hAnsi="Montserrat"/>
          <w:spacing w:val="1"/>
          <w:sz w:val="20"/>
        </w:rPr>
        <w:t xml:space="preserve"> </w:t>
      </w:r>
      <w:r w:rsidRPr="00CC0166">
        <w:rPr>
          <w:rFonts w:ascii="Montserrat" w:hAnsi="Montserrat"/>
          <w:sz w:val="20"/>
        </w:rPr>
        <w:t>legal</w:t>
      </w:r>
      <w:r w:rsidRPr="00CC0166">
        <w:rPr>
          <w:rFonts w:ascii="Montserrat" w:hAnsi="Montserrat"/>
          <w:spacing w:val="1"/>
          <w:sz w:val="20"/>
        </w:rPr>
        <w:t xml:space="preserve"> </w:t>
      </w:r>
      <w:r w:rsidRPr="00CC0166">
        <w:rPr>
          <w:rFonts w:ascii="Montserrat" w:hAnsi="Montserrat"/>
          <w:sz w:val="20"/>
        </w:rPr>
        <w:t>en</w:t>
      </w:r>
      <w:r w:rsidRPr="00CC0166">
        <w:rPr>
          <w:rFonts w:ascii="Montserrat" w:hAnsi="Montserrat"/>
          <w:spacing w:val="1"/>
          <w:sz w:val="20"/>
        </w:rPr>
        <w:t xml:space="preserve"> </w:t>
      </w:r>
      <w:r w:rsidRPr="00CC0166">
        <w:rPr>
          <w:rFonts w:ascii="Montserrat" w:hAnsi="Montserrat"/>
          <w:sz w:val="20"/>
        </w:rPr>
        <w:t>México,</w:t>
      </w:r>
      <w:r w:rsidRPr="00CC0166">
        <w:rPr>
          <w:rFonts w:ascii="Montserrat" w:hAnsi="Montserrat"/>
          <w:spacing w:val="1"/>
          <w:sz w:val="20"/>
        </w:rPr>
        <w:t xml:space="preserve"> </w:t>
      </w:r>
      <w:r w:rsidRPr="00CC0166">
        <w:rPr>
          <w:rFonts w:ascii="Montserrat" w:hAnsi="Montserrat"/>
          <w:sz w:val="20"/>
        </w:rPr>
        <w:t>de</w:t>
      </w:r>
      <w:r w:rsidRPr="00CC0166">
        <w:rPr>
          <w:rFonts w:ascii="Montserrat" w:hAnsi="Montserrat"/>
          <w:spacing w:val="1"/>
          <w:sz w:val="20"/>
        </w:rPr>
        <w:t xml:space="preserve"> </w:t>
      </w:r>
      <w:r w:rsidRPr="00CC0166">
        <w:rPr>
          <w:rFonts w:ascii="Montserrat" w:hAnsi="Montserrat"/>
          <w:sz w:val="20"/>
        </w:rPr>
        <w:t>que</w:t>
      </w:r>
      <w:r w:rsidRPr="00CC0166">
        <w:rPr>
          <w:rFonts w:ascii="Montserrat" w:hAnsi="Montserrat"/>
          <w:spacing w:val="1"/>
          <w:sz w:val="20"/>
        </w:rPr>
        <w:t xml:space="preserve"> </w:t>
      </w:r>
      <w:r w:rsidRPr="00CC0166">
        <w:rPr>
          <w:rFonts w:ascii="Montserrat" w:hAnsi="Montserrat"/>
          <w:sz w:val="20"/>
        </w:rPr>
        <w:t>los</w:t>
      </w:r>
      <w:r w:rsidRPr="00CC0166">
        <w:rPr>
          <w:rFonts w:ascii="Montserrat" w:hAnsi="Montserrat"/>
          <w:spacing w:val="1"/>
          <w:sz w:val="20"/>
        </w:rPr>
        <w:t xml:space="preserve"> </w:t>
      </w:r>
      <w:r w:rsidRPr="00CC0166">
        <w:rPr>
          <w:rFonts w:ascii="Montserrat" w:hAnsi="Montserrat"/>
          <w:sz w:val="20"/>
        </w:rPr>
        <w:t>medicamentos ofertados</w:t>
      </w:r>
      <w:r w:rsidRPr="00CC0166">
        <w:rPr>
          <w:rFonts w:ascii="Montserrat" w:hAnsi="Montserrat"/>
          <w:spacing w:val="1"/>
          <w:sz w:val="20"/>
        </w:rPr>
        <w:t xml:space="preserve"> </w:t>
      </w:r>
      <w:r w:rsidRPr="00CC0166">
        <w:rPr>
          <w:rFonts w:ascii="Montserrat" w:hAnsi="Montserrat"/>
          <w:sz w:val="20"/>
        </w:rPr>
        <w:t>cumplen con lo establecido en la Ley General de Salud, en los artículos</w:t>
      </w:r>
      <w:r w:rsidRPr="00CC0166">
        <w:rPr>
          <w:rFonts w:ascii="Montserrat" w:hAnsi="Montserrat"/>
          <w:spacing w:val="1"/>
          <w:sz w:val="20"/>
        </w:rPr>
        <w:t xml:space="preserve"> </w:t>
      </w:r>
      <w:r w:rsidRPr="00CC0166">
        <w:rPr>
          <w:rFonts w:ascii="Montserrat" w:hAnsi="Montserrat"/>
          <w:sz w:val="20"/>
        </w:rPr>
        <w:t>aplicables, en la Farmacopea de los Estados Unidos Mexicanos y sus</w:t>
      </w:r>
      <w:r w:rsidRPr="00CC0166">
        <w:rPr>
          <w:rFonts w:ascii="Montserrat" w:hAnsi="Montserrat"/>
          <w:spacing w:val="1"/>
          <w:sz w:val="20"/>
        </w:rPr>
        <w:t xml:space="preserve"> </w:t>
      </w:r>
      <w:r w:rsidRPr="00CC0166">
        <w:rPr>
          <w:rFonts w:ascii="Montserrat" w:hAnsi="Montserrat"/>
          <w:sz w:val="20"/>
        </w:rPr>
        <w:t>suplementos,</w:t>
      </w:r>
      <w:r w:rsidRPr="00CC0166">
        <w:rPr>
          <w:rFonts w:ascii="Montserrat" w:hAnsi="Montserrat"/>
          <w:spacing w:val="1"/>
          <w:sz w:val="20"/>
        </w:rPr>
        <w:t xml:space="preserve"> </w:t>
      </w:r>
      <w:r w:rsidRPr="00CC0166">
        <w:rPr>
          <w:rFonts w:ascii="Montserrat" w:hAnsi="Montserrat"/>
          <w:sz w:val="20"/>
        </w:rPr>
        <w:t>en</w:t>
      </w:r>
      <w:r w:rsidRPr="00CC0166">
        <w:rPr>
          <w:rFonts w:ascii="Montserrat" w:hAnsi="Montserrat"/>
          <w:spacing w:val="1"/>
          <w:sz w:val="20"/>
        </w:rPr>
        <w:t xml:space="preserve"> </w:t>
      </w:r>
      <w:r w:rsidRPr="00CC0166">
        <w:rPr>
          <w:rFonts w:ascii="Montserrat" w:hAnsi="Montserrat"/>
          <w:sz w:val="20"/>
        </w:rPr>
        <w:t>las Normas</w:t>
      </w:r>
      <w:r w:rsidRPr="00CC0166">
        <w:rPr>
          <w:rFonts w:ascii="Montserrat" w:hAnsi="Montserrat"/>
          <w:spacing w:val="1"/>
          <w:sz w:val="20"/>
        </w:rPr>
        <w:t xml:space="preserve"> </w:t>
      </w:r>
      <w:r w:rsidRPr="00CC0166">
        <w:rPr>
          <w:rFonts w:ascii="Montserrat" w:hAnsi="Montserrat"/>
          <w:sz w:val="20"/>
        </w:rPr>
        <w:t>Oficiales</w:t>
      </w:r>
      <w:r w:rsidRPr="00CC0166">
        <w:rPr>
          <w:rFonts w:ascii="Montserrat" w:hAnsi="Montserrat"/>
          <w:spacing w:val="1"/>
          <w:sz w:val="20"/>
        </w:rPr>
        <w:t xml:space="preserve"> </w:t>
      </w:r>
      <w:r w:rsidRPr="00CC0166">
        <w:rPr>
          <w:rFonts w:ascii="Montserrat" w:hAnsi="Montserrat"/>
          <w:sz w:val="20"/>
        </w:rPr>
        <w:t>Mexicanas,</w:t>
      </w:r>
      <w:r w:rsidRPr="00CC0166">
        <w:rPr>
          <w:rFonts w:ascii="Montserrat" w:hAnsi="Montserrat"/>
          <w:spacing w:val="1"/>
          <w:sz w:val="20"/>
        </w:rPr>
        <w:t xml:space="preserve"> </w:t>
      </w:r>
      <w:r w:rsidRPr="00CC0166">
        <w:rPr>
          <w:rFonts w:ascii="Montserrat" w:hAnsi="Montserrat"/>
          <w:sz w:val="20"/>
        </w:rPr>
        <w:t>Normas Mexicanas,</w:t>
      </w:r>
      <w:r w:rsidRPr="00CC0166">
        <w:rPr>
          <w:rFonts w:ascii="Montserrat" w:hAnsi="Montserrat"/>
          <w:spacing w:val="1"/>
          <w:sz w:val="20"/>
        </w:rPr>
        <w:t xml:space="preserve"> </w:t>
      </w:r>
      <w:r w:rsidRPr="00CC0166">
        <w:rPr>
          <w:rFonts w:ascii="Montserrat" w:hAnsi="Montserrat"/>
          <w:sz w:val="20"/>
        </w:rPr>
        <w:t>Normas</w:t>
      </w:r>
      <w:r w:rsidRPr="00CC0166">
        <w:rPr>
          <w:rFonts w:ascii="Montserrat" w:hAnsi="Montserrat"/>
          <w:spacing w:val="-21"/>
          <w:sz w:val="20"/>
        </w:rPr>
        <w:t xml:space="preserve"> </w:t>
      </w:r>
      <w:r w:rsidRPr="00CC0166">
        <w:rPr>
          <w:rFonts w:ascii="Montserrat" w:hAnsi="Montserrat"/>
          <w:sz w:val="20"/>
        </w:rPr>
        <w:t>Internacionales,</w:t>
      </w:r>
      <w:r w:rsidRPr="00CC0166">
        <w:rPr>
          <w:rFonts w:ascii="Montserrat" w:hAnsi="Montserrat"/>
          <w:spacing w:val="-20"/>
          <w:sz w:val="20"/>
        </w:rPr>
        <w:t xml:space="preserve"> </w:t>
      </w:r>
      <w:r w:rsidRPr="00CC0166">
        <w:rPr>
          <w:rFonts w:ascii="Montserrat" w:hAnsi="Montserrat"/>
          <w:sz w:val="20"/>
        </w:rPr>
        <w:t>señalando</w:t>
      </w:r>
      <w:r w:rsidRPr="00CC0166">
        <w:rPr>
          <w:rFonts w:ascii="Montserrat" w:hAnsi="Montserrat"/>
          <w:spacing w:val="-21"/>
          <w:sz w:val="20"/>
        </w:rPr>
        <w:t xml:space="preserve"> </w:t>
      </w:r>
      <w:r w:rsidRPr="00CC0166">
        <w:rPr>
          <w:rFonts w:ascii="Montserrat" w:hAnsi="Montserrat"/>
          <w:sz w:val="20"/>
        </w:rPr>
        <w:t>cuales</w:t>
      </w:r>
      <w:r w:rsidRPr="00CC0166">
        <w:rPr>
          <w:rFonts w:ascii="Montserrat" w:hAnsi="Montserrat"/>
          <w:spacing w:val="-23"/>
          <w:sz w:val="20"/>
        </w:rPr>
        <w:t xml:space="preserve"> </w:t>
      </w:r>
      <w:r w:rsidRPr="00CC0166">
        <w:rPr>
          <w:rFonts w:ascii="Montserrat" w:hAnsi="Montserrat"/>
          <w:sz w:val="20"/>
        </w:rPr>
        <w:t>le</w:t>
      </w:r>
      <w:r w:rsidRPr="00CC0166">
        <w:rPr>
          <w:rFonts w:ascii="Montserrat" w:hAnsi="Montserrat"/>
          <w:spacing w:val="-22"/>
          <w:sz w:val="20"/>
        </w:rPr>
        <w:t xml:space="preserve"> </w:t>
      </w:r>
      <w:r w:rsidRPr="00CC0166">
        <w:rPr>
          <w:rFonts w:ascii="Montserrat" w:hAnsi="Montserrat"/>
          <w:sz w:val="20"/>
        </w:rPr>
        <w:t>resultan</w:t>
      </w:r>
      <w:r w:rsidRPr="00CC0166">
        <w:rPr>
          <w:rFonts w:ascii="Montserrat" w:hAnsi="Montserrat"/>
          <w:spacing w:val="-30"/>
          <w:sz w:val="20"/>
        </w:rPr>
        <w:t xml:space="preserve"> </w:t>
      </w:r>
      <w:r w:rsidRPr="00CC0166">
        <w:rPr>
          <w:rFonts w:ascii="Montserrat" w:hAnsi="Montserrat"/>
          <w:sz w:val="20"/>
        </w:rPr>
        <w:t>aplicables</w:t>
      </w:r>
      <w:r w:rsidRPr="00CC0166">
        <w:rPr>
          <w:rFonts w:ascii="Montserrat" w:hAnsi="Montserrat"/>
          <w:spacing w:val="-25"/>
          <w:sz w:val="20"/>
        </w:rPr>
        <w:t xml:space="preserve"> </w:t>
      </w:r>
      <w:r w:rsidRPr="00CC0166">
        <w:rPr>
          <w:rFonts w:ascii="Montserrat" w:hAnsi="Montserrat"/>
          <w:sz w:val="20"/>
        </w:rPr>
        <w:t>y</w:t>
      </w:r>
      <w:r w:rsidRPr="00CC0166">
        <w:rPr>
          <w:rFonts w:ascii="Montserrat" w:hAnsi="Montserrat"/>
          <w:spacing w:val="-23"/>
          <w:sz w:val="20"/>
        </w:rPr>
        <w:t xml:space="preserve"> </w:t>
      </w:r>
      <w:r w:rsidRPr="00CC0166">
        <w:rPr>
          <w:rFonts w:ascii="Montserrat" w:hAnsi="Montserrat"/>
          <w:sz w:val="20"/>
        </w:rPr>
        <w:t>a</w:t>
      </w:r>
      <w:r w:rsidRPr="00CC0166">
        <w:rPr>
          <w:rFonts w:ascii="Montserrat" w:hAnsi="Montserrat"/>
          <w:spacing w:val="-22"/>
          <w:sz w:val="20"/>
        </w:rPr>
        <w:t xml:space="preserve"> </w:t>
      </w:r>
      <w:r w:rsidRPr="00CC0166">
        <w:rPr>
          <w:rFonts w:ascii="Montserrat" w:hAnsi="Montserrat"/>
          <w:sz w:val="20"/>
        </w:rPr>
        <w:t>falta de estas,</w:t>
      </w:r>
      <w:r w:rsidRPr="00CC0166">
        <w:rPr>
          <w:rFonts w:ascii="Montserrat" w:hAnsi="Montserrat"/>
          <w:spacing w:val="1"/>
          <w:sz w:val="20"/>
        </w:rPr>
        <w:t xml:space="preserve"> </w:t>
      </w:r>
      <w:r w:rsidRPr="00CC0166">
        <w:rPr>
          <w:rFonts w:ascii="Montserrat" w:hAnsi="Montserrat"/>
          <w:sz w:val="20"/>
        </w:rPr>
        <w:t>de</w:t>
      </w:r>
      <w:r w:rsidRPr="00CC0166">
        <w:rPr>
          <w:rFonts w:ascii="Montserrat" w:hAnsi="Montserrat"/>
          <w:spacing w:val="1"/>
          <w:sz w:val="20"/>
        </w:rPr>
        <w:t xml:space="preserve"> </w:t>
      </w:r>
      <w:r w:rsidRPr="00CC0166">
        <w:rPr>
          <w:rFonts w:ascii="Montserrat" w:hAnsi="Montserrat"/>
          <w:sz w:val="20"/>
        </w:rPr>
        <w:t>acuerdo</w:t>
      </w:r>
      <w:r w:rsidRPr="00CC0166">
        <w:rPr>
          <w:rFonts w:ascii="Montserrat" w:hAnsi="Montserrat"/>
          <w:spacing w:val="1"/>
          <w:sz w:val="20"/>
        </w:rPr>
        <w:t xml:space="preserve"> </w:t>
      </w:r>
      <w:r w:rsidRPr="00CC0166">
        <w:rPr>
          <w:rFonts w:ascii="Montserrat" w:hAnsi="Montserrat"/>
          <w:sz w:val="20"/>
        </w:rPr>
        <w:t>a</w:t>
      </w:r>
      <w:r w:rsidRPr="00CC0166">
        <w:rPr>
          <w:rFonts w:ascii="Montserrat" w:hAnsi="Montserrat"/>
          <w:spacing w:val="1"/>
          <w:sz w:val="20"/>
        </w:rPr>
        <w:t xml:space="preserve"> </w:t>
      </w:r>
      <w:r w:rsidRPr="00CC0166">
        <w:rPr>
          <w:rFonts w:ascii="Montserrat" w:hAnsi="Montserrat"/>
          <w:sz w:val="20"/>
        </w:rPr>
        <w:t>las</w:t>
      </w:r>
      <w:r w:rsidRPr="00CC0166">
        <w:rPr>
          <w:rFonts w:ascii="Montserrat" w:hAnsi="Montserrat"/>
          <w:spacing w:val="1"/>
          <w:sz w:val="20"/>
        </w:rPr>
        <w:t xml:space="preserve"> </w:t>
      </w:r>
      <w:r w:rsidRPr="00CC0166">
        <w:rPr>
          <w:rFonts w:ascii="Montserrat" w:hAnsi="Montserrat"/>
          <w:sz w:val="20"/>
        </w:rPr>
        <w:t>especificaciones</w:t>
      </w:r>
      <w:r w:rsidRPr="00CC0166">
        <w:rPr>
          <w:rFonts w:ascii="Montserrat" w:hAnsi="Montserrat"/>
          <w:spacing w:val="1"/>
          <w:sz w:val="20"/>
        </w:rPr>
        <w:t xml:space="preserve"> </w:t>
      </w:r>
      <w:r w:rsidRPr="00CC0166">
        <w:rPr>
          <w:rFonts w:ascii="Montserrat" w:hAnsi="Montserrat"/>
          <w:sz w:val="20"/>
        </w:rPr>
        <w:t>técnicas</w:t>
      </w:r>
      <w:r w:rsidRPr="00CC0166">
        <w:rPr>
          <w:rFonts w:ascii="Montserrat" w:hAnsi="Montserrat"/>
          <w:spacing w:val="1"/>
          <w:sz w:val="20"/>
        </w:rPr>
        <w:t xml:space="preserve"> </w:t>
      </w:r>
      <w:r w:rsidRPr="00CC0166">
        <w:rPr>
          <w:rFonts w:ascii="Montserrat" w:hAnsi="Montserrat"/>
          <w:sz w:val="20"/>
        </w:rPr>
        <w:t>del</w:t>
      </w:r>
      <w:r w:rsidRPr="00CC0166">
        <w:rPr>
          <w:rFonts w:ascii="Montserrat" w:hAnsi="Montserrat"/>
          <w:spacing w:val="1"/>
          <w:sz w:val="20"/>
        </w:rPr>
        <w:t xml:space="preserve"> </w:t>
      </w:r>
      <w:r w:rsidRPr="00CC0166">
        <w:rPr>
          <w:rFonts w:ascii="Montserrat" w:hAnsi="Montserrat"/>
          <w:sz w:val="20"/>
        </w:rPr>
        <w:t>fabricante,</w:t>
      </w:r>
      <w:r w:rsidRPr="00CC0166">
        <w:rPr>
          <w:rFonts w:ascii="Montserrat" w:hAnsi="Montserrat"/>
          <w:spacing w:val="1"/>
          <w:sz w:val="20"/>
        </w:rPr>
        <w:t xml:space="preserve"> </w:t>
      </w:r>
      <w:r w:rsidRPr="00CC0166">
        <w:rPr>
          <w:rFonts w:ascii="Montserrat" w:hAnsi="Montserrat"/>
          <w:sz w:val="20"/>
        </w:rPr>
        <w:t>de</w:t>
      </w:r>
      <w:r w:rsidRPr="00CC0166">
        <w:rPr>
          <w:rFonts w:ascii="Montserrat" w:hAnsi="Montserrat"/>
          <w:spacing w:val="1"/>
          <w:sz w:val="20"/>
        </w:rPr>
        <w:t xml:space="preserve"> </w:t>
      </w:r>
      <w:r w:rsidRPr="00CC0166">
        <w:rPr>
          <w:rFonts w:ascii="Montserrat" w:hAnsi="Montserrat"/>
          <w:w w:val="105"/>
          <w:sz w:val="20"/>
        </w:rPr>
        <w:t>c</w:t>
      </w:r>
      <w:r w:rsidRPr="00CC0166">
        <w:rPr>
          <w:rFonts w:ascii="Montserrat" w:hAnsi="Montserrat"/>
          <w:spacing w:val="1"/>
          <w:w w:val="105"/>
          <w:sz w:val="20"/>
        </w:rPr>
        <w:t>o</w:t>
      </w:r>
      <w:r w:rsidRPr="00CC0166">
        <w:rPr>
          <w:rFonts w:ascii="Montserrat" w:hAnsi="Montserrat"/>
          <w:w w:val="107"/>
          <w:sz w:val="20"/>
        </w:rPr>
        <w:t>n</w:t>
      </w:r>
      <w:r w:rsidRPr="00CC0166">
        <w:rPr>
          <w:rFonts w:ascii="Montserrat" w:hAnsi="Montserrat"/>
          <w:spacing w:val="-3"/>
          <w:w w:val="96"/>
          <w:sz w:val="20"/>
        </w:rPr>
        <w:t>f</w:t>
      </w:r>
      <w:r w:rsidRPr="00CC0166">
        <w:rPr>
          <w:rFonts w:ascii="Montserrat" w:hAnsi="Montserrat"/>
          <w:w w:val="103"/>
          <w:sz w:val="20"/>
        </w:rPr>
        <w:t>o</w:t>
      </w:r>
      <w:r w:rsidRPr="00CC0166">
        <w:rPr>
          <w:rFonts w:ascii="Montserrat" w:hAnsi="Montserrat"/>
          <w:w w:val="94"/>
          <w:sz w:val="20"/>
        </w:rPr>
        <w:t>r</w:t>
      </w:r>
      <w:r w:rsidRPr="00CC0166">
        <w:rPr>
          <w:rFonts w:ascii="Montserrat" w:hAnsi="Montserrat"/>
          <w:w w:val="109"/>
          <w:sz w:val="20"/>
        </w:rPr>
        <w:t>m</w:t>
      </w:r>
      <w:r w:rsidRPr="00CC0166">
        <w:rPr>
          <w:rFonts w:ascii="Montserrat" w:hAnsi="Montserrat"/>
          <w:w w:val="105"/>
          <w:sz w:val="20"/>
        </w:rPr>
        <w:t>i</w:t>
      </w:r>
      <w:r w:rsidRPr="00CC0166">
        <w:rPr>
          <w:rFonts w:ascii="Montserrat" w:hAnsi="Montserrat"/>
          <w:spacing w:val="-4"/>
          <w:w w:val="105"/>
          <w:sz w:val="20"/>
        </w:rPr>
        <w:t>d</w:t>
      </w:r>
      <w:r w:rsidRPr="00CC0166">
        <w:rPr>
          <w:rFonts w:ascii="Montserrat" w:hAnsi="Montserrat"/>
          <w:spacing w:val="1"/>
          <w:w w:val="98"/>
          <w:sz w:val="20"/>
        </w:rPr>
        <w:t>a</w:t>
      </w:r>
      <w:r w:rsidRPr="00CC0166">
        <w:rPr>
          <w:rFonts w:ascii="Montserrat" w:hAnsi="Montserrat"/>
          <w:w w:val="109"/>
          <w:sz w:val="20"/>
        </w:rPr>
        <w:t>d</w:t>
      </w:r>
      <w:r w:rsidRPr="00CC0166">
        <w:rPr>
          <w:rFonts w:ascii="Montserrat" w:hAnsi="Montserrat"/>
          <w:spacing w:val="-19"/>
          <w:sz w:val="20"/>
        </w:rPr>
        <w:t xml:space="preserve"> </w:t>
      </w:r>
      <w:r w:rsidRPr="00CC0166">
        <w:rPr>
          <w:rFonts w:ascii="Montserrat" w:hAnsi="Montserrat"/>
          <w:w w:val="105"/>
          <w:sz w:val="20"/>
        </w:rPr>
        <w:t>c</w:t>
      </w:r>
      <w:r w:rsidRPr="00CC0166">
        <w:rPr>
          <w:rFonts w:ascii="Montserrat" w:hAnsi="Montserrat"/>
          <w:spacing w:val="1"/>
          <w:w w:val="105"/>
          <w:sz w:val="20"/>
        </w:rPr>
        <w:t>o</w:t>
      </w:r>
      <w:r w:rsidRPr="00CC0166">
        <w:rPr>
          <w:rFonts w:ascii="Montserrat" w:hAnsi="Montserrat"/>
          <w:w w:val="107"/>
          <w:sz w:val="20"/>
        </w:rPr>
        <w:t>n</w:t>
      </w:r>
      <w:r w:rsidRPr="00CC0166">
        <w:rPr>
          <w:rFonts w:ascii="Montserrat" w:hAnsi="Montserrat"/>
          <w:spacing w:val="-11"/>
          <w:sz w:val="20"/>
        </w:rPr>
        <w:t xml:space="preserve"> </w:t>
      </w:r>
      <w:r w:rsidRPr="00CC0166">
        <w:rPr>
          <w:rFonts w:ascii="Montserrat" w:hAnsi="Montserrat"/>
          <w:spacing w:val="-2"/>
          <w:w w:val="98"/>
          <w:sz w:val="20"/>
        </w:rPr>
        <w:t>l</w:t>
      </w:r>
      <w:r w:rsidRPr="00CC0166">
        <w:rPr>
          <w:rFonts w:ascii="Montserrat" w:hAnsi="Montserrat"/>
          <w:w w:val="103"/>
          <w:sz w:val="20"/>
        </w:rPr>
        <w:t>o</w:t>
      </w:r>
      <w:r w:rsidRPr="00CC0166">
        <w:rPr>
          <w:rFonts w:ascii="Montserrat" w:hAnsi="Montserrat"/>
          <w:spacing w:val="-5"/>
          <w:sz w:val="20"/>
        </w:rPr>
        <w:t xml:space="preserve"> </w:t>
      </w:r>
      <w:r w:rsidRPr="00CC0166">
        <w:rPr>
          <w:rFonts w:ascii="Montserrat" w:hAnsi="Montserrat"/>
          <w:spacing w:val="-4"/>
          <w:w w:val="105"/>
          <w:sz w:val="20"/>
        </w:rPr>
        <w:t>d</w:t>
      </w:r>
      <w:r w:rsidRPr="00CC0166">
        <w:rPr>
          <w:rFonts w:ascii="Montserrat" w:hAnsi="Montserrat"/>
          <w:spacing w:val="-2"/>
          <w:w w:val="105"/>
          <w:sz w:val="20"/>
        </w:rPr>
        <w:t>i</w:t>
      </w:r>
      <w:r w:rsidRPr="00CC0166">
        <w:rPr>
          <w:rFonts w:ascii="Montserrat" w:hAnsi="Montserrat"/>
          <w:w w:val="94"/>
          <w:sz w:val="20"/>
        </w:rPr>
        <w:t>s</w:t>
      </w:r>
      <w:r w:rsidRPr="00CC0166">
        <w:rPr>
          <w:rFonts w:ascii="Montserrat" w:hAnsi="Montserrat"/>
          <w:spacing w:val="-1"/>
          <w:w w:val="109"/>
          <w:sz w:val="20"/>
        </w:rPr>
        <w:t>p</w:t>
      </w:r>
      <w:r w:rsidRPr="00CC0166">
        <w:rPr>
          <w:rFonts w:ascii="Montserrat" w:hAnsi="Montserrat"/>
          <w:spacing w:val="2"/>
          <w:w w:val="106"/>
          <w:sz w:val="20"/>
        </w:rPr>
        <w:t>u</w:t>
      </w:r>
      <w:r w:rsidRPr="00CC0166">
        <w:rPr>
          <w:rFonts w:ascii="Montserrat" w:hAnsi="Montserrat"/>
          <w:spacing w:val="1"/>
          <w:w w:val="98"/>
          <w:sz w:val="20"/>
        </w:rPr>
        <w:t>e</w:t>
      </w:r>
      <w:r w:rsidRPr="00CC0166">
        <w:rPr>
          <w:rFonts w:ascii="Montserrat" w:hAnsi="Montserrat"/>
          <w:w w:val="98"/>
          <w:sz w:val="20"/>
        </w:rPr>
        <w:t>s</w:t>
      </w:r>
      <w:r w:rsidRPr="00CC0166">
        <w:rPr>
          <w:rFonts w:ascii="Montserrat" w:hAnsi="Montserrat"/>
          <w:spacing w:val="-1"/>
          <w:w w:val="103"/>
          <w:sz w:val="20"/>
        </w:rPr>
        <w:t>t</w:t>
      </w:r>
      <w:r w:rsidRPr="00CC0166">
        <w:rPr>
          <w:rFonts w:ascii="Montserrat" w:hAnsi="Montserrat"/>
          <w:w w:val="103"/>
          <w:sz w:val="20"/>
        </w:rPr>
        <w:t>o</w:t>
      </w:r>
      <w:r w:rsidRPr="00CC0166">
        <w:rPr>
          <w:rFonts w:ascii="Montserrat" w:hAnsi="Montserrat"/>
          <w:spacing w:val="-17"/>
          <w:sz w:val="20"/>
        </w:rPr>
        <w:t xml:space="preserve"> </w:t>
      </w:r>
      <w:r w:rsidRPr="00CC0166">
        <w:rPr>
          <w:rFonts w:ascii="Montserrat" w:hAnsi="Montserrat"/>
          <w:spacing w:val="1"/>
          <w:w w:val="104"/>
          <w:sz w:val="20"/>
        </w:rPr>
        <w:t>e</w:t>
      </w:r>
      <w:r w:rsidRPr="00CC0166">
        <w:rPr>
          <w:rFonts w:ascii="Montserrat" w:hAnsi="Montserrat"/>
          <w:w w:val="104"/>
          <w:sz w:val="20"/>
        </w:rPr>
        <w:t>n</w:t>
      </w:r>
      <w:r w:rsidRPr="00CC0166">
        <w:rPr>
          <w:rFonts w:ascii="Montserrat" w:hAnsi="Montserrat"/>
          <w:spacing w:val="-11"/>
          <w:sz w:val="20"/>
        </w:rPr>
        <w:t xml:space="preserve"> </w:t>
      </w:r>
      <w:r w:rsidRPr="00CC0166">
        <w:rPr>
          <w:rFonts w:ascii="Montserrat" w:hAnsi="Montserrat"/>
          <w:w w:val="98"/>
          <w:sz w:val="20"/>
        </w:rPr>
        <w:t>la</w:t>
      </w:r>
      <w:r w:rsidRPr="00CC0166">
        <w:rPr>
          <w:rFonts w:ascii="Montserrat" w:hAnsi="Montserrat"/>
          <w:spacing w:val="-18"/>
          <w:sz w:val="20"/>
        </w:rPr>
        <w:t xml:space="preserve"> </w:t>
      </w:r>
      <w:r w:rsidRPr="00CC0166">
        <w:rPr>
          <w:rFonts w:ascii="Montserrat" w:hAnsi="Montserrat"/>
          <w:w w:val="99"/>
          <w:sz w:val="20"/>
        </w:rPr>
        <w:t>Ley</w:t>
      </w:r>
      <w:r w:rsidRPr="00CC0166">
        <w:rPr>
          <w:rFonts w:ascii="Montserrat" w:hAnsi="Montserrat"/>
          <w:spacing w:val="-14"/>
          <w:sz w:val="20"/>
        </w:rPr>
        <w:t xml:space="preserve"> </w:t>
      </w:r>
      <w:r w:rsidRPr="00CC0166">
        <w:rPr>
          <w:rFonts w:ascii="Montserrat" w:hAnsi="Montserrat"/>
          <w:spacing w:val="-1"/>
          <w:w w:val="109"/>
          <w:sz w:val="20"/>
        </w:rPr>
        <w:t>d</w:t>
      </w:r>
      <w:r w:rsidRPr="00CC0166">
        <w:rPr>
          <w:rFonts w:ascii="Montserrat" w:hAnsi="Montserrat"/>
          <w:w w:val="101"/>
          <w:sz w:val="20"/>
        </w:rPr>
        <w:t>e</w:t>
      </w:r>
      <w:r w:rsidRPr="00CC0166">
        <w:rPr>
          <w:rFonts w:ascii="Montserrat" w:hAnsi="Montserrat"/>
          <w:spacing w:val="-15"/>
          <w:sz w:val="20"/>
        </w:rPr>
        <w:t xml:space="preserve"> </w:t>
      </w:r>
      <w:r w:rsidRPr="00CC0166">
        <w:rPr>
          <w:rFonts w:ascii="Montserrat" w:hAnsi="Montserrat"/>
          <w:spacing w:val="2"/>
          <w:w w:val="72"/>
          <w:sz w:val="20"/>
        </w:rPr>
        <w:t>I</w:t>
      </w:r>
      <w:r w:rsidRPr="00CC0166">
        <w:rPr>
          <w:rFonts w:ascii="Montserrat" w:hAnsi="Montserrat"/>
          <w:spacing w:val="-1"/>
          <w:w w:val="107"/>
          <w:sz w:val="20"/>
        </w:rPr>
        <w:t>n</w:t>
      </w:r>
      <w:r w:rsidRPr="00CC0166">
        <w:rPr>
          <w:rFonts w:ascii="Montserrat" w:hAnsi="Montserrat"/>
          <w:w w:val="95"/>
          <w:sz w:val="20"/>
        </w:rPr>
        <w:t>f</w:t>
      </w:r>
      <w:r w:rsidRPr="00CC0166">
        <w:rPr>
          <w:rFonts w:ascii="Montserrat" w:hAnsi="Montserrat"/>
          <w:spacing w:val="1"/>
          <w:w w:val="95"/>
          <w:sz w:val="20"/>
        </w:rPr>
        <w:t>r</w:t>
      </w:r>
      <w:r w:rsidRPr="00CC0166">
        <w:rPr>
          <w:rFonts w:ascii="Montserrat" w:hAnsi="Montserrat"/>
          <w:spacing w:val="-1"/>
          <w:w w:val="98"/>
          <w:sz w:val="20"/>
        </w:rPr>
        <w:t>a</w:t>
      </w:r>
      <w:r w:rsidRPr="00CC0166">
        <w:rPr>
          <w:rFonts w:ascii="Montserrat" w:hAnsi="Montserrat"/>
          <w:w w:val="101"/>
          <w:sz w:val="20"/>
        </w:rPr>
        <w:t>e</w:t>
      </w:r>
      <w:r w:rsidRPr="00CC0166">
        <w:rPr>
          <w:rFonts w:ascii="Montserrat" w:hAnsi="Montserrat"/>
          <w:w w:val="98"/>
          <w:sz w:val="20"/>
        </w:rPr>
        <w:t>s</w:t>
      </w:r>
      <w:r w:rsidRPr="00CC0166">
        <w:rPr>
          <w:rFonts w:ascii="Montserrat" w:hAnsi="Montserrat"/>
          <w:spacing w:val="-1"/>
          <w:w w:val="98"/>
          <w:sz w:val="20"/>
        </w:rPr>
        <w:t>t</w:t>
      </w:r>
      <w:r w:rsidRPr="00CC0166">
        <w:rPr>
          <w:rFonts w:ascii="Montserrat" w:hAnsi="Montserrat"/>
          <w:spacing w:val="2"/>
          <w:w w:val="94"/>
          <w:sz w:val="20"/>
        </w:rPr>
        <w:t>r</w:t>
      </w:r>
      <w:r w:rsidRPr="00CC0166">
        <w:rPr>
          <w:rFonts w:ascii="Montserrat" w:hAnsi="Montserrat"/>
          <w:w w:val="107"/>
          <w:sz w:val="20"/>
        </w:rPr>
        <w:t>uc</w:t>
      </w:r>
      <w:r w:rsidRPr="00CC0166">
        <w:rPr>
          <w:rFonts w:ascii="Montserrat" w:hAnsi="Montserrat"/>
          <w:spacing w:val="-1"/>
          <w:w w:val="103"/>
          <w:sz w:val="20"/>
        </w:rPr>
        <w:t>t</w:t>
      </w:r>
      <w:r w:rsidRPr="00CC0166">
        <w:rPr>
          <w:rFonts w:ascii="Montserrat" w:hAnsi="Montserrat"/>
          <w:spacing w:val="2"/>
          <w:w w:val="106"/>
          <w:sz w:val="20"/>
        </w:rPr>
        <w:t>u</w:t>
      </w:r>
      <w:r w:rsidRPr="00CC0166">
        <w:rPr>
          <w:rFonts w:ascii="Montserrat" w:hAnsi="Montserrat"/>
          <w:w w:val="96"/>
          <w:sz w:val="20"/>
        </w:rPr>
        <w:t>ra</w:t>
      </w:r>
      <w:r w:rsidRPr="00CC0166">
        <w:rPr>
          <w:rFonts w:ascii="Montserrat" w:hAnsi="Montserrat"/>
          <w:spacing w:val="-16"/>
          <w:sz w:val="20"/>
        </w:rPr>
        <w:t xml:space="preserve"> </w:t>
      </w:r>
      <w:r w:rsidRPr="00CC0166">
        <w:rPr>
          <w:rFonts w:ascii="Montserrat" w:hAnsi="Montserrat"/>
          <w:spacing w:val="-1"/>
          <w:w w:val="109"/>
          <w:sz w:val="20"/>
        </w:rPr>
        <w:t>d</w:t>
      </w:r>
      <w:r w:rsidRPr="00CC0166">
        <w:rPr>
          <w:rFonts w:ascii="Montserrat" w:hAnsi="Montserrat"/>
          <w:w w:val="101"/>
          <w:sz w:val="20"/>
        </w:rPr>
        <w:t>e</w:t>
      </w:r>
      <w:r w:rsidRPr="00CC0166">
        <w:rPr>
          <w:rFonts w:ascii="Montserrat" w:hAnsi="Montserrat"/>
          <w:spacing w:val="-15"/>
          <w:sz w:val="20"/>
        </w:rPr>
        <w:t xml:space="preserve"> </w:t>
      </w:r>
      <w:r w:rsidRPr="00CC0166">
        <w:rPr>
          <w:rFonts w:ascii="Montserrat" w:hAnsi="Montserrat"/>
          <w:w w:val="98"/>
          <w:sz w:val="20"/>
        </w:rPr>
        <w:t>la</w:t>
      </w:r>
      <w:r w:rsidRPr="00CC0166">
        <w:rPr>
          <w:rFonts w:ascii="Montserrat" w:hAnsi="Montserrat"/>
          <w:spacing w:val="-16"/>
          <w:sz w:val="20"/>
        </w:rPr>
        <w:t xml:space="preserve"> </w:t>
      </w:r>
      <w:r w:rsidRPr="00CC0166">
        <w:rPr>
          <w:rFonts w:ascii="Montserrat" w:hAnsi="Montserrat"/>
          <w:spacing w:val="1"/>
          <w:w w:val="103"/>
          <w:sz w:val="20"/>
        </w:rPr>
        <w:t>C</w:t>
      </w:r>
      <w:r w:rsidRPr="00CC0166">
        <w:rPr>
          <w:rFonts w:ascii="Montserrat" w:hAnsi="Montserrat"/>
          <w:spacing w:val="-1"/>
          <w:w w:val="98"/>
          <w:sz w:val="20"/>
        </w:rPr>
        <w:t>a</w:t>
      </w:r>
      <w:r w:rsidRPr="00CC0166">
        <w:rPr>
          <w:rFonts w:ascii="Montserrat" w:hAnsi="Montserrat"/>
          <w:w w:val="98"/>
          <w:sz w:val="20"/>
        </w:rPr>
        <w:t>li</w:t>
      </w:r>
      <w:r w:rsidRPr="00CC0166">
        <w:rPr>
          <w:rFonts w:ascii="Montserrat" w:hAnsi="Montserrat"/>
          <w:spacing w:val="1"/>
          <w:w w:val="109"/>
          <w:sz w:val="20"/>
        </w:rPr>
        <w:t>d</w:t>
      </w:r>
      <w:r w:rsidRPr="00CC0166">
        <w:rPr>
          <w:rFonts w:ascii="Montserrat" w:hAnsi="Montserrat"/>
          <w:spacing w:val="-1"/>
          <w:w w:val="98"/>
          <w:sz w:val="20"/>
        </w:rPr>
        <w:t>a</w:t>
      </w:r>
      <w:r w:rsidRPr="00CC0166">
        <w:rPr>
          <w:rFonts w:ascii="Montserrat" w:hAnsi="Montserrat"/>
          <w:spacing w:val="3"/>
          <w:w w:val="109"/>
          <w:sz w:val="20"/>
        </w:rPr>
        <w:t>d</w:t>
      </w:r>
      <w:r w:rsidRPr="00CC0166">
        <w:rPr>
          <w:rFonts w:ascii="Montserrat" w:hAnsi="Montserrat"/>
          <w:w w:val="46"/>
          <w:sz w:val="20"/>
        </w:rPr>
        <w:t>;</w:t>
      </w:r>
      <w:r w:rsidRPr="00CC0166">
        <w:rPr>
          <w:rFonts w:ascii="Montserrat" w:hAnsi="Montserrat"/>
          <w:spacing w:val="-17"/>
          <w:sz w:val="20"/>
        </w:rPr>
        <w:t xml:space="preserve"> </w:t>
      </w:r>
      <w:r w:rsidRPr="00CC0166">
        <w:rPr>
          <w:rFonts w:ascii="Montserrat" w:hAnsi="Montserrat"/>
          <w:w w:val="103"/>
          <w:sz w:val="20"/>
        </w:rPr>
        <w:t xml:space="preserve">o </w:t>
      </w:r>
      <w:r w:rsidRPr="00CC0166">
        <w:rPr>
          <w:rFonts w:ascii="Montserrat" w:hAnsi="Montserrat"/>
          <w:sz w:val="20"/>
        </w:rPr>
        <w:t>bien, deberán</w:t>
      </w:r>
      <w:r w:rsidRPr="00CC0166">
        <w:rPr>
          <w:rFonts w:ascii="Montserrat" w:hAnsi="Montserrat"/>
          <w:spacing w:val="-12"/>
          <w:sz w:val="20"/>
        </w:rPr>
        <w:t xml:space="preserve"> </w:t>
      </w:r>
      <w:r w:rsidRPr="00CC0166">
        <w:rPr>
          <w:rFonts w:ascii="Montserrat" w:hAnsi="Montserrat"/>
          <w:sz w:val="20"/>
        </w:rPr>
        <w:t>cumplir</w:t>
      </w:r>
      <w:r w:rsidRPr="00CC0166">
        <w:rPr>
          <w:rFonts w:ascii="Montserrat" w:hAnsi="Montserrat"/>
          <w:spacing w:val="-17"/>
          <w:sz w:val="20"/>
        </w:rPr>
        <w:t xml:space="preserve"> </w:t>
      </w:r>
      <w:r w:rsidRPr="00CC0166">
        <w:rPr>
          <w:rFonts w:ascii="Montserrat" w:hAnsi="Montserrat"/>
          <w:sz w:val="20"/>
        </w:rPr>
        <w:t>con</w:t>
      </w:r>
      <w:r w:rsidRPr="00CC0166">
        <w:rPr>
          <w:rFonts w:ascii="Montserrat" w:hAnsi="Montserrat"/>
          <w:spacing w:val="-4"/>
          <w:sz w:val="20"/>
        </w:rPr>
        <w:t xml:space="preserve"> </w:t>
      </w:r>
      <w:r w:rsidRPr="00CC0166">
        <w:rPr>
          <w:rFonts w:ascii="Montserrat" w:hAnsi="Montserrat"/>
          <w:sz w:val="20"/>
        </w:rPr>
        <w:t>las</w:t>
      </w:r>
      <w:r w:rsidRPr="00CC0166">
        <w:rPr>
          <w:rFonts w:ascii="Montserrat" w:hAnsi="Montserrat"/>
          <w:spacing w:val="-1"/>
          <w:sz w:val="20"/>
        </w:rPr>
        <w:t xml:space="preserve"> </w:t>
      </w:r>
      <w:r w:rsidRPr="00CC0166">
        <w:rPr>
          <w:rFonts w:ascii="Montserrat" w:hAnsi="Montserrat"/>
          <w:sz w:val="20"/>
        </w:rPr>
        <w:t>características</w:t>
      </w:r>
      <w:r w:rsidRPr="00CC0166">
        <w:rPr>
          <w:rFonts w:ascii="Montserrat" w:hAnsi="Montserrat"/>
          <w:spacing w:val="-15"/>
          <w:sz w:val="20"/>
        </w:rPr>
        <w:t xml:space="preserve"> </w:t>
      </w:r>
      <w:r w:rsidRPr="00CC0166">
        <w:rPr>
          <w:rFonts w:ascii="Montserrat" w:hAnsi="Montserrat"/>
          <w:sz w:val="20"/>
        </w:rPr>
        <w:t>y</w:t>
      </w:r>
      <w:r w:rsidRPr="00CC0166">
        <w:rPr>
          <w:rFonts w:ascii="Montserrat" w:hAnsi="Montserrat"/>
          <w:spacing w:val="1"/>
          <w:sz w:val="20"/>
        </w:rPr>
        <w:t xml:space="preserve"> </w:t>
      </w:r>
      <w:r w:rsidRPr="00CC0166">
        <w:rPr>
          <w:rFonts w:ascii="Montserrat" w:hAnsi="Montserrat"/>
          <w:sz w:val="20"/>
        </w:rPr>
        <w:t>especificaciones</w:t>
      </w:r>
      <w:r w:rsidRPr="00CC0166">
        <w:rPr>
          <w:rFonts w:ascii="Montserrat" w:hAnsi="Montserrat"/>
          <w:spacing w:val="-17"/>
          <w:sz w:val="20"/>
        </w:rPr>
        <w:t xml:space="preserve"> </w:t>
      </w:r>
      <w:r w:rsidRPr="00CC0166">
        <w:rPr>
          <w:rFonts w:ascii="Montserrat" w:hAnsi="Montserrat"/>
          <w:sz w:val="20"/>
        </w:rPr>
        <w:t>requeridas e</w:t>
      </w:r>
      <w:r w:rsidRPr="00CC0166">
        <w:rPr>
          <w:rFonts w:ascii="Montserrat" w:hAnsi="Montserrat"/>
          <w:w w:val="95"/>
          <w:sz w:val="20"/>
        </w:rPr>
        <w:t>n</w:t>
      </w:r>
      <w:r w:rsidRPr="00CC0166">
        <w:rPr>
          <w:rFonts w:ascii="Montserrat" w:hAnsi="Montserrat"/>
          <w:spacing w:val="-13"/>
          <w:w w:val="95"/>
          <w:sz w:val="20"/>
        </w:rPr>
        <w:t xml:space="preserve"> </w:t>
      </w:r>
      <w:r w:rsidRPr="00CC0166">
        <w:rPr>
          <w:rFonts w:ascii="Montserrat" w:hAnsi="Montserrat"/>
          <w:w w:val="95"/>
          <w:sz w:val="20"/>
        </w:rPr>
        <w:t>el</w:t>
      </w:r>
      <w:r w:rsidRPr="00CC0166">
        <w:rPr>
          <w:rFonts w:ascii="Montserrat" w:hAnsi="Montserrat"/>
          <w:spacing w:val="-8"/>
          <w:w w:val="95"/>
          <w:sz w:val="20"/>
        </w:rPr>
        <w:t xml:space="preserve"> </w:t>
      </w:r>
      <w:r w:rsidRPr="00CC0166">
        <w:rPr>
          <w:rFonts w:ascii="Montserrat" w:hAnsi="Montserrat"/>
          <w:w w:val="95"/>
          <w:sz w:val="20"/>
        </w:rPr>
        <w:t>presente</w:t>
      </w:r>
      <w:r w:rsidRPr="00CC0166">
        <w:rPr>
          <w:rFonts w:ascii="Montserrat" w:hAnsi="Montserrat"/>
          <w:spacing w:val="-13"/>
          <w:w w:val="95"/>
          <w:sz w:val="20"/>
        </w:rPr>
        <w:t xml:space="preserve"> </w:t>
      </w:r>
      <w:r w:rsidRPr="00CC0166">
        <w:rPr>
          <w:rFonts w:ascii="Montserrat" w:hAnsi="Montserrat"/>
          <w:w w:val="95"/>
          <w:sz w:val="20"/>
        </w:rPr>
        <w:t>Anexo</w:t>
      </w:r>
      <w:r w:rsidRPr="00CC0166">
        <w:rPr>
          <w:rFonts w:ascii="Montserrat" w:hAnsi="Montserrat"/>
          <w:spacing w:val="-17"/>
          <w:w w:val="95"/>
          <w:sz w:val="20"/>
        </w:rPr>
        <w:t xml:space="preserve"> </w:t>
      </w:r>
      <w:r w:rsidRPr="00CC0166">
        <w:rPr>
          <w:rFonts w:ascii="Montserrat" w:hAnsi="Montserrat"/>
          <w:w w:val="95"/>
          <w:sz w:val="20"/>
        </w:rPr>
        <w:t>Técnico,</w:t>
      </w:r>
      <w:r w:rsidRPr="00CC0166">
        <w:rPr>
          <w:rFonts w:ascii="Montserrat" w:hAnsi="Montserrat"/>
          <w:spacing w:val="-17"/>
          <w:w w:val="95"/>
          <w:sz w:val="20"/>
        </w:rPr>
        <w:t xml:space="preserve"> </w:t>
      </w:r>
      <w:r w:rsidRPr="00CC0166">
        <w:rPr>
          <w:rFonts w:ascii="Montserrat" w:hAnsi="Montserrat"/>
          <w:w w:val="95"/>
          <w:sz w:val="20"/>
        </w:rPr>
        <w:t>por</w:t>
      </w:r>
      <w:r w:rsidRPr="00CC0166">
        <w:rPr>
          <w:rFonts w:ascii="Montserrat" w:hAnsi="Montserrat"/>
          <w:spacing w:val="-8"/>
          <w:w w:val="95"/>
          <w:sz w:val="20"/>
        </w:rPr>
        <w:t xml:space="preserve"> </w:t>
      </w:r>
      <w:r w:rsidRPr="00CC0166">
        <w:rPr>
          <w:rFonts w:ascii="Montserrat" w:hAnsi="Montserrat"/>
          <w:w w:val="95"/>
          <w:sz w:val="20"/>
        </w:rPr>
        <w:t>la(s)</w:t>
      </w:r>
      <w:r w:rsidRPr="00CC0166">
        <w:rPr>
          <w:rFonts w:ascii="Montserrat" w:hAnsi="Montserrat"/>
          <w:spacing w:val="-13"/>
          <w:w w:val="95"/>
          <w:sz w:val="20"/>
        </w:rPr>
        <w:t xml:space="preserve"> </w:t>
      </w:r>
      <w:r w:rsidRPr="00CC0166">
        <w:rPr>
          <w:rFonts w:ascii="Montserrat" w:hAnsi="Montserrat"/>
          <w:w w:val="95"/>
          <w:sz w:val="20"/>
        </w:rPr>
        <w:t>clave(s)</w:t>
      </w:r>
      <w:r w:rsidRPr="00CC0166">
        <w:rPr>
          <w:rFonts w:ascii="Montserrat" w:hAnsi="Montserrat"/>
          <w:spacing w:val="-16"/>
          <w:w w:val="95"/>
          <w:sz w:val="20"/>
        </w:rPr>
        <w:t xml:space="preserve"> </w:t>
      </w:r>
      <w:r w:rsidRPr="00CC0166">
        <w:rPr>
          <w:rFonts w:ascii="Montserrat" w:hAnsi="Montserrat"/>
          <w:w w:val="95"/>
          <w:sz w:val="20"/>
        </w:rPr>
        <w:t>en</w:t>
      </w:r>
      <w:r w:rsidRPr="00CC0166">
        <w:rPr>
          <w:rFonts w:ascii="Montserrat" w:hAnsi="Montserrat"/>
          <w:spacing w:val="-13"/>
          <w:w w:val="95"/>
          <w:sz w:val="20"/>
        </w:rPr>
        <w:t xml:space="preserve"> </w:t>
      </w:r>
      <w:r w:rsidRPr="00CC0166">
        <w:rPr>
          <w:rFonts w:ascii="Montserrat" w:hAnsi="Montserrat"/>
          <w:w w:val="95"/>
          <w:sz w:val="20"/>
        </w:rPr>
        <w:t>la(s)</w:t>
      </w:r>
      <w:r w:rsidRPr="00CC0166">
        <w:rPr>
          <w:rFonts w:ascii="Montserrat" w:hAnsi="Montserrat"/>
          <w:spacing w:val="-10"/>
          <w:w w:val="95"/>
          <w:sz w:val="20"/>
        </w:rPr>
        <w:t xml:space="preserve"> </w:t>
      </w:r>
      <w:r w:rsidRPr="00CC0166">
        <w:rPr>
          <w:rFonts w:ascii="Montserrat" w:hAnsi="Montserrat"/>
          <w:w w:val="95"/>
          <w:sz w:val="20"/>
        </w:rPr>
        <w:t>que</w:t>
      </w:r>
      <w:r w:rsidRPr="00CC0166">
        <w:rPr>
          <w:rFonts w:ascii="Montserrat" w:hAnsi="Montserrat"/>
          <w:spacing w:val="-11"/>
          <w:w w:val="95"/>
          <w:sz w:val="20"/>
        </w:rPr>
        <w:t xml:space="preserve"> </w:t>
      </w:r>
      <w:r w:rsidRPr="00CC0166">
        <w:rPr>
          <w:rFonts w:ascii="Montserrat" w:hAnsi="Montserrat"/>
          <w:w w:val="95"/>
          <w:sz w:val="20"/>
        </w:rPr>
        <w:t>participe.</w:t>
      </w:r>
    </w:p>
    <w:p w14:paraId="0E804856" w14:textId="77777777" w:rsidR="004A7CEB" w:rsidRPr="00CC0166" w:rsidRDefault="004A7CEB" w:rsidP="004A7CEB">
      <w:pPr>
        <w:pStyle w:val="Textoindependiente"/>
        <w:spacing w:before="123"/>
        <w:ind w:left="1134" w:right="94"/>
        <w:rPr>
          <w:rFonts w:ascii="Montserrat" w:hAnsi="Montserrat"/>
          <w:sz w:val="20"/>
        </w:rPr>
      </w:pPr>
      <w:r w:rsidRPr="00CC0166">
        <w:rPr>
          <w:rFonts w:ascii="Montserrat" w:hAnsi="Montserrat"/>
          <w:w w:val="105"/>
          <w:sz w:val="20"/>
        </w:rPr>
        <w:t>Se</w:t>
      </w:r>
      <w:r w:rsidRPr="00CC0166">
        <w:rPr>
          <w:rFonts w:ascii="Montserrat" w:hAnsi="Montserrat"/>
          <w:spacing w:val="-21"/>
          <w:w w:val="105"/>
          <w:sz w:val="20"/>
        </w:rPr>
        <w:t xml:space="preserve"> </w:t>
      </w:r>
      <w:r w:rsidRPr="00CC0166">
        <w:rPr>
          <w:rFonts w:ascii="Montserrat" w:hAnsi="Montserrat"/>
          <w:w w:val="105"/>
          <w:sz w:val="20"/>
        </w:rPr>
        <w:t>integra</w:t>
      </w:r>
      <w:r w:rsidRPr="00CC0166">
        <w:rPr>
          <w:rFonts w:ascii="Montserrat" w:hAnsi="Montserrat"/>
          <w:spacing w:val="-24"/>
          <w:w w:val="105"/>
          <w:sz w:val="20"/>
        </w:rPr>
        <w:t xml:space="preserve"> </w:t>
      </w:r>
      <w:r w:rsidRPr="00CC0166">
        <w:rPr>
          <w:rFonts w:ascii="Montserrat" w:hAnsi="Montserrat"/>
          <w:w w:val="105"/>
          <w:sz w:val="20"/>
        </w:rPr>
        <w:t>al</w:t>
      </w:r>
      <w:r w:rsidRPr="00CC0166">
        <w:rPr>
          <w:rFonts w:ascii="Montserrat" w:hAnsi="Montserrat"/>
          <w:spacing w:val="-19"/>
          <w:w w:val="105"/>
          <w:sz w:val="20"/>
        </w:rPr>
        <w:t xml:space="preserve"> </w:t>
      </w:r>
      <w:r w:rsidRPr="00CC0166">
        <w:rPr>
          <w:rFonts w:ascii="Montserrat" w:hAnsi="Montserrat"/>
          <w:b/>
          <w:w w:val="105"/>
          <w:sz w:val="20"/>
        </w:rPr>
        <w:t>Anexo</w:t>
      </w:r>
      <w:r w:rsidRPr="00CC0166">
        <w:rPr>
          <w:rFonts w:ascii="Montserrat" w:hAnsi="Montserrat"/>
          <w:b/>
          <w:spacing w:val="-7"/>
          <w:w w:val="105"/>
          <w:sz w:val="20"/>
        </w:rPr>
        <w:t xml:space="preserve"> </w:t>
      </w:r>
      <w:r w:rsidRPr="00CC0166">
        <w:rPr>
          <w:rFonts w:ascii="Montserrat" w:hAnsi="Montserrat"/>
          <w:b/>
          <w:w w:val="105"/>
          <w:sz w:val="20"/>
        </w:rPr>
        <w:t>Técnico</w:t>
      </w:r>
      <w:r w:rsidRPr="00CC0166">
        <w:rPr>
          <w:rFonts w:ascii="Montserrat" w:hAnsi="Montserrat"/>
          <w:b/>
          <w:spacing w:val="-14"/>
          <w:w w:val="105"/>
          <w:sz w:val="20"/>
        </w:rPr>
        <w:t xml:space="preserve"> </w:t>
      </w:r>
      <w:r w:rsidRPr="00CC0166">
        <w:rPr>
          <w:rFonts w:ascii="Montserrat" w:hAnsi="Montserrat"/>
          <w:w w:val="105"/>
          <w:sz w:val="20"/>
        </w:rPr>
        <w:t>el</w:t>
      </w:r>
      <w:r w:rsidRPr="00CC0166">
        <w:rPr>
          <w:rFonts w:ascii="Montserrat" w:hAnsi="Montserrat"/>
          <w:spacing w:val="-18"/>
          <w:w w:val="105"/>
          <w:sz w:val="20"/>
        </w:rPr>
        <w:t xml:space="preserve"> </w:t>
      </w:r>
      <w:r w:rsidRPr="00CC0166">
        <w:rPr>
          <w:rFonts w:ascii="Montserrat" w:hAnsi="Montserrat"/>
          <w:b/>
          <w:w w:val="105"/>
          <w:sz w:val="20"/>
        </w:rPr>
        <w:t>“Formato</w:t>
      </w:r>
      <w:r w:rsidRPr="00CC0166">
        <w:rPr>
          <w:rFonts w:ascii="Montserrat" w:hAnsi="Montserrat"/>
          <w:b/>
          <w:spacing w:val="-9"/>
          <w:w w:val="105"/>
          <w:sz w:val="20"/>
        </w:rPr>
        <w:t xml:space="preserve"> </w:t>
      </w:r>
      <w:r w:rsidRPr="00CC0166">
        <w:rPr>
          <w:rFonts w:ascii="Montserrat" w:hAnsi="Montserrat"/>
          <w:b/>
          <w:w w:val="105"/>
          <w:sz w:val="20"/>
        </w:rPr>
        <w:t>de Manifiesto</w:t>
      </w:r>
      <w:r w:rsidRPr="00CC0166">
        <w:rPr>
          <w:rFonts w:ascii="Montserrat" w:hAnsi="Montserrat"/>
          <w:b/>
          <w:spacing w:val="-14"/>
          <w:w w:val="105"/>
          <w:sz w:val="20"/>
        </w:rPr>
        <w:t xml:space="preserve"> </w:t>
      </w:r>
      <w:r w:rsidRPr="00CC0166">
        <w:rPr>
          <w:rFonts w:ascii="Montserrat" w:hAnsi="Montserrat"/>
          <w:b/>
          <w:w w:val="105"/>
          <w:sz w:val="20"/>
        </w:rPr>
        <w:t>de</w:t>
      </w:r>
      <w:r w:rsidRPr="00CC0166">
        <w:rPr>
          <w:rFonts w:ascii="Montserrat" w:hAnsi="Montserrat"/>
          <w:b/>
          <w:spacing w:val="-1"/>
          <w:w w:val="105"/>
          <w:sz w:val="20"/>
        </w:rPr>
        <w:t xml:space="preserve"> </w:t>
      </w:r>
      <w:r w:rsidRPr="00CC0166">
        <w:rPr>
          <w:rFonts w:ascii="Montserrat" w:hAnsi="Montserrat"/>
          <w:b/>
          <w:w w:val="105"/>
          <w:sz w:val="20"/>
        </w:rPr>
        <w:t>cumplimiento de</w:t>
      </w:r>
      <w:r w:rsidRPr="00CC0166">
        <w:rPr>
          <w:rFonts w:ascii="Montserrat" w:hAnsi="Montserrat"/>
          <w:b/>
          <w:spacing w:val="1"/>
          <w:w w:val="105"/>
          <w:sz w:val="20"/>
        </w:rPr>
        <w:t xml:space="preserve"> </w:t>
      </w:r>
      <w:r w:rsidRPr="00CC0166">
        <w:rPr>
          <w:rFonts w:ascii="Montserrat" w:hAnsi="Montserrat"/>
          <w:b/>
          <w:w w:val="105"/>
          <w:sz w:val="20"/>
        </w:rPr>
        <w:t xml:space="preserve">Normas” </w:t>
      </w:r>
      <w:r>
        <w:rPr>
          <w:rFonts w:ascii="Montserrat" w:hAnsi="Montserrat"/>
          <w:b/>
          <w:i/>
          <w:w w:val="105"/>
          <w:sz w:val="20"/>
        </w:rPr>
        <w:t>(FORMATO 4</w:t>
      </w:r>
      <w:r w:rsidRPr="00CC0166">
        <w:rPr>
          <w:rFonts w:ascii="Montserrat" w:hAnsi="Montserrat"/>
          <w:b/>
          <w:i/>
          <w:w w:val="105"/>
          <w:sz w:val="20"/>
        </w:rPr>
        <w:t>)</w:t>
      </w:r>
      <w:r w:rsidRPr="00CC0166">
        <w:rPr>
          <w:rFonts w:ascii="Montserrat" w:hAnsi="Montserrat"/>
          <w:i/>
          <w:w w:val="105"/>
          <w:sz w:val="20"/>
        </w:rPr>
        <w:t>,</w:t>
      </w:r>
      <w:r w:rsidRPr="00CC0166">
        <w:rPr>
          <w:rFonts w:ascii="Montserrat" w:hAnsi="Montserrat"/>
          <w:w w:val="105"/>
          <w:sz w:val="20"/>
        </w:rPr>
        <w:t xml:space="preserve"> el cual podrá ser utilizado por </w:t>
      </w:r>
      <w:r w:rsidRPr="00CC0166">
        <w:rPr>
          <w:rFonts w:ascii="Montserrat" w:hAnsi="Montserrat"/>
          <w:b/>
          <w:w w:val="105"/>
          <w:sz w:val="20"/>
        </w:rPr>
        <w:t xml:space="preserve">EL LICITANTE </w:t>
      </w:r>
      <w:r w:rsidRPr="00CC0166">
        <w:rPr>
          <w:rFonts w:ascii="Montserrat" w:hAnsi="Montserrat"/>
          <w:w w:val="105"/>
          <w:sz w:val="20"/>
        </w:rPr>
        <w:t>para dar</w:t>
      </w:r>
      <w:r w:rsidRPr="00CC0166">
        <w:rPr>
          <w:rFonts w:ascii="Montserrat" w:hAnsi="Montserrat"/>
          <w:spacing w:val="1"/>
          <w:w w:val="105"/>
          <w:sz w:val="20"/>
        </w:rPr>
        <w:t xml:space="preserve"> </w:t>
      </w:r>
      <w:r w:rsidRPr="00CC0166">
        <w:rPr>
          <w:rFonts w:ascii="Montserrat" w:hAnsi="Montserrat"/>
          <w:w w:val="105"/>
          <w:sz w:val="20"/>
        </w:rPr>
        <w:t>cumplimiento al presente numeral, o bien presentar escrito libre, que</w:t>
      </w:r>
      <w:r w:rsidRPr="00CC0166">
        <w:rPr>
          <w:rFonts w:ascii="Montserrat" w:hAnsi="Montserrat"/>
          <w:spacing w:val="1"/>
          <w:w w:val="105"/>
          <w:sz w:val="20"/>
        </w:rPr>
        <w:t xml:space="preserve"> </w:t>
      </w:r>
      <w:r w:rsidRPr="00CC0166">
        <w:rPr>
          <w:rFonts w:ascii="Montserrat" w:hAnsi="Montserrat"/>
          <w:sz w:val="20"/>
        </w:rPr>
        <w:t>cumpla</w:t>
      </w:r>
      <w:r w:rsidRPr="00CC0166">
        <w:rPr>
          <w:rFonts w:ascii="Montserrat" w:hAnsi="Montserrat"/>
          <w:spacing w:val="-28"/>
          <w:sz w:val="20"/>
        </w:rPr>
        <w:t xml:space="preserve"> </w:t>
      </w:r>
      <w:r w:rsidRPr="00CC0166">
        <w:rPr>
          <w:rFonts w:ascii="Montserrat" w:hAnsi="Montserrat"/>
          <w:sz w:val="20"/>
        </w:rPr>
        <w:t>con</w:t>
      </w:r>
      <w:r w:rsidRPr="00CC0166">
        <w:rPr>
          <w:rFonts w:ascii="Montserrat" w:hAnsi="Montserrat"/>
          <w:spacing w:val="-21"/>
          <w:sz w:val="20"/>
        </w:rPr>
        <w:t xml:space="preserve"> </w:t>
      </w:r>
      <w:r w:rsidRPr="00CC0166">
        <w:rPr>
          <w:rFonts w:ascii="Montserrat" w:hAnsi="Montserrat"/>
          <w:sz w:val="20"/>
        </w:rPr>
        <w:t>la</w:t>
      </w:r>
      <w:r w:rsidRPr="00CC0166">
        <w:rPr>
          <w:rFonts w:ascii="Montserrat" w:hAnsi="Montserrat"/>
          <w:spacing w:val="-20"/>
          <w:sz w:val="20"/>
        </w:rPr>
        <w:t xml:space="preserve"> </w:t>
      </w:r>
      <w:r w:rsidRPr="00CC0166">
        <w:rPr>
          <w:rFonts w:ascii="Montserrat" w:hAnsi="Montserrat"/>
          <w:sz w:val="20"/>
        </w:rPr>
        <w:t>totalidad</w:t>
      </w:r>
      <w:r w:rsidRPr="00CC0166">
        <w:rPr>
          <w:rFonts w:ascii="Montserrat" w:hAnsi="Montserrat"/>
          <w:spacing w:val="-29"/>
          <w:sz w:val="20"/>
        </w:rPr>
        <w:t xml:space="preserve"> </w:t>
      </w:r>
      <w:r w:rsidRPr="00CC0166">
        <w:rPr>
          <w:rFonts w:ascii="Montserrat" w:hAnsi="Montserrat"/>
          <w:sz w:val="20"/>
        </w:rPr>
        <w:t>de</w:t>
      </w:r>
      <w:r w:rsidRPr="00CC0166">
        <w:rPr>
          <w:rFonts w:ascii="Montserrat" w:hAnsi="Montserrat"/>
          <w:spacing w:val="-21"/>
          <w:sz w:val="20"/>
        </w:rPr>
        <w:t xml:space="preserve"> </w:t>
      </w:r>
      <w:r w:rsidRPr="00CC0166">
        <w:rPr>
          <w:rFonts w:ascii="Montserrat" w:hAnsi="Montserrat"/>
          <w:sz w:val="20"/>
        </w:rPr>
        <w:t>requisitos.</w:t>
      </w:r>
    </w:p>
    <w:p w14:paraId="6A63CD1A" w14:textId="77777777" w:rsidR="004A7CEB" w:rsidRPr="00CC0166" w:rsidRDefault="004A7CEB" w:rsidP="004A7CEB">
      <w:pPr>
        <w:pStyle w:val="Textoindependiente"/>
        <w:spacing w:before="4"/>
        <w:rPr>
          <w:rFonts w:ascii="Montserrat" w:hAnsi="Montserrat"/>
          <w:sz w:val="20"/>
        </w:rPr>
      </w:pPr>
    </w:p>
    <w:p w14:paraId="11C051B0" w14:textId="77777777" w:rsidR="004A7CEB" w:rsidRPr="00CC0166" w:rsidRDefault="004A7CEB" w:rsidP="00F73913">
      <w:pPr>
        <w:pStyle w:val="Prrafodelista"/>
        <w:widowControl w:val="0"/>
        <w:numPr>
          <w:ilvl w:val="1"/>
          <w:numId w:val="55"/>
        </w:numPr>
        <w:shd w:val="clear" w:color="auto" w:fill="00B050"/>
        <w:tabs>
          <w:tab w:val="left" w:pos="993"/>
        </w:tabs>
        <w:autoSpaceDE w:val="0"/>
        <w:autoSpaceDN w:val="0"/>
        <w:spacing w:after="0"/>
        <w:ind w:left="709" w:right="209" w:hanging="283"/>
        <w:contextualSpacing w:val="0"/>
        <w:rPr>
          <w:b/>
          <w:szCs w:val="20"/>
        </w:rPr>
      </w:pPr>
      <w:r w:rsidRPr="00CC0166">
        <w:rPr>
          <w:b/>
          <w:szCs w:val="20"/>
        </w:rPr>
        <w:t>CARTA COMPROMISO DE CANJE</w:t>
      </w:r>
    </w:p>
    <w:p w14:paraId="1A0A8E5A" w14:textId="77777777" w:rsidR="004A7CEB" w:rsidRPr="00CC0166" w:rsidRDefault="004A7CEB" w:rsidP="004A7CEB">
      <w:pPr>
        <w:pStyle w:val="Prrafodelista"/>
        <w:tabs>
          <w:tab w:val="left" w:pos="2237"/>
          <w:tab w:val="left" w:pos="2238"/>
        </w:tabs>
        <w:ind w:left="1189" w:right="209"/>
        <w:rPr>
          <w:szCs w:val="20"/>
        </w:rPr>
      </w:pPr>
      <w:r w:rsidRPr="00CC0166">
        <w:rPr>
          <w:szCs w:val="20"/>
        </w:rPr>
        <w:t xml:space="preserve"> </w:t>
      </w:r>
    </w:p>
    <w:p w14:paraId="2203DC21" w14:textId="77777777" w:rsidR="004A7CEB" w:rsidRPr="00CC0166" w:rsidRDefault="004A7CEB" w:rsidP="004A7CEB">
      <w:pPr>
        <w:pStyle w:val="Textoindependiente"/>
        <w:spacing w:before="154"/>
        <w:ind w:right="94"/>
        <w:rPr>
          <w:rFonts w:ascii="Montserrat" w:hAnsi="Montserrat"/>
          <w:b/>
          <w:i/>
          <w:sz w:val="20"/>
        </w:rPr>
      </w:pPr>
      <w:r w:rsidRPr="00CC0166">
        <w:rPr>
          <w:rFonts w:ascii="Montserrat" w:hAnsi="Montserrat"/>
          <w:sz w:val="20"/>
        </w:rPr>
        <w:t>Carta</w:t>
      </w:r>
      <w:r w:rsidRPr="00CC0166">
        <w:rPr>
          <w:rFonts w:ascii="Montserrat" w:hAnsi="Montserrat"/>
          <w:spacing w:val="13"/>
          <w:sz w:val="20"/>
        </w:rPr>
        <w:t xml:space="preserve"> </w:t>
      </w:r>
      <w:r w:rsidRPr="00CC0166">
        <w:rPr>
          <w:rFonts w:ascii="Montserrat" w:hAnsi="Montserrat"/>
          <w:sz w:val="20"/>
        </w:rPr>
        <w:t>compromiso</w:t>
      </w:r>
      <w:r w:rsidRPr="00CC0166">
        <w:rPr>
          <w:rFonts w:ascii="Montserrat" w:hAnsi="Montserrat"/>
          <w:spacing w:val="4"/>
          <w:sz w:val="20"/>
        </w:rPr>
        <w:t xml:space="preserve"> </w:t>
      </w:r>
      <w:r w:rsidRPr="00CC0166">
        <w:rPr>
          <w:rFonts w:ascii="Montserrat" w:hAnsi="Montserrat"/>
          <w:sz w:val="20"/>
        </w:rPr>
        <w:t>en</w:t>
      </w:r>
      <w:r w:rsidRPr="00CC0166">
        <w:rPr>
          <w:rFonts w:ascii="Montserrat" w:hAnsi="Montserrat"/>
          <w:spacing w:val="17"/>
          <w:sz w:val="20"/>
        </w:rPr>
        <w:t xml:space="preserve"> </w:t>
      </w:r>
      <w:r w:rsidRPr="00CC0166">
        <w:rPr>
          <w:rFonts w:ascii="Montserrat" w:hAnsi="Montserrat"/>
          <w:sz w:val="20"/>
        </w:rPr>
        <w:t>la</w:t>
      </w:r>
      <w:r w:rsidRPr="00CC0166">
        <w:rPr>
          <w:rFonts w:ascii="Montserrat" w:hAnsi="Montserrat"/>
          <w:spacing w:val="16"/>
          <w:sz w:val="20"/>
        </w:rPr>
        <w:t xml:space="preserve"> </w:t>
      </w:r>
      <w:r w:rsidRPr="00CC0166">
        <w:rPr>
          <w:rFonts w:ascii="Montserrat" w:hAnsi="Montserrat"/>
          <w:sz w:val="20"/>
        </w:rPr>
        <w:t>cual</w:t>
      </w:r>
      <w:r w:rsidRPr="00CC0166">
        <w:rPr>
          <w:rFonts w:ascii="Montserrat" w:hAnsi="Montserrat"/>
          <w:spacing w:val="15"/>
          <w:sz w:val="20"/>
        </w:rPr>
        <w:t xml:space="preserve"> </w:t>
      </w:r>
      <w:r w:rsidRPr="00CC0166">
        <w:rPr>
          <w:rFonts w:ascii="Montserrat" w:hAnsi="Montserrat"/>
          <w:sz w:val="20"/>
        </w:rPr>
        <w:t>se</w:t>
      </w:r>
      <w:r w:rsidRPr="00CC0166">
        <w:rPr>
          <w:rFonts w:ascii="Montserrat" w:hAnsi="Montserrat"/>
          <w:spacing w:val="16"/>
          <w:sz w:val="20"/>
        </w:rPr>
        <w:t xml:space="preserve"> </w:t>
      </w:r>
      <w:r w:rsidRPr="00CC0166">
        <w:rPr>
          <w:rFonts w:ascii="Montserrat" w:hAnsi="Montserrat"/>
          <w:sz w:val="20"/>
        </w:rPr>
        <w:t>obliguen</w:t>
      </w:r>
      <w:r w:rsidRPr="00CC0166">
        <w:rPr>
          <w:rFonts w:ascii="Montserrat" w:hAnsi="Montserrat"/>
          <w:spacing w:val="7"/>
          <w:sz w:val="20"/>
        </w:rPr>
        <w:t xml:space="preserve"> </w:t>
      </w:r>
      <w:r w:rsidRPr="00CC0166">
        <w:rPr>
          <w:rFonts w:ascii="Montserrat" w:hAnsi="Montserrat"/>
          <w:sz w:val="20"/>
        </w:rPr>
        <w:t>a</w:t>
      </w:r>
      <w:r w:rsidRPr="00CC0166">
        <w:rPr>
          <w:rFonts w:ascii="Montserrat" w:hAnsi="Montserrat"/>
          <w:spacing w:val="16"/>
          <w:sz w:val="20"/>
        </w:rPr>
        <w:t xml:space="preserve"> </w:t>
      </w:r>
      <w:r w:rsidRPr="00CC0166">
        <w:rPr>
          <w:rFonts w:ascii="Montserrat" w:hAnsi="Montserrat"/>
          <w:sz w:val="20"/>
        </w:rPr>
        <w:t>canjear</w:t>
      </w:r>
      <w:r w:rsidRPr="00CC0166">
        <w:rPr>
          <w:rFonts w:ascii="Montserrat" w:hAnsi="Montserrat"/>
          <w:spacing w:val="13"/>
          <w:sz w:val="20"/>
        </w:rPr>
        <w:t xml:space="preserve"> </w:t>
      </w:r>
      <w:r w:rsidRPr="00CC0166">
        <w:rPr>
          <w:rFonts w:ascii="Montserrat" w:hAnsi="Montserrat"/>
          <w:sz w:val="20"/>
        </w:rPr>
        <w:t>los</w:t>
      </w:r>
      <w:r w:rsidRPr="00CC0166">
        <w:rPr>
          <w:rFonts w:ascii="Montserrat" w:hAnsi="Montserrat"/>
          <w:spacing w:val="19"/>
          <w:sz w:val="20"/>
        </w:rPr>
        <w:t xml:space="preserve"> </w:t>
      </w:r>
      <w:r w:rsidRPr="00CC0166">
        <w:rPr>
          <w:rFonts w:ascii="Montserrat" w:hAnsi="Montserrat"/>
          <w:sz w:val="20"/>
        </w:rPr>
        <w:t>medicamentos q</w:t>
      </w:r>
      <w:r w:rsidRPr="00CC0166">
        <w:rPr>
          <w:rFonts w:ascii="Montserrat" w:hAnsi="Montserrat"/>
          <w:w w:val="105"/>
          <w:sz w:val="20"/>
        </w:rPr>
        <w:t>ue</w:t>
      </w:r>
      <w:r w:rsidRPr="00CC0166">
        <w:rPr>
          <w:rFonts w:ascii="Montserrat" w:hAnsi="Montserrat"/>
          <w:spacing w:val="33"/>
          <w:w w:val="105"/>
          <w:sz w:val="20"/>
        </w:rPr>
        <w:t xml:space="preserve"> </w:t>
      </w:r>
      <w:r w:rsidRPr="00CC0166">
        <w:rPr>
          <w:rFonts w:ascii="Montserrat" w:hAnsi="Montserrat"/>
          <w:w w:val="105"/>
          <w:sz w:val="20"/>
        </w:rPr>
        <w:t>no</w:t>
      </w:r>
      <w:r w:rsidRPr="00CC0166">
        <w:rPr>
          <w:rFonts w:ascii="Montserrat" w:hAnsi="Montserrat"/>
          <w:spacing w:val="7"/>
          <w:w w:val="105"/>
          <w:sz w:val="20"/>
        </w:rPr>
        <w:t xml:space="preserve"> </w:t>
      </w:r>
      <w:r w:rsidRPr="00CC0166">
        <w:rPr>
          <w:rFonts w:ascii="Montserrat" w:hAnsi="Montserrat"/>
          <w:w w:val="105"/>
          <w:sz w:val="20"/>
        </w:rPr>
        <w:t>sean consumidos</w:t>
      </w:r>
      <w:r w:rsidRPr="00CC0166">
        <w:rPr>
          <w:rFonts w:ascii="Montserrat" w:hAnsi="Montserrat"/>
          <w:spacing w:val="-4"/>
          <w:w w:val="105"/>
          <w:sz w:val="20"/>
        </w:rPr>
        <w:t xml:space="preserve"> </w:t>
      </w:r>
      <w:r w:rsidRPr="00CC0166">
        <w:rPr>
          <w:rFonts w:ascii="Montserrat" w:hAnsi="Montserrat"/>
          <w:w w:val="105"/>
          <w:sz w:val="20"/>
        </w:rPr>
        <w:t>dentro</w:t>
      </w:r>
      <w:r w:rsidRPr="00CC0166">
        <w:rPr>
          <w:rFonts w:ascii="Montserrat" w:hAnsi="Montserrat"/>
          <w:spacing w:val="4"/>
          <w:w w:val="105"/>
          <w:sz w:val="20"/>
        </w:rPr>
        <w:t xml:space="preserve"> </w:t>
      </w:r>
      <w:r w:rsidRPr="00CC0166">
        <w:rPr>
          <w:rFonts w:ascii="Montserrat" w:hAnsi="Montserrat"/>
          <w:w w:val="105"/>
          <w:sz w:val="20"/>
        </w:rPr>
        <w:t>de</w:t>
      </w:r>
      <w:r w:rsidRPr="00CC0166">
        <w:rPr>
          <w:rFonts w:ascii="Montserrat" w:hAnsi="Montserrat"/>
          <w:spacing w:val="6"/>
          <w:w w:val="105"/>
          <w:sz w:val="20"/>
        </w:rPr>
        <w:t xml:space="preserve"> </w:t>
      </w:r>
      <w:r w:rsidRPr="00CC0166">
        <w:rPr>
          <w:rFonts w:ascii="Montserrat" w:hAnsi="Montserrat"/>
          <w:w w:val="105"/>
          <w:sz w:val="20"/>
        </w:rPr>
        <w:t>su</w:t>
      </w:r>
      <w:r w:rsidRPr="00CC0166">
        <w:rPr>
          <w:rFonts w:ascii="Montserrat" w:hAnsi="Montserrat"/>
          <w:spacing w:val="8"/>
          <w:w w:val="105"/>
          <w:sz w:val="20"/>
        </w:rPr>
        <w:t xml:space="preserve"> </w:t>
      </w:r>
      <w:r w:rsidRPr="00CC0166">
        <w:rPr>
          <w:rFonts w:ascii="Montserrat" w:hAnsi="Montserrat"/>
          <w:w w:val="105"/>
          <w:sz w:val="20"/>
        </w:rPr>
        <w:t>vida</w:t>
      </w:r>
      <w:r w:rsidRPr="00CC0166">
        <w:rPr>
          <w:rFonts w:ascii="Montserrat" w:hAnsi="Montserrat"/>
          <w:spacing w:val="3"/>
          <w:w w:val="105"/>
          <w:sz w:val="20"/>
        </w:rPr>
        <w:t xml:space="preserve"> </w:t>
      </w:r>
      <w:r w:rsidRPr="00CC0166">
        <w:rPr>
          <w:rFonts w:ascii="Montserrat" w:hAnsi="Montserrat"/>
          <w:w w:val="105"/>
          <w:sz w:val="20"/>
        </w:rPr>
        <w:t>útil,</w:t>
      </w:r>
      <w:r w:rsidRPr="00CC0166">
        <w:rPr>
          <w:rFonts w:ascii="Montserrat" w:hAnsi="Montserrat"/>
          <w:spacing w:val="6"/>
          <w:w w:val="105"/>
          <w:sz w:val="20"/>
        </w:rPr>
        <w:t xml:space="preserve"> </w:t>
      </w:r>
      <w:r w:rsidRPr="00CC0166">
        <w:rPr>
          <w:rFonts w:ascii="Montserrat" w:hAnsi="Montserrat"/>
          <w:w w:val="105"/>
          <w:sz w:val="20"/>
        </w:rPr>
        <w:t>un</w:t>
      </w:r>
      <w:r w:rsidRPr="00CC0166">
        <w:rPr>
          <w:rFonts w:ascii="Montserrat" w:hAnsi="Montserrat"/>
          <w:spacing w:val="5"/>
          <w:w w:val="105"/>
          <w:sz w:val="20"/>
        </w:rPr>
        <w:t xml:space="preserve"> </w:t>
      </w:r>
      <w:r w:rsidRPr="00CC0166">
        <w:rPr>
          <w:rFonts w:ascii="Montserrat" w:hAnsi="Montserrat"/>
          <w:w w:val="105"/>
          <w:sz w:val="20"/>
        </w:rPr>
        <w:t>plazo</w:t>
      </w:r>
      <w:r w:rsidRPr="00CC0166">
        <w:rPr>
          <w:rFonts w:ascii="Montserrat" w:hAnsi="Montserrat"/>
          <w:spacing w:val="4"/>
          <w:w w:val="105"/>
          <w:sz w:val="20"/>
        </w:rPr>
        <w:t xml:space="preserve"> </w:t>
      </w:r>
      <w:r w:rsidRPr="00CC0166">
        <w:rPr>
          <w:rFonts w:ascii="Montserrat" w:hAnsi="Montserrat"/>
          <w:w w:val="105"/>
          <w:sz w:val="20"/>
        </w:rPr>
        <w:t>de</w:t>
      </w:r>
      <w:r w:rsidRPr="00CC0166">
        <w:rPr>
          <w:rFonts w:ascii="Montserrat" w:hAnsi="Montserrat"/>
          <w:spacing w:val="6"/>
          <w:w w:val="105"/>
          <w:sz w:val="20"/>
        </w:rPr>
        <w:t xml:space="preserve"> </w:t>
      </w:r>
      <w:r w:rsidRPr="00CC0166">
        <w:rPr>
          <w:rFonts w:ascii="Montserrat" w:hAnsi="Montserrat"/>
          <w:w w:val="105"/>
          <w:sz w:val="20"/>
        </w:rPr>
        <w:t>10</w:t>
      </w:r>
      <w:r w:rsidRPr="00CC0166">
        <w:rPr>
          <w:rFonts w:ascii="Montserrat" w:hAnsi="Montserrat"/>
          <w:spacing w:val="7"/>
          <w:w w:val="105"/>
          <w:sz w:val="20"/>
        </w:rPr>
        <w:t xml:space="preserve"> </w:t>
      </w:r>
      <w:r w:rsidRPr="00CC0166">
        <w:rPr>
          <w:rFonts w:ascii="Montserrat" w:hAnsi="Montserrat"/>
          <w:w w:val="105"/>
          <w:sz w:val="20"/>
        </w:rPr>
        <w:t>días</w:t>
      </w:r>
      <w:r w:rsidRPr="00CC0166">
        <w:rPr>
          <w:rFonts w:ascii="Montserrat" w:hAnsi="Montserrat"/>
          <w:spacing w:val="19"/>
          <w:w w:val="105"/>
          <w:sz w:val="20"/>
        </w:rPr>
        <w:t xml:space="preserve"> </w:t>
      </w:r>
      <w:r w:rsidRPr="00CC0166">
        <w:rPr>
          <w:rFonts w:ascii="Montserrat" w:hAnsi="Montserrat"/>
          <w:w w:val="105"/>
          <w:sz w:val="20"/>
        </w:rPr>
        <w:t xml:space="preserve">hábiles </w:t>
      </w:r>
      <w:r w:rsidRPr="00CC0166">
        <w:rPr>
          <w:rFonts w:ascii="Montserrat" w:hAnsi="Montserrat"/>
          <w:sz w:val="20"/>
        </w:rPr>
        <w:t>posteriores</w:t>
      </w:r>
      <w:r w:rsidRPr="00CC0166">
        <w:rPr>
          <w:rFonts w:ascii="Montserrat" w:hAnsi="Montserrat"/>
          <w:spacing w:val="-14"/>
          <w:sz w:val="20"/>
        </w:rPr>
        <w:t xml:space="preserve"> </w:t>
      </w:r>
      <w:r w:rsidRPr="00CC0166">
        <w:rPr>
          <w:rFonts w:ascii="Montserrat" w:hAnsi="Montserrat"/>
          <w:sz w:val="20"/>
        </w:rPr>
        <w:t>a</w:t>
      </w:r>
      <w:r w:rsidRPr="00CC0166">
        <w:rPr>
          <w:rFonts w:ascii="Montserrat" w:hAnsi="Montserrat"/>
          <w:spacing w:val="-8"/>
          <w:sz w:val="20"/>
        </w:rPr>
        <w:t xml:space="preserve"> </w:t>
      </w:r>
      <w:r w:rsidRPr="00CC0166">
        <w:rPr>
          <w:rFonts w:ascii="Montserrat" w:hAnsi="Montserrat"/>
          <w:sz w:val="20"/>
        </w:rPr>
        <w:t>la</w:t>
      </w:r>
      <w:r w:rsidRPr="00CC0166">
        <w:rPr>
          <w:rFonts w:ascii="Montserrat" w:hAnsi="Montserrat"/>
          <w:spacing w:val="-4"/>
          <w:sz w:val="20"/>
        </w:rPr>
        <w:t xml:space="preserve"> </w:t>
      </w:r>
      <w:r w:rsidRPr="00CC0166">
        <w:rPr>
          <w:rFonts w:ascii="Montserrat" w:hAnsi="Montserrat"/>
          <w:sz w:val="20"/>
        </w:rPr>
        <w:t>solicitud</w:t>
      </w:r>
      <w:r w:rsidRPr="00CC0166">
        <w:rPr>
          <w:rFonts w:ascii="Montserrat" w:hAnsi="Montserrat"/>
          <w:spacing w:val="-14"/>
          <w:sz w:val="20"/>
        </w:rPr>
        <w:t xml:space="preserve"> </w:t>
      </w:r>
      <w:r w:rsidRPr="00CC0166">
        <w:rPr>
          <w:rFonts w:ascii="Montserrat" w:hAnsi="Montserrat"/>
          <w:sz w:val="20"/>
        </w:rPr>
        <w:t>formal</w:t>
      </w:r>
      <w:r w:rsidRPr="00CC0166">
        <w:rPr>
          <w:rFonts w:ascii="Montserrat" w:hAnsi="Montserrat"/>
          <w:spacing w:val="-9"/>
          <w:sz w:val="20"/>
        </w:rPr>
        <w:t xml:space="preserve"> </w:t>
      </w:r>
      <w:r w:rsidRPr="00CC0166">
        <w:rPr>
          <w:rFonts w:ascii="Montserrat" w:hAnsi="Montserrat"/>
          <w:sz w:val="20"/>
        </w:rPr>
        <w:t>por</w:t>
      </w:r>
      <w:r w:rsidRPr="00CC0166">
        <w:rPr>
          <w:rFonts w:ascii="Montserrat" w:hAnsi="Montserrat"/>
          <w:spacing w:val="-6"/>
          <w:sz w:val="20"/>
        </w:rPr>
        <w:t xml:space="preserve"> </w:t>
      </w:r>
      <w:r w:rsidRPr="00CC0166">
        <w:rPr>
          <w:rFonts w:ascii="Montserrat" w:hAnsi="Montserrat"/>
          <w:sz w:val="20"/>
        </w:rPr>
        <w:t>parte</w:t>
      </w:r>
      <w:r w:rsidRPr="00CC0166">
        <w:rPr>
          <w:rFonts w:ascii="Montserrat" w:hAnsi="Montserrat"/>
          <w:spacing w:val="-12"/>
          <w:sz w:val="20"/>
        </w:rPr>
        <w:t xml:space="preserve"> </w:t>
      </w:r>
      <w:r w:rsidRPr="00CC0166">
        <w:rPr>
          <w:rFonts w:ascii="Montserrat" w:hAnsi="Montserrat"/>
          <w:sz w:val="20"/>
        </w:rPr>
        <w:t>de</w:t>
      </w:r>
      <w:r w:rsidRPr="00CC0166">
        <w:rPr>
          <w:rFonts w:ascii="Montserrat" w:hAnsi="Montserrat"/>
          <w:spacing w:val="-5"/>
          <w:sz w:val="20"/>
        </w:rPr>
        <w:t xml:space="preserve"> </w:t>
      </w:r>
      <w:r w:rsidRPr="00CC0166">
        <w:rPr>
          <w:rFonts w:ascii="Montserrat" w:hAnsi="Montserrat"/>
          <w:sz w:val="20"/>
        </w:rPr>
        <w:t>las</w:t>
      </w:r>
      <w:r w:rsidRPr="00CC0166">
        <w:rPr>
          <w:rFonts w:ascii="Montserrat" w:hAnsi="Montserrat"/>
          <w:spacing w:val="-1"/>
          <w:sz w:val="20"/>
        </w:rPr>
        <w:t xml:space="preserve"> </w:t>
      </w:r>
      <w:r w:rsidRPr="00CC0166">
        <w:rPr>
          <w:rFonts w:ascii="Montserrat" w:hAnsi="Montserrat"/>
          <w:b/>
          <w:sz w:val="20"/>
        </w:rPr>
        <w:t>ÁREAS</w:t>
      </w:r>
      <w:r w:rsidRPr="00CC0166">
        <w:rPr>
          <w:rFonts w:ascii="Montserrat" w:hAnsi="Montserrat"/>
          <w:b/>
          <w:spacing w:val="8"/>
          <w:sz w:val="20"/>
        </w:rPr>
        <w:t xml:space="preserve"> </w:t>
      </w:r>
      <w:r w:rsidRPr="00CC0166">
        <w:rPr>
          <w:rFonts w:ascii="Montserrat" w:hAnsi="Montserrat"/>
          <w:b/>
          <w:sz w:val="20"/>
        </w:rPr>
        <w:t>REQUIRENTES</w:t>
      </w:r>
      <w:r w:rsidRPr="00CC0166">
        <w:rPr>
          <w:rFonts w:ascii="Montserrat" w:hAnsi="Montserrat"/>
          <w:sz w:val="20"/>
        </w:rPr>
        <w:t>,</w:t>
      </w:r>
      <w:r w:rsidRPr="00CC0166">
        <w:rPr>
          <w:rFonts w:ascii="Montserrat" w:hAnsi="Montserrat"/>
          <w:spacing w:val="-20"/>
          <w:sz w:val="20"/>
        </w:rPr>
        <w:t xml:space="preserve"> </w:t>
      </w:r>
      <w:r w:rsidRPr="00CC0166">
        <w:rPr>
          <w:rFonts w:ascii="Montserrat" w:hAnsi="Montserrat"/>
          <w:sz w:val="20"/>
        </w:rPr>
        <w:t>sin</w:t>
      </w:r>
      <w:r w:rsidRPr="00CC0166">
        <w:rPr>
          <w:rFonts w:ascii="Montserrat" w:hAnsi="Montserrat"/>
          <w:spacing w:val="-7"/>
          <w:sz w:val="20"/>
        </w:rPr>
        <w:t xml:space="preserve"> </w:t>
      </w:r>
      <w:r w:rsidRPr="00CC0166">
        <w:rPr>
          <w:rFonts w:ascii="Montserrat" w:hAnsi="Montserrat"/>
          <w:sz w:val="20"/>
        </w:rPr>
        <w:t>costo alguno</w:t>
      </w:r>
      <w:r w:rsidRPr="00CC0166">
        <w:rPr>
          <w:rFonts w:ascii="Montserrat" w:hAnsi="Montserrat"/>
          <w:spacing w:val="-27"/>
          <w:sz w:val="20"/>
        </w:rPr>
        <w:t xml:space="preserve"> </w:t>
      </w:r>
      <w:r w:rsidRPr="00CC0166">
        <w:rPr>
          <w:rFonts w:ascii="Montserrat" w:hAnsi="Montserrat"/>
          <w:sz w:val="20"/>
        </w:rPr>
        <w:t>para</w:t>
      </w:r>
      <w:r w:rsidRPr="00CC0166">
        <w:rPr>
          <w:rFonts w:ascii="Montserrat" w:hAnsi="Montserrat"/>
          <w:spacing w:val="-26"/>
          <w:sz w:val="20"/>
        </w:rPr>
        <w:t xml:space="preserve"> </w:t>
      </w:r>
      <w:r w:rsidRPr="00CC0166">
        <w:rPr>
          <w:rFonts w:ascii="Montserrat" w:hAnsi="Montserrat"/>
          <w:sz w:val="20"/>
        </w:rPr>
        <w:t>estas</w:t>
      </w:r>
      <w:r w:rsidRPr="00CC0166">
        <w:rPr>
          <w:rFonts w:ascii="Montserrat" w:hAnsi="Montserrat"/>
          <w:spacing w:val="-25"/>
          <w:sz w:val="20"/>
        </w:rPr>
        <w:t xml:space="preserve"> </w:t>
      </w:r>
      <w:r w:rsidRPr="00CC0166">
        <w:rPr>
          <w:rFonts w:ascii="Montserrat" w:hAnsi="Montserrat"/>
          <w:sz w:val="20"/>
        </w:rPr>
        <w:t xml:space="preserve">últimas. </w:t>
      </w:r>
      <w:r>
        <w:rPr>
          <w:rFonts w:ascii="Montserrat" w:hAnsi="Montserrat"/>
          <w:b/>
          <w:i/>
          <w:sz w:val="20"/>
        </w:rPr>
        <w:t>Formato 8</w:t>
      </w:r>
      <w:r w:rsidRPr="00CC0166">
        <w:rPr>
          <w:rFonts w:ascii="Montserrat" w:hAnsi="Montserrat"/>
          <w:b/>
          <w:i/>
          <w:sz w:val="20"/>
        </w:rPr>
        <w:t>.</w:t>
      </w:r>
    </w:p>
    <w:p w14:paraId="092091C4" w14:textId="77777777" w:rsidR="004A7CEB" w:rsidRPr="00CC0166" w:rsidRDefault="004A7CEB" w:rsidP="004A7CEB">
      <w:pPr>
        <w:tabs>
          <w:tab w:val="left" w:pos="1985"/>
        </w:tabs>
        <w:spacing w:before="122"/>
        <w:ind w:right="207"/>
        <w:rPr>
          <w:szCs w:val="20"/>
        </w:rPr>
      </w:pPr>
    </w:p>
    <w:p w14:paraId="4184D363" w14:textId="77777777" w:rsidR="004A7CEB" w:rsidRPr="00CC0166" w:rsidRDefault="004A7CEB" w:rsidP="00F73913">
      <w:pPr>
        <w:pStyle w:val="Prrafodelista"/>
        <w:widowControl w:val="0"/>
        <w:numPr>
          <w:ilvl w:val="1"/>
          <w:numId w:val="55"/>
        </w:numPr>
        <w:shd w:val="clear" w:color="auto" w:fill="00B050"/>
        <w:tabs>
          <w:tab w:val="left" w:pos="993"/>
        </w:tabs>
        <w:autoSpaceDE w:val="0"/>
        <w:autoSpaceDN w:val="0"/>
        <w:spacing w:after="0"/>
        <w:ind w:left="709" w:right="209" w:hanging="283"/>
        <w:contextualSpacing w:val="0"/>
        <w:rPr>
          <w:b/>
          <w:szCs w:val="20"/>
        </w:rPr>
      </w:pPr>
      <w:r w:rsidRPr="00CC0166">
        <w:rPr>
          <w:b/>
          <w:szCs w:val="20"/>
        </w:rPr>
        <w:t xml:space="preserve">CARTA COMPROMISO DE GARANTÍA CONTRA VICIOS OCULTOS </w:t>
      </w:r>
      <w:r>
        <w:rPr>
          <w:b/>
          <w:i/>
          <w:szCs w:val="20"/>
        </w:rPr>
        <w:t>(Formato 7</w:t>
      </w:r>
      <w:r w:rsidRPr="00CC0166">
        <w:rPr>
          <w:b/>
          <w:i/>
          <w:szCs w:val="20"/>
        </w:rPr>
        <w:t>)</w:t>
      </w:r>
    </w:p>
    <w:p w14:paraId="1FAE45DF" w14:textId="77777777" w:rsidR="004A7CEB" w:rsidRPr="00CC0166" w:rsidRDefault="004A7CEB" w:rsidP="004A7CEB">
      <w:pPr>
        <w:tabs>
          <w:tab w:val="left" w:pos="2237"/>
          <w:tab w:val="left" w:pos="2238"/>
        </w:tabs>
        <w:ind w:right="209"/>
        <w:rPr>
          <w:szCs w:val="20"/>
        </w:rPr>
      </w:pPr>
    </w:p>
    <w:p w14:paraId="7BBB4BBB" w14:textId="77777777" w:rsidR="004A7CEB" w:rsidRPr="00CC0166" w:rsidRDefault="004A7CEB" w:rsidP="004A7CEB">
      <w:pPr>
        <w:tabs>
          <w:tab w:val="left" w:pos="2237"/>
          <w:tab w:val="left" w:pos="2238"/>
        </w:tabs>
        <w:ind w:right="209"/>
        <w:rPr>
          <w:szCs w:val="20"/>
        </w:rPr>
      </w:pPr>
      <w:r w:rsidRPr="00CC0166">
        <w:rPr>
          <w:szCs w:val="20"/>
        </w:rPr>
        <w:t>Carta</w:t>
      </w:r>
      <w:r w:rsidRPr="00CC0166">
        <w:rPr>
          <w:spacing w:val="28"/>
          <w:szCs w:val="20"/>
        </w:rPr>
        <w:t xml:space="preserve"> </w:t>
      </w:r>
      <w:r w:rsidRPr="00CC0166">
        <w:rPr>
          <w:szCs w:val="20"/>
        </w:rPr>
        <w:t>compromiso</w:t>
      </w:r>
      <w:r w:rsidRPr="00CC0166">
        <w:rPr>
          <w:spacing w:val="-22"/>
          <w:szCs w:val="20"/>
        </w:rPr>
        <w:t xml:space="preserve"> </w:t>
      </w:r>
      <w:r w:rsidRPr="00CC0166">
        <w:rPr>
          <w:szCs w:val="20"/>
        </w:rPr>
        <w:t>de</w:t>
      </w:r>
      <w:r w:rsidRPr="00CC0166">
        <w:rPr>
          <w:spacing w:val="5"/>
          <w:szCs w:val="20"/>
        </w:rPr>
        <w:t xml:space="preserve"> </w:t>
      </w:r>
      <w:r w:rsidRPr="00CC0166">
        <w:rPr>
          <w:szCs w:val="20"/>
        </w:rPr>
        <w:t>garantía</w:t>
      </w:r>
      <w:r w:rsidRPr="00CC0166">
        <w:rPr>
          <w:spacing w:val="-24"/>
          <w:szCs w:val="20"/>
        </w:rPr>
        <w:t xml:space="preserve"> </w:t>
      </w:r>
      <w:r w:rsidRPr="00CC0166">
        <w:rPr>
          <w:szCs w:val="20"/>
        </w:rPr>
        <w:t>contra</w:t>
      </w:r>
      <w:r w:rsidRPr="00CC0166">
        <w:rPr>
          <w:spacing w:val="-8"/>
          <w:szCs w:val="20"/>
        </w:rPr>
        <w:t xml:space="preserve"> </w:t>
      </w:r>
      <w:r w:rsidRPr="00CC0166">
        <w:rPr>
          <w:szCs w:val="20"/>
        </w:rPr>
        <w:t>vicios</w:t>
      </w:r>
      <w:r w:rsidRPr="00CC0166">
        <w:rPr>
          <w:spacing w:val="-22"/>
          <w:szCs w:val="20"/>
        </w:rPr>
        <w:t xml:space="preserve"> </w:t>
      </w:r>
      <w:r w:rsidRPr="00CC0166">
        <w:rPr>
          <w:szCs w:val="20"/>
        </w:rPr>
        <w:t>ocultos</w:t>
      </w:r>
      <w:r w:rsidRPr="00CC0166">
        <w:rPr>
          <w:spacing w:val="-23"/>
          <w:szCs w:val="20"/>
        </w:rPr>
        <w:t xml:space="preserve"> </w:t>
      </w:r>
      <w:r w:rsidRPr="00CC0166">
        <w:rPr>
          <w:szCs w:val="20"/>
        </w:rPr>
        <w:t>y</w:t>
      </w:r>
      <w:r w:rsidRPr="00CC0166">
        <w:rPr>
          <w:spacing w:val="2"/>
          <w:szCs w:val="20"/>
        </w:rPr>
        <w:t xml:space="preserve"> </w:t>
      </w:r>
      <w:r w:rsidRPr="00CC0166">
        <w:rPr>
          <w:szCs w:val="20"/>
        </w:rPr>
        <w:t>DEFECTOS DE FABRICACIÓN de</w:t>
      </w:r>
      <w:r w:rsidRPr="00CC0166">
        <w:rPr>
          <w:spacing w:val="-12"/>
          <w:szCs w:val="20"/>
        </w:rPr>
        <w:t xml:space="preserve"> </w:t>
      </w:r>
      <w:r w:rsidRPr="00CC0166">
        <w:rPr>
          <w:szCs w:val="20"/>
        </w:rPr>
        <w:t>los</w:t>
      </w:r>
      <w:r w:rsidRPr="00CC0166">
        <w:rPr>
          <w:spacing w:val="-14"/>
          <w:szCs w:val="20"/>
        </w:rPr>
        <w:t xml:space="preserve"> </w:t>
      </w:r>
      <w:r w:rsidRPr="00CC0166">
        <w:rPr>
          <w:szCs w:val="20"/>
        </w:rPr>
        <w:t>medicamentos</w:t>
      </w:r>
      <w:r w:rsidRPr="00CC0166">
        <w:rPr>
          <w:spacing w:val="-15"/>
          <w:szCs w:val="20"/>
        </w:rPr>
        <w:t xml:space="preserve"> </w:t>
      </w:r>
      <w:r>
        <w:rPr>
          <w:szCs w:val="20"/>
        </w:rPr>
        <w:t>entregados (FORMATO 7</w:t>
      </w:r>
      <w:r w:rsidRPr="00CC0166">
        <w:rPr>
          <w:szCs w:val="20"/>
        </w:rPr>
        <w:t>),</w:t>
      </w:r>
      <w:r w:rsidRPr="00CC0166">
        <w:rPr>
          <w:spacing w:val="-9"/>
          <w:szCs w:val="20"/>
        </w:rPr>
        <w:t xml:space="preserve"> </w:t>
      </w:r>
      <w:r w:rsidRPr="00CC0166">
        <w:rPr>
          <w:szCs w:val="20"/>
        </w:rPr>
        <w:t>en la</w:t>
      </w:r>
      <w:r w:rsidRPr="00CC0166">
        <w:rPr>
          <w:spacing w:val="1"/>
          <w:szCs w:val="20"/>
        </w:rPr>
        <w:t xml:space="preserve"> </w:t>
      </w:r>
      <w:r w:rsidRPr="00CC0166">
        <w:rPr>
          <w:szCs w:val="20"/>
        </w:rPr>
        <w:t>que</w:t>
      </w:r>
      <w:r w:rsidRPr="00CC0166">
        <w:rPr>
          <w:spacing w:val="-1"/>
          <w:szCs w:val="20"/>
        </w:rPr>
        <w:t xml:space="preserve"> </w:t>
      </w:r>
      <w:r w:rsidRPr="00CC0166">
        <w:rPr>
          <w:szCs w:val="20"/>
        </w:rPr>
        <w:t>de</w:t>
      </w:r>
      <w:r w:rsidRPr="00CC0166">
        <w:rPr>
          <w:spacing w:val="2"/>
          <w:szCs w:val="20"/>
        </w:rPr>
        <w:t xml:space="preserve"> </w:t>
      </w:r>
      <w:r w:rsidRPr="00CC0166">
        <w:rPr>
          <w:szCs w:val="20"/>
        </w:rPr>
        <w:t>resultar</w:t>
      </w:r>
      <w:r w:rsidRPr="00CC0166">
        <w:rPr>
          <w:spacing w:val="-12"/>
          <w:szCs w:val="20"/>
        </w:rPr>
        <w:t xml:space="preserve"> </w:t>
      </w:r>
      <w:r w:rsidRPr="00CC0166">
        <w:rPr>
          <w:szCs w:val="20"/>
        </w:rPr>
        <w:t>adjudicado</w:t>
      </w:r>
      <w:r w:rsidRPr="00CC0166">
        <w:rPr>
          <w:spacing w:val="-25"/>
          <w:szCs w:val="20"/>
        </w:rPr>
        <w:t xml:space="preserve"> </w:t>
      </w:r>
      <w:r w:rsidRPr="00CC0166">
        <w:rPr>
          <w:szCs w:val="20"/>
        </w:rPr>
        <w:t>se</w:t>
      </w:r>
      <w:r w:rsidRPr="00CC0166">
        <w:rPr>
          <w:spacing w:val="-14"/>
          <w:szCs w:val="20"/>
        </w:rPr>
        <w:t xml:space="preserve"> </w:t>
      </w:r>
      <w:r w:rsidRPr="00CC0166">
        <w:rPr>
          <w:szCs w:val="20"/>
        </w:rPr>
        <w:t>obliga</w:t>
      </w:r>
      <w:r w:rsidRPr="00CC0166">
        <w:rPr>
          <w:spacing w:val="-21"/>
          <w:szCs w:val="20"/>
        </w:rPr>
        <w:t xml:space="preserve"> </w:t>
      </w:r>
      <w:r w:rsidRPr="00CC0166">
        <w:rPr>
          <w:szCs w:val="20"/>
        </w:rPr>
        <w:t>a:</w:t>
      </w:r>
    </w:p>
    <w:p w14:paraId="5B554F53" w14:textId="77777777" w:rsidR="004A7CEB" w:rsidRPr="00CC0166" w:rsidRDefault="004A7CEB" w:rsidP="004A7CEB">
      <w:pPr>
        <w:pStyle w:val="Textoindependiente"/>
        <w:spacing w:before="4"/>
        <w:rPr>
          <w:rFonts w:ascii="Montserrat" w:hAnsi="Montserrat"/>
          <w:sz w:val="20"/>
        </w:rPr>
      </w:pPr>
    </w:p>
    <w:p w14:paraId="72D10FDF" w14:textId="77777777" w:rsidR="004A7CEB" w:rsidRPr="00CC0166" w:rsidRDefault="004A7CEB" w:rsidP="00F73913">
      <w:pPr>
        <w:pStyle w:val="Textoindependiente"/>
        <w:widowControl w:val="0"/>
        <w:numPr>
          <w:ilvl w:val="0"/>
          <w:numId w:val="45"/>
        </w:numPr>
        <w:suppressAutoHyphens w:val="0"/>
        <w:autoSpaceDE w:val="0"/>
        <w:autoSpaceDN w:val="0"/>
        <w:spacing w:after="0"/>
        <w:ind w:right="94"/>
        <w:jc w:val="both"/>
        <w:rPr>
          <w:rFonts w:ascii="Montserrat" w:hAnsi="Montserrat"/>
          <w:sz w:val="20"/>
        </w:rPr>
      </w:pPr>
      <w:r w:rsidRPr="00CC0166">
        <w:rPr>
          <w:rFonts w:ascii="Montserrat" w:hAnsi="Montserrat"/>
          <w:w w:val="105"/>
          <w:sz w:val="20"/>
        </w:rPr>
        <w:t>Responder</w:t>
      </w:r>
      <w:r w:rsidRPr="00CC0166">
        <w:rPr>
          <w:rFonts w:ascii="Montserrat" w:hAnsi="Montserrat"/>
          <w:spacing w:val="-17"/>
          <w:w w:val="105"/>
          <w:sz w:val="20"/>
        </w:rPr>
        <w:t xml:space="preserve"> </w:t>
      </w:r>
      <w:r w:rsidRPr="00CC0166">
        <w:rPr>
          <w:rFonts w:ascii="Montserrat" w:hAnsi="Montserrat"/>
          <w:w w:val="105"/>
          <w:sz w:val="20"/>
        </w:rPr>
        <w:t>en</w:t>
      </w:r>
      <w:r w:rsidRPr="00CC0166">
        <w:rPr>
          <w:rFonts w:ascii="Montserrat" w:hAnsi="Montserrat"/>
          <w:spacing w:val="-9"/>
          <w:w w:val="105"/>
          <w:sz w:val="20"/>
        </w:rPr>
        <w:t xml:space="preserve"> </w:t>
      </w:r>
      <w:r w:rsidRPr="00CC0166">
        <w:rPr>
          <w:rFonts w:ascii="Montserrat" w:hAnsi="Montserrat"/>
          <w:w w:val="105"/>
          <w:sz w:val="20"/>
        </w:rPr>
        <w:t>cualquier</w:t>
      </w:r>
      <w:r w:rsidRPr="00CC0166">
        <w:rPr>
          <w:rFonts w:ascii="Montserrat" w:hAnsi="Montserrat"/>
          <w:spacing w:val="-14"/>
          <w:w w:val="105"/>
          <w:sz w:val="20"/>
        </w:rPr>
        <w:t xml:space="preserve"> </w:t>
      </w:r>
      <w:r w:rsidRPr="00CC0166">
        <w:rPr>
          <w:rFonts w:ascii="Montserrat" w:hAnsi="Montserrat"/>
          <w:w w:val="105"/>
          <w:sz w:val="20"/>
        </w:rPr>
        <w:t>caso</w:t>
      </w:r>
      <w:r w:rsidRPr="00CC0166">
        <w:rPr>
          <w:rFonts w:ascii="Montserrat" w:hAnsi="Montserrat"/>
          <w:spacing w:val="-10"/>
          <w:w w:val="105"/>
          <w:sz w:val="20"/>
        </w:rPr>
        <w:t xml:space="preserve"> </w:t>
      </w:r>
      <w:r w:rsidRPr="00CC0166">
        <w:rPr>
          <w:rFonts w:ascii="Montserrat" w:hAnsi="Montserrat"/>
          <w:w w:val="105"/>
          <w:sz w:val="20"/>
        </w:rPr>
        <w:t>de</w:t>
      </w:r>
      <w:r w:rsidRPr="00CC0166">
        <w:rPr>
          <w:rFonts w:ascii="Montserrat" w:hAnsi="Montserrat"/>
          <w:spacing w:val="-8"/>
          <w:w w:val="105"/>
          <w:sz w:val="20"/>
        </w:rPr>
        <w:t xml:space="preserve"> </w:t>
      </w:r>
      <w:r w:rsidRPr="00CC0166">
        <w:rPr>
          <w:rFonts w:ascii="Montserrat" w:hAnsi="Montserrat"/>
          <w:w w:val="105"/>
          <w:sz w:val="20"/>
        </w:rPr>
        <w:t>los</w:t>
      </w:r>
      <w:r w:rsidRPr="00CC0166">
        <w:rPr>
          <w:rFonts w:ascii="Montserrat" w:hAnsi="Montserrat"/>
          <w:spacing w:val="-7"/>
          <w:w w:val="105"/>
          <w:sz w:val="20"/>
        </w:rPr>
        <w:t xml:space="preserve"> </w:t>
      </w:r>
      <w:r w:rsidRPr="00CC0166">
        <w:rPr>
          <w:rFonts w:ascii="Montserrat" w:hAnsi="Montserrat"/>
          <w:w w:val="105"/>
          <w:sz w:val="20"/>
        </w:rPr>
        <w:t>defectos de fabricación</w:t>
      </w:r>
      <w:r w:rsidRPr="00CC0166">
        <w:rPr>
          <w:rFonts w:ascii="Montserrat" w:hAnsi="Montserrat"/>
          <w:spacing w:val="-15"/>
          <w:w w:val="105"/>
          <w:sz w:val="20"/>
        </w:rPr>
        <w:t xml:space="preserve"> </w:t>
      </w:r>
      <w:r w:rsidRPr="00CC0166">
        <w:rPr>
          <w:rFonts w:ascii="Montserrat" w:hAnsi="Montserrat"/>
          <w:w w:val="105"/>
          <w:sz w:val="20"/>
        </w:rPr>
        <w:t>y</w:t>
      </w:r>
      <w:r w:rsidRPr="00CC0166">
        <w:rPr>
          <w:rFonts w:ascii="Montserrat" w:hAnsi="Montserrat"/>
          <w:spacing w:val="-8"/>
          <w:w w:val="105"/>
          <w:sz w:val="20"/>
        </w:rPr>
        <w:t xml:space="preserve"> </w:t>
      </w:r>
      <w:r w:rsidRPr="00CC0166">
        <w:rPr>
          <w:rFonts w:ascii="Montserrat" w:hAnsi="Montserrat"/>
          <w:w w:val="105"/>
          <w:sz w:val="20"/>
        </w:rPr>
        <w:t>vicios</w:t>
      </w:r>
      <w:r w:rsidRPr="00CC0166">
        <w:rPr>
          <w:rFonts w:ascii="Montserrat" w:hAnsi="Montserrat"/>
          <w:spacing w:val="-10"/>
          <w:w w:val="105"/>
          <w:sz w:val="20"/>
        </w:rPr>
        <w:t xml:space="preserve"> </w:t>
      </w:r>
      <w:r w:rsidRPr="00CC0166">
        <w:rPr>
          <w:rFonts w:ascii="Montserrat" w:hAnsi="Montserrat"/>
          <w:w w:val="105"/>
          <w:sz w:val="20"/>
        </w:rPr>
        <w:t>ocultos</w:t>
      </w:r>
      <w:r w:rsidRPr="00CC0166">
        <w:rPr>
          <w:rFonts w:ascii="Montserrat" w:hAnsi="Montserrat"/>
          <w:spacing w:val="-12"/>
          <w:w w:val="105"/>
          <w:sz w:val="20"/>
        </w:rPr>
        <w:t xml:space="preserve"> </w:t>
      </w:r>
      <w:r w:rsidRPr="00CC0166">
        <w:rPr>
          <w:rFonts w:ascii="Montserrat" w:hAnsi="Montserrat"/>
          <w:w w:val="105"/>
          <w:sz w:val="20"/>
        </w:rPr>
        <w:lastRenderedPageBreak/>
        <w:t>de</w:t>
      </w:r>
      <w:r w:rsidRPr="00CC0166">
        <w:rPr>
          <w:rFonts w:ascii="Montserrat" w:hAnsi="Montserrat"/>
          <w:spacing w:val="-79"/>
          <w:w w:val="105"/>
          <w:sz w:val="20"/>
        </w:rPr>
        <w:t xml:space="preserve"> </w:t>
      </w:r>
      <w:r w:rsidRPr="00CC0166">
        <w:rPr>
          <w:rFonts w:ascii="Montserrat" w:hAnsi="Montserrat"/>
          <w:sz w:val="20"/>
        </w:rPr>
        <w:t>los bienes objeto del procedimiento de contratación, tanto durante el tiempo de</w:t>
      </w:r>
      <w:r w:rsidRPr="00CC0166">
        <w:rPr>
          <w:rFonts w:ascii="Montserrat" w:hAnsi="Montserrat"/>
          <w:spacing w:val="-75"/>
          <w:sz w:val="20"/>
        </w:rPr>
        <w:t xml:space="preserve">    </w:t>
      </w:r>
      <w:r w:rsidRPr="00CC0166">
        <w:rPr>
          <w:rFonts w:ascii="Montserrat" w:hAnsi="Montserrat"/>
          <w:sz w:val="20"/>
        </w:rPr>
        <w:t>vigencia del contrato como durante la vida útil del producto, debiendo cumplir</w:t>
      </w:r>
      <w:r w:rsidRPr="00CC0166">
        <w:rPr>
          <w:rFonts w:ascii="Montserrat" w:hAnsi="Montserrat"/>
          <w:spacing w:val="1"/>
          <w:sz w:val="20"/>
        </w:rPr>
        <w:t xml:space="preserve"> </w:t>
      </w:r>
      <w:r w:rsidRPr="00CC0166">
        <w:rPr>
          <w:rFonts w:ascii="Montserrat" w:hAnsi="Montserrat"/>
          <w:sz w:val="20"/>
        </w:rPr>
        <w:t>con</w:t>
      </w:r>
      <w:r w:rsidRPr="00CC0166">
        <w:rPr>
          <w:rFonts w:ascii="Montserrat" w:hAnsi="Montserrat"/>
          <w:spacing w:val="-9"/>
          <w:sz w:val="20"/>
        </w:rPr>
        <w:t xml:space="preserve"> </w:t>
      </w:r>
      <w:r w:rsidRPr="00CC0166">
        <w:rPr>
          <w:rFonts w:ascii="Montserrat" w:hAnsi="Montserrat"/>
          <w:sz w:val="20"/>
        </w:rPr>
        <w:t>las</w:t>
      </w:r>
      <w:r w:rsidRPr="00CC0166">
        <w:rPr>
          <w:rFonts w:ascii="Montserrat" w:hAnsi="Montserrat"/>
          <w:spacing w:val="-3"/>
          <w:sz w:val="20"/>
        </w:rPr>
        <w:t xml:space="preserve"> </w:t>
      </w:r>
      <w:r w:rsidRPr="00CC0166">
        <w:rPr>
          <w:rFonts w:ascii="Montserrat" w:hAnsi="Montserrat"/>
          <w:sz w:val="20"/>
        </w:rPr>
        <w:t>obligaciones</w:t>
      </w:r>
      <w:r w:rsidRPr="00CC0166">
        <w:rPr>
          <w:rFonts w:ascii="Montserrat" w:hAnsi="Montserrat"/>
          <w:spacing w:val="-19"/>
          <w:sz w:val="20"/>
        </w:rPr>
        <w:t xml:space="preserve"> </w:t>
      </w:r>
      <w:r w:rsidRPr="00CC0166">
        <w:rPr>
          <w:rFonts w:ascii="Montserrat" w:hAnsi="Montserrat"/>
          <w:sz w:val="20"/>
        </w:rPr>
        <w:t>de</w:t>
      </w:r>
      <w:r w:rsidRPr="00CC0166">
        <w:rPr>
          <w:rFonts w:ascii="Montserrat" w:hAnsi="Montserrat"/>
          <w:spacing w:val="-1"/>
          <w:sz w:val="20"/>
        </w:rPr>
        <w:t xml:space="preserve"> </w:t>
      </w:r>
      <w:r w:rsidRPr="00CC0166">
        <w:rPr>
          <w:rFonts w:ascii="Montserrat" w:hAnsi="Montserrat"/>
          <w:sz w:val="20"/>
        </w:rPr>
        <w:t>canje</w:t>
      </w:r>
      <w:r w:rsidRPr="00CC0166">
        <w:rPr>
          <w:rFonts w:ascii="Montserrat" w:hAnsi="Montserrat"/>
          <w:spacing w:val="-14"/>
          <w:sz w:val="20"/>
        </w:rPr>
        <w:t xml:space="preserve"> </w:t>
      </w:r>
      <w:r w:rsidRPr="00CC0166">
        <w:rPr>
          <w:rFonts w:ascii="Montserrat" w:hAnsi="Montserrat"/>
          <w:sz w:val="20"/>
        </w:rPr>
        <w:t>precisadas</w:t>
      </w:r>
      <w:r w:rsidRPr="00CC0166">
        <w:rPr>
          <w:rFonts w:ascii="Montserrat" w:hAnsi="Montserrat"/>
          <w:spacing w:val="-29"/>
          <w:sz w:val="20"/>
        </w:rPr>
        <w:t xml:space="preserve"> </w:t>
      </w:r>
      <w:r w:rsidRPr="00CC0166">
        <w:rPr>
          <w:rFonts w:ascii="Montserrat" w:hAnsi="Montserrat"/>
          <w:sz w:val="20"/>
        </w:rPr>
        <w:t>en</w:t>
      </w:r>
      <w:r w:rsidRPr="00CC0166">
        <w:rPr>
          <w:rFonts w:ascii="Montserrat" w:hAnsi="Montserrat"/>
          <w:spacing w:val="-22"/>
          <w:sz w:val="20"/>
        </w:rPr>
        <w:t xml:space="preserve"> </w:t>
      </w:r>
      <w:r w:rsidRPr="00CC0166">
        <w:rPr>
          <w:rFonts w:ascii="Montserrat" w:hAnsi="Montserrat"/>
          <w:sz w:val="20"/>
        </w:rPr>
        <w:t>EL PRESENTE ANEXO.</w:t>
      </w:r>
    </w:p>
    <w:p w14:paraId="595ACD5B" w14:textId="77777777" w:rsidR="004A7CEB" w:rsidRPr="00CC0166" w:rsidRDefault="004A7CEB" w:rsidP="004A7CEB">
      <w:pPr>
        <w:pStyle w:val="Textoindependiente"/>
        <w:ind w:left="1932" w:right="94"/>
        <w:rPr>
          <w:rFonts w:ascii="Montserrat" w:hAnsi="Montserrat"/>
          <w:sz w:val="20"/>
        </w:rPr>
      </w:pPr>
    </w:p>
    <w:p w14:paraId="0B84F2E7" w14:textId="77777777" w:rsidR="004A7CEB" w:rsidRPr="00CC0166" w:rsidRDefault="004A7CEB" w:rsidP="00F73913">
      <w:pPr>
        <w:pStyle w:val="Textoindependiente"/>
        <w:widowControl w:val="0"/>
        <w:numPr>
          <w:ilvl w:val="0"/>
          <w:numId w:val="45"/>
        </w:numPr>
        <w:suppressAutoHyphens w:val="0"/>
        <w:autoSpaceDE w:val="0"/>
        <w:autoSpaceDN w:val="0"/>
        <w:spacing w:before="4" w:after="0"/>
        <w:ind w:right="94"/>
        <w:jc w:val="both"/>
        <w:rPr>
          <w:rFonts w:ascii="Montserrat" w:hAnsi="Montserrat"/>
          <w:sz w:val="20"/>
        </w:rPr>
      </w:pPr>
      <w:r w:rsidRPr="00CC0166">
        <w:rPr>
          <w:rFonts w:ascii="Montserrat" w:hAnsi="Montserrat"/>
          <w:sz w:val="20"/>
        </w:rPr>
        <w:t>Responder</w:t>
      </w:r>
      <w:r w:rsidRPr="00CC0166">
        <w:rPr>
          <w:rFonts w:ascii="Montserrat" w:hAnsi="Montserrat"/>
          <w:spacing w:val="1"/>
          <w:sz w:val="20"/>
        </w:rPr>
        <w:t xml:space="preserve"> </w:t>
      </w:r>
      <w:r w:rsidRPr="00CC0166">
        <w:rPr>
          <w:rFonts w:ascii="Montserrat" w:hAnsi="Montserrat"/>
          <w:sz w:val="20"/>
        </w:rPr>
        <w:t>por</w:t>
      </w:r>
      <w:r w:rsidRPr="00CC0166">
        <w:rPr>
          <w:rFonts w:ascii="Montserrat" w:hAnsi="Montserrat"/>
          <w:spacing w:val="1"/>
          <w:sz w:val="20"/>
        </w:rPr>
        <w:t xml:space="preserve"> </w:t>
      </w:r>
      <w:r w:rsidRPr="00CC0166">
        <w:rPr>
          <w:rFonts w:ascii="Montserrat" w:hAnsi="Montserrat"/>
          <w:sz w:val="20"/>
        </w:rPr>
        <w:t>su</w:t>
      </w:r>
      <w:r w:rsidRPr="00CC0166">
        <w:rPr>
          <w:rFonts w:ascii="Montserrat" w:hAnsi="Montserrat"/>
          <w:spacing w:val="1"/>
          <w:sz w:val="20"/>
        </w:rPr>
        <w:t xml:space="preserve"> </w:t>
      </w:r>
      <w:r w:rsidRPr="00CC0166">
        <w:rPr>
          <w:rFonts w:ascii="Montserrat" w:hAnsi="Montserrat"/>
          <w:sz w:val="20"/>
        </w:rPr>
        <w:t>cuenta</w:t>
      </w:r>
      <w:r w:rsidRPr="00CC0166">
        <w:rPr>
          <w:rFonts w:ascii="Montserrat" w:hAnsi="Montserrat"/>
          <w:spacing w:val="1"/>
          <w:sz w:val="20"/>
        </w:rPr>
        <w:t xml:space="preserve"> </w:t>
      </w:r>
      <w:r w:rsidRPr="00CC0166">
        <w:rPr>
          <w:rFonts w:ascii="Montserrat" w:hAnsi="Montserrat"/>
          <w:sz w:val="20"/>
        </w:rPr>
        <w:t>y</w:t>
      </w:r>
      <w:r w:rsidRPr="00CC0166">
        <w:rPr>
          <w:rFonts w:ascii="Montserrat" w:hAnsi="Montserrat"/>
          <w:spacing w:val="1"/>
          <w:sz w:val="20"/>
        </w:rPr>
        <w:t xml:space="preserve"> </w:t>
      </w:r>
      <w:r w:rsidRPr="00CC0166">
        <w:rPr>
          <w:rFonts w:ascii="Montserrat" w:hAnsi="Montserrat"/>
          <w:sz w:val="20"/>
        </w:rPr>
        <w:t>riesgo</w:t>
      </w:r>
      <w:r w:rsidRPr="00CC0166">
        <w:rPr>
          <w:rFonts w:ascii="Montserrat" w:hAnsi="Montserrat"/>
          <w:spacing w:val="1"/>
          <w:sz w:val="20"/>
        </w:rPr>
        <w:t xml:space="preserve"> </w:t>
      </w:r>
      <w:r w:rsidRPr="00CC0166">
        <w:rPr>
          <w:rFonts w:ascii="Montserrat" w:hAnsi="Montserrat"/>
          <w:sz w:val="20"/>
        </w:rPr>
        <w:t>de</w:t>
      </w:r>
      <w:r w:rsidRPr="00CC0166">
        <w:rPr>
          <w:rFonts w:ascii="Montserrat" w:hAnsi="Montserrat"/>
          <w:spacing w:val="1"/>
          <w:sz w:val="20"/>
        </w:rPr>
        <w:t xml:space="preserve"> </w:t>
      </w:r>
      <w:r w:rsidRPr="00CC0166">
        <w:rPr>
          <w:rFonts w:ascii="Montserrat" w:hAnsi="Montserrat"/>
          <w:sz w:val="20"/>
        </w:rPr>
        <w:t>los</w:t>
      </w:r>
      <w:r w:rsidRPr="00CC0166">
        <w:rPr>
          <w:rFonts w:ascii="Montserrat" w:hAnsi="Montserrat"/>
          <w:spacing w:val="1"/>
          <w:sz w:val="20"/>
        </w:rPr>
        <w:t xml:space="preserve"> </w:t>
      </w:r>
      <w:r w:rsidRPr="00CC0166">
        <w:rPr>
          <w:rFonts w:ascii="Montserrat" w:hAnsi="Montserrat"/>
          <w:sz w:val="20"/>
        </w:rPr>
        <w:t>daños</w:t>
      </w:r>
      <w:r w:rsidRPr="00CC0166">
        <w:rPr>
          <w:rFonts w:ascii="Montserrat" w:hAnsi="Montserrat"/>
          <w:spacing w:val="1"/>
          <w:sz w:val="20"/>
        </w:rPr>
        <w:t xml:space="preserve"> </w:t>
      </w:r>
      <w:r w:rsidRPr="00CC0166">
        <w:rPr>
          <w:rFonts w:ascii="Montserrat" w:hAnsi="Montserrat"/>
          <w:sz w:val="20"/>
        </w:rPr>
        <w:t>y/o</w:t>
      </w:r>
      <w:r w:rsidRPr="00CC0166">
        <w:rPr>
          <w:rFonts w:ascii="Montserrat" w:hAnsi="Montserrat"/>
          <w:spacing w:val="1"/>
          <w:sz w:val="20"/>
        </w:rPr>
        <w:t xml:space="preserve"> </w:t>
      </w:r>
      <w:r w:rsidRPr="00CC0166">
        <w:rPr>
          <w:rFonts w:ascii="Montserrat" w:hAnsi="Montserrat"/>
          <w:sz w:val="20"/>
        </w:rPr>
        <w:t>perjuicios</w:t>
      </w:r>
      <w:r w:rsidRPr="00CC0166">
        <w:rPr>
          <w:rFonts w:ascii="Montserrat" w:hAnsi="Montserrat"/>
          <w:spacing w:val="1"/>
          <w:sz w:val="20"/>
        </w:rPr>
        <w:t xml:space="preserve"> </w:t>
      </w:r>
      <w:r w:rsidRPr="00CC0166">
        <w:rPr>
          <w:rFonts w:ascii="Montserrat" w:hAnsi="Montserrat"/>
          <w:sz w:val="20"/>
        </w:rPr>
        <w:t>que,</w:t>
      </w:r>
      <w:r w:rsidRPr="00CC0166">
        <w:rPr>
          <w:rFonts w:ascii="Montserrat" w:hAnsi="Montserrat"/>
          <w:spacing w:val="1"/>
          <w:sz w:val="20"/>
        </w:rPr>
        <w:t xml:space="preserve"> </w:t>
      </w:r>
      <w:r w:rsidRPr="00CC0166">
        <w:rPr>
          <w:rFonts w:ascii="Montserrat" w:hAnsi="Montserrat"/>
          <w:sz w:val="20"/>
        </w:rPr>
        <w:t>por</w:t>
      </w:r>
      <w:r w:rsidRPr="00CC0166">
        <w:rPr>
          <w:rFonts w:ascii="Montserrat" w:hAnsi="Montserrat"/>
          <w:spacing w:val="1"/>
          <w:sz w:val="20"/>
        </w:rPr>
        <w:t xml:space="preserve"> </w:t>
      </w:r>
      <w:r w:rsidRPr="00CC0166">
        <w:rPr>
          <w:rFonts w:ascii="Montserrat" w:hAnsi="Montserrat"/>
          <w:sz w:val="20"/>
        </w:rPr>
        <w:t xml:space="preserve">inobservancia o negligencia de su parte, llegue a causar al </w:t>
      </w:r>
      <w:r w:rsidRPr="00CC0166">
        <w:rPr>
          <w:rFonts w:ascii="Montserrat" w:hAnsi="Montserrat"/>
          <w:b/>
          <w:sz w:val="20"/>
        </w:rPr>
        <w:t>ÁREA REQUIRENTE</w:t>
      </w:r>
      <w:r w:rsidRPr="00CC0166">
        <w:rPr>
          <w:rFonts w:ascii="Montserrat" w:hAnsi="Montserrat"/>
          <w:b/>
          <w:spacing w:val="1"/>
          <w:sz w:val="20"/>
        </w:rPr>
        <w:t xml:space="preserve"> </w:t>
      </w:r>
      <w:r w:rsidRPr="00CC0166">
        <w:rPr>
          <w:rFonts w:ascii="Montserrat" w:hAnsi="Montserrat"/>
          <w:sz w:val="20"/>
        </w:rPr>
        <w:t>y/o</w:t>
      </w:r>
      <w:r w:rsidRPr="00CC0166">
        <w:rPr>
          <w:rFonts w:ascii="Montserrat" w:hAnsi="Montserrat"/>
          <w:spacing w:val="-23"/>
          <w:sz w:val="20"/>
        </w:rPr>
        <w:t xml:space="preserve"> </w:t>
      </w:r>
      <w:r w:rsidRPr="00CC0166">
        <w:rPr>
          <w:rFonts w:ascii="Montserrat" w:hAnsi="Montserrat"/>
          <w:sz w:val="20"/>
        </w:rPr>
        <w:t>terceros.</w:t>
      </w:r>
    </w:p>
    <w:p w14:paraId="06674F67" w14:textId="77777777" w:rsidR="004A7CEB" w:rsidRPr="00CC0166" w:rsidRDefault="004A7CEB" w:rsidP="004A7CEB">
      <w:pPr>
        <w:pStyle w:val="Prrafodelista"/>
        <w:ind w:right="94"/>
        <w:rPr>
          <w:szCs w:val="20"/>
        </w:rPr>
      </w:pPr>
    </w:p>
    <w:p w14:paraId="445DE0D5" w14:textId="77777777" w:rsidR="004A7CEB" w:rsidRPr="00CC0166" w:rsidRDefault="004A7CEB" w:rsidP="00F73913">
      <w:pPr>
        <w:pStyle w:val="Textoindependiente"/>
        <w:widowControl w:val="0"/>
        <w:numPr>
          <w:ilvl w:val="0"/>
          <w:numId w:val="45"/>
        </w:numPr>
        <w:suppressAutoHyphens w:val="0"/>
        <w:autoSpaceDE w:val="0"/>
        <w:autoSpaceDN w:val="0"/>
        <w:spacing w:before="4" w:after="0"/>
        <w:ind w:right="94"/>
        <w:jc w:val="both"/>
        <w:rPr>
          <w:rFonts w:ascii="Montserrat" w:hAnsi="Montserrat"/>
          <w:sz w:val="20"/>
        </w:rPr>
      </w:pPr>
      <w:r w:rsidRPr="00CC0166">
        <w:rPr>
          <w:rFonts w:ascii="Montserrat" w:hAnsi="Montserrat"/>
          <w:sz w:val="20"/>
        </w:rPr>
        <w:t>En</w:t>
      </w:r>
      <w:r w:rsidRPr="00CC0166">
        <w:rPr>
          <w:rFonts w:ascii="Montserrat" w:hAnsi="Montserrat"/>
          <w:spacing w:val="-10"/>
          <w:sz w:val="20"/>
        </w:rPr>
        <w:t xml:space="preserve"> </w:t>
      </w:r>
      <w:r w:rsidRPr="00CC0166">
        <w:rPr>
          <w:rFonts w:ascii="Montserrat" w:hAnsi="Montserrat"/>
          <w:sz w:val="20"/>
        </w:rPr>
        <w:t>caso</w:t>
      </w:r>
      <w:r w:rsidRPr="00CC0166">
        <w:rPr>
          <w:rFonts w:ascii="Montserrat" w:hAnsi="Montserrat"/>
          <w:spacing w:val="-10"/>
          <w:sz w:val="20"/>
        </w:rPr>
        <w:t xml:space="preserve"> </w:t>
      </w:r>
      <w:r w:rsidRPr="00CC0166">
        <w:rPr>
          <w:rFonts w:ascii="Montserrat" w:hAnsi="Montserrat"/>
          <w:sz w:val="20"/>
        </w:rPr>
        <w:t>de</w:t>
      </w:r>
      <w:r w:rsidRPr="00CC0166">
        <w:rPr>
          <w:rFonts w:ascii="Montserrat" w:hAnsi="Montserrat"/>
          <w:spacing w:val="-10"/>
          <w:sz w:val="20"/>
        </w:rPr>
        <w:t xml:space="preserve"> </w:t>
      </w:r>
      <w:r w:rsidRPr="00CC0166">
        <w:rPr>
          <w:rFonts w:ascii="Montserrat" w:hAnsi="Montserrat"/>
          <w:sz w:val="20"/>
        </w:rPr>
        <w:t>revocación</w:t>
      </w:r>
      <w:r w:rsidRPr="00CC0166">
        <w:rPr>
          <w:rFonts w:ascii="Montserrat" w:hAnsi="Montserrat"/>
          <w:spacing w:val="-12"/>
          <w:sz w:val="20"/>
        </w:rPr>
        <w:t xml:space="preserve"> </w:t>
      </w:r>
      <w:r w:rsidRPr="00CC0166">
        <w:rPr>
          <w:rFonts w:ascii="Montserrat" w:hAnsi="Montserrat"/>
          <w:sz w:val="20"/>
        </w:rPr>
        <w:t>del</w:t>
      </w:r>
      <w:r w:rsidRPr="00CC0166">
        <w:rPr>
          <w:rFonts w:ascii="Montserrat" w:hAnsi="Montserrat"/>
          <w:spacing w:val="-13"/>
          <w:sz w:val="20"/>
        </w:rPr>
        <w:t xml:space="preserve"> </w:t>
      </w:r>
      <w:r w:rsidRPr="00CC0166">
        <w:rPr>
          <w:rFonts w:ascii="Montserrat" w:hAnsi="Montserrat"/>
          <w:sz w:val="20"/>
        </w:rPr>
        <w:t>Registro</w:t>
      </w:r>
      <w:r w:rsidRPr="00CC0166">
        <w:rPr>
          <w:rFonts w:ascii="Montserrat" w:hAnsi="Montserrat"/>
          <w:spacing w:val="-13"/>
          <w:sz w:val="20"/>
        </w:rPr>
        <w:t xml:space="preserve"> </w:t>
      </w:r>
      <w:r w:rsidRPr="00CC0166">
        <w:rPr>
          <w:rFonts w:ascii="Montserrat" w:hAnsi="Montserrat"/>
          <w:sz w:val="20"/>
        </w:rPr>
        <w:t>Sanitario,</w:t>
      </w:r>
      <w:r w:rsidRPr="00CC0166">
        <w:rPr>
          <w:rFonts w:ascii="Montserrat" w:hAnsi="Montserrat"/>
          <w:spacing w:val="-10"/>
          <w:sz w:val="20"/>
        </w:rPr>
        <w:t xml:space="preserve"> </w:t>
      </w:r>
      <w:r w:rsidRPr="00CC0166">
        <w:rPr>
          <w:rFonts w:ascii="Montserrat" w:hAnsi="Montserrat"/>
          <w:sz w:val="20"/>
        </w:rPr>
        <w:t>de</w:t>
      </w:r>
      <w:r w:rsidRPr="00CC0166">
        <w:rPr>
          <w:rFonts w:ascii="Montserrat" w:hAnsi="Montserrat"/>
          <w:spacing w:val="-10"/>
          <w:sz w:val="20"/>
        </w:rPr>
        <w:t xml:space="preserve"> </w:t>
      </w:r>
      <w:r w:rsidRPr="00CC0166">
        <w:rPr>
          <w:rFonts w:ascii="Montserrat" w:hAnsi="Montserrat"/>
          <w:sz w:val="20"/>
        </w:rPr>
        <w:t>Alerta</w:t>
      </w:r>
      <w:r w:rsidRPr="00CC0166">
        <w:rPr>
          <w:rFonts w:ascii="Montserrat" w:hAnsi="Montserrat"/>
          <w:spacing w:val="-14"/>
          <w:sz w:val="20"/>
        </w:rPr>
        <w:t xml:space="preserve"> </w:t>
      </w:r>
      <w:r w:rsidRPr="00CC0166">
        <w:rPr>
          <w:rFonts w:ascii="Montserrat" w:hAnsi="Montserrat"/>
          <w:sz w:val="20"/>
        </w:rPr>
        <w:t>Sanitaria</w:t>
      </w:r>
      <w:r w:rsidRPr="00CC0166">
        <w:rPr>
          <w:rFonts w:ascii="Montserrat" w:hAnsi="Montserrat"/>
          <w:spacing w:val="-14"/>
          <w:sz w:val="20"/>
        </w:rPr>
        <w:t xml:space="preserve"> </w:t>
      </w:r>
      <w:r w:rsidRPr="00CC0166">
        <w:rPr>
          <w:rFonts w:ascii="Montserrat" w:hAnsi="Montserrat"/>
          <w:sz w:val="20"/>
        </w:rPr>
        <w:t>y/o</w:t>
      </w:r>
      <w:r w:rsidRPr="00CC0166">
        <w:rPr>
          <w:rFonts w:ascii="Montserrat" w:hAnsi="Montserrat"/>
          <w:spacing w:val="-10"/>
          <w:sz w:val="20"/>
        </w:rPr>
        <w:t xml:space="preserve"> </w:t>
      </w:r>
      <w:r w:rsidRPr="00CC0166">
        <w:rPr>
          <w:rFonts w:ascii="Montserrat" w:hAnsi="Montserrat"/>
          <w:sz w:val="20"/>
        </w:rPr>
        <w:t>efecto adverso de</w:t>
      </w:r>
      <w:r w:rsidRPr="00CC0166">
        <w:rPr>
          <w:rFonts w:ascii="Montserrat" w:hAnsi="Montserrat"/>
          <w:spacing w:val="-28"/>
          <w:sz w:val="20"/>
        </w:rPr>
        <w:t xml:space="preserve"> </w:t>
      </w:r>
      <w:r w:rsidRPr="00CC0166">
        <w:rPr>
          <w:rFonts w:ascii="Montserrat" w:hAnsi="Montserrat"/>
          <w:sz w:val="20"/>
        </w:rPr>
        <w:t>los</w:t>
      </w:r>
      <w:r w:rsidRPr="00CC0166">
        <w:rPr>
          <w:rFonts w:ascii="Montserrat" w:hAnsi="Montserrat"/>
          <w:spacing w:val="-28"/>
          <w:sz w:val="20"/>
        </w:rPr>
        <w:t xml:space="preserve"> </w:t>
      </w:r>
      <w:r w:rsidRPr="00CC0166">
        <w:rPr>
          <w:rFonts w:ascii="Montserrat" w:hAnsi="Montserrat"/>
          <w:sz w:val="20"/>
        </w:rPr>
        <w:t>bienes</w:t>
      </w:r>
      <w:r w:rsidRPr="00CC0166">
        <w:rPr>
          <w:rFonts w:ascii="Montserrat" w:hAnsi="Montserrat"/>
          <w:spacing w:val="-30"/>
          <w:sz w:val="20"/>
        </w:rPr>
        <w:t xml:space="preserve"> </w:t>
      </w:r>
      <w:r w:rsidRPr="00CC0166">
        <w:rPr>
          <w:rFonts w:ascii="Montserrat" w:hAnsi="Montserrat"/>
          <w:sz w:val="20"/>
        </w:rPr>
        <w:t>entregados</w:t>
      </w:r>
      <w:r w:rsidRPr="00CC0166">
        <w:rPr>
          <w:rFonts w:ascii="Montserrat" w:hAnsi="Montserrat"/>
          <w:spacing w:val="-36"/>
          <w:sz w:val="20"/>
        </w:rPr>
        <w:t xml:space="preserve"> </w:t>
      </w:r>
      <w:r w:rsidRPr="00CC0166">
        <w:rPr>
          <w:rFonts w:ascii="Montserrat" w:hAnsi="Montserrat"/>
          <w:sz w:val="20"/>
        </w:rPr>
        <w:t>por</w:t>
      </w:r>
      <w:r w:rsidRPr="00CC0166">
        <w:rPr>
          <w:rFonts w:ascii="Montserrat" w:hAnsi="Montserrat"/>
          <w:spacing w:val="-24"/>
          <w:sz w:val="20"/>
        </w:rPr>
        <w:t xml:space="preserve"> </w:t>
      </w:r>
      <w:r w:rsidRPr="00CC0166">
        <w:rPr>
          <w:rFonts w:ascii="Montserrat" w:hAnsi="Montserrat"/>
          <w:sz w:val="20"/>
        </w:rPr>
        <w:t>“</w:t>
      </w:r>
      <w:r w:rsidRPr="00CC0166">
        <w:rPr>
          <w:rFonts w:ascii="Montserrat" w:hAnsi="Montserrat"/>
          <w:b/>
          <w:sz w:val="20"/>
        </w:rPr>
        <w:t>EL</w:t>
      </w:r>
      <w:r w:rsidRPr="00CC0166">
        <w:rPr>
          <w:rFonts w:ascii="Montserrat" w:hAnsi="Montserrat"/>
          <w:b/>
          <w:spacing w:val="-7"/>
          <w:sz w:val="20"/>
        </w:rPr>
        <w:t xml:space="preserve"> </w:t>
      </w:r>
      <w:r w:rsidRPr="00CC0166">
        <w:rPr>
          <w:rFonts w:ascii="Montserrat" w:hAnsi="Montserrat"/>
          <w:b/>
          <w:sz w:val="20"/>
        </w:rPr>
        <w:t>PROVEEDOR”</w:t>
      </w:r>
      <w:r w:rsidRPr="00CC0166">
        <w:rPr>
          <w:rFonts w:ascii="Montserrat" w:hAnsi="Montserrat"/>
          <w:sz w:val="20"/>
        </w:rPr>
        <w:t>,</w:t>
      </w:r>
      <w:r w:rsidRPr="00CC0166">
        <w:rPr>
          <w:rFonts w:ascii="Montserrat" w:hAnsi="Montserrat"/>
          <w:spacing w:val="-23"/>
          <w:sz w:val="20"/>
        </w:rPr>
        <w:t xml:space="preserve"> </w:t>
      </w:r>
      <w:r w:rsidRPr="00CC0166">
        <w:rPr>
          <w:rFonts w:ascii="Montserrat" w:hAnsi="Montserrat"/>
          <w:sz w:val="20"/>
        </w:rPr>
        <w:t>éste</w:t>
      </w:r>
      <w:r w:rsidRPr="00CC0166">
        <w:rPr>
          <w:rFonts w:ascii="Montserrat" w:hAnsi="Montserrat"/>
          <w:spacing w:val="-75"/>
          <w:sz w:val="20"/>
        </w:rPr>
        <w:t xml:space="preserve"> </w:t>
      </w:r>
      <w:r w:rsidRPr="00CC0166">
        <w:rPr>
          <w:rFonts w:ascii="Montserrat" w:hAnsi="Montserrat"/>
          <w:sz w:val="20"/>
        </w:rPr>
        <w:t>será</w:t>
      </w:r>
      <w:r w:rsidRPr="00CC0166">
        <w:rPr>
          <w:rFonts w:ascii="Montserrat" w:hAnsi="Montserrat"/>
          <w:spacing w:val="-26"/>
          <w:sz w:val="20"/>
        </w:rPr>
        <w:t xml:space="preserve"> </w:t>
      </w:r>
      <w:r w:rsidRPr="00CC0166">
        <w:rPr>
          <w:rFonts w:ascii="Montserrat" w:hAnsi="Montserrat"/>
          <w:sz w:val="20"/>
        </w:rPr>
        <w:t>responsable</w:t>
      </w:r>
      <w:r w:rsidRPr="00CC0166">
        <w:rPr>
          <w:rFonts w:ascii="Montserrat" w:hAnsi="Montserrat"/>
          <w:spacing w:val="-21"/>
          <w:sz w:val="20"/>
        </w:rPr>
        <w:t xml:space="preserve"> </w:t>
      </w:r>
      <w:r w:rsidRPr="00CC0166">
        <w:rPr>
          <w:rFonts w:ascii="Montserrat" w:hAnsi="Montserrat"/>
          <w:sz w:val="20"/>
        </w:rPr>
        <w:t>de</w:t>
      </w:r>
      <w:r w:rsidRPr="00CC0166">
        <w:rPr>
          <w:rFonts w:ascii="Montserrat" w:hAnsi="Montserrat"/>
          <w:spacing w:val="-21"/>
          <w:sz w:val="20"/>
        </w:rPr>
        <w:t xml:space="preserve"> </w:t>
      </w:r>
      <w:r w:rsidRPr="00CC0166">
        <w:rPr>
          <w:rFonts w:ascii="Montserrat" w:hAnsi="Montserrat"/>
          <w:sz w:val="20"/>
        </w:rPr>
        <w:t>cualquier</w:t>
      </w:r>
      <w:r w:rsidRPr="00CC0166">
        <w:rPr>
          <w:rFonts w:ascii="Montserrat" w:hAnsi="Montserrat"/>
          <w:spacing w:val="-21"/>
          <w:sz w:val="20"/>
        </w:rPr>
        <w:t xml:space="preserve"> </w:t>
      </w:r>
      <w:r w:rsidRPr="00CC0166">
        <w:rPr>
          <w:rFonts w:ascii="Montserrat" w:hAnsi="Montserrat"/>
          <w:sz w:val="20"/>
        </w:rPr>
        <w:t>daño</w:t>
      </w:r>
      <w:r w:rsidRPr="00CC0166">
        <w:rPr>
          <w:rFonts w:ascii="Montserrat" w:hAnsi="Montserrat"/>
          <w:spacing w:val="-20"/>
          <w:sz w:val="20"/>
        </w:rPr>
        <w:t xml:space="preserve"> </w:t>
      </w:r>
      <w:r w:rsidRPr="00CC0166">
        <w:rPr>
          <w:rFonts w:ascii="Montserrat" w:hAnsi="Montserrat"/>
          <w:sz w:val="20"/>
        </w:rPr>
        <w:t>o</w:t>
      </w:r>
      <w:r w:rsidRPr="00CC0166">
        <w:rPr>
          <w:rFonts w:ascii="Montserrat" w:hAnsi="Montserrat"/>
          <w:spacing w:val="-21"/>
          <w:sz w:val="20"/>
        </w:rPr>
        <w:t xml:space="preserve"> </w:t>
      </w:r>
      <w:r w:rsidRPr="00CC0166">
        <w:rPr>
          <w:rFonts w:ascii="Montserrat" w:hAnsi="Montserrat"/>
          <w:sz w:val="20"/>
        </w:rPr>
        <w:t>afectación</w:t>
      </w:r>
      <w:r w:rsidRPr="00CC0166">
        <w:rPr>
          <w:rFonts w:ascii="Montserrat" w:hAnsi="Montserrat"/>
          <w:spacing w:val="-23"/>
          <w:sz w:val="20"/>
        </w:rPr>
        <w:t xml:space="preserve"> </w:t>
      </w:r>
      <w:r w:rsidRPr="00CC0166">
        <w:rPr>
          <w:rFonts w:ascii="Montserrat" w:hAnsi="Montserrat"/>
          <w:sz w:val="20"/>
        </w:rPr>
        <w:t>a</w:t>
      </w:r>
      <w:r w:rsidRPr="00CC0166">
        <w:rPr>
          <w:rFonts w:ascii="Montserrat" w:hAnsi="Montserrat"/>
          <w:spacing w:val="-22"/>
          <w:sz w:val="20"/>
        </w:rPr>
        <w:t xml:space="preserve"> </w:t>
      </w:r>
      <w:r w:rsidRPr="00CC0166">
        <w:rPr>
          <w:rFonts w:ascii="Montserrat" w:hAnsi="Montserrat"/>
          <w:b/>
          <w:sz w:val="20"/>
        </w:rPr>
        <w:t>“LAS ÁREAS REQUIRIENTES”</w:t>
      </w:r>
      <w:r w:rsidRPr="00CC0166">
        <w:rPr>
          <w:rFonts w:ascii="Montserrat" w:hAnsi="Montserrat"/>
          <w:sz w:val="20"/>
        </w:rPr>
        <w:t>,</w:t>
      </w:r>
      <w:r w:rsidRPr="00CC0166">
        <w:rPr>
          <w:rFonts w:ascii="Montserrat" w:hAnsi="Montserrat"/>
          <w:spacing w:val="-21"/>
          <w:sz w:val="20"/>
        </w:rPr>
        <w:t xml:space="preserve"> </w:t>
      </w:r>
      <w:r w:rsidRPr="00CC0166">
        <w:rPr>
          <w:rFonts w:ascii="Montserrat" w:hAnsi="Montserrat"/>
          <w:sz w:val="20"/>
        </w:rPr>
        <w:t>a</w:t>
      </w:r>
      <w:r w:rsidRPr="00CC0166">
        <w:rPr>
          <w:rFonts w:ascii="Montserrat" w:hAnsi="Montserrat"/>
          <w:spacing w:val="-23"/>
          <w:sz w:val="20"/>
        </w:rPr>
        <w:t xml:space="preserve"> </w:t>
      </w:r>
      <w:r w:rsidRPr="00CC0166">
        <w:rPr>
          <w:rFonts w:ascii="Montserrat" w:hAnsi="Montserrat"/>
          <w:sz w:val="20"/>
        </w:rPr>
        <w:t>sus</w:t>
      </w:r>
      <w:r w:rsidRPr="00CC0166">
        <w:rPr>
          <w:rFonts w:ascii="Montserrat" w:hAnsi="Montserrat"/>
          <w:spacing w:val="-75"/>
          <w:sz w:val="20"/>
        </w:rPr>
        <w:t xml:space="preserve"> </w:t>
      </w:r>
      <w:r w:rsidRPr="00CC0166">
        <w:rPr>
          <w:rFonts w:ascii="Montserrat" w:hAnsi="Montserrat"/>
          <w:sz w:val="20"/>
        </w:rPr>
        <w:t>derechohabientes y/o usuarios, que por causas imputables a ellos cause el uso</w:t>
      </w:r>
      <w:r w:rsidRPr="00CC0166">
        <w:rPr>
          <w:rFonts w:ascii="Montserrat" w:hAnsi="Montserrat"/>
          <w:spacing w:val="1"/>
          <w:sz w:val="20"/>
        </w:rPr>
        <w:t xml:space="preserve"> </w:t>
      </w:r>
      <w:r w:rsidRPr="00CC0166">
        <w:rPr>
          <w:rFonts w:ascii="Montserrat" w:hAnsi="Montserrat"/>
          <w:sz w:val="20"/>
        </w:rPr>
        <w:t>de</w:t>
      </w:r>
      <w:r w:rsidRPr="00CC0166">
        <w:rPr>
          <w:rFonts w:ascii="Montserrat" w:hAnsi="Montserrat"/>
          <w:spacing w:val="-7"/>
          <w:sz w:val="20"/>
        </w:rPr>
        <w:t xml:space="preserve"> </w:t>
      </w:r>
      <w:r w:rsidRPr="00CC0166">
        <w:rPr>
          <w:rFonts w:ascii="Montserrat" w:hAnsi="Montserrat"/>
          <w:sz w:val="20"/>
        </w:rPr>
        <w:t>los</w:t>
      </w:r>
      <w:r w:rsidRPr="00CC0166">
        <w:rPr>
          <w:rFonts w:ascii="Montserrat" w:hAnsi="Montserrat"/>
          <w:spacing w:val="-7"/>
          <w:sz w:val="20"/>
        </w:rPr>
        <w:t xml:space="preserve"> </w:t>
      </w:r>
      <w:r w:rsidRPr="00CC0166">
        <w:rPr>
          <w:rFonts w:ascii="Montserrat" w:hAnsi="Montserrat"/>
          <w:sz w:val="20"/>
        </w:rPr>
        <w:t>bienes</w:t>
      </w:r>
      <w:r w:rsidRPr="00CC0166">
        <w:rPr>
          <w:rFonts w:ascii="Montserrat" w:hAnsi="Montserrat"/>
          <w:spacing w:val="-19"/>
          <w:sz w:val="20"/>
        </w:rPr>
        <w:t xml:space="preserve"> </w:t>
      </w:r>
      <w:r w:rsidRPr="00CC0166">
        <w:rPr>
          <w:rFonts w:ascii="Montserrat" w:hAnsi="Montserrat"/>
          <w:sz w:val="20"/>
        </w:rPr>
        <w:t>objeto</w:t>
      </w:r>
      <w:r w:rsidRPr="00CC0166">
        <w:rPr>
          <w:rFonts w:ascii="Montserrat" w:hAnsi="Montserrat"/>
          <w:spacing w:val="-27"/>
          <w:sz w:val="20"/>
        </w:rPr>
        <w:t xml:space="preserve"> </w:t>
      </w:r>
      <w:r w:rsidRPr="00CC0166">
        <w:rPr>
          <w:rFonts w:ascii="Montserrat" w:hAnsi="Montserrat"/>
          <w:sz w:val="20"/>
        </w:rPr>
        <w:t>de</w:t>
      </w:r>
      <w:r w:rsidRPr="00CC0166">
        <w:rPr>
          <w:rFonts w:ascii="Montserrat" w:hAnsi="Montserrat"/>
          <w:spacing w:val="-21"/>
          <w:sz w:val="20"/>
        </w:rPr>
        <w:t xml:space="preserve"> </w:t>
      </w:r>
      <w:r w:rsidRPr="00CC0166">
        <w:rPr>
          <w:rFonts w:ascii="Montserrat" w:hAnsi="Montserrat"/>
          <w:sz w:val="20"/>
        </w:rPr>
        <w:t>contratación.</w:t>
      </w:r>
      <w:r w:rsidRPr="00CC0166">
        <w:rPr>
          <w:rFonts w:ascii="Montserrat" w:hAnsi="Montserrat"/>
          <w:color w:val="FF0000"/>
          <w:sz w:val="20"/>
        </w:rPr>
        <w:t xml:space="preserve"> </w:t>
      </w:r>
      <w:r w:rsidRPr="00CC0166">
        <w:rPr>
          <w:rFonts w:ascii="Montserrat" w:hAnsi="Montserrat"/>
          <w:sz w:val="20"/>
        </w:rPr>
        <w:t>DE IGUAL MANERA APLICARIA PARA AQUELLOS LICITANTES QUE NO TENGAN EL REGISTRO SANITARIO POR COFEPRIS Y YA ESTEN ADJUDICADOS (IMPORTADOS BAJO EL ACUERDO DEL 28 DE ENERO 2020).</w:t>
      </w:r>
    </w:p>
    <w:p w14:paraId="608730FB" w14:textId="77777777" w:rsidR="004A7CEB" w:rsidRPr="00CC0166" w:rsidRDefault="004A7CEB" w:rsidP="004A7CEB">
      <w:pPr>
        <w:pStyle w:val="Prrafodelista"/>
        <w:ind w:right="94"/>
        <w:rPr>
          <w:szCs w:val="20"/>
        </w:rPr>
      </w:pPr>
    </w:p>
    <w:p w14:paraId="3D6EF2B6" w14:textId="77777777" w:rsidR="004A7CEB" w:rsidRPr="00CC0166" w:rsidRDefault="004A7CEB" w:rsidP="00F73913">
      <w:pPr>
        <w:pStyle w:val="Textoindependiente"/>
        <w:widowControl w:val="0"/>
        <w:numPr>
          <w:ilvl w:val="0"/>
          <w:numId w:val="45"/>
        </w:numPr>
        <w:suppressAutoHyphens w:val="0"/>
        <w:autoSpaceDE w:val="0"/>
        <w:autoSpaceDN w:val="0"/>
        <w:spacing w:before="4" w:after="0"/>
        <w:ind w:right="94"/>
        <w:jc w:val="both"/>
        <w:rPr>
          <w:rFonts w:ascii="Montserrat" w:hAnsi="Montserrat"/>
          <w:sz w:val="20"/>
        </w:rPr>
      </w:pPr>
      <w:r w:rsidRPr="00CC0166">
        <w:rPr>
          <w:rFonts w:ascii="Montserrat" w:hAnsi="Montserrat"/>
          <w:sz w:val="20"/>
        </w:rPr>
        <w:t>En caso de presentar afectación parcial de lotes al momento de la entrega de los bienes.</w:t>
      </w:r>
    </w:p>
    <w:p w14:paraId="64620EAD" w14:textId="77777777" w:rsidR="004A7CEB" w:rsidRPr="00CC0166" w:rsidRDefault="004A7CEB" w:rsidP="004A7CEB">
      <w:pPr>
        <w:pStyle w:val="Textoindependiente"/>
        <w:spacing w:before="2"/>
        <w:rPr>
          <w:rFonts w:ascii="Montserrat" w:hAnsi="Montserrat"/>
          <w:sz w:val="20"/>
        </w:rPr>
      </w:pPr>
    </w:p>
    <w:p w14:paraId="20D9E588" w14:textId="77777777" w:rsidR="004A7CEB" w:rsidRPr="00CC0166" w:rsidRDefault="004A7CEB" w:rsidP="00F73913">
      <w:pPr>
        <w:pStyle w:val="Prrafodelista"/>
        <w:widowControl w:val="0"/>
        <w:numPr>
          <w:ilvl w:val="1"/>
          <w:numId w:val="55"/>
        </w:numPr>
        <w:shd w:val="clear" w:color="auto" w:fill="00B050"/>
        <w:tabs>
          <w:tab w:val="left" w:pos="993"/>
        </w:tabs>
        <w:autoSpaceDE w:val="0"/>
        <w:autoSpaceDN w:val="0"/>
        <w:spacing w:after="0"/>
        <w:ind w:left="709" w:right="207" w:hanging="283"/>
        <w:contextualSpacing w:val="0"/>
        <w:rPr>
          <w:szCs w:val="20"/>
        </w:rPr>
      </w:pPr>
      <w:r w:rsidRPr="00CC0166">
        <w:rPr>
          <w:b/>
          <w:szCs w:val="20"/>
        </w:rPr>
        <w:t xml:space="preserve">CADUCIDAD DE LOS BIENES </w:t>
      </w:r>
      <w:r>
        <w:rPr>
          <w:b/>
          <w:i/>
          <w:szCs w:val="20"/>
        </w:rPr>
        <w:t>(Formato 9</w:t>
      </w:r>
      <w:r w:rsidRPr="00CC0166">
        <w:rPr>
          <w:b/>
          <w:i/>
          <w:szCs w:val="20"/>
        </w:rPr>
        <w:t>)</w:t>
      </w:r>
    </w:p>
    <w:p w14:paraId="62474E59" w14:textId="77777777" w:rsidR="004A7CEB" w:rsidRPr="00CC0166" w:rsidRDefault="004A7CEB" w:rsidP="004A7CEB">
      <w:pPr>
        <w:tabs>
          <w:tab w:val="left" w:pos="2237"/>
          <w:tab w:val="left" w:pos="2238"/>
        </w:tabs>
        <w:ind w:right="207"/>
        <w:rPr>
          <w:b/>
          <w:szCs w:val="20"/>
        </w:rPr>
      </w:pPr>
    </w:p>
    <w:p w14:paraId="64959228" w14:textId="77777777" w:rsidR="004A7CEB" w:rsidRPr="00CC0166" w:rsidRDefault="004A7CEB" w:rsidP="004A7CEB">
      <w:pPr>
        <w:tabs>
          <w:tab w:val="left" w:pos="2237"/>
          <w:tab w:val="left" w:pos="2238"/>
        </w:tabs>
        <w:ind w:right="94"/>
        <w:rPr>
          <w:szCs w:val="20"/>
        </w:rPr>
      </w:pPr>
      <w:r w:rsidRPr="00CC0166">
        <w:rPr>
          <w:b/>
          <w:szCs w:val="20"/>
        </w:rPr>
        <w:t>EL</w:t>
      </w:r>
      <w:r w:rsidRPr="00CC0166">
        <w:rPr>
          <w:b/>
          <w:spacing w:val="1"/>
          <w:szCs w:val="20"/>
        </w:rPr>
        <w:t xml:space="preserve"> </w:t>
      </w:r>
      <w:r w:rsidRPr="00CC0166">
        <w:rPr>
          <w:b/>
          <w:szCs w:val="20"/>
        </w:rPr>
        <w:t xml:space="preserve">LICITANTE </w:t>
      </w:r>
      <w:r w:rsidRPr="00CC0166">
        <w:rPr>
          <w:szCs w:val="20"/>
        </w:rPr>
        <w:t>adjudicado PODRÁ entregar Bienes con una caducidad</w:t>
      </w:r>
      <w:r w:rsidRPr="00CC0166">
        <w:rPr>
          <w:spacing w:val="1"/>
          <w:szCs w:val="20"/>
        </w:rPr>
        <w:t xml:space="preserve"> </w:t>
      </w:r>
      <w:r w:rsidRPr="00CC0166">
        <w:rPr>
          <w:szCs w:val="20"/>
        </w:rPr>
        <w:t xml:space="preserve">mínima de 18 </w:t>
      </w:r>
      <w:r w:rsidRPr="00CC0166">
        <w:rPr>
          <w:position w:val="1"/>
          <w:szCs w:val="20"/>
        </w:rPr>
        <w:t>meses, contados a partir de la fecha de entrega de los</w:t>
      </w:r>
      <w:r w:rsidRPr="00CC0166">
        <w:rPr>
          <w:spacing w:val="1"/>
          <w:position w:val="1"/>
          <w:szCs w:val="20"/>
        </w:rPr>
        <w:t xml:space="preserve"> </w:t>
      </w:r>
      <w:r w:rsidRPr="00CC0166">
        <w:rPr>
          <w:szCs w:val="20"/>
        </w:rPr>
        <w:t>mismos.</w:t>
      </w:r>
    </w:p>
    <w:p w14:paraId="591502F6" w14:textId="77777777" w:rsidR="004A7CEB" w:rsidRPr="00CC0166" w:rsidRDefault="004A7CEB" w:rsidP="004A7CEB">
      <w:pPr>
        <w:pStyle w:val="Textoindependiente"/>
        <w:ind w:right="94"/>
        <w:rPr>
          <w:rFonts w:ascii="Montserrat" w:hAnsi="Montserrat"/>
          <w:color w:val="FF0000"/>
          <w:sz w:val="20"/>
        </w:rPr>
      </w:pPr>
      <w:r w:rsidRPr="00CC0166">
        <w:rPr>
          <w:rFonts w:ascii="Montserrat" w:hAnsi="Montserrat"/>
          <w:b/>
          <w:sz w:val="20"/>
        </w:rPr>
        <w:t xml:space="preserve">El LICITANTE </w:t>
      </w:r>
      <w:r w:rsidRPr="00CC0166">
        <w:rPr>
          <w:rFonts w:ascii="Montserrat" w:hAnsi="Montserrat"/>
          <w:sz w:val="20"/>
        </w:rPr>
        <w:t>podrá entregar bienes con caducidad menor a 18 meses y</w:t>
      </w:r>
      <w:r w:rsidRPr="00CC0166">
        <w:rPr>
          <w:rFonts w:ascii="Montserrat" w:hAnsi="Montserrat"/>
          <w:spacing w:val="1"/>
          <w:sz w:val="20"/>
        </w:rPr>
        <w:t xml:space="preserve"> </w:t>
      </w:r>
      <w:r w:rsidRPr="00CC0166">
        <w:rPr>
          <w:rFonts w:ascii="Montserrat" w:hAnsi="Montserrat"/>
          <w:sz w:val="20"/>
        </w:rPr>
        <w:t>hasta con 9 meses, siempre y cuando entregue una carta compromiso</w:t>
      </w:r>
      <w:r w:rsidRPr="00CC0166">
        <w:rPr>
          <w:rFonts w:ascii="Montserrat" w:hAnsi="Montserrat"/>
          <w:spacing w:val="1"/>
          <w:sz w:val="20"/>
        </w:rPr>
        <w:t xml:space="preserve"> </w:t>
      </w:r>
      <w:r w:rsidRPr="00CC0166">
        <w:rPr>
          <w:rFonts w:ascii="Montserrat" w:hAnsi="Montserrat"/>
          <w:spacing w:val="-1"/>
          <w:sz w:val="20"/>
        </w:rPr>
        <w:t>en</w:t>
      </w:r>
      <w:r w:rsidRPr="00CC0166">
        <w:rPr>
          <w:rFonts w:ascii="Montserrat" w:hAnsi="Montserrat"/>
          <w:spacing w:val="-11"/>
          <w:sz w:val="20"/>
        </w:rPr>
        <w:t xml:space="preserve"> </w:t>
      </w:r>
      <w:r w:rsidRPr="00CC0166">
        <w:rPr>
          <w:rFonts w:ascii="Montserrat" w:hAnsi="Montserrat"/>
          <w:spacing w:val="-1"/>
          <w:sz w:val="20"/>
        </w:rPr>
        <w:t>la</w:t>
      </w:r>
      <w:r w:rsidRPr="00CC0166">
        <w:rPr>
          <w:rFonts w:ascii="Montserrat" w:hAnsi="Montserrat"/>
          <w:spacing w:val="-14"/>
          <w:sz w:val="20"/>
        </w:rPr>
        <w:t xml:space="preserve"> </w:t>
      </w:r>
      <w:r w:rsidRPr="00CC0166">
        <w:rPr>
          <w:rFonts w:ascii="Montserrat" w:hAnsi="Montserrat"/>
          <w:spacing w:val="-1"/>
          <w:sz w:val="20"/>
        </w:rPr>
        <w:t>cual</w:t>
      </w:r>
      <w:r w:rsidRPr="00CC0166">
        <w:rPr>
          <w:rFonts w:ascii="Montserrat" w:hAnsi="Montserrat"/>
          <w:spacing w:val="-15"/>
          <w:sz w:val="20"/>
        </w:rPr>
        <w:t xml:space="preserve"> </w:t>
      </w:r>
      <w:r w:rsidRPr="00CC0166">
        <w:rPr>
          <w:rFonts w:ascii="Montserrat" w:hAnsi="Montserrat"/>
          <w:spacing w:val="-1"/>
          <w:sz w:val="20"/>
        </w:rPr>
        <w:t>se</w:t>
      </w:r>
      <w:r w:rsidRPr="00CC0166">
        <w:rPr>
          <w:rFonts w:ascii="Montserrat" w:hAnsi="Montserrat"/>
          <w:spacing w:val="-14"/>
          <w:sz w:val="20"/>
        </w:rPr>
        <w:t xml:space="preserve"> </w:t>
      </w:r>
      <w:r w:rsidRPr="00CC0166">
        <w:rPr>
          <w:rFonts w:ascii="Montserrat" w:hAnsi="Montserrat"/>
          <w:sz w:val="20"/>
        </w:rPr>
        <w:t>obligue</w:t>
      </w:r>
      <w:r w:rsidRPr="00CC0166">
        <w:rPr>
          <w:rFonts w:ascii="Montserrat" w:hAnsi="Montserrat"/>
          <w:spacing w:val="-19"/>
          <w:sz w:val="20"/>
        </w:rPr>
        <w:t xml:space="preserve"> </w:t>
      </w:r>
      <w:r w:rsidRPr="00CC0166">
        <w:rPr>
          <w:rFonts w:ascii="Montserrat" w:hAnsi="Montserrat"/>
          <w:sz w:val="20"/>
        </w:rPr>
        <w:t>a</w:t>
      </w:r>
      <w:r w:rsidRPr="00CC0166">
        <w:rPr>
          <w:rFonts w:ascii="Montserrat" w:hAnsi="Montserrat"/>
          <w:spacing w:val="-23"/>
          <w:sz w:val="20"/>
        </w:rPr>
        <w:t xml:space="preserve"> </w:t>
      </w:r>
      <w:r w:rsidRPr="00CC0166">
        <w:rPr>
          <w:rFonts w:ascii="Montserrat" w:hAnsi="Montserrat"/>
          <w:sz w:val="20"/>
        </w:rPr>
        <w:t>canjear</w:t>
      </w:r>
      <w:r w:rsidRPr="00CC0166">
        <w:rPr>
          <w:rFonts w:ascii="Montserrat" w:hAnsi="Montserrat"/>
          <w:spacing w:val="26"/>
          <w:sz w:val="20"/>
        </w:rPr>
        <w:t xml:space="preserve"> </w:t>
      </w:r>
      <w:r w:rsidRPr="00CC0166">
        <w:rPr>
          <w:rFonts w:ascii="Montserrat" w:hAnsi="Montserrat"/>
          <w:sz w:val="20"/>
        </w:rPr>
        <w:t>dentro</w:t>
      </w:r>
      <w:r w:rsidRPr="00CC0166">
        <w:rPr>
          <w:rFonts w:ascii="Montserrat" w:hAnsi="Montserrat"/>
          <w:spacing w:val="24"/>
          <w:sz w:val="20"/>
        </w:rPr>
        <w:t xml:space="preserve"> </w:t>
      </w:r>
      <w:r w:rsidRPr="00CC0166">
        <w:rPr>
          <w:rFonts w:ascii="Montserrat" w:hAnsi="Montserrat"/>
          <w:sz w:val="20"/>
        </w:rPr>
        <w:t>del</w:t>
      </w:r>
      <w:r w:rsidRPr="00CC0166">
        <w:rPr>
          <w:rFonts w:ascii="Montserrat" w:hAnsi="Montserrat"/>
          <w:spacing w:val="24"/>
          <w:sz w:val="20"/>
        </w:rPr>
        <w:t xml:space="preserve"> </w:t>
      </w:r>
      <w:r w:rsidRPr="00CC0166">
        <w:rPr>
          <w:rFonts w:ascii="Montserrat" w:hAnsi="Montserrat"/>
          <w:sz w:val="20"/>
        </w:rPr>
        <w:t>plazo</w:t>
      </w:r>
      <w:r w:rsidRPr="00CC0166">
        <w:rPr>
          <w:rFonts w:ascii="Montserrat" w:hAnsi="Montserrat"/>
          <w:spacing w:val="24"/>
          <w:sz w:val="20"/>
        </w:rPr>
        <w:t xml:space="preserve"> </w:t>
      </w:r>
      <w:r w:rsidRPr="00CC0166">
        <w:rPr>
          <w:rFonts w:ascii="Montserrat" w:hAnsi="Montserrat"/>
          <w:sz w:val="20"/>
        </w:rPr>
        <w:t>de</w:t>
      </w:r>
      <w:r w:rsidRPr="00CC0166">
        <w:rPr>
          <w:rFonts w:ascii="Montserrat" w:hAnsi="Montserrat"/>
          <w:spacing w:val="-22"/>
          <w:sz w:val="20"/>
        </w:rPr>
        <w:t xml:space="preserve"> </w:t>
      </w:r>
      <w:r w:rsidRPr="00CC0166">
        <w:rPr>
          <w:rFonts w:ascii="Montserrat" w:hAnsi="Montserrat"/>
          <w:sz w:val="20"/>
        </w:rPr>
        <w:t>10</w:t>
      </w:r>
      <w:r w:rsidRPr="00CC0166">
        <w:rPr>
          <w:rFonts w:ascii="Montserrat" w:hAnsi="Montserrat"/>
          <w:spacing w:val="-20"/>
          <w:sz w:val="20"/>
        </w:rPr>
        <w:t xml:space="preserve"> </w:t>
      </w:r>
      <w:r w:rsidRPr="00CC0166">
        <w:rPr>
          <w:rFonts w:ascii="Montserrat" w:hAnsi="Montserrat"/>
          <w:sz w:val="20"/>
        </w:rPr>
        <w:t>(diez)</w:t>
      </w:r>
      <w:r w:rsidRPr="00CC0166">
        <w:rPr>
          <w:rFonts w:ascii="Montserrat" w:hAnsi="Montserrat"/>
          <w:spacing w:val="-23"/>
          <w:sz w:val="20"/>
        </w:rPr>
        <w:t xml:space="preserve"> </w:t>
      </w:r>
      <w:r w:rsidRPr="00CC0166">
        <w:rPr>
          <w:rFonts w:ascii="Montserrat" w:hAnsi="Montserrat"/>
          <w:sz w:val="20"/>
        </w:rPr>
        <w:t>días</w:t>
      </w:r>
      <w:r w:rsidRPr="00CC0166">
        <w:rPr>
          <w:rFonts w:ascii="Montserrat" w:hAnsi="Montserrat"/>
          <w:spacing w:val="-25"/>
          <w:sz w:val="20"/>
        </w:rPr>
        <w:t xml:space="preserve"> </w:t>
      </w:r>
      <w:r w:rsidRPr="00CC0166">
        <w:rPr>
          <w:rFonts w:ascii="Montserrat" w:hAnsi="Montserrat"/>
          <w:sz w:val="20"/>
        </w:rPr>
        <w:t>hábiles,</w:t>
      </w:r>
      <w:r w:rsidRPr="00CC0166">
        <w:rPr>
          <w:rFonts w:ascii="Montserrat" w:hAnsi="Montserrat"/>
          <w:spacing w:val="-21"/>
          <w:sz w:val="20"/>
        </w:rPr>
        <w:t xml:space="preserve"> </w:t>
      </w:r>
      <w:r w:rsidRPr="00CC0166">
        <w:rPr>
          <w:rFonts w:ascii="Montserrat" w:hAnsi="Montserrat"/>
          <w:sz w:val="20"/>
        </w:rPr>
        <w:t>a</w:t>
      </w:r>
      <w:r w:rsidRPr="00CC0166">
        <w:rPr>
          <w:rFonts w:ascii="Montserrat" w:hAnsi="Montserrat"/>
          <w:spacing w:val="-23"/>
          <w:sz w:val="20"/>
        </w:rPr>
        <w:t xml:space="preserve"> </w:t>
      </w:r>
      <w:r w:rsidRPr="00CC0166">
        <w:rPr>
          <w:rFonts w:ascii="Montserrat" w:hAnsi="Montserrat"/>
          <w:sz w:val="20"/>
        </w:rPr>
        <w:t xml:space="preserve">partir de la notificación, sin costo alguno para las </w:t>
      </w:r>
      <w:r w:rsidRPr="00CC0166">
        <w:rPr>
          <w:rFonts w:ascii="Montserrat" w:hAnsi="Montserrat"/>
          <w:b/>
          <w:sz w:val="20"/>
        </w:rPr>
        <w:t>ÁREAS</w:t>
      </w:r>
      <w:r w:rsidRPr="00CC0166">
        <w:rPr>
          <w:rFonts w:ascii="Montserrat" w:hAnsi="Montserrat"/>
          <w:b/>
          <w:spacing w:val="1"/>
          <w:sz w:val="20"/>
        </w:rPr>
        <w:t xml:space="preserve"> </w:t>
      </w:r>
      <w:r w:rsidRPr="00CC0166">
        <w:rPr>
          <w:rFonts w:ascii="Montserrat" w:hAnsi="Montserrat"/>
          <w:b/>
          <w:sz w:val="20"/>
        </w:rPr>
        <w:t>REQUIRENTES</w:t>
      </w:r>
      <w:r w:rsidRPr="00CC0166">
        <w:rPr>
          <w:rFonts w:ascii="Montserrat" w:hAnsi="Montserrat"/>
          <w:sz w:val="20"/>
        </w:rPr>
        <w:t>, aquellos</w:t>
      </w:r>
      <w:r w:rsidRPr="00CC0166">
        <w:rPr>
          <w:rFonts w:ascii="Montserrat" w:hAnsi="Montserrat"/>
          <w:spacing w:val="1"/>
          <w:sz w:val="20"/>
        </w:rPr>
        <w:t xml:space="preserve"> </w:t>
      </w:r>
      <w:r w:rsidRPr="00CC0166">
        <w:rPr>
          <w:rFonts w:ascii="Montserrat" w:hAnsi="Montserrat"/>
          <w:sz w:val="20"/>
        </w:rPr>
        <w:t>bienes</w:t>
      </w:r>
      <w:r w:rsidRPr="00CC0166">
        <w:rPr>
          <w:rFonts w:ascii="Montserrat" w:hAnsi="Montserrat"/>
          <w:spacing w:val="-19"/>
          <w:sz w:val="20"/>
        </w:rPr>
        <w:t xml:space="preserve"> </w:t>
      </w:r>
      <w:r w:rsidRPr="00CC0166">
        <w:rPr>
          <w:rFonts w:ascii="Montserrat" w:hAnsi="Montserrat"/>
          <w:sz w:val="20"/>
        </w:rPr>
        <w:t>que</w:t>
      </w:r>
      <w:r w:rsidRPr="00CC0166">
        <w:rPr>
          <w:rFonts w:ascii="Montserrat" w:hAnsi="Montserrat"/>
          <w:spacing w:val="-17"/>
          <w:sz w:val="20"/>
        </w:rPr>
        <w:t xml:space="preserve"> </w:t>
      </w:r>
      <w:r w:rsidRPr="00CC0166">
        <w:rPr>
          <w:rFonts w:ascii="Montserrat" w:hAnsi="Montserrat"/>
          <w:sz w:val="20"/>
        </w:rPr>
        <w:t>no</w:t>
      </w:r>
      <w:r w:rsidRPr="00CC0166">
        <w:rPr>
          <w:rFonts w:ascii="Montserrat" w:hAnsi="Montserrat"/>
          <w:spacing w:val="-18"/>
          <w:sz w:val="20"/>
        </w:rPr>
        <w:t xml:space="preserve"> </w:t>
      </w:r>
      <w:r w:rsidRPr="00CC0166">
        <w:rPr>
          <w:rFonts w:ascii="Montserrat" w:hAnsi="Montserrat"/>
          <w:sz w:val="20"/>
        </w:rPr>
        <w:t>sean</w:t>
      </w:r>
      <w:r w:rsidRPr="00CC0166">
        <w:rPr>
          <w:rFonts w:ascii="Montserrat" w:hAnsi="Montserrat"/>
          <w:spacing w:val="-19"/>
          <w:sz w:val="20"/>
        </w:rPr>
        <w:t xml:space="preserve"> </w:t>
      </w:r>
      <w:r w:rsidRPr="00CC0166">
        <w:rPr>
          <w:rFonts w:ascii="Montserrat" w:hAnsi="Montserrat"/>
          <w:sz w:val="20"/>
        </w:rPr>
        <w:t>consumidos</w:t>
      </w:r>
      <w:r w:rsidRPr="00CC0166">
        <w:rPr>
          <w:rFonts w:ascii="Montserrat" w:hAnsi="Montserrat"/>
          <w:spacing w:val="-18"/>
          <w:sz w:val="20"/>
        </w:rPr>
        <w:t xml:space="preserve"> </w:t>
      </w:r>
      <w:r w:rsidRPr="00CC0166">
        <w:rPr>
          <w:rFonts w:ascii="Montserrat" w:hAnsi="Montserrat"/>
          <w:sz w:val="20"/>
        </w:rPr>
        <w:t>dentro</w:t>
      </w:r>
      <w:r w:rsidRPr="00CC0166">
        <w:rPr>
          <w:rFonts w:ascii="Montserrat" w:hAnsi="Montserrat"/>
          <w:spacing w:val="-18"/>
          <w:sz w:val="20"/>
        </w:rPr>
        <w:t xml:space="preserve"> </w:t>
      </w:r>
      <w:r w:rsidRPr="00CC0166">
        <w:rPr>
          <w:rFonts w:ascii="Montserrat" w:hAnsi="Montserrat"/>
          <w:sz w:val="20"/>
        </w:rPr>
        <w:t>de</w:t>
      </w:r>
      <w:r w:rsidRPr="00CC0166">
        <w:rPr>
          <w:rFonts w:ascii="Montserrat" w:hAnsi="Montserrat"/>
          <w:spacing w:val="-20"/>
          <w:sz w:val="20"/>
        </w:rPr>
        <w:t xml:space="preserve"> </w:t>
      </w:r>
      <w:r w:rsidRPr="00CC0166">
        <w:rPr>
          <w:rFonts w:ascii="Montserrat" w:hAnsi="Montserrat"/>
          <w:sz w:val="20"/>
        </w:rPr>
        <w:t>su</w:t>
      </w:r>
      <w:r w:rsidRPr="00CC0166">
        <w:rPr>
          <w:rFonts w:ascii="Montserrat" w:hAnsi="Montserrat"/>
          <w:spacing w:val="-18"/>
          <w:sz w:val="20"/>
        </w:rPr>
        <w:t xml:space="preserve"> </w:t>
      </w:r>
      <w:r w:rsidRPr="00CC0166">
        <w:rPr>
          <w:rFonts w:ascii="Montserrat" w:hAnsi="Montserrat"/>
          <w:sz w:val="20"/>
        </w:rPr>
        <w:t>vida</w:t>
      </w:r>
      <w:r w:rsidRPr="00CC0166">
        <w:rPr>
          <w:rFonts w:ascii="Montserrat" w:hAnsi="Montserrat"/>
          <w:spacing w:val="-19"/>
          <w:sz w:val="20"/>
        </w:rPr>
        <w:t xml:space="preserve"> </w:t>
      </w:r>
      <w:r w:rsidRPr="00CC0166">
        <w:rPr>
          <w:rFonts w:ascii="Montserrat" w:hAnsi="Montserrat"/>
          <w:sz w:val="20"/>
        </w:rPr>
        <w:t>útil.</w:t>
      </w:r>
      <w:r w:rsidRPr="00CC0166">
        <w:rPr>
          <w:rFonts w:ascii="Montserrat" w:hAnsi="Montserrat"/>
          <w:color w:val="FF0000"/>
          <w:sz w:val="20"/>
        </w:rPr>
        <w:t xml:space="preserve"> </w:t>
      </w:r>
    </w:p>
    <w:p w14:paraId="161F8FEE" w14:textId="77777777" w:rsidR="004A7CEB" w:rsidRPr="00CC0166" w:rsidRDefault="004A7CEB" w:rsidP="004A7CEB">
      <w:pPr>
        <w:ind w:right="94"/>
        <w:rPr>
          <w:szCs w:val="20"/>
        </w:rPr>
      </w:pPr>
      <w:r w:rsidRPr="00CC0166">
        <w:rPr>
          <w:szCs w:val="20"/>
        </w:rPr>
        <w:t>Para</w:t>
      </w:r>
      <w:r w:rsidRPr="00CC0166">
        <w:rPr>
          <w:spacing w:val="1"/>
          <w:szCs w:val="20"/>
        </w:rPr>
        <w:t xml:space="preserve"> </w:t>
      </w:r>
      <w:r w:rsidRPr="00CC0166">
        <w:rPr>
          <w:szCs w:val="20"/>
        </w:rPr>
        <w:t>tales</w:t>
      </w:r>
      <w:r w:rsidRPr="00CC0166">
        <w:rPr>
          <w:spacing w:val="1"/>
          <w:szCs w:val="20"/>
        </w:rPr>
        <w:t xml:space="preserve"> </w:t>
      </w:r>
      <w:r w:rsidRPr="00CC0166">
        <w:rPr>
          <w:szCs w:val="20"/>
        </w:rPr>
        <w:t>efectos</w:t>
      </w:r>
      <w:r w:rsidRPr="00CC0166">
        <w:rPr>
          <w:spacing w:val="1"/>
          <w:szCs w:val="20"/>
        </w:rPr>
        <w:t xml:space="preserve"> </w:t>
      </w:r>
      <w:r w:rsidRPr="00CC0166">
        <w:rPr>
          <w:szCs w:val="20"/>
        </w:rPr>
        <w:t>se</w:t>
      </w:r>
      <w:r w:rsidRPr="00CC0166">
        <w:rPr>
          <w:spacing w:val="1"/>
          <w:szCs w:val="20"/>
        </w:rPr>
        <w:t xml:space="preserve"> </w:t>
      </w:r>
      <w:r w:rsidRPr="00CC0166">
        <w:rPr>
          <w:szCs w:val="20"/>
        </w:rPr>
        <w:t>deberá</w:t>
      </w:r>
      <w:r w:rsidRPr="00CC0166">
        <w:rPr>
          <w:spacing w:val="1"/>
          <w:szCs w:val="20"/>
        </w:rPr>
        <w:t xml:space="preserve"> </w:t>
      </w:r>
      <w:r w:rsidRPr="00CC0166">
        <w:rPr>
          <w:szCs w:val="20"/>
        </w:rPr>
        <w:t>observar</w:t>
      </w:r>
      <w:r w:rsidRPr="00CC0166">
        <w:rPr>
          <w:spacing w:val="1"/>
          <w:szCs w:val="20"/>
        </w:rPr>
        <w:t xml:space="preserve"> </w:t>
      </w:r>
      <w:r w:rsidRPr="00CC0166">
        <w:rPr>
          <w:szCs w:val="20"/>
        </w:rPr>
        <w:t>lo</w:t>
      </w:r>
      <w:r w:rsidRPr="00CC0166">
        <w:rPr>
          <w:spacing w:val="1"/>
          <w:szCs w:val="20"/>
        </w:rPr>
        <w:t xml:space="preserve"> </w:t>
      </w:r>
      <w:r w:rsidRPr="00CC0166">
        <w:rPr>
          <w:szCs w:val="20"/>
        </w:rPr>
        <w:t>señalado</w:t>
      </w:r>
      <w:r w:rsidRPr="00CC0166">
        <w:rPr>
          <w:spacing w:val="1"/>
          <w:szCs w:val="20"/>
        </w:rPr>
        <w:t xml:space="preserve"> </w:t>
      </w:r>
      <w:r w:rsidRPr="00CC0166">
        <w:rPr>
          <w:szCs w:val="20"/>
        </w:rPr>
        <w:t>en</w:t>
      </w:r>
      <w:r w:rsidRPr="00CC0166">
        <w:rPr>
          <w:spacing w:val="1"/>
          <w:szCs w:val="20"/>
        </w:rPr>
        <w:t xml:space="preserve"> </w:t>
      </w:r>
      <w:r w:rsidRPr="00CC0166">
        <w:rPr>
          <w:szCs w:val="20"/>
        </w:rPr>
        <w:t>el</w:t>
      </w:r>
      <w:r w:rsidRPr="00CC0166">
        <w:rPr>
          <w:spacing w:val="1"/>
          <w:szCs w:val="20"/>
        </w:rPr>
        <w:t xml:space="preserve"> </w:t>
      </w:r>
      <w:r w:rsidRPr="00CC0166">
        <w:rPr>
          <w:szCs w:val="20"/>
        </w:rPr>
        <w:t>numeral</w:t>
      </w:r>
      <w:r w:rsidRPr="00CC0166">
        <w:rPr>
          <w:spacing w:val="1"/>
          <w:szCs w:val="20"/>
        </w:rPr>
        <w:t xml:space="preserve"> </w:t>
      </w:r>
      <w:r w:rsidRPr="00CC0166">
        <w:rPr>
          <w:bCs/>
          <w:szCs w:val="20"/>
        </w:rPr>
        <w:t>18,</w:t>
      </w:r>
      <w:r w:rsidRPr="00CC0166">
        <w:rPr>
          <w:b/>
          <w:spacing w:val="1"/>
          <w:szCs w:val="20"/>
        </w:rPr>
        <w:t xml:space="preserve"> “</w:t>
      </w:r>
      <w:r w:rsidRPr="00CC0166">
        <w:rPr>
          <w:b/>
          <w:szCs w:val="20"/>
        </w:rPr>
        <w:t>CADUCIDADES DEL</w:t>
      </w:r>
      <w:r w:rsidRPr="00CC0166">
        <w:rPr>
          <w:b/>
          <w:spacing w:val="-1"/>
          <w:szCs w:val="20"/>
        </w:rPr>
        <w:t xml:space="preserve"> </w:t>
      </w:r>
      <w:r w:rsidRPr="00CC0166">
        <w:rPr>
          <w:b/>
          <w:szCs w:val="20"/>
        </w:rPr>
        <w:t>BIEN”</w:t>
      </w:r>
      <w:r w:rsidRPr="00CC0166">
        <w:rPr>
          <w:szCs w:val="20"/>
        </w:rPr>
        <w:t>,</w:t>
      </w:r>
      <w:r w:rsidRPr="00CC0166">
        <w:rPr>
          <w:spacing w:val="-16"/>
          <w:szCs w:val="20"/>
        </w:rPr>
        <w:t xml:space="preserve"> </w:t>
      </w:r>
      <w:r w:rsidRPr="00CC0166">
        <w:rPr>
          <w:szCs w:val="20"/>
        </w:rPr>
        <w:t>de</w:t>
      </w:r>
      <w:r w:rsidRPr="00CC0166">
        <w:rPr>
          <w:spacing w:val="-20"/>
          <w:szCs w:val="20"/>
        </w:rPr>
        <w:t xml:space="preserve"> </w:t>
      </w:r>
      <w:r w:rsidRPr="00CC0166">
        <w:rPr>
          <w:szCs w:val="20"/>
        </w:rPr>
        <w:t>este</w:t>
      </w:r>
      <w:r w:rsidRPr="00CC0166">
        <w:rPr>
          <w:spacing w:val="-20"/>
          <w:szCs w:val="20"/>
        </w:rPr>
        <w:t xml:space="preserve"> </w:t>
      </w:r>
      <w:r w:rsidRPr="00CC0166">
        <w:rPr>
          <w:szCs w:val="20"/>
        </w:rPr>
        <w:t>Anexo</w:t>
      </w:r>
      <w:r w:rsidRPr="00CC0166">
        <w:rPr>
          <w:spacing w:val="-18"/>
          <w:szCs w:val="20"/>
        </w:rPr>
        <w:t xml:space="preserve"> </w:t>
      </w:r>
      <w:r w:rsidRPr="00CC0166">
        <w:rPr>
          <w:szCs w:val="20"/>
        </w:rPr>
        <w:t>Técnico.</w:t>
      </w:r>
    </w:p>
    <w:p w14:paraId="53E15AE7" w14:textId="77777777" w:rsidR="004A7CEB" w:rsidRPr="00CC0166" w:rsidRDefault="004A7CEB" w:rsidP="00F73913">
      <w:pPr>
        <w:pStyle w:val="Prrafodelista"/>
        <w:widowControl w:val="0"/>
        <w:numPr>
          <w:ilvl w:val="1"/>
          <w:numId w:val="55"/>
        </w:numPr>
        <w:shd w:val="clear" w:color="auto" w:fill="00B050"/>
        <w:tabs>
          <w:tab w:val="left" w:pos="993"/>
        </w:tabs>
        <w:autoSpaceDE w:val="0"/>
        <w:autoSpaceDN w:val="0"/>
        <w:spacing w:after="0"/>
        <w:ind w:left="709" w:right="207" w:hanging="283"/>
        <w:contextualSpacing w:val="0"/>
        <w:rPr>
          <w:b/>
          <w:szCs w:val="20"/>
        </w:rPr>
      </w:pPr>
      <w:r w:rsidRPr="00CC0166">
        <w:rPr>
          <w:b/>
          <w:spacing w:val="1"/>
          <w:szCs w:val="20"/>
        </w:rPr>
        <w:t>ESCRITO DE CALIDAD DE LOS BIENES</w:t>
      </w:r>
    </w:p>
    <w:p w14:paraId="076927AA" w14:textId="77777777" w:rsidR="004A7CEB" w:rsidRPr="00CC0166" w:rsidRDefault="004A7CEB" w:rsidP="004A7CEB">
      <w:pPr>
        <w:tabs>
          <w:tab w:val="left" w:pos="2237"/>
          <w:tab w:val="left" w:pos="2238"/>
        </w:tabs>
        <w:ind w:right="207"/>
        <w:rPr>
          <w:spacing w:val="1"/>
          <w:szCs w:val="20"/>
        </w:rPr>
      </w:pPr>
    </w:p>
    <w:p w14:paraId="68234CC4" w14:textId="77777777" w:rsidR="004A7CEB" w:rsidRPr="00CC0166" w:rsidRDefault="004A7CEB" w:rsidP="004A7CEB">
      <w:pPr>
        <w:tabs>
          <w:tab w:val="left" w:pos="2237"/>
          <w:tab w:val="left" w:pos="2238"/>
        </w:tabs>
        <w:ind w:right="94"/>
        <w:rPr>
          <w:szCs w:val="20"/>
        </w:rPr>
      </w:pPr>
      <w:r w:rsidRPr="00CC0166">
        <w:rPr>
          <w:spacing w:val="1"/>
          <w:szCs w:val="20"/>
        </w:rPr>
        <w:t>E</w:t>
      </w:r>
      <w:r w:rsidRPr="00CC0166">
        <w:rPr>
          <w:szCs w:val="20"/>
        </w:rPr>
        <w:t>s</w:t>
      </w:r>
      <w:r w:rsidRPr="00CC0166">
        <w:rPr>
          <w:w w:val="108"/>
          <w:szCs w:val="20"/>
        </w:rPr>
        <w:t>c</w:t>
      </w:r>
      <w:r w:rsidRPr="00CC0166">
        <w:rPr>
          <w:spacing w:val="-3"/>
          <w:w w:val="95"/>
          <w:szCs w:val="20"/>
        </w:rPr>
        <w:t>r</w:t>
      </w:r>
      <w:r w:rsidRPr="00CC0166">
        <w:rPr>
          <w:w w:val="95"/>
          <w:szCs w:val="20"/>
        </w:rPr>
        <w:t>i</w:t>
      </w:r>
      <w:r w:rsidRPr="00CC0166">
        <w:rPr>
          <w:spacing w:val="-1"/>
          <w:w w:val="103"/>
          <w:szCs w:val="20"/>
        </w:rPr>
        <w:t>t</w:t>
      </w:r>
      <w:r w:rsidRPr="00CC0166">
        <w:rPr>
          <w:w w:val="103"/>
          <w:szCs w:val="20"/>
        </w:rPr>
        <w:t>o</w:t>
      </w:r>
      <w:r w:rsidRPr="00CC0166">
        <w:rPr>
          <w:szCs w:val="20"/>
        </w:rPr>
        <w:t xml:space="preserve"> </w:t>
      </w:r>
      <w:r w:rsidRPr="00CC0166">
        <w:rPr>
          <w:spacing w:val="1"/>
          <w:w w:val="104"/>
          <w:szCs w:val="20"/>
        </w:rPr>
        <w:t>e</w:t>
      </w:r>
      <w:r w:rsidRPr="00CC0166">
        <w:rPr>
          <w:w w:val="104"/>
          <w:szCs w:val="20"/>
        </w:rPr>
        <w:t>n</w:t>
      </w:r>
      <w:r w:rsidRPr="00CC0166">
        <w:rPr>
          <w:szCs w:val="20"/>
        </w:rPr>
        <w:t xml:space="preserve"> </w:t>
      </w:r>
      <w:r w:rsidRPr="00CC0166">
        <w:rPr>
          <w:spacing w:val="1"/>
          <w:szCs w:val="20"/>
        </w:rPr>
        <w:t>e</w:t>
      </w:r>
      <w:r w:rsidRPr="00CC0166">
        <w:rPr>
          <w:szCs w:val="20"/>
        </w:rPr>
        <w:t>l</w:t>
      </w:r>
      <w:r w:rsidRPr="00CC0166">
        <w:rPr>
          <w:spacing w:val="-28"/>
          <w:szCs w:val="20"/>
        </w:rPr>
        <w:t xml:space="preserve"> </w:t>
      </w:r>
      <w:r w:rsidRPr="00CC0166">
        <w:rPr>
          <w:spacing w:val="-1"/>
          <w:w w:val="109"/>
          <w:szCs w:val="20"/>
        </w:rPr>
        <w:t>q</w:t>
      </w:r>
      <w:r w:rsidRPr="00CC0166">
        <w:rPr>
          <w:w w:val="106"/>
          <w:szCs w:val="20"/>
        </w:rPr>
        <w:t>u</w:t>
      </w:r>
      <w:r w:rsidRPr="00CC0166">
        <w:rPr>
          <w:w w:val="101"/>
          <w:szCs w:val="20"/>
        </w:rPr>
        <w:t>e</w:t>
      </w:r>
      <w:r w:rsidRPr="00CC0166">
        <w:rPr>
          <w:spacing w:val="-32"/>
          <w:szCs w:val="20"/>
        </w:rPr>
        <w:t xml:space="preserve"> </w:t>
      </w:r>
      <w:r w:rsidRPr="00CC0166">
        <w:rPr>
          <w:w w:val="105"/>
          <w:szCs w:val="20"/>
        </w:rPr>
        <w:t>m</w:t>
      </w:r>
      <w:r w:rsidRPr="00CC0166">
        <w:rPr>
          <w:spacing w:val="-1"/>
          <w:w w:val="105"/>
          <w:szCs w:val="20"/>
        </w:rPr>
        <w:t>a</w:t>
      </w:r>
      <w:r w:rsidRPr="00CC0166">
        <w:rPr>
          <w:spacing w:val="1"/>
          <w:w w:val="107"/>
          <w:szCs w:val="20"/>
        </w:rPr>
        <w:t>n</w:t>
      </w:r>
      <w:r w:rsidRPr="00CC0166">
        <w:rPr>
          <w:w w:val="98"/>
          <w:szCs w:val="20"/>
        </w:rPr>
        <w:t>i</w:t>
      </w:r>
      <w:r w:rsidRPr="00CC0166">
        <w:rPr>
          <w:spacing w:val="-1"/>
          <w:w w:val="96"/>
          <w:szCs w:val="20"/>
        </w:rPr>
        <w:t>f</w:t>
      </w:r>
      <w:r w:rsidRPr="00CC0166">
        <w:rPr>
          <w:spacing w:val="-2"/>
          <w:w w:val="98"/>
          <w:szCs w:val="20"/>
        </w:rPr>
        <w:t>i</w:t>
      </w:r>
      <w:r w:rsidRPr="00CC0166">
        <w:rPr>
          <w:spacing w:val="3"/>
          <w:w w:val="101"/>
          <w:szCs w:val="20"/>
        </w:rPr>
        <w:t>e</w:t>
      </w:r>
      <w:r w:rsidRPr="00CC0166">
        <w:rPr>
          <w:w w:val="98"/>
          <w:szCs w:val="20"/>
        </w:rPr>
        <w:t>s</w:t>
      </w:r>
      <w:r w:rsidRPr="00CC0166">
        <w:rPr>
          <w:spacing w:val="-1"/>
          <w:w w:val="98"/>
          <w:szCs w:val="20"/>
        </w:rPr>
        <w:t>t</w:t>
      </w:r>
      <w:r w:rsidRPr="00CC0166">
        <w:rPr>
          <w:w w:val="101"/>
          <w:szCs w:val="20"/>
        </w:rPr>
        <w:t>e</w:t>
      </w:r>
      <w:r w:rsidRPr="00CC0166">
        <w:rPr>
          <w:spacing w:val="-8"/>
          <w:szCs w:val="20"/>
        </w:rPr>
        <w:t xml:space="preserve"> </w:t>
      </w:r>
      <w:r w:rsidRPr="00CC0166">
        <w:rPr>
          <w:spacing w:val="-1"/>
          <w:w w:val="109"/>
          <w:szCs w:val="20"/>
        </w:rPr>
        <w:t>q</w:t>
      </w:r>
      <w:r w:rsidRPr="00CC0166">
        <w:rPr>
          <w:w w:val="104"/>
          <w:szCs w:val="20"/>
        </w:rPr>
        <w:t>u</w:t>
      </w:r>
      <w:r w:rsidRPr="00CC0166">
        <w:rPr>
          <w:spacing w:val="-2"/>
          <w:w w:val="104"/>
          <w:szCs w:val="20"/>
        </w:rPr>
        <w:t>e</w:t>
      </w:r>
      <w:r w:rsidRPr="00CC0166">
        <w:rPr>
          <w:w w:val="46"/>
          <w:szCs w:val="20"/>
        </w:rPr>
        <w:t>:</w:t>
      </w:r>
      <w:r w:rsidRPr="00CC0166">
        <w:rPr>
          <w:spacing w:val="-9"/>
          <w:szCs w:val="20"/>
        </w:rPr>
        <w:t xml:space="preserve"> </w:t>
      </w:r>
      <w:r w:rsidRPr="00CC0166">
        <w:rPr>
          <w:spacing w:val="-2"/>
          <w:w w:val="83"/>
          <w:szCs w:val="20"/>
        </w:rPr>
        <w:t>“</w:t>
      </w:r>
      <w:r w:rsidRPr="00CC0166">
        <w:rPr>
          <w:spacing w:val="-1"/>
          <w:w w:val="109"/>
          <w:szCs w:val="20"/>
        </w:rPr>
        <w:t>d</w:t>
      </w:r>
      <w:r w:rsidRPr="00CC0166">
        <w:rPr>
          <w:w w:val="101"/>
          <w:szCs w:val="20"/>
        </w:rPr>
        <w:t>e</w:t>
      </w:r>
      <w:r w:rsidRPr="00CC0166">
        <w:rPr>
          <w:szCs w:val="20"/>
        </w:rPr>
        <w:t xml:space="preserve">  </w:t>
      </w:r>
      <w:r w:rsidRPr="00CC0166">
        <w:rPr>
          <w:spacing w:val="-30"/>
          <w:szCs w:val="20"/>
        </w:rPr>
        <w:t xml:space="preserve"> </w:t>
      </w:r>
      <w:r w:rsidRPr="00CC0166">
        <w:rPr>
          <w:w w:val="94"/>
          <w:szCs w:val="20"/>
        </w:rPr>
        <w:t>r</w:t>
      </w:r>
      <w:r w:rsidRPr="00CC0166">
        <w:rPr>
          <w:spacing w:val="-2"/>
          <w:w w:val="101"/>
          <w:szCs w:val="20"/>
        </w:rPr>
        <w:t>e</w:t>
      </w:r>
      <w:r w:rsidRPr="00CC0166">
        <w:rPr>
          <w:szCs w:val="20"/>
        </w:rPr>
        <w:t>sul</w:t>
      </w:r>
      <w:r w:rsidRPr="00CC0166">
        <w:rPr>
          <w:spacing w:val="-1"/>
          <w:w w:val="103"/>
          <w:szCs w:val="20"/>
        </w:rPr>
        <w:t>t</w:t>
      </w:r>
      <w:r w:rsidRPr="00CC0166">
        <w:rPr>
          <w:spacing w:val="-1"/>
          <w:w w:val="98"/>
          <w:szCs w:val="20"/>
        </w:rPr>
        <w:t>a</w:t>
      </w:r>
      <w:r w:rsidRPr="00CC0166">
        <w:rPr>
          <w:w w:val="94"/>
          <w:szCs w:val="20"/>
        </w:rPr>
        <w:t>r</w:t>
      </w:r>
      <w:r w:rsidRPr="00CC0166">
        <w:rPr>
          <w:szCs w:val="20"/>
        </w:rPr>
        <w:t xml:space="preserve">  </w:t>
      </w:r>
      <w:r w:rsidRPr="00CC0166">
        <w:rPr>
          <w:spacing w:val="-38"/>
          <w:szCs w:val="20"/>
        </w:rPr>
        <w:t xml:space="preserve"> </w:t>
      </w:r>
      <w:r w:rsidRPr="00CC0166">
        <w:rPr>
          <w:spacing w:val="1"/>
          <w:w w:val="98"/>
          <w:szCs w:val="20"/>
        </w:rPr>
        <w:t>a</w:t>
      </w:r>
      <w:r w:rsidRPr="00CC0166">
        <w:rPr>
          <w:spacing w:val="-1"/>
          <w:w w:val="109"/>
          <w:szCs w:val="20"/>
        </w:rPr>
        <w:t>d</w:t>
      </w:r>
      <w:r w:rsidRPr="00CC0166">
        <w:rPr>
          <w:spacing w:val="-1"/>
          <w:w w:val="79"/>
          <w:szCs w:val="20"/>
        </w:rPr>
        <w:t>j</w:t>
      </w:r>
      <w:r w:rsidRPr="00CC0166">
        <w:rPr>
          <w:spacing w:val="3"/>
          <w:w w:val="106"/>
          <w:szCs w:val="20"/>
        </w:rPr>
        <w:t>u</w:t>
      </w:r>
      <w:r w:rsidRPr="00CC0166">
        <w:rPr>
          <w:spacing w:val="-4"/>
          <w:w w:val="105"/>
          <w:szCs w:val="20"/>
        </w:rPr>
        <w:t>d</w:t>
      </w:r>
      <w:r w:rsidRPr="00CC0166">
        <w:rPr>
          <w:w w:val="105"/>
          <w:szCs w:val="20"/>
        </w:rPr>
        <w:t>i</w:t>
      </w:r>
      <w:r w:rsidRPr="00CC0166">
        <w:rPr>
          <w:spacing w:val="-2"/>
          <w:w w:val="108"/>
          <w:szCs w:val="20"/>
        </w:rPr>
        <w:t>c</w:t>
      </w:r>
      <w:r w:rsidRPr="00CC0166">
        <w:rPr>
          <w:spacing w:val="1"/>
          <w:w w:val="98"/>
          <w:szCs w:val="20"/>
        </w:rPr>
        <w:t>a</w:t>
      </w:r>
      <w:r w:rsidRPr="00CC0166">
        <w:rPr>
          <w:spacing w:val="-1"/>
          <w:w w:val="109"/>
          <w:szCs w:val="20"/>
        </w:rPr>
        <w:t>d</w:t>
      </w:r>
      <w:r w:rsidRPr="00CC0166">
        <w:rPr>
          <w:w w:val="103"/>
          <w:szCs w:val="20"/>
        </w:rPr>
        <w:t>o</w:t>
      </w:r>
      <w:r w:rsidRPr="00CC0166">
        <w:rPr>
          <w:szCs w:val="20"/>
        </w:rPr>
        <w:t xml:space="preserve">  </w:t>
      </w:r>
      <w:r w:rsidRPr="00CC0166">
        <w:rPr>
          <w:spacing w:val="-37"/>
          <w:szCs w:val="20"/>
        </w:rPr>
        <w:t xml:space="preserve"> </w:t>
      </w:r>
      <w:r w:rsidRPr="00CC0166">
        <w:rPr>
          <w:spacing w:val="-3"/>
          <w:w w:val="94"/>
          <w:szCs w:val="20"/>
        </w:rPr>
        <w:t>s</w:t>
      </w:r>
      <w:r w:rsidRPr="00CC0166">
        <w:rPr>
          <w:w w:val="101"/>
          <w:szCs w:val="20"/>
        </w:rPr>
        <w:t xml:space="preserve">e </w:t>
      </w:r>
      <w:r w:rsidRPr="00CC0166">
        <w:rPr>
          <w:szCs w:val="20"/>
        </w:rPr>
        <w:t>comprometerá a realizar, cuando así se considere necesario y a solicitud de las</w:t>
      </w:r>
      <w:r w:rsidRPr="00CC0166">
        <w:rPr>
          <w:spacing w:val="1"/>
          <w:szCs w:val="20"/>
        </w:rPr>
        <w:t xml:space="preserve"> </w:t>
      </w:r>
      <w:r w:rsidRPr="00CC0166">
        <w:rPr>
          <w:b/>
          <w:szCs w:val="20"/>
        </w:rPr>
        <w:t>ÁREAS</w:t>
      </w:r>
      <w:r w:rsidRPr="00CC0166">
        <w:rPr>
          <w:b/>
          <w:spacing w:val="-6"/>
          <w:szCs w:val="20"/>
        </w:rPr>
        <w:t xml:space="preserve"> </w:t>
      </w:r>
      <w:r w:rsidRPr="00CC0166">
        <w:rPr>
          <w:b/>
          <w:szCs w:val="20"/>
        </w:rPr>
        <w:t>REQUIRENTES</w:t>
      </w:r>
      <w:r w:rsidRPr="00CC0166">
        <w:rPr>
          <w:szCs w:val="20"/>
        </w:rPr>
        <w:t>,</w:t>
      </w:r>
      <w:r w:rsidRPr="00CC0166">
        <w:rPr>
          <w:spacing w:val="-29"/>
          <w:szCs w:val="20"/>
        </w:rPr>
        <w:t xml:space="preserve"> </w:t>
      </w:r>
      <w:r w:rsidRPr="00CC0166">
        <w:rPr>
          <w:szCs w:val="20"/>
        </w:rPr>
        <w:t>en</w:t>
      </w:r>
      <w:r w:rsidRPr="00CC0166">
        <w:rPr>
          <w:spacing w:val="-21"/>
          <w:szCs w:val="20"/>
        </w:rPr>
        <w:t xml:space="preserve"> </w:t>
      </w:r>
      <w:r w:rsidRPr="00CC0166">
        <w:rPr>
          <w:szCs w:val="20"/>
        </w:rPr>
        <w:t>un</w:t>
      </w:r>
      <w:r w:rsidRPr="00CC0166">
        <w:rPr>
          <w:spacing w:val="-16"/>
          <w:szCs w:val="20"/>
        </w:rPr>
        <w:t xml:space="preserve"> </w:t>
      </w:r>
      <w:r w:rsidRPr="00CC0166">
        <w:rPr>
          <w:szCs w:val="20"/>
        </w:rPr>
        <w:t>plazo</w:t>
      </w:r>
      <w:r w:rsidRPr="00CC0166">
        <w:rPr>
          <w:spacing w:val="-19"/>
          <w:szCs w:val="20"/>
        </w:rPr>
        <w:t xml:space="preserve"> </w:t>
      </w:r>
      <w:r w:rsidRPr="00CC0166">
        <w:rPr>
          <w:szCs w:val="20"/>
        </w:rPr>
        <w:t>no</w:t>
      </w:r>
      <w:r w:rsidRPr="00CC0166">
        <w:rPr>
          <w:spacing w:val="-18"/>
          <w:szCs w:val="20"/>
        </w:rPr>
        <w:t xml:space="preserve"> </w:t>
      </w:r>
      <w:r w:rsidRPr="00CC0166">
        <w:rPr>
          <w:szCs w:val="20"/>
        </w:rPr>
        <w:t>mayor</w:t>
      </w:r>
      <w:r w:rsidRPr="00CC0166">
        <w:rPr>
          <w:spacing w:val="-22"/>
          <w:szCs w:val="20"/>
        </w:rPr>
        <w:t xml:space="preserve"> </w:t>
      </w:r>
      <w:r w:rsidRPr="00CC0166">
        <w:rPr>
          <w:szCs w:val="20"/>
        </w:rPr>
        <w:t>a</w:t>
      </w:r>
      <w:r w:rsidRPr="00CC0166">
        <w:rPr>
          <w:spacing w:val="-11"/>
          <w:szCs w:val="20"/>
        </w:rPr>
        <w:t xml:space="preserve"> </w:t>
      </w:r>
      <w:r w:rsidRPr="00CC0166">
        <w:rPr>
          <w:szCs w:val="20"/>
        </w:rPr>
        <w:t>cinco</w:t>
      </w:r>
      <w:r w:rsidRPr="00CC0166">
        <w:rPr>
          <w:spacing w:val="1"/>
          <w:szCs w:val="20"/>
        </w:rPr>
        <w:t xml:space="preserve"> </w:t>
      </w:r>
      <w:r w:rsidRPr="00CC0166">
        <w:rPr>
          <w:szCs w:val="20"/>
        </w:rPr>
        <w:t>días</w:t>
      </w:r>
      <w:r w:rsidRPr="00CC0166">
        <w:rPr>
          <w:spacing w:val="1"/>
          <w:szCs w:val="20"/>
        </w:rPr>
        <w:t xml:space="preserve"> </w:t>
      </w:r>
      <w:r w:rsidRPr="00CC0166">
        <w:rPr>
          <w:szCs w:val="20"/>
        </w:rPr>
        <w:t>hábiles</w:t>
      </w:r>
      <w:r w:rsidRPr="00CC0166">
        <w:rPr>
          <w:spacing w:val="-5"/>
          <w:szCs w:val="20"/>
        </w:rPr>
        <w:t xml:space="preserve"> </w:t>
      </w:r>
      <w:r w:rsidRPr="00CC0166">
        <w:rPr>
          <w:szCs w:val="20"/>
        </w:rPr>
        <w:t>posteriores</w:t>
      </w:r>
      <w:r w:rsidRPr="00CC0166">
        <w:rPr>
          <w:spacing w:val="-7"/>
          <w:szCs w:val="20"/>
        </w:rPr>
        <w:t xml:space="preserve"> </w:t>
      </w:r>
      <w:r w:rsidRPr="00CC0166">
        <w:rPr>
          <w:szCs w:val="20"/>
        </w:rPr>
        <w:t>a</w:t>
      </w:r>
      <w:r w:rsidRPr="00CC0166">
        <w:rPr>
          <w:spacing w:val="4"/>
          <w:szCs w:val="20"/>
        </w:rPr>
        <w:t xml:space="preserve"> </w:t>
      </w:r>
      <w:r w:rsidRPr="00CC0166">
        <w:rPr>
          <w:szCs w:val="20"/>
        </w:rPr>
        <w:t>la</w:t>
      </w:r>
      <w:r w:rsidRPr="00CC0166">
        <w:rPr>
          <w:spacing w:val="-75"/>
          <w:szCs w:val="20"/>
        </w:rPr>
        <w:t xml:space="preserve"> </w:t>
      </w:r>
      <w:r w:rsidRPr="00CC0166">
        <w:rPr>
          <w:szCs w:val="20"/>
        </w:rPr>
        <w:t>notificación de la solicitud, las pruebas que acrediten la correspondencia de los</w:t>
      </w:r>
      <w:r w:rsidRPr="00CC0166">
        <w:rPr>
          <w:spacing w:val="1"/>
          <w:szCs w:val="20"/>
        </w:rPr>
        <w:t xml:space="preserve"> </w:t>
      </w:r>
      <w:r w:rsidRPr="00CC0166">
        <w:rPr>
          <w:szCs w:val="20"/>
        </w:rPr>
        <w:t>resultados con las especificaciones, calidad del insumo y valores indicados en la Farmacopea de los Estados Unidos Mexicanos, elaborados por un laboratorio de p</w:t>
      </w:r>
      <w:r w:rsidRPr="00CC0166">
        <w:rPr>
          <w:w w:val="101"/>
          <w:szCs w:val="20"/>
        </w:rPr>
        <w:t>ru</w:t>
      </w:r>
      <w:r w:rsidRPr="00CC0166">
        <w:rPr>
          <w:spacing w:val="1"/>
          <w:w w:val="101"/>
          <w:szCs w:val="20"/>
        </w:rPr>
        <w:t>e</w:t>
      </w:r>
      <w:r w:rsidRPr="00CC0166">
        <w:rPr>
          <w:spacing w:val="-1"/>
          <w:w w:val="109"/>
          <w:szCs w:val="20"/>
        </w:rPr>
        <w:t>b</w:t>
      </w:r>
      <w:r w:rsidRPr="00CC0166">
        <w:rPr>
          <w:spacing w:val="-1"/>
          <w:w w:val="98"/>
          <w:szCs w:val="20"/>
        </w:rPr>
        <w:t>a</w:t>
      </w:r>
      <w:r w:rsidRPr="00CC0166">
        <w:rPr>
          <w:w w:val="94"/>
          <w:szCs w:val="20"/>
        </w:rPr>
        <w:t>s</w:t>
      </w:r>
      <w:r w:rsidRPr="00CC0166">
        <w:rPr>
          <w:spacing w:val="6"/>
          <w:szCs w:val="20"/>
        </w:rPr>
        <w:t xml:space="preserve"> </w:t>
      </w:r>
      <w:r w:rsidRPr="00CC0166">
        <w:rPr>
          <w:spacing w:val="-2"/>
          <w:w w:val="93"/>
          <w:szCs w:val="20"/>
        </w:rPr>
        <w:t>T</w:t>
      </w:r>
      <w:r w:rsidRPr="00CC0166">
        <w:rPr>
          <w:w w:val="101"/>
          <w:szCs w:val="20"/>
        </w:rPr>
        <w:t>e</w:t>
      </w:r>
      <w:r w:rsidRPr="00CC0166">
        <w:rPr>
          <w:spacing w:val="-3"/>
          <w:w w:val="94"/>
          <w:szCs w:val="20"/>
        </w:rPr>
        <w:t>r</w:t>
      </w:r>
      <w:r w:rsidRPr="00CC0166">
        <w:rPr>
          <w:w w:val="104"/>
          <w:szCs w:val="20"/>
        </w:rPr>
        <w:t>c</w:t>
      </w:r>
      <w:r w:rsidRPr="00CC0166">
        <w:rPr>
          <w:spacing w:val="-1"/>
          <w:w w:val="104"/>
          <w:szCs w:val="20"/>
        </w:rPr>
        <w:t>e</w:t>
      </w:r>
      <w:r w:rsidRPr="00CC0166">
        <w:rPr>
          <w:w w:val="99"/>
          <w:szCs w:val="20"/>
        </w:rPr>
        <w:t>ro</w:t>
      </w:r>
      <w:r w:rsidRPr="00CC0166">
        <w:rPr>
          <w:spacing w:val="7"/>
          <w:szCs w:val="20"/>
        </w:rPr>
        <w:t xml:space="preserve"> </w:t>
      </w:r>
      <w:r w:rsidRPr="00CC0166">
        <w:rPr>
          <w:spacing w:val="-3"/>
          <w:w w:val="105"/>
          <w:szCs w:val="20"/>
        </w:rPr>
        <w:t>A</w:t>
      </w:r>
      <w:r w:rsidRPr="00CC0166">
        <w:rPr>
          <w:w w:val="104"/>
          <w:szCs w:val="20"/>
        </w:rPr>
        <w:t>ut</w:t>
      </w:r>
      <w:r w:rsidRPr="00CC0166">
        <w:rPr>
          <w:spacing w:val="-3"/>
          <w:w w:val="104"/>
          <w:szCs w:val="20"/>
        </w:rPr>
        <w:t>o</w:t>
      </w:r>
      <w:r w:rsidRPr="00CC0166">
        <w:rPr>
          <w:w w:val="95"/>
          <w:szCs w:val="20"/>
        </w:rPr>
        <w:t>ri</w:t>
      </w:r>
      <w:r w:rsidRPr="00CC0166">
        <w:rPr>
          <w:w w:val="98"/>
          <w:szCs w:val="20"/>
        </w:rPr>
        <w:t>z</w:t>
      </w:r>
      <w:r w:rsidRPr="00CC0166">
        <w:rPr>
          <w:spacing w:val="-1"/>
          <w:w w:val="98"/>
          <w:szCs w:val="20"/>
        </w:rPr>
        <w:t>a</w:t>
      </w:r>
      <w:r w:rsidRPr="00CC0166">
        <w:rPr>
          <w:spacing w:val="-1"/>
          <w:w w:val="109"/>
          <w:szCs w:val="20"/>
        </w:rPr>
        <w:t>d</w:t>
      </w:r>
      <w:r w:rsidRPr="00CC0166">
        <w:rPr>
          <w:w w:val="103"/>
          <w:szCs w:val="20"/>
        </w:rPr>
        <w:t>o</w:t>
      </w:r>
      <w:r w:rsidRPr="00CC0166">
        <w:rPr>
          <w:spacing w:val="6"/>
          <w:szCs w:val="20"/>
        </w:rPr>
        <w:t xml:space="preserve"> </w:t>
      </w:r>
      <w:r w:rsidRPr="00CC0166">
        <w:rPr>
          <w:spacing w:val="-1"/>
          <w:w w:val="109"/>
          <w:szCs w:val="20"/>
        </w:rPr>
        <w:t>p</w:t>
      </w:r>
      <w:r w:rsidRPr="00CC0166">
        <w:rPr>
          <w:spacing w:val="-2"/>
          <w:w w:val="103"/>
          <w:szCs w:val="20"/>
        </w:rPr>
        <w:t>o</w:t>
      </w:r>
      <w:r w:rsidRPr="00CC0166">
        <w:rPr>
          <w:w w:val="94"/>
          <w:szCs w:val="20"/>
        </w:rPr>
        <w:t>r</w:t>
      </w:r>
      <w:r w:rsidRPr="00CC0166">
        <w:rPr>
          <w:spacing w:val="6"/>
          <w:szCs w:val="20"/>
        </w:rPr>
        <w:t xml:space="preserve"> </w:t>
      </w:r>
      <w:r w:rsidRPr="00CC0166">
        <w:rPr>
          <w:w w:val="98"/>
          <w:szCs w:val="20"/>
        </w:rPr>
        <w:t>la</w:t>
      </w:r>
      <w:r w:rsidRPr="00CC0166">
        <w:rPr>
          <w:spacing w:val="6"/>
          <w:szCs w:val="20"/>
        </w:rPr>
        <w:t xml:space="preserve"> </w:t>
      </w:r>
      <w:r w:rsidRPr="00CC0166">
        <w:rPr>
          <w:w w:val="105"/>
          <w:szCs w:val="20"/>
        </w:rPr>
        <w:t>C</w:t>
      </w:r>
      <w:r w:rsidRPr="00CC0166">
        <w:rPr>
          <w:spacing w:val="-1"/>
          <w:w w:val="105"/>
          <w:szCs w:val="20"/>
        </w:rPr>
        <w:t>O</w:t>
      </w:r>
      <w:r w:rsidRPr="00CC0166">
        <w:rPr>
          <w:spacing w:val="-3"/>
          <w:w w:val="110"/>
          <w:szCs w:val="20"/>
        </w:rPr>
        <w:t>F</w:t>
      </w:r>
      <w:r w:rsidRPr="00CC0166">
        <w:rPr>
          <w:w w:val="106"/>
          <w:szCs w:val="20"/>
        </w:rPr>
        <w:t>E</w:t>
      </w:r>
      <w:r w:rsidRPr="00CC0166">
        <w:rPr>
          <w:spacing w:val="-3"/>
          <w:w w:val="119"/>
          <w:szCs w:val="20"/>
        </w:rPr>
        <w:t>P</w:t>
      </w:r>
      <w:r w:rsidRPr="00CC0166">
        <w:rPr>
          <w:spacing w:val="-2"/>
          <w:w w:val="104"/>
          <w:szCs w:val="20"/>
        </w:rPr>
        <w:t>R</w:t>
      </w:r>
      <w:r w:rsidRPr="00CC0166">
        <w:rPr>
          <w:w w:val="83"/>
          <w:szCs w:val="20"/>
        </w:rPr>
        <w:t>I</w:t>
      </w:r>
      <w:r w:rsidRPr="00CC0166">
        <w:rPr>
          <w:spacing w:val="-1"/>
          <w:w w:val="83"/>
          <w:szCs w:val="20"/>
        </w:rPr>
        <w:t>S</w:t>
      </w:r>
      <w:r w:rsidRPr="00CC0166">
        <w:rPr>
          <w:w w:val="58"/>
          <w:szCs w:val="20"/>
        </w:rPr>
        <w:t>,</w:t>
      </w:r>
      <w:r w:rsidRPr="00CC0166">
        <w:rPr>
          <w:spacing w:val="7"/>
          <w:szCs w:val="20"/>
        </w:rPr>
        <w:t xml:space="preserve"> </w:t>
      </w:r>
      <w:r w:rsidRPr="00CC0166">
        <w:rPr>
          <w:w w:val="103"/>
          <w:szCs w:val="20"/>
        </w:rPr>
        <w:t>o</w:t>
      </w:r>
      <w:r w:rsidRPr="00CC0166">
        <w:rPr>
          <w:spacing w:val="-1"/>
          <w:w w:val="109"/>
          <w:szCs w:val="20"/>
        </w:rPr>
        <w:t>b</w:t>
      </w:r>
      <w:r w:rsidRPr="00CC0166">
        <w:rPr>
          <w:spacing w:val="-2"/>
          <w:w w:val="98"/>
          <w:szCs w:val="20"/>
        </w:rPr>
        <w:t>l</w:t>
      </w:r>
      <w:r w:rsidRPr="00CC0166">
        <w:rPr>
          <w:w w:val="104"/>
          <w:szCs w:val="20"/>
        </w:rPr>
        <w:t>igá</w:t>
      </w:r>
      <w:r w:rsidRPr="00CC0166">
        <w:rPr>
          <w:spacing w:val="-2"/>
          <w:w w:val="104"/>
          <w:szCs w:val="20"/>
        </w:rPr>
        <w:t>n</w:t>
      </w:r>
      <w:r w:rsidRPr="00CC0166">
        <w:rPr>
          <w:spacing w:val="-1"/>
          <w:w w:val="109"/>
          <w:szCs w:val="20"/>
        </w:rPr>
        <w:t>d</w:t>
      </w:r>
      <w:r w:rsidRPr="00CC0166">
        <w:rPr>
          <w:w w:val="103"/>
          <w:szCs w:val="20"/>
        </w:rPr>
        <w:t>o</w:t>
      </w:r>
      <w:r w:rsidRPr="00CC0166">
        <w:rPr>
          <w:spacing w:val="-3"/>
          <w:w w:val="94"/>
          <w:szCs w:val="20"/>
        </w:rPr>
        <w:t>s</w:t>
      </w:r>
      <w:r w:rsidRPr="00CC0166">
        <w:rPr>
          <w:w w:val="101"/>
          <w:szCs w:val="20"/>
        </w:rPr>
        <w:t>e</w:t>
      </w:r>
      <w:r w:rsidRPr="00CC0166">
        <w:rPr>
          <w:spacing w:val="7"/>
          <w:szCs w:val="20"/>
        </w:rPr>
        <w:t xml:space="preserve"> </w:t>
      </w:r>
      <w:r w:rsidRPr="00CC0166">
        <w:rPr>
          <w:w w:val="98"/>
          <w:szCs w:val="20"/>
        </w:rPr>
        <w:t>a</w:t>
      </w:r>
      <w:r w:rsidRPr="00CC0166">
        <w:rPr>
          <w:spacing w:val="5"/>
          <w:szCs w:val="20"/>
        </w:rPr>
        <w:t xml:space="preserve"> </w:t>
      </w:r>
      <w:r w:rsidRPr="00CC0166">
        <w:rPr>
          <w:spacing w:val="-1"/>
          <w:w w:val="107"/>
          <w:szCs w:val="20"/>
        </w:rPr>
        <w:t>h</w:t>
      </w:r>
      <w:r w:rsidRPr="00CC0166">
        <w:rPr>
          <w:spacing w:val="-1"/>
          <w:w w:val="98"/>
          <w:szCs w:val="20"/>
        </w:rPr>
        <w:t>a</w:t>
      </w:r>
      <w:r w:rsidRPr="00CC0166">
        <w:rPr>
          <w:spacing w:val="-2"/>
          <w:w w:val="108"/>
          <w:szCs w:val="20"/>
        </w:rPr>
        <w:t>c</w:t>
      </w:r>
      <w:r w:rsidRPr="00CC0166">
        <w:rPr>
          <w:w w:val="101"/>
          <w:szCs w:val="20"/>
        </w:rPr>
        <w:t>e</w:t>
      </w:r>
      <w:r w:rsidRPr="00CC0166">
        <w:rPr>
          <w:w w:val="94"/>
          <w:szCs w:val="20"/>
        </w:rPr>
        <w:t>r</w:t>
      </w:r>
      <w:r w:rsidRPr="00CC0166">
        <w:rPr>
          <w:spacing w:val="4"/>
          <w:szCs w:val="20"/>
        </w:rPr>
        <w:t xml:space="preserve"> </w:t>
      </w:r>
      <w:r w:rsidRPr="00CC0166">
        <w:rPr>
          <w:w w:val="101"/>
          <w:szCs w:val="20"/>
        </w:rPr>
        <w:t>e</w:t>
      </w:r>
      <w:r w:rsidRPr="00CC0166">
        <w:rPr>
          <w:spacing w:val="-1"/>
          <w:w w:val="107"/>
          <w:szCs w:val="20"/>
        </w:rPr>
        <w:t>n</w:t>
      </w:r>
      <w:r w:rsidRPr="00CC0166">
        <w:rPr>
          <w:spacing w:val="-1"/>
          <w:w w:val="103"/>
          <w:szCs w:val="20"/>
        </w:rPr>
        <w:t>t</w:t>
      </w:r>
      <w:r w:rsidRPr="00CC0166">
        <w:rPr>
          <w:w w:val="98"/>
          <w:szCs w:val="20"/>
        </w:rPr>
        <w:t>r</w:t>
      </w:r>
      <w:r w:rsidRPr="00CC0166">
        <w:rPr>
          <w:spacing w:val="1"/>
          <w:w w:val="98"/>
          <w:szCs w:val="20"/>
        </w:rPr>
        <w:t>e</w:t>
      </w:r>
      <w:r w:rsidRPr="00CC0166">
        <w:rPr>
          <w:w w:val="104"/>
          <w:szCs w:val="20"/>
        </w:rPr>
        <w:t>ga</w:t>
      </w:r>
      <w:r w:rsidRPr="00CC0166">
        <w:rPr>
          <w:spacing w:val="5"/>
          <w:szCs w:val="20"/>
        </w:rPr>
        <w:t xml:space="preserve"> </w:t>
      </w:r>
      <w:r w:rsidRPr="00CC0166">
        <w:rPr>
          <w:spacing w:val="-4"/>
          <w:w w:val="109"/>
          <w:szCs w:val="20"/>
        </w:rPr>
        <w:t>d</w:t>
      </w:r>
      <w:r w:rsidRPr="00CC0166">
        <w:rPr>
          <w:w w:val="101"/>
          <w:szCs w:val="20"/>
        </w:rPr>
        <w:t>e</w:t>
      </w:r>
      <w:r w:rsidRPr="00CC0166">
        <w:rPr>
          <w:w w:val="98"/>
          <w:szCs w:val="20"/>
        </w:rPr>
        <w:t xml:space="preserve">l </w:t>
      </w:r>
      <w:r w:rsidRPr="00CC0166">
        <w:rPr>
          <w:szCs w:val="20"/>
        </w:rPr>
        <w:t xml:space="preserve">resultado de las mismas en un plazo no mayor a dos días hábiles posterior a su emisión”, sin costo alguno para las </w:t>
      </w:r>
      <w:r w:rsidRPr="00CC0166">
        <w:rPr>
          <w:b/>
          <w:szCs w:val="20"/>
        </w:rPr>
        <w:t xml:space="preserve">ÁREAS REQUIRENTES. </w:t>
      </w:r>
      <w:r w:rsidRPr="00CC0166">
        <w:rPr>
          <w:szCs w:val="20"/>
        </w:rPr>
        <w:t>Con lo que se dará</w:t>
      </w:r>
      <w:r w:rsidRPr="00CC0166">
        <w:rPr>
          <w:spacing w:val="1"/>
          <w:szCs w:val="20"/>
        </w:rPr>
        <w:t xml:space="preserve"> </w:t>
      </w:r>
      <w:r w:rsidRPr="00CC0166">
        <w:rPr>
          <w:szCs w:val="20"/>
        </w:rPr>
        <w:t>cumplimiento</w:t>
      </w:r>
      <w:r w:rsidRPr="00CC0166">
        <w:rPr>
          <w:spacing w:val="-15"/>
          <w:szCs w:val="20"/>
        </w:rPr>
        <w:t xml:space="preserve"> </w:t>
      </w:r>
      <w:r w:rsidRPr="00CC0166">
        <w:rPr>
          <w:szCs w:val="20"/>
        </w:rPr>
        <w:t>al</w:t>
      </w:r>
      <w:r w:rsidRPr="00CC0166">
        <w:rPr>
          <w:spacing w:val="-2"/>
          <w:szCs w:val="20"/>
        </w:rPr>
        <w:t xml:space="preserve"> </w:t>
      </w:r>
      <w:r w:rsidRPr="00CC0166">
        <w:rPr>
          <w:szCs w:val="20"/>
        </w:rPr>
        <w:t>numeral</w:t>
      </w:r>
      <w:r w:rsidRPr="00CC0166">
        <w:rPr>
          <w:spacing w:val="-13"/>
          <w:szCs w:val="20"/>
        </w:rPr>
        <w:t xml:space="preserve"> </w:t>
      </w:r>
      <w:r w:rsidRPr="00CC0166">
        <w:rPr>
          <w:szCs w:val="20"/>
        </w:rPr>
        <w:t>2</w:t>
      </w:r>
      <w:r w:rsidRPr="00CC0166">
        <w:rPr>
          <w:spacing w:val="-3"/>
          <w:szCs w:val="20"/>
        </w:rPr>
        <w:t xml:space="preserve"> </w:t>
      </w:r>
      <w:r w:rsidRPr="00CC0166">
        <w:rPr>
          <w:szCs w:val="20"/>
        </w:rPr>
        <w:t>del</w:t>
      </w:r>
      <w:r w:rsidRPr="00CC0166">
        <w:rPr>
          <w:spacing w:val="-17"/>
          <w:szCs w:val="20"/>
        </w:rPr>
        <w:t xml:space="preserve"> </w:t>
      </w:r>
      <w:r w:rsidRPr="00CC0166">
        <w:rPr>
          <w:szCs w:val="20"/>
        </w:rPr>
        <w:t>presente</w:t>
      </w:r>
      <w:r w:rsidRPr="00CC0166">
        <w:rPr>
          <w:spacing w:val="-25"/>
          <w:szCs w:val="20"/>
        </w:rPr>
        <w:t xml:space="preserve"> </w:t>
      </w:r>
      <w:r w:rsidRPr="00CC0166">
        <w:rPr>
          <w:szCs w:val="20"/>
        </w:rPr>
        <w:t>Anexo</w:t>
      </w:r>
      <w:r w:rsidRPr="00CC0166">
        <w:rPr>
          <w:spacing w:val="-27"/>
          <w:szCs w:val="20"/>
        </w:rPr>
        <w:t xml:space="preserve"> </w:t>
      </w:r>
      <w:r w:rsidRPr="00CC0166">
        <w:rPr>
          <w:szCs w:val="20"/>
        </w:rPr>
        <w:t>Técnico.</w:t>
      </w:r>
    </w:p>
    <w:p w14:paraId="2D44FB42" w14:textId="77777777" w:rsidR="004A7CEB" w:rsidRPr="0058209A" w:rsidRDefault="004A7CEB" w:rsidP="00F73913">
      <w:pPr>
        <w:pStyle w:val="Ttulo1"/>
        <w:keepNext w:val="0"/>
        <w:keepLines w:val="0"/>
        <w:widowControl w:val="0"/>
        <w:numPr>
          <w:ilvl w:val="0"/>
          <w:numId w:val="56"/>
        </w:numPr>
        <w:shd w:val="clear" w:color="auto" w:fill="7A0000"/>
        <w:autoSpaceDE w:val="0"/>
        <w:autoSpaceDN w:val="0"/>
        <w:spacing w:before="0"/>
        <w:ind w:left="426"/>
        <w:jc w:val="both"/>
        <w:rPr>
          <w:rFonts w:ascii="Montserrat" w:hAnsi="Montserrat"/>
          <w:color w:val="FFFFFF" w:themeColor="background1"/>
          <w:sz w:val="20"/>
          <w:szCs w:val="20"/>
        </w:rPr>
      </w:pPr>
      <w:bookmarkStart w:id="213" w:name="_Toc118748036"/>
      <w:r w:rsidRPr="0058209A">
        <w:rPr>
          <w:rFonts w:ascii="Montserrat" w:hAnsi="Montserrat"/>
          <w:color w:val="FFFFFF" w:themeColor="background1"/>
          <w:sz w:val="20"/>
          <w:szCs w:val="20"/>
        </w:rPr>
        <w:t>CRITERIO DE EVALUACIÓN</w:t>
      </w:r>
      <w:bookmarkEnd w:id="213"/>
    </w:p>
    <w:p w14:paraId="4A67D6B6" w14:textId="77777777" w:rsidR="004A7CEB" w:rsidRPr="00CC0166" w:rsidRDefault="004A7CEB" w:rsidP="004A7CEB">
      <w:pPr>
        <w:pStyle w:val="Textoindependiente"/>
        <w:spacing w:before="3"/>
        <w:rPr>
          <w:rFonts w:ascii="Montserrat" w:hAnsi="Montserrat"/>
          <w:b/>
          <w:sz w:val="20"/>
        </w:rPr>
      </w:pPr>
    </w:p>
    <w:p w14:paraId="0CA4E5C1" w14:textId="77777777" w:rsidR="004A7CEB" w:rsidRPr="00CC0166" w:rsidRDefault="004A7CEB" w:rsidP="004A7CEB">
      <w:pPr>
        <w:pStyle w:val="Textoindependiente"/>
        <w:tabs>
          <w:tab w:val="left" w:pos="9781"/>
          <w:tab w:val="left" w:pos="9923"/>
          <w:tab w:val="left" w:pos="10065"/>
        </w:tabs>
        <w:ind w:left="113" w:right="210"/>
        <w:rPr>
          <w:rFonts w:ascii="Montserrat" w:hAnsi="Montserrat"/>
          <w:sz w:val="20"/>
        </w:rPr>
      </w:pPr>
      <w:r w:rsidRPr="00CC0166">
        <w:rPr>
          <w:rFonts w:ascii="Montserrat" w:hAnsi="Montserrat"/>
          <w:sz w:val="20"/>
        </w:rPr>
        <w:lastRenderedPageBreak/>
        <w:t>En razón de que los bienes objeto del presente procedimiento se encuentran en el</w:t>
      </w:r>
      <w:r w:rsidRPr="00CC0166">
        <w:rPr>
          <w:rFonts w:ascii="Montserrat" w:hAnsi="Montserrat"/>
          <w:spacing w:val="1"/>
          <w:sz w:val="20"/>
        </w:rPr>
        <w:t xml:space="preserve"> </w:t>
      </w:r>
      <w:r w:rsidRPr="00CC0166">
        <w:rPr>
          <w:rFonts w:ascii="Montserrat" w:hAnsi="Montserrat"/>
          <w:sz w:val="20"/>
        </w:rPr>
        <w:t>Compendio Nacional de Insumos para la Salud, emitido por el Consejo de Salubridad</w:t>
      </w:r>
      <w:r w:rsidRPr="00CC0166">
        <w:rPr>
          <w:rFonts w:ascii="Montserrat" w:hAnsi="Montserrat"/>
          <w:spacing w:val="1"/>
          <w:sz w:val="20"/>
        </w:rPr>
        <w:t xml:space="preserve"> </w:t>
      </w:r>
      <w:r w:rsidRPr="00CC0166">
        <w:rPr>
          <w:rFonts w:ascii="Montserrat" w:hAnsi="Montserrat"/>
          <w:spacing w:val="-1"/>
          <w:sz w:val="20"/>
        </w:rPr>
        <w:t>General,</w:t>
      </w:r>
      <w:r w:rsidRPr="00CC0166">
        <w:rPr>
          <w:rFonts w:ascii="Montserrat" w:hAnsi="Montserrat"/>
          <w:spacing w:val="-19"/>
          <w:sz w:val="20"/>
        </w:rPr>
        <w:t xml:space="preserve"> </w:t>
      </w:r>
      <w:r w:rsidRPr="00CC0166">
        <w:rPr>
          <w:rFonts w:ascii="Montserrat" w:hAnsi="Montserrat"/>
          <w:spacing w:val="-1"/>
          <w:sz w:val="20"/>
        </w:rPr>
        <w:t>se</w:t>
      </w:r>
      <w:r w:rsidRPr="00CC0166">
        <w:rPr>
          <w:rFonts w:ascii="Montserrat" w:hAnsi="Montserrat"/>
          <w:spacing w:val="-22"/>
          <w:sz w:val="20"/>
        </w:rPr>
        <w:t xml:space="preserve"> </w:t>
      </w:r>
      <w:r w:rsidRPr="00CC0166">
        <w:rPr>
          <w:rFonts w:ascii="Montserrat" w:hAnsi="Montserrat"/>
          <w:spacing w:val="-1"/>
          <w:sz w:val="20"/>
        </w:rPr>
        <w:t>considera</w:t>
      </w:r>
      <w:r w:rsidRPr="00CC0166">
        <w:rPr>
          <w:rFonts w:ascii="Montserrat" w:hAnsi="Montserrat"/>
          <w:spacing w:val="-22"/>
          <w:sz w:val="20"/>
        </w:rPr>
        <w:t xml:space="preserve"> </w:t>
      </w:r>
      <w:r w:rsidRPr="00CC0166">
        <w:rPr>
          <w:rFonts w:ascii="Montserrat" w:hAnsi="Montserrat"/>
          <w:sz w:val="20"/>
        </w:rPr>
        <w:t>procedente</w:t>
      </w:r>
      <w:r w:rsidRPr="00CC0166">
        <w:rPr>
          <w:rFonts w:ascii="Montserrat" w:hAnsi="Montserrat"/>
          <w:spacing w:val="-19"/>
          <w:sz w:val="20"/>
        </w:rPr>
        <w:t xml:space="preserve"> </w:t>
      </w:r>
      <w:r w:rsidRPr="00CC0166">
        <w:rPr>
          <w:rFonts w:ascii="Montserrat" w:hAnsi="Montserrat"/>
          <w:sz w:val="20"/>
        </w:rPr>
        <w:t>que</w:t>
      </w:r>
      <w:r w:rsidRPr="00CC0166">
        <w:rPr>
          <w:rFonts w:ascii="Montserrat" w:hAnsi="Montserrat"/>
          <w:spacing w:val="-19"/>
          <w:sz w:val="20"/>
        </w:rPr>
        <w:t xml:space="preserve"> </w:t>
      </w:r>
      <w:r w:rsidRPr="00CC0166">
        <w:rPr>
          <w:rFonts w:ascii="Montserrat" w:hAnsi="Montserrat"/>
          <w:sz w:val="20"/>
        </w:rPr>
        <w:t>la</w:t>
      </w:r>
      <w:r w:rsidRPr="00CC0166">
        <w:rPr>
          <w:rFonts w:ascii="Montserrat" w:hAnsi="Montserrat"/>
          <w:spacing w:val="-20"/>
          <w:sz w:val="20"/>
        </w:rPr>
        <w:t xml:space="preserve"> </w:t>
      </w:r>
      <w:r w:rsidRPr="00CC0166">
        <w:rPr>
          <w:rFonts w:ascii="Montserrat" w:hAnsi="Montserrat"/>
          <w:sz w:val="20"/>
        </w:rPr>
        <w:t>evaluación</w:t>
      </w:r>
      <w:r w:rsidRPr="00CC0166">
        <w:rPr>
          <w:rFonts w:ascii="Montserrat" w:hAnsi="Montserrat"/>
          <w:spacing w:val="-21"/>
          <w:sz w:val="20"/>
        </w:rPr>
        <w:t xml:space="preserve"> </w:t>
      </w:r>
      <w:r w:rsidRPr="00CC0166">
        <w:rPr>
          <w:rFonts w:ascii="Montserrat" w:hAnsi="Montserrat"/>
          <w:sz w:val="20"/>
        </w:rPr>
        <w:t>de</w:t>
      </w:r>
      <w:r w:rsidRPr="00CC0166">
        <w:rPr>
          <w:rFonts w:ascii="Montserrat" w:hAnsi="Montserrat"/>
          <w:spacing w:val="-22"/>
          <w:sz w:val="20"/>
        </w:rPr>
        <w:t xml:space="preserve"> </w:t>
      </w:r>
      <w:r w:rsidRPr="00CC0166">
        <w:rPr>
          <w:rFonts w:ascii="Montserrat" w:hAnsi="Montserrat"/>
          <w:sz w:val="20"/>
        </w:rPr>
        <w:t>las</w:t>
      </w:r>
      <w:r w:rsidRPr="00CC0166">
        <w:rPr>
          <w:rFonts w:ascii="Montserrat" w:hAnsi="Montserrat"/>
          <w:spacing w:val="-19"/>
          <w:sz w:val="20"/>
        </w:rPr>
        <w:t xml:space="preserve"> </w:t>
      </w:r>
      <w:r w:rsidRPr="00CC0166">
        <w:rPr>
          <w:rFonts w:ascii="Montserrat" w:hAnsi="Montserrat"/>
          <w:sz w:val="20"/>
        </w:rPr>
        <w:t>propuestas</w:t>
      </w:r>
      <w:r w:rsidRPr="00CC0166">
        <w:rPr>
          <w:rFonts w:ascii="Montserrat" w:hAnsi="Montserrat"/>
          <w:spacing w:val="-23"/>
          <w:sz w:val="20"/>
        </w:rPr>
        <w:t xml:space="preserve"> </w:t>
      </w:r>
      <w:r w:rsidRPr="00CC0166">
        <w:rPr>
          <w:rFonts w:ascii="Montserrat" w:hAnsi="Montserrat"/>
          <w:sz w:val="20"/>
        </w:rPr>
        <w:t>se</w:t>
      </w:r>
      <w:r w:rsidRPr="00CC0166">
        <w:rPr>
          <w:rFonts w:ascii="Montserrat" w:hAnsi="Montserrat"/>
          <w:spacing w:val="-18"/>
          <w:sz w:val="20"/>
        </w:rPr>
        <w:t xml:space="preserve"> </w:t>
      </w:r>
      <w:r w:rsidRPr="00CC0166">
        <w:rPr>
          <w:rFonts w:ascii="Montserrat" w:hAnsi="Montserrat"/>
          <w:sz w:val="20"/>
        </w:rPr>
        <w:t>realice</w:t>
      </w:r>
      <w:r w:rsidRPr="00CC0166">
        <w:rPr>
          <w:rFonts w:ascii="Montserrat" w:hAnsi="Montserrat"/>
          <w:spacing w:val="-19"/>
          <w:sz w:val="20"/>
        </w:rPr>
        <w:t xml:space="preserve"> </w:t>
      </w:r>
      <w:r w:rsidRPr="00CC0166">
        <w:rPr>
          <w:rFonts w:ascii="Montserrat" w:hAnsi="Montserrat"/>
          <w:sz w:val="20"/>
        </w:rPr>
        <w:t>a</w:t>
      </w:r>
      <w:r w:rsidRPr="00CC0166">
        <w:rPr>
          <w:rFonts w:ascii="Montserrat" w:hAnsi="Montserrat"/>
          <w:spacing w:val="-24"/>
          <w:sz w:val="20"/>
        </w:rPr>
        <w:t xml:space="preserve"> </w:t>
      </w:r>
      <w:r w:rsidRPr="00CC0166">
        <w:rPr>
          <w:rFonts w:ascii="Montserrat" w:hAnsi="Montserrat"/>
          <w:sz w:val="20"/>
        </w:rPr>
        <w:t>través</w:t>
      </w:r>
      <w:r w:rsidRPr="00CC0166">
        <w:rPr>
          <w:rFonts w:ascii="Montserrat" w:hAnsi="Montserrat"/>
          <w:spacing w:val="-22"/>
          <w:sz w:val="20"/>
        </w:rPr>
        <w:t xml:space="preserve"> </w:t>
      </w:r>
      <w:r w:rsidRPr="00CC0166">
        <w:rPr>
          <w:rFonts w:ascii="Montserrat" w:hAnsi="Montserrat"/>
          <w:sz w:val="20"/>
        </w:rPr>
        <w:t>del</w:t>
      </w:r>
      <w:r w:rsidRPr="00CC0166">
        <w:rPr>
          <w:rFonts w:ascii="Montserrat" w:hAnsi="Montserrat"/>
          <w:spacing w:val="-75"/>
          <w:sz w:val="20"/>
        </w:rPr>
        <w:t xml:space="preserve"> </w:t>
      </w:r>
      <w:r w:rsidRPr="00CC0166">
        <w:rPr>
          <w:rFonts w:ascii="Montserrat" w:hAnsi="Montserrat"/>
          <w:sz w:val="20"/>
        </w:rPr>
        <w:t>CRITERIO binario, conforme a lo dispuesto en los artículos 36 y 36 Bis de la Ley de</w:t>
      </w:r>
      <w:r w:rsidRPr="00CC0166">
        <w:rPr>
          <w:rFonts w:ascii="Montserrat" w:hAnsi="Montserrat"/>
          <w:spacing w:val="1"/>
          <w:sz w:val="20"/>
        </w:rPr>
        <w:t xml:space="preserve"> </w:t>
      </w:r>
      <w:r w:rsidRPr="00CC0166">
        <w:rPr>
          <w:rFonts w:ascii="Montserrat" w:hAnsi="Montserrat"/>
          <w:sz w:val="20"/>
        </w:rPr>
        <w:t>Adquisiciones, Arrendamientos y Servicios del Sector Público (LAASSP), en relación con el</w:t>
      </w:r>
      <w:r w:rsidRPr="00CC0166">
        <w:rPr>
          <w:rFonts w:ascii="Montserrat" w:hAnsi="Montserrat"/>
          <w:spacing w:val="-75"/>
          <w:sz w:val="20"/>
        </w:rPr>
        <w:t xml:space="preserve"> </w:t>
      </w:r>
      <w:r w:rsidRPr="00CC0166">
        <w:rPr>
          <w:rFonts w:ascii="Montserrat" w:hAnsi="Montserrat"/>
          <w:spacing w:val="-1"/>
          <w:w w:val="109"/>
          <w:sz w:val="20"/>
        </w:rPr>
        <w:t>d</w:t>
      </w:r>
      <w:r w:rsidRPr="00CC0166">
        <w:rPr>
          <w:rFonts w:ascii="Montserrat" w:hAnsi="Montserrat"/>
          <w:spacing w:val="-2"/>
          <w:w w:val="98"/>
          <w:sz w:val="20"/>
        </w:rPr>
        <w:t>i</w:t>
      </w:r>
      <w:r w:rsidRPr="00CC0166">
        <w:rPr>
          <w:rFonts w:ascii="Montserrat" w:hAnsi="Montserrat"/>
          <w:spacing w:val="-2"/>
          <w:w w:val="91"/>
          <w:sz w:val="20"/>
        </w:rPr>
        <w:t>v</w:t>
      </w:r>
      <w:r w:rsidRPr="00CC0166">
        <w:rPr>
          <w:rFonts w:ascii="Montserrat" w:hAnsi="Montserrat"/>
          <w:w w:val="101"/>
          <w:sz w:val="20"/>
        </w:rPr>
        <w:t>e</w:t>
      </w:r>
      <w:r w:rsidRPr="00CC0166">
        <w:rPr>
          <w:rFonts w:ascii="Montserrat" w:hAnsi="Montserrat"/>
          <w:spacing w:val="-3"/>
          <w:w w:val="94"/>
          <w:sz w:val="20"/>
        </w:rPr>
        <w:t>rs</w:t>
      </w:r>
      <w:r w:rsidRPr="00CC0166">
        <w:rPr>
          <w:rFonts w:ascii="Montserrat" w:hAnsi="Montserrat"/>
          <w:w w:val="103"/>
          <w:sz w:val="20"/>
        </w:rPr>
        <w:t>o</w:t>
      </w:r>
      <w:r w:rsidRPr="00CC0166">
        <w:rPr>
          <w:rFonts w:ascii="Montserrat" w:hAnsi="Montserrat"/>
          <w:spacing w:val="-27"/>
          <w:sz w:val="20"/>
        </w:rPr>
        <w:t xml:space="preserve"> </w:t>
      </w:r>
      <w:r w:rsidRPr="00CC0166">
        <w:rPr>
          <w:rFonts w:ascii="Montserrat" w:hAnsi="Montserrat"/>
          <w:w w:val="73"/>
          <w:sz w:val="20"/>
        </w:rPr>
        <w:t>51</w:t>
      </w:r>
      <w:r w:rsidRPr="00CC0166">
        <w:rPr>
          <w:rFonts w:ascii="Montserrat" w:hAnsi="Montserrat"/>
          <w:spacing w:val="-28"/>
          <w:sz w:val="20"/>
        </w:rPr>
        <w:t xml:space="preserve"> </w:t>
      </w:r>
      <w:r w:rsidRPr="00CC0166">
        <w:rPr>
          <w:rFonts w:ascii="Montserrat" w:hAnsi="Montserrat"/>
          <w:spacing w:val="-4"/>
          <w:w w:val="109"/>
          <w:sz w:val="20"/>
        </w:rPr>
        <w:t>d</w:t>
      </w:r>
      <w:r w:rsidRPr="00CC0166">
        <w:rPr>
          <w:rFonts w:ascii="Montserrat" w:hAnsi="Montserrat"/>
          <w:spacing w:val="-2"/>
          <w:w w:val="101"/>
          <w:sz w:val="20"/>
        </w:rPr>
        <w:t>e</w:t>
      </w:r>
      <w:r w:rsidRPr="00CC0166">
        <w:rPr>
          <w:rFonts w:ascii="Montserrat" w:hAnsi="Montserrat"/>
          <w:w w:val="98"/>
          <w:sz w:val="20"/>
        </w:rPr>
        <w:t>l</w:t>
      </w:r>
      <w:r w:rsidRPr="00CC0166">
        <w:rPr>
          <w:rFonts w:ascii="Montserrat" w:hAnsi="Montserrat"/>
          <w:spacing w:val="-27"/>
          <w:sz w:val="20"/>
        </w:rPr>
        <w:t xml:space="preserve"> </w:t>
      </w:r>
      <w:r w:rsidRPr="00CC0166">
        <w:rPr>
          <w:rFonts w:ascii="Montserrat" w:hAnsi="Montserrat"/>
          <w:spacing w:val="-2"/>
          <w:w w:val="104"/>
          <w:sz w:val="20"/>
        </w:rPr>
        <w:t>R</w:t>
      </w:r>
      <w:r w:rsidRPr="00CC0166">
        <w:rPr>
          <w:rFonts w:ascii="Montserrat" w:hAnsi="Montserrat"/>
          <w:w w:val="105"/>
          <w:sz w:val="20"/>
        </w:rPr>
        <w:t>L</w:t>
      </w:r>
      <w:r w:rsidRPr="00CC0166">
        <w:rPr>
          <w:rFonts w:ascii="Montserrat" w:hAnsi="Montserrat"/>
          <w:spacing w:val="-3"/>
          <w:w w:val="105"/>
          <w:sz w:val="20"/>
        </w:rPr>
        <w:t>AA</w:t>
      </w:r>
      <w:r w:rsidRPr="00CC0166">
        <w:rPr>
          <w:rFonts w:ascii="Montserrat" w:hAnsi="Montserrat"/>
          <w:spacing w:val="-2"/>
          <w:w w:val="90"/>
          <w:sz w:val="20"/>
        </w:rPr>
        <w:t>SS</w:t>
      </w:r>
      <w:r w:rsidRPr="00CC0166">
        <w:rPr>
          <w:rFonts w:ascii="Montserrat" w:hAnsi="Montserrat"/>
          <w:spacing w:val="-3"/>
          <w:w w:val="119"/>
          <w:sz w:val="20"/>
        </w:rPr>
        <w:t>P</w:t>
      </w:r>
      <w:r w:rsidRPr="00CC0166">
        <w:rPr>
          <w:rFonts w:ascii="Montserrat" w:hAnsi="Montserrat"/>
          <w:w w:val="58"/>
          <w:sz w:val="20"/>
        </w:rPr>
        <w:t>,</w:t>
      </w:r>
      <w:r w:rsidRPr="00CC0166">
        <w:rPr>
          <w:rFonts w:ascii="Montserrat" w:hAnsi="Montserrat"/>
          <w:spacing w:val="-24"/>
          <w:sz w:val="20"/>
        </w:rPr>
        <w:t xml:space="preserve"> </w:t>
      </w:r>
      <w:r w:rsidRPr="00CC0166">
        <w:rPr>
          <w:rFonts w:ascii="Montserrat" w:hAnsi="Montserrat"/>
          <w:spacing w:val="-4"/>
          <w:w w:val="103"/>
          <w:sz w:val="20"/>
        </w:rPr>
        <w:t>t</w:t>
      </w:r>
      <w:r w:rsidRPr="00CC0166">
        <w:rPr>
          <w:rFonts w:ascii="Montserrat" w:hAnsi="Montserrat"/>
          <w:w w:val="103"/>
          <w:sz w:val="20"/>
        </w:rPr>
        <w:t>o</w:t>
      </w:r>
      <w:r w:rsidRPr="00CC0166">
        <w:rPr>
          <w:rFonts w:ascii="Montserrat" w:hAnsi="Montserrat"/>
          <w:spacing w:val="-4"/>
          <w:w w:val="109"/>
          <w:sz w:val="20"/>
        </w:rPr>
        <w:t>d</w:t>
      </w:r>
      <w:r w:rsidRPr="00CC0166">
        <w:rPr>
          <w:rFonts w:ascii="Montserrat" w:hAnsi="Montserrat"/>
          <w:w w:val="98"/>
          <w:sz w:val="20"/>
        </w:rPr>
        <w:t>a</w:t>
      </w:r>
      <w:r w:rsidRPr="00CC0166">
        <w:rPr>
          <w:rFonts w:ascii="Montserrat" w:hAnsi="Montserrat"/>
          <w:spacing w:val="-28"/>
          <w:sz w:val="20"/>
        </w:rPr>
        <w:t xml:space="preserve"> </w:t>
      </w:r>
      <w:r w:rsidRPr="00CC0166">
        <w:rPr>
          <w:rFonts w:ascii="Montserrat" w:hAnsi="Montserrat"/>
          <w:spacing w:val="-1"/>
          <w:w w:val="91"/>
          <w:sz w:val="20"/>
        </w:rPr>
        <w:t>v</w:t>
      </w:r>
      <w:r w:rsidRPr="00CC0166">
        <w:rPr>
          <w:rFonts w:ascii="Montserrat" w:hAnsi="Montserrat"/>
          <w:w w:val="101"/>
          <w:sz w:val="20"/>
        </w:rPr>
        <w:t>e</w:t>
      </w:r>
      <w:r w:rsidRPr="00CC0166">
        <w:rPr>
          <w:rFonts w:ascii="Montserrat" w:hAnsi="Montserrat"/>
          <w:w w:val="97"/>
          <w:sz w:val="20"/>
        </w:rPr>
        <w:t>z</w:t>
      </w:r>
      <w:r w:rsidRPr="00CC0166">
        <w:rPr>
          <w:rFonts w:ascii="Montserrat" w:hAnsi="Montserrat"/>
          <w:spacing w:val="-27"/>
          <w:sz w:val="20"/>
        </w:rPr>
        <w:t xml:space="preserve"> </w:t>
      </w:r>
      <w:r w:rsidRPr="00CC0166">
        <w:rPr>
          <w:rFonts w:ascii="Montserrat" w:hAnsi="Montserrat"/>
          <w:spacing w:val="-4"/>
          <w:w w:val="109"/>
          <w:sz w:val="20"/>
        </w:rPr>
        <w:t>q</w:t>
      </w:r>
      <w:r w:rsidRPr="00CC0166">
        <w:rPr>
          <w:rFonts w:ascii="Montserrat" w:hAnsi="Montserrat"/>
          <w:spacing w:val="-3"/>
          <w:w w:val="106"/>
          <w:sz w:val="20"/>
        </w:rPr>
        <w:t>u</w:t>
      </w:r>
      <w:r w:rsidRPr="00CC0166">
        <w:rPr>
          <w:rFonts w:ascii="Montserrat" w:hAnsi="Montserrat"/>
          <w:w w:val="101"/>
          <w:sz w:val="20"/>
        </w:rPr>
        <w:t>e</w:t>
      </w:r>
      <w:r w:rsidRPr="00CC0166">
        <w:rPr>
          <w:rFonts w:ascii="Montserrat" w:hAnsi="Montserrat"/>
          <w:spacing w:val="-27"/>
          <w:sz w:val="20"/>
        </w:rPr>
        <w:t xml:space="preserve"> </w:t>
      </w:r>
      <w:r w:rsidRPr="00CC0166">
        <w:rPr>
          <w:rFonts w:ascii="Montserrat" w:hAnsi="Montserrat"/>
          <w:spacing w:val="-2"/>
          <w:w w:val="98"/>
          <w:sz w:val="20"/>
        </w:rPr>
        <w:t>l</w:t>
      </w:r>
      <w:r w:rsidRPr="00CC0166">
        <w:rPr>
          <w:rFonts w:ascii="Montserrat" w:hAnsi="Montserrat"/>
          <w:spacing w:val="-2"/>
          <w:w w:val="103"/>
          <w:sz w:val="20"/>
        </w:rPr>
        <w:t>o</w:t>
      </w:r>
      <w:r w:rsidRPr="00CC0166">
        <w:rPr>
          <w:rFonts w:ascii="Montserrat" w:hAnsi="Montserrat"/>
          <w:w w:val="94"/>
          <w:sz w:val="20"/>
        </w:rPr>
        <w:t>s</w:t>
      </w:r>
      <w:r w:rsidRPr="00CC0166">
        <w:rPr>
          <w:rFonts w:ascii="Montserrat" w:hAnsi="Montserrat"/>
          <w:spacing w:val="-25"/>
          <w:sz w:val="20"/>
        </w:rPr>
        <w:t xml:space="preserve"> </w:t>
      </w:r>
      <w:r w:rsidRPr="00CC0166">
        <w:rPr>
          <w:rFonts w:ascii="Montserrat" w:hAnsi="Montserrat"/>
          <w:spacing w:val="-4"/>
          <w:w w:val="109"/>
          <w:sz w:val="20"/>
        </w:rPr>
        <w:t>b</w:t>
      </w:r>
      <w:r w:rsidRPr="00CC0166">
        <w:rPr>
          <w:rFonts w:ascii="Montserrat" w:hAnsi="Montserrat"/>
          <w:spacing w:val="-2"/>
          <w:w w:val="98"/>
          <w:sz w:val="20"/>
        </w:rPr>
        <w:t>i</w:t>
      </w:r>
      <w:r w:rsidRPr="00CC0166">
        <w:rPr>
          <w:rFonts w:ascii="Montserrat" w:hAnsi="Montserrat"/>
          <w:spacing w:val="-2"/>
          <w:w w:val="101"/>
          <w:sz w:val="20"/>
        </w:rPr>
        <w:t>e</w:t>
      </w:r>
      <w:r w:rsidRPr="00CC0166">
        <w:rPr>
          <w:rFonts w:ascii="Montserrat" w:hAnsi="Montserrat"/>
          <w:spacing w:val="-1"/>
          <w:w w:val="107"/>
          <w:sz w:val="20"/>
        </w:rPr>
        <w:t>n</w:t>
      </w:r>
      <w:r w:rsidRPr="00CC0166">
        <w:rPr>
          <w:rFonts w:ascii="Montserrat" w:hAnsi="Montserrat"/>
          <w:spacing w:val="-2"/>
          <w:w w:val="101"/>
          <w:sz w:val="20"/>
        </w:rPr>
        <w:t>e</w:t>
      </w:r>
      <w:r w:rsidRPr="00CC0166">
        <w:rPr>
          <w:rFonts w:ascii="Montserrat" w:hAnsi="Montserrat"/>
          <w:w w:val="94"/>
          <w:sz w:val="20"/>
        </w:rPr>
        <w:t>s</w:t>
      </w:r>
      <w:r w:rsidRPr="00CC0166">
        <w:rPr>
          <w:rFonts w:ascii="Montserrat" w:hAnsi="Montserrat"/>
          <w:spacing w:val="-27"/>
          <w:sz w:val="20"/>
        </w:rPr>
        <w:t xml:space="preserve"> </w:t>
      </w:r>
      <w:r w:rsidRPr="00CC0166">
        <w:rPr>
          <w:rFonts w:ascii="Montserrat" w:hAnsi="Montserrat"/>
          <w:w w:val="98"/>
          <w:sz w:val="20"/>
        </w:rPr>
        <w:t>a</w:t>
      </w:r>
      <w:r w:rsidRPr="00CC0166">
        <w:rPr>
          <w:rFonts w:ascii="Montserrat" w:hAnsi="Montserrat"/>
          <w:spacing w:val="-26"/>
          <w:sz w:val="20"/>
        </w:rPr>
        <w:t xml:space="preserve"> </w:t>
      </w:r>
      <w:r w:rsidRPr="00CC0166">
        <w:rPr>
          <w:rFonts w:ascii="Montserrat" w:hAnsi="Montserrat"/>
          <w:spacing w:val="-4"/>
          <w:w w:val="98"/>
          <w:sz w:val="20"/>
        </w:rPr>
        <w:t>a</w:t>
      </w:r>
      <w:r w:rsidRPr="00CC0166">
        <w:rPr>
          <w:rFonts w:ascii="Montserrat" w:hAnsi="Montserrat"/>
          <w:spacing w:val="-1"/>
          <w:w w:val="109"/>
          <w:sz w:val="20"/>
        </w:rPr>
        <w:t>d</w:t>
      </w:r>
      <w:r w:rsidRPr="00CC0166">
        <w:rPr>
          <w:rFonts w:ascii="Montserrat" w:hAnsi="Montserrat"/>
          <w:spacing w:val="-4"/>
          <w:w w:val="109"/>
          <w:sz w:val="20"/>
        </w:rPr>
        <w:t>q</w:t>
      </w:r>
      <w:r w:rsidRPr="00CC0166">
        <w:rPr>
          <w:rFonts w:ascii="Montserrat" w:hAnsi="Montserrat"/>
          <w:w w:val="104"/>
          <w:sz w:val="20"/>
        </w:rPr>
        <w:t>u</w:t>
      </w:r>
      <w:r w:rsidRPr="00CC0166">
        <w:rPr>
          <w:rFonts w:ascii="Montserrat" w:hAnsi="Montserrat"/>
          <w:spacing w:val="-2"/>
          <w:w w:val="104"/>
          <w:sz w:val="20"/>
        </w:rPr>
        <w:t>i</w:t>
      </w:r>
      <w:r w:rsidRPr="00CC0166">
        <w:rPr>
          <w:rFonts w:ascii="Montserrat" w:hAnsi="Montserrat"/>
          <w:spacing w:val="-3"/>
          <w:w w:val="94"/>
          <w:sz w:val="20"/>
        </w:rPr>
        <w:t>r</w:t>
      </w:r>
      <w:r w:rsidRPr="00CC0166">
        <w:rPr>
          <w:rFonts w:ascii="Montserrat" w:hAnsi="Montserrat"/>
          <w:w w:val="95"/>
          <w:sz w:val="20"/>
        </w:rPr>
        <w:t>ir</w:t>
      </w:r>
      <w:r w:rsidRPr="00CC0166">
        <w:rPr>
          <w:rFonts w:ascii="Montserrat" w:hAnsi="Montserrat"/>
          <w:spacing w:val="-27"/>
          <w:sz w:val="20"/>
        </w:rPr>
        <w:t xml:space="preserve"> </w:t>
      </w:r>
      <w:r w:rsidRPr="00CC0166">
        <w:rPr>
          <w:rFonts w:ascii="Montserrat" w:hAnsi="Montserrat"/>
          <w:spacing w:val="-3"/>
          <w:w w:val="94"/>
          <w:sz w:val="20"/>
        </w:rPr>
        <w:t>s</w:t>
      </w:r>
      <w:r w:rsidRPr="00CC0166">
        <w:rPr>
          <w:rFonts w:ascii="Montserrat" w:hAnsi="Montserrat"/>
          <w:w w:val="101"/>
          <w:sz w:val="20"/>
        </w:rPr>
        <w:t>e</w:t>
      </w:r>
      <w:r w:rsidRPr="00CC0166">
        <w:rPr>
          <w:rFonts w:ascii="Montserrat" w:hAnsi="Montserrat"/>
          <w:spacing w:val="-29"/>
          <w:sz w:val="20"/>
        </w:rPr>
        <w:t xml:space="preserve"> </w:t>
      </w:r>
      <w:r w:rsidRPr="00CC0166">
        <w:rPr>
          <w:rFonts w:ascii="Montserrat" w:hAnsi="Montserrat"/>
          <w:w w:val="101"/>
          <w:sz w:val="20"/>
        </w:rPr>
        <w:t>e</w:t>
      </w:r>
      <w:r w:rsidRPr="00CC0166">
        <w:rPr>
          <w:rFonts w:ascii="Montserrat" w:hAnsi="Montserrat"/>
          <w:spacing w:val="-4"/>
          <w:w w:val="107"/>
          <w:sz w:val="20"/>
        </w:rPr>
        <w:t>n</w:t>
      </w:r>
      <w:r w:rsidRPr="00CC0166">
        <w:rPr>
          <w:rFonts w:ascii="Montserrat" w:hAnsi="Montserrat"/>
          <w:spacing w:val="-2"/>
          <w:w w:val="108"/>
          <w:sz w:val="20"/>
        </w:rPr>
        <w:t>c</w:t>
      </w:r>
      <w:r w:rsidRPr="00CC0166">
        <w:rPr>
          <w:rFonts w:ascii="Montserrat" w:hAnsi="Montserrat"/>
          <w:spacing w:val="-3"/>
          <w:w w:val="106"/>
          <w:sz w:val="20"/>
        </w:rPr>
        <w:t>u</w:t>
      </w:r>
      <w:r w:rsidRPr="00CC0166">
        <w:rPr>
          <w:rFonts w:ascii="Montserrat" w:hAnsi="Montserrat"/>
          <w:w w:val="101"/>
          <w:sz w:val="20"/>
        </w:rPr>
        <w:t>e</w:t>
      </w:r>
      <w:r w:rsidRPr="00CC0166">
        <w:rPr>
          <w:rFonts w:ascii="Montserrat" w:hAnsi="Montserrat"/>
          <w:spacing w:val="-4"/>
          <w:w w:val="107"/>
          <w:sz w:val="20"/>
        </w:rPr>
        <w:t>n</w:t>
      </w:r>
      <w:r w:rsidRPr="00CC0166">
        <w:rPr>
          <w:rFonts w:ascii="Montserrat" w:hAnsi="Montserrat"/>
          <w:spacing w:val="-1"/>
          <w:w w:val="103"/>
          <w:sz w:val="20"/>
        </w:rPr>
        <w:t>t</w:t>
      </w:r>
      <w:r w:rsidRPr="00CC0166">
        <w:rPr>
          <w:rFonts w:ascii="Montserrat" w:hAnsi="Montserrat"/>
          <w:spacing w:val="-3"/>
          <w:w w:val="94"/>
          <w:sz w:val="20"/>
        </w:rPr>
        <w:t>r</w:t>
      </w:r>
      <w:r w:rsidRPr="00CC0166">
        <w:rPr>
          <w:rFonts w:ascii="Montserrat" w:hAnsi="Montserrat"/>
          <w:spacing w:val="-1"/>
          <w:w w:val="98"/>
          <w:sz w:val="20"/>
        </w:rPr>
        <w:t>a</w:t>
      </w:r>
      <w:r w:rsidRPr="00CC0166">
        <w:rPr>
          <w:rFonts w:ascii="Montserrat" w:hAnsi="Montserrat"/>
          <w:w w:val="107"/>
          <w:sz w:val="20"/>
        </w:rPr>
        <w:t>n</w:t>
      </w:r>
      <w:r w:rsidRPr="00CC0166">
        <w:rPr>
          <w:rFonts w:ascii="Montserrat" w:hAnsi="Montserrat"/>
          <w:spacing w:val="-28"/>
          <w:sz w:val="20"/>
        </w:rPr>
        <w:t xml:space="preserve"> </w:t>
      </w:r>
      <w:r w:rsidRPr="00CC0166">
        <w:rPr>
          <w:rFonts w:ascii="Montserrat" w:hAnsi="Montserrat"/>
          <w:spacing w:val="-2"/>
          <w:w w:val="101"/>
          <w:sz w:val="20"/>
        </w:rPr>
        <w:t>e</w:t>
      </w:r>
      <w:r w:rsidRPr="00CC0166">
        <w:rPr>
          <w:rFonts w:ascii="Montserrat" w:hAnsi="Montserrat"/>
          <w:w w:val="98"/>
          <w:sz w:val="20"/>
        </w:rPr>
        <w:t>s</w:t>
      </w:r>
      <w:r w:rsidRPr="00CC0166">
        <w:rPr>
          <w:rFonts w:ascii="Montserrat" w:hAnsi="Montserrat"/>
          <w:spacing w:val="-1"/>
          <w:w w:val="98"/>
          <w:sz w:val="20"/>
        </w:rPr>
        <w:t>t</w:t>
      </w:r>
      <w:r w:rsidRPr="00CC0166">
        <w:rPr>
          <w:rFonts w:ascii="Montserrat" w:hAnsi="Montserrat"/>
          <w:spacing w:val="-4"/>
          <w:w w:val="98"/>
          <w:sz w:val="20"/>
        </w:rPr>
        <w:t>a</w:t>
      </w:r>
      <w:r w:rsidRPr="00CC0166">
        <w:rPr>
          <w:rFonts w:ascii="Montserrat" w:hAnsi="Montserrat"/>
          <w:spacing w:val="-1"/>
          <w:w w:val="107"/>
          <w:sz w:val="20"/>
        </w:rPr>
        <w:t>n</w:t>
      </w:r>
      <w:r w:rsidRPr="00CC0166">
        <w:rPr>
          <w:rFonts w:ascii="Montserrat" w:hAnsi="Montserrat"/>
          <w:spacing w:val="-1"/>
          <w:w w:val="109"/>
          <w:sz w:val="20"/>
        </w:rPr>
        <w:t>d</w:t>
      </w:r>
      <w:r w:rsidRPr="00CC0166">
        <w:rPr>
          <w:rFonts w:ascii="Montserrat" w:hAnsi="Montserrat"/>
          <w:spacing w:val="-4"/>
          <w:w w:val="98"/>
          <w:sz w:val="20"/>
        </w:rPr>
        <w:t>a</w:t>
      </w:r>
      <w:r w:rsidRPr="00CC0166">
        <w:rPr>
          <w:rFonts w:ascii="Montserrat" w:hAnsi="Montserrat"/>
          <w:spacing w:val="-3"/>
          <w:w w:val="94"/>
          <w:sz w:val="20"/>
        </w:rPr>
        <w:t>r</w:t>
      </w:r>
      <w:r w:rsidRPr="00CC0166">
        <w:rPr>
          <w:rFonts w:ascii="Montserrat" w:hAnsi="Montserrat"/>
          <w:w w:val="97"/>
          <w:sz w:val="20"/>
        </w:rPr>
        <w:t>i</w:t>
      </w:r>
      <w:r w:rsidRPr="00CC0166">
        <w:rPr>
          <w:rFonts w:ascii="Montserrat" w:hAnsi="Montserrat"/>
          <w:spacing w:val="-2"/>
          <w:w w:val="97"/>
          <w:sz w:val="20"/>
        </w:rPr>
        <w:t>z</w:t>
      </w:r>
      <w:r w:rsidRPr="00CC0166">
        <w:rPr>
          <w:rFonts w:ascii="Montserrat" w:hAnsi="Montserrat"/>
          <w:spacing w:val="-1"/>
          <w:w w:val="98"/>
          <w:sz w:val="20"/>
        </w:rPr>
        <w:t>a</w:t>
      </w:r>
      <w:r w:rsidRPr="00CC0166">
        <w:rPr>
          <w:rFonts w:ascii="Montserrat" w:hAnsi="Montserrat"/>
          <w:spacing w:val="-4"/>
          <w:w w:val="109"/>
          <w:sz w:val="20"/>
        </w:rPr>
        <w:t>d</w:t>
      </w:r>
      <w:r w:rsidRPr="00CC0166">
        <w:rPr>
          <w:rFonts w:ascii="Montserrat" w:hAnsi="Montserrat"/>
          <w:spacing w:val="-2"/>
          <w:w w:val="103"/>
          <w:sz w:val="20"/>
        </w:rPr>
        <w:t>o</w:t>
      </w:r>
      <w:r w:rsidRPr="00CC0166">
        <w:rPr>
          <w:rFonts w:ascii="Montserrat" w:hAnsi="Montserrat"/>
          <w:w w:val="94"/>
          <w:sz w:val="20"/>
        </w:rPr>
        <w:t>s</w:t>
      </w:r>
      <w:r w:rsidRPr="00CC0166">
        <w:rPr>
          <w:rFonts w:ascii="Montserrat" w:hAnsi="Montserrat"/>
          <w:spacing w:val="-27"/>
          <w:sz w:val="20"/>
        </w:rPr>
        <w:t xml:space="preserve"> </w:t>
      </w:r>
      <w:r w:rsidRPr="00CC0166">
        <w:rPr>
          <w:rFonts w:ascii="Montserrat" w:hAnsi="Montserrat"/>
          <w:w w:val="91"/>
          <w:sz w:val="20"/>
        </w:rPr>
        <w:t>y</w:t>
      </w:r>
      <w:r w:rsidRPr="00CC0166">
        <w:rPr>
          <w:rFonts w:ascii="Montserrat" w:hAnsi="Montserrat"/>
          <w:spacing w:val="-27"/>
          <w:sz w:val="20"/>
        </w:rPr>
        <w:t xml:space="preserve"> </w:t>
      </w:r>
      <w:r w:rsidRPr="00CC0166">
        <w:rPr>
          <w:rFonts w:ascii="Montserrat" w:hAnsi="Montserrat"/>
          <w:spacing w:val="-2"/>
          <w:w w:val="101"/>
          <w:sz w:val="20"/>
        </w:rPr>
        <w:t>e</w:t>
      </w:r>
      <w:r w:rsidRPr="00CC0166">
        <w:rPr>
          <w:rFonts w:ascii="Montserrat" w:hAnsi="Montserrat"/>
          <w:w w:val="98"/>
          <w:sz w:val="20"/>
        </w:rPr>
        <w:t xml:space="preserve">l </w:t>
      </w:r>
      <w:r w:rsidRPr="00CC0166">
        <w:rPr>
          <w:rFonts w:ascii="Montserrat" w:hAnsi="Montserrat"/>
          <w:sz w:val="20"/>
        </w:rPr>
        <w:t>factor</w:t>
      </w:r>
      <w:r w:rsidRPr="00CC0166">
        <w:rPr>
          <w:rFonts w:ascii="Montserrat" w:hAnsi="Montserrat"/>
          <w:spacing w:val="-19"/>
          <w:sz w:val="20"/>
        </w:rPr>
        <w:t xml:space="preserve"> </w:t>
      </w:r>
      <w:r w:rsidRPr="00CC0166">
        <w:rPr>
          <w:rFonts w:ascii="Montserrat" w:hAnsi="Montserrat"/>
          <w:sz w:val="20"/>
        </w:rPr>
        <w:t>preponderante</w:t>
      </w:r>
      <w:r w:rsidRPr="00CC0166">
        <w:rPr>
          <w:rFonts w:ascii="Montserrat" w:hAnsi="Montserrat"/>
          <w:spacing w:val="-17"/>
          <w:sz w:val="20"/>
        </w:rPr>
        <w:t xml:space="preserve"> </w:t>
      </w:r>
      <w:r w:rsidRPr="00CC0166">
        <w:rPr>
          <w:rFonts w:ascii="Montserrat" w:hAnsi="Montserrat"/>
          <w:sz w:val="20"/>
        </w:rPr>
        <w:t>que</w:t>
      </w:r>
      <w:r w:rsidRPr="00CC0166">
        <w:rPr>
          <w:rFonts w:ascii="Montserrat" w:hAnsi="Montserrat"/>
          <w:spacing w:val="-18"/>
          <w:sz w:val="20"/>
        </w:rPr>
        <w:t xml:space="preserve"> </w:t>
      </w:r>
      <w:r w:rsidRPr="00CC0166">
        <w:rPr>
          <w:rFonts w:ascii="Montserrat" w:hAnsi="Montserrat"/>
          <w:sz w:val="20"/>
        </w:rPr>
        <w:t>considera</w:t>
      </w:r>
      <w:r w:rsidRPr="00CC0166">
        <w:rPr>
          <w:rFonts w:ascii="Montserrat" w:hAnsi="Montserrat"/>
          <w:spacing w:val="-16"/>
          <w:sz w:val="20"/>
        </w:rPr>
        <w:t xml:space="preserve"> </w:t>
      </w:r>
      <w:r w:rsidRPr="00CC0166">
        <w:rPr>
          <w:rFonts w:ascii="Montserrat" w:hAnsi="Montserrat"/>
          <w:sz w:val="20"/>
        </w:rPr>
        <w:t>para</w:t>
      </w:r>
      <w:r w:rsidRPr="00CC0166">
        <w:rPr>
          <w:rFonts w:ascii="Montserrat" w:hAnsi="Montserrat"/>
          <w:spacing w:val="-20"/>
          <w:sz w:val="20"/>
        </w:rPr>
        <w:t xml:space="preserve"> </w:t>
      </w:r>
      <w:r w:rsidRPr="00CC0166">
        <w:rPr>
          <w:rFonts w:ascii="Montserrat" w:hAnsi="Montserrat"/>
          <w:sz w:val="20"/>
        </w:rPr>
        <w:t>la</w:t>
      </w:r>
      <w:r w:rsidRPr="00CC0166">
        <w:rPr>
          <w:rFonts w:ascii="Montserrat" w:hAnsi="Montserrat"/>
          <w:spacing w:val="-18"/>
          <w:sz w:val="20"/>
        </w:rPr>
        <w:t xml:space="preserve"> </w:t>
      </w:r>
      <w:r w:rsidRPr="00CC0166">
        <w:rPr>
          <w:rFonts w:ascii="Montserrat" w:hAnsi="Montserrat"/>
          <w:sz w:val="20"/>
        </w:rPr>
        <w:t>adjudicación</w:t>
      </w:r>
      <w:r w:rsidRPr="00CC0166">
        <w:rPr>
          <w:rFonts w:ascii="Montserrat" w:hAnsi="Montserrat"/>
          <w:spacing w:val="-16"/>
          <w:sz w:val="20"/>
        </w:rPr>
        <w:t xml:space="preserve"> </w:t>
      </w:r>
      <w:r w:rsidRPr="00CC0166">
        <w:rPr>
          <w:rFonts w:ascii="Montserrat" w:hAnsi="Montserrat"/>
          <w:sz w:val="20"/>
        </w:rPr>
        <w:t>del</w:t>
      </w:r>
      <w:r w:rsidRPr="00CC0166">
        <w:rPr>
          <w:rFonts w:ascii="Montserrat" w:hAnsi="Montserrat"/>
          <w:spacing w:val="-18"/>
          <w:sz w:val="20"/>
        </w:rPr>
        <w:t xml:space="preserve"> </w:t>
      </w:r>
      <w:r w:rsidRPr="00CC0166">
        <w:rPr>
          <w:rFonts w:ascii="Montserrat" w:hAnsi="Montserrat"/>
          <w:sz w:val="20"/>
        </w:rPr>
        <w:t>contrato</w:t>
      </w:r>
      <w:r w:rsidRPr="00CC0166">
        <w:rPr>
          <w:rFonts w:ascii="Montserrat" w:hAnsi="Montserrat"/>
          <w:spacing w:val="-21"/>
          <w:sz w:val="20"/>
        </w:rPr>
        <w:t xml:space="preserve"> </w:t>
      </w:r>
      <w:r w:rsidRPr="00CC0166">
        <w:rPr>
          <w:rFonts w:ascii="Montserrat" w:hAnsi="Montserrat"/>
          <w:sz w:val="20"/>
        </w:rPr>
        <w:t>es</w:t>
      </w:r>
      <w:r w:rsidRPr="00CC0166">
        <w:rPr>
          <w:rFonts w:ascii="Montserrat" w:hAnsi="Montserrat"/>
          <w:spacing w:val="-20"/>
          <w:sz w:val="20"/>
        </w:rPr>
        <w:t xml:space="preserve"> </w:t>
      </w:r>
      <w:r w:rsidRPr="00CC0166">
        <w:rPr>
          <w:rFonts w:ascii="Montserrat" w:hAnsi="Montserrat"/>
          <w:sz w:val="20"/>
        </w:rPr>
        <w:t>el</w:t>
      </w:r>
      <w:r w:rsidRPr="00CC0166">
        <w:rPr>
          <w:rFonts w:ascii="Montserrat" w:hAnsi="Montserrat"/>
          <w:spacing w:val="-18"/>
          <w:sz w:val="20"/>
        </w:rPr>
        <w:t xml:space="preserve"> </w:t>
      </w:r>
      <w:r w:rsidRPr="00CC0166">
        <w:rPr>
          <w:rFonts w:ascii="Montserrat" w:hAnsi="Montserrat"/>
          <w:sz w:val="20"/>
        </w:rPr>
        <w:t>precio</w:t>
      </w:r>
      <w:r w:rsidRPr="00CC0166">
        <w:rPr>
          <w:rFonts w:ascii="Montserrat" w:hAnsi="Montserrat"/>
          <w:spacing w:val="-18"/>
          <w:sz w:val="20"/>
        </w:rPr>
        <w:t xml:space="preserve"> </w:t>
      </w:r>
      <w:r w:rsidRPr="00CC0166">
        <w:rPr>
          <w:rFonts w:ascii="Montserrat" w:hAnsi="Montserrat"/>
          <w:sz w:val="20"/>
        </w:rPr>
        <w:t>más</w:t>
      </w:r>
      <w:r w:rsidRPr="00CC0166">
        <w:rPr>
          <w:rFonts w:ascii="Montserrat" w:hAnsi="Montserrat"/>
          <w:spacing w:val="-19"/>
          <w:sz w:val="20"/>
        </w:rPr>
        <w:t xml:space="preserve"> </w:t>
      </w:r>
      <w:r w:rsidRPr="00CC0166">
        <w:rPr>
          <w:rFonts w:ascii="Montserrat" w:hAnsi="Montserrat"/>
          <w:sz w:val="20"/>
        </w:rPr>
        <w:t>bajo.</w:t>
      </w:r>
    </w:p>
    <w:p w14:paraId="2D0EC43A" w14:textId="77777777" w:rsidR="004A7CEB" w:rsidRPr="0058209A" w:rsidRDefault="004A7CEB" w:rsidP="00F73913">
      <w:pPr>
        <w:pStyle w:val="Ttulo1"/>
        <w:keepNext w:val="0"/>
        <w:keepLines w:val="0"/>
        <w:widowControl w:val="0"/>
        <w:numPr>
          <w:ilvl w:val="0"/>
          <w:numId w:val="56"/>
        </w:numPr>
        <w:shd w:val="clear" w:color="auto" w:fill="7A0000"/>
        <w:tabs>
          <w:tab w:val="left" w:pos="426"/>
        </w:tabs>
        <w:autoSpaceDE w:val="0"/>
        <w:autoSpaceDN w:val="0"/>
        <w:spacing w:before="0"/>
        <w:ind w:left="0" w:firstLine="0"/>
        <w:jc w:val="both"/>
        <w:rPr>
          <w:rFonts w:ascii="Montserrat" w:hAnsi="Montserrat"/>
          <w:color w:val="FFFFFF" w:themeColor="background1"/>
          <w:sz w:val="20"/>
          <w:szCs w:val="20"/>
        </w:rPr>
      </w:pPr>
      <w:bookmarkStart w:id="214" w:name="_Toc118748037"/>
      <w:r w:rsidRPr="0058209A">
        <w:rPr>
          <w:rFonts w:ascii="Montserrat" w:hAnsi="Montserrat"/>
          <w:color w:val="FFFFFF" w:themeColor="background1"/>
          <w:sz w:val="20"/>
          <w:szCs w:val="20"/>
        </w:rPr>
        <w:t>DATOS GENERALES Y NOTIFICACIONES OFICIALES DE LOS LICITANTES EN CASO DE RESULTAR ADJUDICADOS</w:t>
      </w:r>
      <w:bookmarkEnd w:id="214"/>
    </w:p>
    <w:p w14:paraId="2A8AB7DE" w14:textId="77777777" w:rsidR="004A7CEB" w:rsidRPr="00CC0166" w:rsidRDefault="004A7CEB" w:rsidP="004A7CEB">
      <w:pPr>
        <w:pStyle w:val="Textoindependiente"/>
        <w:spacing w:before="1"/>
        <w:rPr>
          <w:rFonts w:ascii="Montserrat" w:hAnsi="Montserrat"/>
          <w:b/>
          <w:sz w:val="20"/>
        </w:rPr>
      </w:pPr>
    </w:p>
    <w:p w14:paraId="26BC8E7A" w14:textId="77777777" w:rsidR="004A7CEB" w:rsidRPr="00CC0166" w:rsidRDefault="004A7CEB" w:rsidP="004A7CEB">
      <w:pPr>
        <w:pStyle w:val="Textoindependiente"/>
        <w:ind w:left="113" w:right="207"/>
        <w:rPr>
          <w:rFonts w:ascii="Montserrat" w:hAnsi="Montserrat"/>
          <w:sz w:val="20"/>
        </w:rPr>
      </w:pPr>
      <w:r w:rsidRPr="00CC0166">
        <w:rPr>
          <w:rFonts w:ascii="Montserrat" w:hAnsi="Montserrat"/>
          <w:sz w:val="20"/>
        </w:rPr>
        <w:t>En</w:t>
      </w:r>
      <w:r w:rsidRPr="00CC0166">
        <w:rPr>
          <w:rFonts w:ascii="Montserrat" w:hAnsi="Montserrat"/>
          <w:spacing w:val="1"/>
          <w:sz w:val="20"/>
        </w:rPr>
        <w:t xml:space="preserve"> </w:t>
      </w:r>
      <w:r w:rsidRPr="00CC0166">
        <w:rPr>
          <w:rFonts w:ascii="Montserrat" w:hAnsi="Montserrat"/>
          <w:sz w:val="20"/>
        </w:rPr>
        <w:t>su</w:t>
      </w:r>
      <w:r w:rsidRPr="00CC0166">
        <w:rPr>
          <w:rFonts w:ascii="Montserrat" w:hAnsi="Montserrat"/>
          <w:spacing w:val="1"/>
          <w:sz w:val="20"/>
        </w:rPr>
        <w:t xml:space="preserve"> </w:t>
      </w:r>
      <w:r w:rsidRPr="00CC0166">
        <w:rPr>
          <w:rFonts w:ascii="Montserrat" w:hAnsi="Montserrat"/>
          <w:sz w:val="20"/>
        </w:rPr>
        <w:t>propuesta</w:t>
      </w:r>
      <w:r w:rsidRPr="00CC0166">
        <w:rPr>
          <w:rFonts w:ascii="Montserrat" w:hAnsi="Montserrat"/>
          <w:spacing w:val="1"/>
          <w:sz w:val="20"/>
        </w:rPr>
        <w:t xml:space="preserve"> </w:t>
      </w:r>
      <w:r w:rsidRPr="00CC0166">
        <w:rPr>
          <w:rFonts w:ascii="Montserrat" w:hAnsi="Montserrat"/>
          <w:sz w:val="20"/>
        </w:rPr>
        <w:t>técnica</w:t>
      </w:r>
      <w:r w:rsidRPr="00CC0166">
        <w:rPr>
          <w:rFonts w:ascii="Montserrat" w:hAnsi="Montserrat"/>
          <w:spacing w:val="1"/>
          <w:sz w:val="20"/>
        </w:rPr>
        <w:t xml:space="preserve"> </w:t>
      </w:r>
      <w:r w:rsidRPr="00CC0166">
        <w:rPr>
          <w:rFonts w:ascii="Montserrat" w:hAnsi="Montserrat"/>
          <w:sz w:val="20"/>
        </w:rPr>
        <w:t>deberán</w:t>
      </w:r>
      <w:r w:rsidRPr="00CC0166">
        <w:rPr>
          <w:rFonts w:ascii="Montserrat" w:hAnsi="Montserrat"/>
          <w:spacing w:val="1"/>
          <w:sz w:val="20"/>
        </w:rPr>
        <w:t xml:space="preserve"> </w:t>
      </w:r>
      <w:r w:rsidRPr="00CC0166">
        <w:rPr>
          <w:rFonts w:ascii="Montserrat" w:hAnsi="Montserrat"/>
          <w:sz w:val="20"/>
        </w:rPr>
        <w:t>proporcionar</w:t>
      </w:r>
      <w:r w:rsidRPr="00CC0166">
        <w:rPr>
          <w:rFonts w:ascii="Montserrat" w:hAnsi="Montserrat"/>
          <w:spacing w:val="1"/>
          <w:sz w:val="20"/>
        </w:rPr>
        <w:t xml:space="preserve"> </w:t>
      </w:r>
      <w:r w:rsidRPr="00CC0166">
        <w:rPr>
          <w:rFonts w:ascii="Montserrat" w:hAnsi="Montserrat"/>
          <w:sz w:val="20"/>
        </w:rPr>
        <w:t>LOS</w:t>
      </w:r>
      <w:r w:rsidRPr="00CC0166">
        <w:rPr>
          <w:rFonts w:ascii="Montserrat" w:hAnsi="Montserrat"/>
          <w:spacing w:val="1"/>
          <w:sz w:val="20"/>
        </w:rPr>
        <w:t xml:space="preserve"> </w:t>
      </w:r>
      <w:r w:rsidRPr="00CC0166">
        <w:rPr>
          <w:rFonts w:ascii="Montserrat" w:hAnsi="Montserrat"/>
          <w:sz w:val="20"/>
        </w:rPr>
        <w:t>CONTACTOS</w:t>
      </w:r>
      <w:r w:rsidRPr="00CC0166">
        <w:rPr>
          <w:rFonts w:ascii="Montserrat" w:hAnsi="Montserrat"/>
          <w:spacing w:val="1"/>
          <w:sz w:val="20"/>
        </w:rPr>
        <w:t xml:space="preserve"> </w:t>
      </w:r>
      <w:r w:rsidRPr="00CC0166">
        <w:rPr>
          <w:rFonts w:ascii="Montserrat" w:hAnsi="Montserrat"/>
          <w:sz w:val="20"/>
        </w:rPr>
        <w:t>DESIGNADOS (MINIMO 2 CONTACTOS)</w:t>
      </w:r>
      <w:r w:rsidRPr="00CC0166">
        <w:rPr>
          <w:rFonts w:ascii="Montserrat" w:hAnsi="Montserrat"/>
          <w:spacing w:val="1"/>
          <w:sz w:val="20"/>
        </w:rPr>
        <w:t xml:space="preserve"> </w:t>
      </w:r>
      <w:r w:rsidRPr="00CC0166">
        <w:rPr>
          <w:rFonts w:ascii="Montserrat" w:hAnsi="Montserrat"/>
          <w:sz w:val="20"/>
        </w:rPr>
        <w:t>para</w:t>
      </w:r>
      <w:r w:rsidRPr="00CC0166">
        <w:rPr>
          <w:rFonts w:ascii="Montserrat" w:hAnsi="Montserrat"/>
          <w:spacing w:val="1"/>
          <w:sz w:val="20"/>
        </w:rPr>
        <w:t xml:space="preserve"> </w:t>
      </w:r>
      <w:r w:rsidRPr="00CC0166">
        <w:rPr>
          <w:rFonts w:ascii="Montserrat" w:hAnsi="Montserrat"/>
          <w:sz w:val="20"/>
        </w:rPr>
        <w:t>atender</w:t>
      </w:r>
      <w:r w:rsidRPr="00CC0166">
        <w:rPr>
          <w:rFonts w:ascii="Montserrat" w:hAnsi="Montserrat"/>
          <w:spacing w:val="1"/>
          <w:sz w:val="20"/>
        </w:rPr>
        <w:t xml:space="preserve"> </w:t>
      </w:r>
      <w:r w:rsidRPr="00CC0166">
        <w:rPr>
          <w:rFonts w:ascii="Montserrat" w:hAnsi="Montserrat"/>
          <w:sz w:val="20"/>
        </w:rPr>
        <w:t>cualquier</w:t>
      </w:r>
      <w:r w:rsidRPr="00CC0166">
        <w:rPr>
          <w:rFonts w:ascii="Montserrat" w:hAnsi="Montserrat"/>
          <w:spacing w:val="-23"/>
          <w:sz w:val="20"/>
        </w:rPr>
        <w:t xml:space="preserve"> </w:t>
      </w:r>
      <w:r w:rsidRPr="00CC0166">
        <w:rPr>
          <w:rFonts w:ascii="Montserrat" w:hAnsi="Montserrat"/>
          <w:sz w:val="20"/>
        </w:rPr>
        <w:t>asunto</w:t>
      </w:r>
      <w:r w:rsidRPr="00CC0166">
        <w:rPr>
          <w:rFonts w:ascii="Montserrat" w:hAnsi="Montserrat"/>
          <w:spacing w:val="-1"/>
          <w:sz w:val="20"/>
        </w:rPr>
        <w:t xml:space="preserve"> </w:t>
      </w:r>
      <w:r w:rsidRPr="00CC0166">
        <w:rPr>
          <w:rFonts w:ascii="Montserrat" w:hAnsi="Montserrat"/>
          <w:sz w:val="20"/>
        </w:rPr>
        <w:t>correspondiente</w:t>
      </w:r>
      <w:r w:rsidRPr="00CC0166">
        <w:rPr>
          <w:rFonts w:ascii="Montserrat" w:hAnsi="Montserrat"/>
          <w:spacing w:val="-21"/>
          <w:sz w:val="20"/>
        </w:rPr>
        <w:t xml:space="preserve"> </w:t>
      </w:r>
      <w:r w:rsidRPr="00CC0166">
        <w:rPr>
          <w:rFonts w:ascii="Montserrat" w:hAnsi="Montserrat"/>
          <w:sz w:val="20"/>
        </w:rPr>
        <w:t>a la</w:t>
      </w:r>
      <w:r w:rsidRPr="00CC0166">
        <w:rPr>
          <w:rFonts w:ascii="Montserrat" w:hAnsi="Montserrat"/>
          <w:spacing w:val="-3"/>
          <w:sz w:val="20"/>
        </w:rPr>
        <w:t xml:space="preserve"> </w:t>
      </w:r>
      <w:r w:rsidRPr="00CC0166">
        <w:rPr>
          <w:rFonts w:ascii="Montserrat" w:hAnsi="Montserrat"/>
          <w:sz w:val="20"/>
        </w:rPr>
        <w:t>calidad</w:t>
      </w:r>
      <w:r w:rsidRPr="00CC0166">
        <w:rPr>
          <w:rFonts w:ascii="Montserrat" w:hAnsi="Montserrat"/>
          <w:spacing w:val="-7"/>
          <w:sz w:val="20"/>
        </w:rPr>
        <w:t xml:space="preserve"> </w:t>
      </w:r>
      <w:r w:rsidRPr="00CC0166">
        <w:rPr>
          <w:rFonts w:ascii="Montserrat" w:hAnsi="Montserrat"/>
          <w:sz w:val="20"/>
        </w:rPr>
        <w:t>de</w:t>
      </w:r>
      <w:r w:rsidRPr="00CC0166">
        <w:rPr>
          <w:rFonts w:ascii="Montserrat" w:hAnsi="Montserrat"/>
          <w:spacing w:val="-2"/>
          <w:sz w:val="20"/>
        </w:rPr>
        <w:t xml:space="preserve"> </w:t>
      </w:r>
      <w:r w:rsidRPr="00CC0166">
        <w:rPr>
          <w:rFonts w:ascii="Montserrat" w:hAnsi="Montserrat"/>
          <w:sz w:val="20"/>
        </w:rPr>
        <w:t>los</w:t>
      </w:r>
      <w:r w:rsidRPr="00CC0166">
        <w:rPr>
          <w:rFonts w:ascii="Montserrat" w:hAnsi="Montserrat"/>
          <w:spacing w:val="-1"/>
          <w:sz w:val="20"/>
        </w:rPr>
        <w:t xml:space="preserve"> </w:t>
      </w:r>
      <w:r w:rsidRPr="00CC0166">
        <w:rPr>
          <w:rFonts w:ascii="Montserrat" w:hAnsi="Montserrat"/>
          <w:sz w:val="20"/>
        </w:rPr>
        <w:t>insumos</w:t>
      </w:r>
      <w:r w:rsidRPr="00CC0166">
        <w:rPr>
          <w:rFonts w:ascii="Montserrat" w:hAnsi="Montserrat"/>
          <w:spacing w:val="-12"/>
          <w:sz w:val="20"/>
        </w:rPr>
        <w:t xml:space="preserve"> </w:t>
      </w:r>
      <w:r w:rsidRPr="00CC0166">
        <w:rPr>
          <w:rFonts w:ascii="Montserrat" w:hAnsi="Montserrat"/>
          <w:sz w:val="20"/>
        </w:rPr>
        <w:t>contratados,</w:t>
      </w:r>
      <w:r w:rsidRPr="00CC0166">
        <w:rPr>
          <w:rFonts w:ascii="Montserrat" w:hAnsi="Montserrat"/>
          <w:spacing w:val="-13"/>
          <w:sz w:val="20"/>
        </w:rPr>
        <w:t xml:space="preserve"> </w:t>
      </w:r>
      <w:r w:rsidRPr="00CC0166">
        <w:rPr>
          <w:rFonts w:ascii="Montserrat" w:hAnsi="Montserrat"/>
          <w:sz w:val="20"/>
        </w:rPr>
        <w:t>debiendo</w:t>
      </w:r>
      <w:r w:rsidRPr="00CC0166">
        <w:rPr>
          <w:rFonts w:ascii="Montserrat" w:hAnsi="Montserrat"/>
          <w:spacing w:val="-14"/>
          <w:sz w:val="20"/>
        </w:rPr>
        <w:t xml:space="preserve"> </w:t>
      </w:r>
      <w:r w:rsidRPr="00CC0166">
        <w:rPr>
          <w:rFonts w:ascii="Montserrat" w:hAnsi="Montserrat"/>
          <w:sz w:val="20"/>
        </w:rPr>
        <w:t>incluir</w:t>
      </w:r>
      <w:r w:rsidRPr="00CC0166">
        <w:rPr>
          <w:rFonts w:ascii="Montserrat" w:hAnsi="Montserrat"/>
          <w:spacing w:val="-75"/>
          <w:sz w:val="20"/>
        </w:rPr>
        <w:t xml:space="preserve"> </w:t>
      </w:r>
      <w:r w:rsidRPr="00CC0166">
        <w:rPr>
          <w:rFonts w:ascii="Montserrat" w:hAnsi="Montserrat"/>
          <w:w w:val="98"/>
          <w:sz w:val="20"/>
        </w:rPr>
        <w:t>l</w:t>
      </w:r>
      <w:r w:rsidRPr="00CC0166">
        <w:rPr>
          <w:rFonts w:ascii="Montserrat" w:hAnsi="Montserrat"/>
          <w:w w:val="99"/>
          <w:sz w:val="20"/>
        </w:rPr>
        <w:t>os</w:t>
      </w:r>
      <w:r w:rsidRPr="00CC0166">
        <w:rPr>
          <w:rFonts w:ascii="Montserrat" w:hAnsi="Montserrat"/>
          <w:spacing w:val="-23"/>
          <w:sz w:val="20"/>
        </w:rPr>
        <w:t xml:space="preserve"> </w:t>
      </w:r>
      <w:r w:rsidRPr="00CC0166">
        <w:rPr>
          <w:rFonts w:ascii="Montserrat" w:hAnsi="Montserrat"/>
          <w:spacing w:val="-3"/>
          <w:w w:val="94"/>
          <w:sz w:val="20"/>
        </w:rPr>
        <w:t>s</w:t>
      </w:r>
      <w:r w:rsidRPr="00CC0166">
        <w:rPr>
          <w:rFonts w:ascii="Montserrat" w:hAnsi="Montserrat"/>
          <w:w w:val="98"/>
          <w:sz w:val="20"/>
        </w:rPr>
        <w:t>i</w:t>
      </w:r>
      <w:r w:rsidRPr="00CC0166">
        <w:rPr>
          <w:rFonts w:ascii="Montserrat" w:hAnsi="Montserrat"/>
          <w:spacing w:val="-1"/>
          <w:w w:val="108"/>
          <w:sz w:val="20"/>
        </w:rPr>
        <w:t>g</w:t>
      </w:r>
      <w:r w:rsidRPr="00CC0166">
        <w:rPr>
          <w:rFonts w:ascii="Montserrat" w:hAnsi="Montserrat"/>
          <w:spacing w:val="-3"/>
          <w:w w:val="108"/>
          <w:sz w:val="20"/>
        </w:rPr>
        <w:t>u</w:t>
      </w:r>
      <w:r w:rsidRPr="00CC0166">
        <w:rPr>
          <w:rFonts w:ascii="Montserrat" w:hAnsi="Montserrat"/>
          <w:spacing w:val="2"/>
          <w:w w:val="98"/>
          <w:sz w:val="20"/>
        </w:rPr>
        <w:t>i</w:t>
      </w:r>
      <w:r w:rsidRPr="00CC0166">
        <w:rPr>
          <w:rFonts w:ascii="Montserrat" w:hAnsi="Montserrat"/>
          <w:spacing w:val="-2"/>
          <w:w w:val="101"/>
          <w:sz w:val="20"/>
        </w:rPr>
        <w:t>e</w:t>
      </w:r>
      <w:r w:rsidRPr="00CC0166">
        <w:rPr>
          <w:rFonts w:ascii="Montserrat" w:hAnsi="Montserrat"/>
          <w:spacing w:val="-1"/>
          <w:w w:val="107"/>
          <w:sz w:val="20"/>
        </w:rPr>
        <w:t>n</w:t>
      </w:r>
      <w:r w:rsidRPr="00CC0166">
        <w:rPr>
          <w:rFonts w:ascii="Montserrat" w:hAnsi="Montserrat"/>
          <w:spacing w:val="-1"/>
          <w:w w:val="103"/>
          <w:sz w:val="20"/>
        </w:rPr>
        <w:t>t</w:t>
      </w:r>
      <w:r w:rsidRPr="00CC0166">
        <w:rPr>
          <w:rFonts w:ascii="Montserrat" w:hAnsi="Montserrat"/>
          <w:spacing w:val="1"/>
          <w:w w:val="98"/>
          <w:sz w:val="20"/>
        </w:rPr>
        <w:t>e</w:t>
      </w:r>
      <w:r w:rsidRPr="00CC0166">
        <w:rPr>
          <w:rFonts w:ascii="Montserrat" w:hAnsi="Montserrat"/>
          <w:w w:val="98"/>
          <w:sz w:val="20"/>
        </w:rPr>
        <w:t>s</w:t>
      </w:r>
      <w:r w:rsidRPr="00CC0166">
        <w:rPr>
          <w:rFonts w:ascii="Montserrat" w:hAnsi="Montserrat"/>
          <w:spacing w:val="-30"/>
          <w:sz w:val="20"/>
        </w:rPr>
        <w:t xml:space="preserve"> </w:t>
      </w:r>
      <w:r w:rsidRPr="00CC0166">
        <w:rPr>
          <w:rFonts w:ascii="Montserrat" w:hAnsi="Montserrat"/>
          <w:spacing w:val="1"/>
          <w:w w:val="109"/>
          <w:sz w:val="20"/>
        </w:rPr>
        <w:t>d</w:t>
      </w:r>
      <w:r w:rsidRPr="00CC0166">
        <w:rPr>
          <w:rFonts w:ascii="Montserrat" w:hAnsi="Montserrat"/>
          <w:spacing w:val="-1"/>
          <w:w w:val="98"/>
          <w:sz w:val="20"/>
        </w:rPr>
        <w:t>a</w:t>
      </w:r>
      <w:r w:rsidRPr="00CC0166">
        <w:rPr>
          <w:rFonts w:ascii="Montserrat" w:hAnsi="Montserrat"/>
          <w:spacing w:val="-1"/>
          <w:w w:val="103"/>
          <w:sz w:val="20"/>
        </w:rPr>
        <w:t>t</w:t>
      </w:r>
      <w:r w:rsidRPr="00CC0166">
        <w:rPr>
          <w:rFonts w:ascii="Montserrat" w:hAnsi="Montserrat"/>
          <w:w w:val="103"/>
          <w:sz w:val="20"/>
        </w:rPr>
        <w:t>o</w:t>
      </w:r>
      <w:r w:rsidRPr="00CC0166">
        <w:rPr>
          <w:rFonts w:ascii="Montserrat" w:hAnsi="Montserrat"/>
          <w:w w:val="94"/>
          <w:sz w:val="20"/>
        </w:rPr>
        <w:t>s</w:t>
      </w:r>
      <w:r w:rsidRPr="00CC0166">
        <w:rPr>
          <w:rFonts w:ascii="Montserrat" w:hAnsi="Montserrat"/>
          <w:w w:val="46"/>
          <w:sz w:val="20"/>
        </w:rPr>
        <w:t>:</w:t>
      </w:r>
    </w:p>
    <w:p w14:paraId="2AB29518" w14:textId="77777777" w:rsidR="004A7CEB" w:rsidRPr="00CC0166" w:rsidRDefault="004A7CEB" w:rsidP="00F73913">
      <w:pPr>
        <w:pStyle w:val="Prrafodelista"/>
        <w:widowControl w:val="0"/>
        <w:numPr>
          <w:ilvl w:val="0"/>
          <w:numId w:val="36"/>
        </w:numPr>
        <w:tabs>
          <w:tab w:val="left" w:pos="1529"/>
          <w:tab w:val="left" w:pos="1530"/>
        </w:tabs>
        <w:autoSpaceDE w:val="0"/>
        <w:autoSpaceDN w:val="0"/>
        <w:spacing w:after="0"/>
        <w:ind w:left="1529" w:hanging="697"/>
        <w:contextualSpacing w:val="0"/>
        <w:rPr>
          <w:szCs w:val="20"/>
        </w:rPr>
      </w:pPr>
      <w:r w:rsidRPr="00CC0166">
        <w:rPr>
          <w:szCs w:val="20"/>
        </w:rPr>
        <w:t>Nombre</w:t>
      </w:r>
      <w:r w:rsidRPr="00CC0166">
        <w:rPr>
          <w:spacing w:val="7"/>
          <w:szCs w:val="20"/>
        </w:rPr>
        <w:t xml:space="preserve"> </w:t>
      </w:r>
      <w:r w:rsidRPr="00CC0166">
        <w:rPr>
          <w:szCs w:val="20"/>
        </w:rPr>
        <w:t>completo</w:t>
      </w:r>
      <w:r w:rsidRPr="00CC0166">
        <w:rPr>
          <w:spacing w:val="10"/>
          <w:szCs w:val="20"/>
        </w:rPr>
        <w:t xml:space="preserve"> </w:t>
      </w:r>
      <w:r w:rsidRPr="00CC0166">
        <w:rPr>
          <w:szCs w:val="20"/>
        </w:rPr>
        <w:t>de LOS</w:t>
      </w:r>
      <w:r w:rsidRPr="00CC0166">
        <w:rPr>
          <w:spacing w:val="6"/>
          <w:szCs w:val="20"/>
        </w:rPr>
        <w:t xml:space="preserve"> </w:t>
      </w:r>
      <w:r w:rsidRPr="00CC0166">
        <w:rPr>
          <w:szCs w:val="20"/>
        </w:rPr>
        <w:t>CONTACTOS</w:t>
      </w:r>
      <w:r w:rsidRPr="00CC0166">
        <w:rPr>
          <w:spacing w:val="7"/>
          <w:szCs w:val="20"/>
        </w:rPr>
        <w:t xml:space="preserve"> </w:t>
      </w:r>
      <w:r w:rsidRPr="00CC0166">
        <w:rPr>
          <w:szCs w:val="20"/>
        </w:rPr>
        <w:t>OFICIALES.</w:t>
      </w:r>
    </w:p>
    <w:p w14:paraId="200E8B18" w14:textId="77777777" w:rsidR="004A7CEB" w:rsidRPr="00CC0166" w:rsidRDefault="004A7CEB" w:rsidP="00F73913">
      <w:pPr>
        <w:pStyle w:val="Prrafodelista"/>
        <w:widowControl w:val="0"/>
        <w:numPr>
          <w:ilvl w:val="0"/>
          <w:numId w:val="36"/>
        </w:numPr>
        <w:tabs>
          <w:tab w:val="left" w:pos="1529"/>
          <w:tab w:val="left" w:pos="1530"/>
        </w:tabs>
        <w:autoSpaceDE w:val="0"/>
        <w:autoSpaceDN w:val="0"/>
        <w:spacing w:before="2" w:after="0"/>
        <w:ind w:left="1529" w:hanging="697"/>
        <w:contextualSpacing w:val="0"/>
        <w:rPr>
          <w:szCs w:val="20"/>
        </w:rPr>
      </w:pPr>
      <w:r w:rsidRPr="00CC0166">
        <w:rPr>
          <w:szCs w:val="20"/>
        </w:rPr>
        <w:t>Cargo.</w:t>
      </w:r>
    </w:p>
    <w:p w14:paraId="68FAD53C" w14:textId="77777777" w:rsidR="004A7CEB" w:rsidRPr="00CC0166" w:rsidRDefault="004A7CEB" w:rsidP="00F73913">
      <w:pPr>
        <w:pStyle w:val="Prrafodelista"/>
        <w:widowControl w:val="0"/>
        <w:numPr>
          <w:ilvl w:val="0"/>
          <w:numId w:val="36"/>
        </w:numPr>
        <w:tabs>
          <w:tab w:val="left" w:pos="1529"/>
          <w:tab w:val="left" w:pos="1530"/>
        </w:tabs>
        <w:autoSpaceDE w:val="0"/>
        <w:autoSpaceDN w:val="0"/>
        <w:spacing w:before="1" w:after="0"/>
        <w:ind w:left="1529" w:hanging="697"/>
        <w:contextualSpacing w:val="0"/>
        <w:rPr>
          <w:szCs w:val="20"/>
        </w:rPr>
      </w:pPr>
      <w:r w:rsidRPr="00CC0166">
        <w:rPr>
          <w:szCs w:val="20"/>
        </w:rPr>
        <w:t>Domicilio.</w:t>
      </w:r>
    </w:p>
    <w:p w14:paraId="79D33D81" w14:textId="77777777" w:rsidR="004A7CEB" w:rsidRPr="00CC0166" w:rsidRDefault="004A7CEB" w:rsidP="00F73913">
      <w:pPr>
        <w:pStyle w:val="Prrafodelista"/>
        <w:widowControl w:val="0"/>
        <w:numPr>
          <w:ilvl w:val="0"/>
          <w:numId w:val="36"/>
        </w:numPr>
        <w:tabs>
          <w:tab w:val="left" w:pos="1529"/>
          <w:tab w:val="left" w:pos="1530"/>
        </w:tabs>
        <w:autoSpaceDE w:val="0"/>
        <w:autoSpaceDN w:val="0"/>
        <w:spacing w:before="2" w:after="0" w:line="267" w:lineRule="exact"/>
        <w:ind w:left="1529" w:hanging="697"/>
        <w:contextualSpacing w:val="0"/>
        <w:rPr>
          <w:szCs w:val="20"/>
        </w:rPr>
      </w:pPr>
      <w:r w:rsidRPr="00CC0166">
        <w:rPr>
          <w:szCs w:val="20"/>
        </w:rPr>
        <w:t>Teléfono</w:t>
      </w:r>
      <w:r w:rsidRPr="00CC0166">
        <w:rPr>
          <w:spacing w:val="-9"/>
          <w:szCs w:val="20"/>
        </w:rPr>
        <w:t xml:space="preserve"> </w:t>
      </w:r>
      <w:r w:rsidRPr="00CC0166">
        <w:rPr>
          <w:szCs w:val="20"/>
        </w:rPr>
        <w:t>de</w:t>
      </w:r>
      <w:r w:rsidRPr="00CC0166">
        <w:rPr>
          <w:spacing w:val="-6"/>
          <w:szCs w:val="20"/>
        </w:rPr>
        <w:t xml:space="preserve"> </w:t>
      </w:r>
      <w:r w:rsidRPr="00CC0166">
        <w:rPr>
          <w:szCs w:val="20"/>
        </w:rPr>
        <w:t>oficina,</w:t>
      </w:r>
      <w:r w:rsidRPr="00CC0166">
        <w:rPr>
          <w:spacing w:val="-7"/>
          <w:szCs w:val="20"/>
        </w:rPr>
        <w:t xml:space="preserve"> </w:t>
      </w:r>
      <w:r w:rsidRPr="00CC0166">
        <w:rPr>
          <w:szCs w:val="20"/>
        </w:rPr>
        <w:t>número</w:t>
      </w:r>
      <w:r w:rsidRPr="00CC0166">
        <w:rPr>
          <w:spacing w:val="-8"/>
          <w:szCs w:val="20"/>
        </w:rPr>
        <w:t xml:space="preserve"> </w:t>
      </w:r>
      <w:r w:rsidRPr="00CC0166">
        <w:rPr>
          <w:szCs w:val="20"/>
        </w:rPr>
        <w:t>de</w:t>
      </w:r>
      <w:r w:rsidRPr="00CC0166">
        <w:rPr>
          <w:spacing w:val="-9"/>
          <w:szCs w:val="20"/>
        </w:rPr>
        <w:t xml:space="preserve"> </w:t>
      </w:r>
      <w:r w:rsidRPr="00CC0166">
        <w:rPr>
          <w:szCs w:val="20"/>
        </w:rPr>
        <w:t>extensión</w:t>
      </w:r>
      <w:r w:rsidRPr="00CC0166">
        <w:rPr>
          <w:spacing w:val="-11"/>
          <w:szCs w:val="20"/>
        </w:rPr>
        <w:t xml:space="preserve"> </w:t>
      </w:r>
      <w:r w:rsidRPr="00CC0166">
        <w:rPr>
          <w:szCs w:val="20"/>
        </w:rPr>
        <w:t>y</w:t>
      </w:r>
      <w:r w:rsidRPr="00CC0166">
        <w:rPr>
          <w:spacing w:val="-7"/>
          <w:szCs w:val="20"/>
        </w:rPr>
        <w:t xml:space="preserve"> </w:t>
      </w:r>
      <w:r w:rsidRPr="00CC0166">
        <w:rPr>
          <w:szCs w:val="20"/>
        </w:rPr>
        <w:t>número</w:t>
      </w:r>
      <w:r w:rsidRPr="00CC0166">
        <w:rPr>
          <w:spacing w:val="-9"/>
          <w:szCs w:val="20"/>
        </w:rPr>
        <w:t xml:space="preserve"> </w:t>
      </w:r>
      <w:r w:rsidRPr="00CC0166">
        <w:rPr>
          <w:szCs w:val="20"/>
        </w:rPr>
        <w:t>celular.</w:t>
      </w:r>
    </w:p>
    <w:p w14:paraId="37EB6E7B" w14:textId="77777777" w:rsidR="004A7CEB" w:rsidRPr="00CC0166" w:rsidRDefault="004A7CEB" w:rsidP="00F73913">
      <w:pPr>
        <w:pStyle w:val="Prrafodelista"/>
        <w:widowControl w:val="0"/>
        <w:numPr>
          <w:ilvl w:val="0"/>
          <w:numId w:val="36"/>
        </w:numPr>
        <w:tabs>
          <w:tab w:val="left" w:pos="1529"/>
          <w:tab w:val="left" w:pos="1530"/>
        </w:tabs>
        <w:autoSpaceDE w:val="0"/>
        <w:autoSpaceDN w:val="0"/>
        <w:spacing w:after="0" w:line="267" w:lineRule="exact"/>
        <w:ind w:left="1529" w:hanging="697"/>
        <w:contextualSpacing w:val="0"/>
        <w:rPr>
          <w:szCs w:val="20"/>
        </w:rPr>
      </w:pPr>
      <w:r w:rsidRPr="00CC0166">
        <w:rPr>
          <w:szCs w:val="20"/>
        </w:rPr>
        <w:t>Correo</w:t>
      </w:r>
      <w:r w:rsidRPr="00CC0166">
        <w:rPr>
          <w:spacing w:val="-13"/>
          <w:szCs w:val="20"/>
        </w:rPr>
        <w:t xml:space="preserve"> </w:t>
      </w:r>
      <w:r w:rsidRPr="00CC0166">
        <w:rPr>
          <w:szCs w:val="20"/>
        </w:rPr>
        <w:t>electrónico.</w:t>
      </w:r>
    </w:p>
    <w:p w14:paraId="5DFA3ED2" w14:textId="77777777" w:rsidR="004A7CEB" w:rsidRPr="00CC0166" w:rsidRDefault="004A7CEB" w:rsidP="004A7CEB">
      <w:pPr>
        <w:pStyle w:val="Textoindependiente"/>
        <w:spacing w:before="3"/>
        <w:rPr>
          <w:rFonts w:ascii="Montserrat" w:hAnsi="Montserrat"/>
          <w:sz w:val="20"/>
        </w:rPr>
      </w:pPr>
    </w:p>
    <w:p w14:paraId="6448EBD5" w14:textId="77777777" w:rsidR="004A7CEB" w:rsidRPr="00CC0166" w:rsidRDefault="004A7CEB" w:rsidP="004A7CEB">
      <w:pPr>
        <w:pStyle w:val="Textoindependiente"/>
        <w:tabs>
          <w:tab w:val="left" w:pos="9781"/>
        </w:tabs>
        <w:ind w:left="113" w:right="94"/>
        <w:rPr>
          <w:rFonts w:ascii="Montserrat" w:hAnsi="Montserrat"/>
          <w:sz w:val="20"/>
        </w:rPr>
      </w:pPr>
      <w:r w:rsidRPr="00CC0166">
        <w:rPr>
          <w:rFonts w:ascii="Montserrat" w:hAnsi="Montserrat"/>
          <w:sz w:val="20"/>
        </w:rPr>
        <w:t>Cabe</w:t>
      </w:r>
      <w:r w:rsidRPr="00CC0166">
        <w:rPr>
          <w:rFonts w:ascii="Montserrat" w:hAnsi="Montserrat"/>
          <w:spacing w:val="1"/>
          <w:sz w:val="20"/>
        </w:rPr>
        <w:t xml:space="preserve"> </w:t>
      </w:r>
      <w:r w:rsidRPr="00CC0166">
        <w:rPr>
          <w:rFonts w:ascii="Montserrat" w:hAnsi="Montserrat"/>
          <w:sz w:val="20"/>
        </w:rPr>
        <w:t>señalar,</w:t>
      </w:r>
      <w:r w:rsidRPr="00CC0166">
        <w:rPr>
          <w:rFonts w:ascii="Montserrat" w:hAnsi="Montserrat"/>
          <w:spacing w:val="1"/>
          <w:sz w:val="20"/>
        </w:rPr>
        <w:t xml:space="preserve"> </w:t>
      </w:r>
      <w:r w:rsidRPr="00CC0166">
        <w:rPr>
          <w:rFonts w:ascii="Montserrat" w:hAnsi="Montserrat"/>
          <w:sz w:val="20"/>
        </w:rPr>
        <w:t>que</w:t>
      </w:r>
      <w:r w:rsidRPr="00CC0166">
        <w:rPr>
          <w:rFonts w:ascii="Montserrat" w:hAnsi="Montserrat"/>
          <w:spacing w:val="1"/>
          <w:sz w:val="20"/>
        </w:rPr>
        <w:t xml:space="preserve"> </w:t>
      </w:r>
      <w:r w:rsidRPr="00CC0166">
        <w:rPr>
          <w:rFonts w:ascii="Montserrat" w:hAnsi="Montserrat"/>
          <w:sz w:val="20"/>
        </w:rPr>
        <w:t>LOS</w:t>
      </w:r>
      <w:r w:rsidRPr="00CC0166">
        <w:rPr>
          <w:rFonts w:ascii="Montserrat" w:hAnsi="Montserrat"/>
          <w:spacing w:val="1"/>
          <w:sz w:val="20"/>
        </w:rPr>
        <w:t xml:space="preserve"> </w:t>
      </w:r>
      <w:r w:rsidRPr="00CC0166">
        <w:rPr>
          <w:rFonts w:ascii="Montserrat" w:hAnsi="Montserrat"/>
          <w:sz w:val="20"/>
        </w:rPr>
        <w:t>CONTACTOS</w:t>
      </w:r>
      <w:r w:rsidRPr="00CC0166">
        <w:rPr>
          <w:rFonts w:ascii="Montserrat" w:hAnsi="Montserrat"/>
          <w:spacing w:val="1"/>
          <w:sz w:val="20"/>
        </w:rPr>
        <w:t xml:space="preserve"> </w:t>
      </w:r>
      <w:r w:rsidRPr="00CC0166">
        <w:rPr>
          <w:rFonts w:ascii="Montserrat" w:hAnsi="Montserrat"/>
          <w:sz w:val="20"/>
        </w:rPr>
        <w:t>DESIGNADOS</w:t>
      </w:r>
      <w:r w:rsidRPr="00CC0166">
        <w:rPr>
          <w:rFonts w:ascii="Montserrat" w:hAnsi="Montserrat"/>
          <w:spacing w:val="1"/>
          <w:sz w:val="20"/>
        </w:rPr>
        <w:t xml:space="preserve"> </w:t>
      </w:r>
      <w:r w:rsidRPr="00CC0166">
        <w:rPr>
          <w:rFonts w:ascii="Montserrat" w:hAnsi="Montserrat"/>
          <w:sz w:val="20"/>
        </w:rPr>
        <w:t>por</w:t>
      </w:r>
      <w:r w:rsidRPr="00CC0166">
        <w:rPr>
          <w:rFonts w:ascii="Montserrat" w:hAnsi="Montserrat"/>
          <w:spacing w:val="1"/>
          <w:sz w:val="20"/>
        </w:rPr>
        <w:t xml:space="preserve"> </w:t>
      </w:r>
      <w:r w:rsidRPr="00CC0166">
        <w:rPr>
          <w:rFonts w:ascii="Montserrat" w:hAnsi="Montserrat"/>
          <w:sz w:val="20"/>
        </w:rPr>
        <w:t>el</w:t>
      </w:r>
      <w:r w:rsidRPr="00CC0166">
        <w:rPr>
          <w:rFonts w:ascii="Montserrat" w:hAnsi="Montserrat"/>
          <w:spacing w:val="1"/>
          <w:sz w:val="20"/>
        </w:rPr>
        <w:t xml:space="preserve"> </w:t>
      </w:r>
      <w:r w:rsidRPr="00CC0166">
        <w:rPr>
          <w:rFonts w:ascii="Montserrat" w:hAnsi="Montserrat"/>
          <w:b/>
          <w:sz w:val="20"/>
        </w:rPr>
        <w:t>PROVEEDOR</w:t>
      </w:r>
      <w:r w:rsidRPr="00CC0166">
        <w:rPr>
          <w:rFonts w:ascii="Montserrat" w:hAnsi="Montserrat"/>
          <w:sz w:val="20"/>
        </w:rPr>
        <w:t>,</w:t>
      </w:r>
      <w:r w:rsidRPr="00CC0166">
        <w:rPr>
          <w:rFonts w:ascii="Montserrat" w:hAnsi="Montserrat"/>
          <w:spacing w:val="1"/>
          <w:sz w:val="20"/>
        </w:rPr>
        <w:t xml:space="preserve"> </w:t>
      </w:r>
      <w:r w:rsidRPr="00CC0166">
        <w:rPr>
          <w:rFonts w:ascii="Montserrat" w:hAnsi="Montserrat"/>
          <w:sz w:val="20"/>
        </w:rPr>
        <w:t>no</w:t>
      </w:r>
      <w:r w:rsidRPr="00CC0166">
        <w:rPr>
          <w:rFonts w:ascii="Montserrat" w:hAnsi="Montserrat"/>
          <w:spacing w:val="1"/>
          <w:sz w:val="20"/>
        </w:rPr>
        <w:t xml:space="preserve"> </w:t>
      </w:r>
      <w:r w:rsidRPr="00CC0166">
        <w:rPr>
          <w:rFonts w:ascii="Montserrat" w:hAnsi="Montserrat"/>
          <w:sz w:val="20"/>
        </w:rPr>
        <w:t>tendrán</w:t>
      </w:r>
      <w:r w:rsidRPr="00CC0166">
        <w:rPr>
          <w:rFonts w:ascii="Montserrat" w:hAnsi="Montserrat"/>
          <w:spacing w:val="1"/>
          <w:sz w:val="20"/>
        </w:rPr>
        <w:t xml:space="preserve"> </w:t>
      </w:r>
      <w:r w:rsidRPr="00CC0166">
        <w:rPr>
          <w:rFonts w:ascii="Montserrat" w:hAnsi="Montserrat"/>
          <w:sz w:val="20"/>
        </w:rPr>
        <w:t>que</w:t>
      </w:r>
      <w:r w:rsidRPr="00CC0166">
        <w:rPr>
          <w:rFonts w:ascii="Montserrat" w:hAnsi="Montserrat"/>
          <w:spacing w:val="1"/>
          <w:sz w:val="20"/>
        </w:rPr>
        <w:t xml:space="preserve"> </w:t>
      </w:r>
      <w:r w:rsidRPr="00CC0166">
        <w:rPr>
          <w:rFonts w:ascii="Montserrat" w:hAnsi="Montserrat"/>
          <w:sz w:val="20"/>
        </w:rPr>
        <w:t>ser</w:t>
      </w:r>
      <w:r w:rsidRPr="00CC0166">
        <w:rPr>
          <w:rFonts w:ascii="Montserrat" w:hAnsi="Montserrat"/>
          <w:spacing w:val="1"/>
          <w:sz w:val="20"/>
        </w:rPr>
        <w:t xml:space="preserve"> </w:t>
      </w:r>
      <w:r w:rsidRPr="00CC0166">
        <w:rPr>
          <w:rFonts w:ascii="Montserrat" w:hAnsi="Montserrat"/>
          <w:sz w:val="20"/>
        </w:rPr>
        <w:t>necesariamente el representante legal de la empresa, sin embargo, toda notificación que</w:t>
      </w:r>
      <w:r w:rsidRPr="00CC0166">
        <w:rPr>
          <w:rFonts w:ascii="Montserrat" w:hAnsi="Montserrat"/>
          <w:spacing w:val="1"/>
          <w:sz w:val="20"/>
        </w:rPr>
        <w:t xml:space="preserve"> </w:t>
      </w:r>
      <w:r w:rsidRPr="00CC0166">
        <w:rPr>
          <w:rFonts w:ascii="Montserrat" w:hAnsi="Montserrat"/>
          <w:sz w:val="20"/>
        </w:rPr>
        <w:t>se</w:t>
      </w:r>
      <w:r w:rsidRPr="00CC0166">
        <w:rPr>
          <w:rFonts w:ascii="Montserrat" w:hAnsi="Montserrat"/>
          <w:spacing w:val="-5"/>
          <w:sz w:val="20"/>
        </w:rPr>
        <w:t xml:space="preserve"> </w:t>
      </w:r>
      <w:r w:rsidRPr="00CC0166">
        <w:rPr>
          <w:rFonts w:ascii="Montserrat" w:hAnsi="Montserrat"/>
          <w:sz w:val="20"/>
        </w:rPr>
        <w:t>le</w:t>
      </w:r>
      <w:r w:rsidRPr="00CC0166">
        <w:rPr>
          <w:rFonts w:ascii="Montserrat" w:hAnsi="Montserrat"/>
          <w:spacing w:val="-1"/>
          <w:sz w:val="20"/>
        </w:rPr>
        <w:t xml:space="preserve"> </w:t>
      </w:r>
      <w:r w:rsidRPr="00CC0166">
        <w:rPr>
          <w:rFonts w:ascii="Montserrat" w:hAnsi="Montserrat"/>
          <w:sz w:val="20"/>
        </w:rPr>
        <w:t>haga</w:t>
      </w:r>
      <w:r w:rsidRPr="00CC0166">
        <w:rPr>
          <w:rFonts w:ascii="Montserrat" w:hAnsi="Montserrat"/>
          <w:spacing w:val="-9"/>
          <w:sz w:val="20"/>
        </w:rPr>
        <w:t xml:space="preserve"> </w:t>
      </w:r>
      <w:r w:rsidRPr="00CC0166">
        <w:rPr>
          <w:rFonts w:ascii="Montserrat" w:hAnsi="Montserrat"/>
          <w:sz w:val="20"/>
        </w:rPr>
        <w:t>por</w:t>
      </w:r>
      <w:r w:rsidRPr="00CC0166">
        <w:rPr>
          <w:rFonts w:ascii="Montserrat" w:hAnsi="Montserrat"/>
          <w:spacing w:val="-5"/>
          <w:sz w:val="20"/>
        </w:rPr>
        <w:t xml:space="preserve"> </w:t>
      </w:r>
      <w:r w:rsidRPr="00CC0166">
        <w:rPr>
          <w:rFonts w:ascii="Montserrat" w:hAnsi="Montserrat"/>
          <w:sz w:val="20"/>
        </w:rPr>
        <w:t>parte</w:t>
      </w:r>
      <w:r w:rsidRPr="00CC0166">
        <w:rPr>
          <w:rFonts w:ascii="Montserrat" w:hAnsi="Montserrat"/>
          <w:spacing w:val="-5"/>
          <w:sz w:val="20"/>
        </w:rPr>
        <w:t xml:space="preserve"> </w:t>
      </w:r>
      <w:r w:rsidRPr="00CC0166">
        <w:rPr>
          <w:rFonts w:ascii="Montserrat" w:hAnsi="Montserrat"/>
          <w:sz w:val="20"/>
        </w:rPr>
        <w:t>de</w:t>
      </w:r>
      <w:r w:rsidRPr="00CC0166">
        <w:rPr>
          <w:rFonts w:ascii="Montserrat" w:hAnsi="Montserrat"/>
          <w:spacing w:val="-2"/>
          <w:sz w:val="20"/>
        </w:rPr>
        <w:t xml:space="preserve"> </w:t>
      </w:r>
      <w:r w:rsidRPr="00CC0166">
        <w:rPr>
          <w:rFonts w:ascii="Montserrat" w:hAnsi="Montserrat"/>
          <w:sz w:val="20"/>
        </w:rPr>
        <w:t>las</w:t>
      </w:r>
      <w:r w:rsidRPr="00CC0166">
        <w:rPr>
          <w:rFonts w:ascii="Montserrat" w:hAnsi="Montserrat"/>
          <w:spacing w:val="-15"/>
          <w:sz w:val="20"/>
        </w:rPr>
        <w:t xml:space="preserve"> </w:t>
      </w:r>
      <w:r w:rsidRPr="00CC0166">
        <w:rPr>
          <w:rFonts w:ascii="Montserrat" w:hAnsi="Montserrat"/>
          <w:b/>
          <w:sz w:val="20"/>
        </w:rPr>
        <w:t>ÁREAS</w:t>
      </w:r>
      <w:r w:rsidRPr="00CC0166">
        <w:rPr>
          <w:rFonts w:ascii="Montserrat" w:hAnsi="Montserrat"/>
          <w:b/>
          <w:spacing w:val="-7"/>
          <w:sz w:val="20"/>
        </w:rPr>
        <w:t xml:space="preserve"> </w:t>
      </w:r>
      <w:r w:rsidRPr="00CC0166">
        <w:rPr>
          <w:rFonts w:ascii="Montserrat" w:hAnsi="Montserrat"/>
          <w:b/>
          <w:sz w:val="20"/>
        </w:rPr>
        <w:t>REQUIRENTES</w:t>
      </w:r>
      <w:r w:rsidRPr="00CC0166">
        <w:rPr>
          <w:rFonts w:ascii="Montserrat" w:hAnsi="Montserrat"/>
          <w:b/>
          <w:spacing w:val="-15"/>
          <w:sz w:val="20"/>
        </w:rPr>
        <w:t xml:space="preserve"> </w:t>
      </w:r>
      <w:r w:rsidRPr="00CC0166">
        <w:rPr>
          <w:rFonts w:ascii="Montserrat" w:hAnsi="Montserrat"/>
          <w:sz w:val="20"/>
        </w:rPr>
        <w:t>se</w:t>
      </w:r>
      <w:r w:rsidRPr="00CC0166">
        <w:rPr>
          <w:rFonts w:ascii="Montserrat" w:hAnsi="Montserrat"/>
          <w:spacing w:val="-18"/>
          <w:sz w:val="20"/>
        </w:rPr>
        <w:t xml:space="preserve"> </w:t>
      </w:r>
      <w:r w:rsidRPr="00CC0166">
        <w:rPr>
          <w:rFonts w:ascii="Montserrat" w:hAnsi="Montserrat"/>
          <w:sz w:val="20"/>
        </w:rPr>
        <w:t>considerará</w:t>
      </w:r>
      <w:r w:rsidRPr="00CC0166">
        <w:rPr>
          <w:rFonts w:ascii="Montserrat" w:hAnsi="Montserrat"/>
          <w:spacing w:val="-29"/>
          <w:sz w:val="20"/>
        </w:rPr>
        <w:t xml:space="preserve"> </w:t>
      </w:r>
      <w:r w:rsidRPr="00CC0166">
        <w:rPr>
          <w:rFonts w:ascii="Montserrat" w:hAnsi="Montserrat"/>
          <w:sz w:val="20"/>
        </w:rPr>
        <w:t>de</w:t>
      </w:r>
      <w:r w:rsidRPr="00CC0166">
        <w:rPr>
          <w:rFonts w:ascii="Montserrat" w:hAnsi="Montserrat"/>
          <w:spacing w:val="-17"/>
          <w:sz w:val="20"/>
        </w:rPr>
        <w:t xml:space="preserve"> </w:t>
      </w:r>
      <w:r w:rsidRPr="00CC0166">
        <w:rPr>
          <w:rFonts w:ascii="Montserrat" w:hAnsi="Montserrat"/>
          <w:sz w:val="20"/>
        </w:rPr>
        <w:t>carácter</w:t>
      </w:r>
      <w:r w:rsidRPr="00CC0166">
        <w:rPr>
          <w:rFonts w:ascii="Montserrat" w:hAnsi="Montserrat"/>
          <w:spacing w:val="-27"/>
          <w:sz w:val="20"/>
        </w:rPr>
        <w:t xml:space="preserve"> </w:t>
      </w:r>
      <w:r w:rsidRPr="00CC0166">
        <w:rPr>
          <w:rFonts w:ascii="Montserrat" w:hAnsi="Montserrat"/>
          <w:sz w:val="20"/>
        </w:rPr>
        <w:t>oficial.</w:t>
      </w:r>
    </w:p>
    <w:p w14:paraId="5C8C39A5" w14:textId="77777777" w:rsidR="004A7CEB" w:rsidRPr="00CC0166" w:rsidRDefault="004A7CEB" w:rsidP="004A7CEB">
      <w:pPr>
        <w:pStyle w:val="Textoindependiente"/>
        <w:tabs>
          <w:tab w:val="left" w:pos="9781"/>
        </w:tabs>
        <w:spacing w:before="3"/>
        <w:ind w:right="94"/>
        <w:rPr>
          <w:rFonts w:ascii="Montserrat" w:hAnsi="Montserrat"/>
          <w:sz w:val="20"/>
        </w:rPr>
      </w:pPr>
    </w:p>
    <w:p w14:paraId="0A8C6508" w14:textId="77777777" w:rsidR="004A7CEB" w:rsidRPr="00CC0166" w:rsidRDefault="004A7CEB" w:rsidP="004A7CEB">
      <w:pPr>
        <w:pStyle w:val="Textoindependiente"/>
        <w:tabs>
          <w:tab w:val="left" w:pos="9781"/>
        </w:tabs>
        <w:ind w:left="113" w:right="94"/>
        <w:rPr>
          <w:rFonts w:ascii="Montserrat" w:hAnsi="Montserrat"/>
          <w:sz w:val="20"/>
        </w:rPr>
      </w:pPr>
      <w:r w:rsidRPr="00CC0166">
        <w:rPr>
          <w:rFonts w:ascii="Montserrat" w:hAnsi="Montserrat"/>
          <w:w w:val="102"/>
          <w:sz w:val="20"/>
        </w:rPr>
        <w:t>L</w:t>
      </w:r>
      <w:r w:rsidRPr="00CC0166">
        <w:rPr>
          <w:rFonts w:ascii="Montserrat" w:hAnsi="Montserrat"/>
          <w:spacing w:val="-2"/>
          <w:w w:val="102"/>
          <w:sz w:val="20"/>
        </w:rPr>
        <w:t>a</w:t>
      </w:r>
      <w:r w:rsidRPr="00CC0166">
        <w:rPr>
          <w:rFonts w:ascii="Montserrat" w:hAnsi="Montserrat"/>
          <w:w w:val="94"/>
          <w:sz w:val="20"/>
        </w:rPr>
        <w:t>s</w:t>
      </w:r>
      <w:r w:rsidRPr="00CC0166">
        <w:rPr>
          <w:rFonts w:ascii="Montserrat" w:hAnsi="Montserrat"/>
          <w:spacing w:val="-23"/>
          <w:sz w:val="20"/>
        </w:rPr>
        <w:t xml:space="preserve"> </w:t>
      </w:r>
      <w:r w:rsidRPr="00CC0166">
        <w:rPr>
          <w:rFonts w:ascii="Montserrat" w:hAnsi="Montserrat"/>
          <w:spacing w:val="-1"/>
          <w:w w:val="107"/>
          <w:sz w:val="20"/>
        </w:rPr>
        <w:t>n</w:t>
      </w:r>
      <w:r w:rsidRPr="00CC0166">
        <w:rPr>
          <w:rFonts w:ascii="Montserrat" w:hAnsi="Montserrat"/>
          <w:w w:val="103"/>
          <w:sz w:val="20"/>
        </w:rPr>
        <w:t>o</w:t>
      </w:r>
      <w:r w:rsidRPr="00CC0166">
        <w:rPr>
          <w:rFonts w:ascii="Montserrat" w:hAnsi="Montserrat"/>
          <w:spacing w:val="-1"/>
          <w:w w:val="103"/>
          <w:sz w:val="20"/>
        </w:rPr>
        <w:t>t</w:t>
      </w:r>
      <w:r w:rsidRPr="00CC0166">
        <w:rPr>
          <w:rFonts w:ascii="Montserrat" w:hAnsi="Montserrat"/>
          <w:w w:val="98"/>
          <w:sz w:val="20"/>
        </w:rPr>
        <w:t>i</w:t>
      </w:r>
      <w:r w:rsidRPr="00CC0166">
        <w:rPr>
          <w:rFonts w:ascii="Montserrat" w:hAnsi="Montserrat"/>
          <w:spacing w:val="-3"/>
          <w:w w:val="96"/>
          <w:sz w:val="20"/>
        </w:rPr>
        <w:t>f</w:t>
      </w:r>
      <w:r w:rsidRPr="00CC0166">
        <w:rPr>
          <w:rFonts w:ascii="Montserrat" w:hAnsi="Montserrat"/>
          <w:w w:val="98"/>
          <w:sz w:val="20"/>
        </w:rPr>
        <w:t>i</w:t>
      </w:r>
      <w:r w:rsidRPr="00CC0166">
        <w:rPr>
          <w:rFonts w:ascii="Montserrat" w:hAnsi="Montserrat"/>
          <w:spacing w:val="2"/>
          <w:w w:val="108"/>
          <w:sz w:val="20"/>
        </w:rPr>
        <w:t>c</w:t>
      </w:r>
      <w:r w:rsidRPr="00CC0166">
        <w:rPr>
          <w:rFonts w:ascii="Montserrat" w:hAnsi="Montserrat"/>
          <w:spacing w:val="-1"/>
          <w:w w:val="98"/>
          <w:sz w:val="20"/>
        </w:rPr>
        <w:t>a</w:t>
      </w:r>
      <w:r w:rsidRPr="00CC0166">
        <w:rPr>
          <w:rFonts w:ascii="Montserrat" w:hAnsi="Montserrat"/>
          <w:w w:val="108"/>
          <w:sz w:val="20"/>
        </w:rPr>
        <w:t>c</w:t>
      </w:r>
      <w:r w:rsidRPr="00CC0166">
        <w:rPr>
          <w:rFonts w:ascii="Montserrat" w:hAnsi="Montserrat"/>
          <w:spacing w:val="-2"/>
          <w:w w:val="98"/>
          <w:sz w:val="20"/>
        </w:rPr>
        <w:t>i</w:t>
      </w:r>
      <w:r w:rsidRPr="00CC0166">
        <w:rPr>
          <w:rFonts w:ascii="Montserrat" w:hAnsi="Montserrat"/>
          <w:spacing w:val="5"/>
          <w:w w:val="103"/>
          <w:sz w:val="20"/>
        </w:rPr>
        <w:t>o</w:t>
      </w:r>
      <w:r w:rsidRPr="00CC0166">
        <w:rPr>
          <w:rFonts w:ascii="Montserrat" w:hAnsi="Montserrat"/>
          <w:spacing w:val="-4"/>
          <w:w w:val="107"/>
          <w:sz w:val="20"/>
        </w:rPr>
        <w:t>n</w:t>
      </w:r>
      <w:r w:rsidRPr="00CC0166">
        <w:rPr>
          <w:rFonts w:ascii="Montserrat" w:hAnsi="Montserrat"/>
          <w:spacing w:val="1"/>
          <w:w w:val="101"/>
          <w:sz w:val="20"/>
        </w:rPr>
        <w:t>e</w:t>
      </w:r>
      <w:r w:rsidRPr="00CC0166">
        <w:rPr>
          <w:rFonts w:ascii="Montserrat" w:hAnsi="Montserrat"/>
          <w:w w:val="94"/>
          <w:sz w:val="20"/>
        </w:rPr>
        <w:t>s</w:t>
      </w:r>
      <w:r w:rsidRPr="00CC0166">
        <w:rPr>
          <w:rFonts w:ascii="Montserrat" w:hAnsi="Montserrat"/>
          <w:spacing w:val="-35"/>
          <w:sz w:val="20"/>
        </w:rPr>
        <w:t xml:space="preserve"> </w:t>
      </w:r>
      <w:r w:rsidRPr="00CC0166">
        <w:rPr>
          <w:rFonts w:ascii="Montserrat" w:hAnsi="Montserrat"/>
          <w:spacing w:val="-3"/>
          <w:w w:val="109"/>
          <w:sz w:val="20"/>
        </w:rPr>
        <w:t>p</w:t>
      </w:r>
      <w:r w:rsidRPr="00CC0166">
        <w:rPr>
          <w:rFonts w:ascii="Montserrat" w:hAnsi="Montserrat"/>
          <w:spacing w:val="3"/>
          <w:w w:val="103"/>
          <w:sz w:val="20"/>
        </w:rPr>
        <w:t>o</w:t>
      </w:r>
      <w:r w:rsidRPr="00CC0166">
        <w:rPr>
          <w:rFonts w:ascii="Montserrat" w:hAnsi="Montserrat"/>
          <w:spacing w:val="-4"/>
          <w:w w:val="103"/>
          <w:sz w:val="20"/>
        </w:rPr>
        <w:t>d</w:t>
      </w:r>
      <w:r w:rsidRPr="00CC0166">
        <w:rPr>
          <w:rFonts w:ascii="Montserrat" w:hAnsi="Montserrat"/>
          <w:w w:val="103"/>
          <w:sz w:val="20"/>
        </w:rPr>
        <w:t>r</w:t>
      </w:r>
      <w:r w:rsidRPr="00CC0166">
        <w:rPr>
          <w:rFonts w:ascii="Montserrat" w:hAnsi="Montserrat"/>
          <w:spacing w:val="1"/>
          <w:w w:val="98"/>
          <w:sz w:val="20"/>
        </w:rPr>
        <w:t>á</w:t>
      </w:r>
      <w:r w:rsidRPr="00CC0166">
        <w:rPr>
          <w:rFonts w:ascii="Montserrat" w:hAnsi="Montserrat"/>
          <w:w w:val="107"/>
          <w:sz w:val="20"/>
        </w:rPr>
        <w:t>n</w:t>
      </w:r>
      <w:r w:rsidRPr="00CC0166">
        <w:rPr>
          <w:rFonts w:ascii="Montserrat" w:hAnsi="Montserrat"/>
          <w:spacing w:val="-28"/>
          <w:sz w:val="20"/>
        </w:rPr>
        <w:t xml:space="preserve"> </w:t>
      </w:r>
      <w:r w:rsidRPr="00CC0166">
        <w:rPr>
          <w:rFonts w:ascii="Montserrat" w:hAnsi="Montserrat"/>
          <w:spacing w:val="-3"/>
          <w:w w:val="94"/>
          <w:sz w:val="20"/>
        </w:rPr>
        <w:t>r</w:t>
      </w:r>
      <w:r w:rsidRPr="00CC0166">
        <w:rPr>
          <w:rFonts w:ascii="Montserrat" w:hAnsi="Montserrat"/>
          <w:spacing w:val="1"/>
          <w:w w:val="101"/>
          <w:sz w:val="20"/>
        </w:rPr>
        <w:t>e</w:t>
      </w:r>
      <w:r w:rsidRPr="00CC0166">
        <w:rPr>
          <w:rFonts w:ascii="Montserrat" w:hAnsi="Montserrat"/>
          <w:spacing w:val="-1"/>
          <w:w w:val="98"/>
          <w:sz w:val="20"/>
        </w:rPr>
        <w:t>a</w:t>
      </w:r>
      <w:r w:rsidRPr="00CC0166">
        <w:rPr>
          <w:rFonts w:ascii="Montserrat" w:hAnsi="Montserrat"/>
          <w:w w:val="98"/>
          <w:sz w:val="20"/>
        </w:rPr>
        <w:t>li</w:t>
      </w:r>
      <w:r w:rsidRPr="00CC0166">
        <w:rPr>
          <w:rFonts w:ascii="Montserrat" w:hAnsi="Montserrat"/>
          <w:spacing w:val="-1"/>
          <w:w w:val="97"/>
          <w:sz w:val="20"/>
        </w:rPr>
        <w:t>z</w:t>
      </w:r>
      <w:r w:rsidRPr="00CC0166">
        <w:rPr>
          <w:rFonts w:ascii="Montserrat" w:hAnsi="Montserrat"/>
          <w:spacing w:val="-4"/>
          <w:w w:val="98"/>
          <w:sz w:val="20"/>
        </w:rPr>
        <w:t>a</w:t>
      </w:r>
      <w:r w:rsidRPr="00CC0166">
        <w:rPr>
          <w:rFonts w:ascii="Montserrat" w:hAnsi="Montserrat"/>
          <w:w w:val="94"/>
          <w:sz w:val="20"/>
        </w:rPr>
        <w:t>rs</w:t>
      </w:r>
      <w:r w:rsidRPr="00CC0166">
        <w:rPr>
          <w:rFonts w:ascii="Montserrat" w:hAnsi="Montserrat"/>
          <w:w w:val="101"/>
          <w:sz w:val="20"/>
        </w:rPr>
        <w:t>e</w:t>
      </w:r>
      <w:r w:rsidRPr="00CC0166">
        <w:rPr>
          <w:rFonts w:ascii="Montserrat" w:hAnsi="Montserrat"/>
          <w:spacing w:val="-29"/>
          <w:sz w:val="20"/>
        </w:rPr>
        <w:t xml:space="preserve"> </w:t>
      </w:r>
      <w:r w:rsidRPr="00CC0166">
        <w:rPr>
          <w:rFonts w:ascii="Montserrat" w:hAnsi="Montserrat"/>
          <w:w w:val="98"/>
          <w:sz w:val="20"/>
        </w:rPr>
        <w:t>a</w:t>
      </w:r>
      <w:r w:rsidRPr="00CC0166">
        <w:rPr>
          <w:rFonts w:ascii="Montserrat" w:hAnsi="Montserrat"/>
          <w:spacing w:val="-21"/>
          <w:sz w:val="20"/>
        </w:rPr>
        <w:t xml:space="preserve"> </w:t>
      </w:r>
      <w:r w:rsidRPr="00CC0166">
        <w:rPr>
          <w:rFonts w:ascii="Montserrat" w:hAnsi="Montserrat"/>
          <w:spacing w:val="-1"/>
          <w:w w:val="103"/>
          <w:sz w:val="20"/>
        </w:rPr>
        <w:t>t</w:t>
      </w:r>
      <w:r w:rsidRPr="00CC0166">
        <w:rPr>
          <w:rFonts w:ascii="Montserrat" w:hAnsi="Montserrat"/>
          <w:spacing w:val="2"/>
          <w:w w:val="94"/>
          <w:sz w:val="20"/>
        </w:rPr>
        <w:t>r</w:t>
      </w:r>
      <w:r w:rsidRPr="00CC0166">
        <w:rPr>
          <w:rFonts w:ascii="Montserrat" w:hAnsi="Montserrat"/>
          <w:spacing w:val="-1"/>
          <w:w w:val="98"/>
          <w:sz w:val="20"/>
        </w:rPr>
        <w:t>a</w:t>
      </w:r>
      <w:r w:rsidRPr="00CC0166">
        <w:rPr>
          <w:rFonts w:ascii="Montserrat" w:hAnsi="Montserrat"/>
          <w:w w:val="96"/>
          <w:sz w:val="20"/>
        </w:rPr>
        <w:t>v</w:t>
      </w:r>
      <w:r w:rsidRPr="00CC0166">
        <w:rPr>
          <w:rFonts w:ascii="Montserrat" w:hAnsi="Montserrat"/>
          <w:spacing w:val="-2"/>
          <w:w w:val="96"/>
          <w:sz w:val="20"/>
        </w:rPr>
        <w:t>é</w:t>
      </w:r>
      <w:r w:rsidRPr="00CC0166">
        <w:rPr>
          <w:rFonts w:ascii="Montserrat" w:hAnsi="Montserrat"/>
          <w:w w:val="94"/>
          <w:sz w:val="20"/>
        </w:rPr>
        <w:t>s</w:t>
      </w:r>
      <w:r w:rsidRPr="00CC0166">
        <w:rPr>
          <w:rFonts w:ascii="Montserrat" w:hAnsi="Montserrat"/>
          <w:spacing w:val="-27"/>
          <w:sz w:val="20"/>
        </w:rPr>
        <w:t xml:space="preserve"> </w:t>
      </w:r>
      <w:r w:rsidRPr="00CC0166">
        <w:rPr>
          <w:rFonts w:ascii="Montserrat" w:hAnsi="Montserrat"/>
          <w:spacing w:val="-1"/>
          <w:w w:val="109"/>
          <w:sz w:val="20"/>
        </w:rPr>
        <w:t>d</w:t>
      </w:r>
      <w:r w:rsidRPr="00CC0166">
        <w:rPr>
          <w:rFonts w:ascii="Montserrat" w:hAnsi="Montserrat"/>
          <w:w w:val="101"/>
          <w:sz w:val="20"/>
        </w:rPr>
        <w:t>e</w:t>
      </w:r>
      <w:r w:rsidRPr="00CC0166">
        <w:rPr>
          <w:rFonts w:ascii="Montserrat" w:hAnsi="Montserrat"/>
          <w:spacing w:val="-19"/>
          <w:sz w:val="20"/>
        </w:rPr>
        <w:t xml:space="preserve"> </w:t>
      </w:r>
      <w:r w:rsidRPr="00CC0166">
        <w:rPr>
          <w:rFonts w:ascii="Montserrat" w:hAnsi="Montserrat"/>
          <w:spacing w:val="-2"/>
          <w:w w:val="98"/>
          <w:sz w:val="20"/>
        </w:rPr>
        <w:t>l</w:t>
      </w:r>
      <w:r w:rsidRPr="00CC0166">
        <w:rPr>
          <w:rFonts w:ascii="Montserrat" w:hAnsi="Montserrat"/>
          <w:w w:val="99"/>
          <w:sz w:val="20"/>
        </w:rPr>
        <w:t>os</w:t>
      </w:r>
      <w:r w:rsidRPr="00CC0166">
        <w:rPr>
          <w:rFonts w:ascii="Montserrat" w:hAnsi="Montserrat"/>
          <w:spacing w:val="-23"/>
          <w:sz w:val="20"/>
        </w:rPr>
        <w:t xml:space="preserve"> </w:t>
      </w:r>
      <w:r w:rsidRPr="00CC0166">
        <w:rPr>
          <w:rFonts w:ascii="Montserrat" w:hAnsi="Montserrat"/>
          <w:w w:val="94"/>
          <w:sz w:val="20"/>
        </w:rPr>
        <w:t>s</w:t>
      </w:r>
      <w:r w:rsidRPr="00CC0166">
        <w:rPr>
          <w:rFonts w:ascii="Montserrat" w:hAnsi="Montserrat"/>
          <w:w w:val="98"/>
          <w:sz w:val="20"/>
        </w:rPr>
        <w:t>i</w:t>
      </w:r>
      <w:r w:rsidRPr="00CC0166">
        <w:rPr>
          <w:rFonts w:ascii="Montserrat" w:hAnsi="Montserrat"/>
          <w:spacing w:val="-3"/>
          <w:w w:val="110"/>
          <w:sz w:val="20"/>
        </w:rPr>
        <w:t>g</w:t>
      </w:r>
      <w:r w:rsidRPr="00CC0166">
        <w:rPr>
          <w:rFonts w:ascii="Montserrat" w:hAnsi="Montserrat"/>
          <w:w w:val="104"/>
          <w:sz w:val="20"/>
        </w:rPr>
        <w:t>u</w:t>
      </w:r>
      <w:r w:rsidRPr="00CC0166">
        <w:rPr>
          <w:rFonts w:ascii="Montserrat" w:hAnsi="Montserrat"/>
          <w:spacing w:val="-2"/>
          <w:w w:val="104"/>
          <w:sz w:val="20"/>
        </w:rPr>
        <w:t>i</w:t>
      </w:r>
      <w:r w:rsidRPr="00CC0166">
        <w:rPr>
          <w:rFonts w:ascii="Montserrat" w:hAnsi="Montserrat"/>
          <w:spacing w:val="1"/>
          <w:w w:val="101"/>
          <w:sz w:val="20"/>
        </w:rPr>
        <w:t>e</w:t>
      </w:r>
      <w:r w:rsidRPr="00CC0166">
        <w:rPr>
          <w:rFonts w:ascii="Montserrat" w:hAnsi="Montserrat"/>
          <w:spacing w:val="-1"/>
          <w:w w:val="107"/>
          <w:sz w:val="20"/>
        </w:rPr>
        <w:t>n</w:t>
      </w:r>
      <w:r w:rsidRPr="00CC0166">
        <w:rPr>
          <w:rFonts w:ascii="Montserrat" w:hAnsi="Montserrat"/>
          <w:spacing w:val="-1"/>
          <w:w w:val="103"/>
          <w:sz w:val="20"/>
        </w:rPr>
        <w:t>t</w:t>
      </w:r>
      <w:r w:rsidRPr="00CC0166">
        <w:rPr>
          <w:rFonts w:ascii="Montserrat" w:hAnsi="Montserrat"/>
          <w:spacing w:val="1"/>
          <w:w w:val="98"/>
          <w:sz w:val="20"/>
        </w:rPr>
        <w:t>e</w:t>
      </w:r>
      <w:r w:rsidRPr="00CC0166">
        <w:rPr>
          <w:rFonts w:ascii="Montserrat" w:hAnsi="Montserrat"/>
          <w:w w:val="98"/>
          <w:sz w:val="20"/>
        </w:rPr>
        <w:t>s</w:t>
      </w:r>
      <w:r w:rsidRPr="00CC0166">
        <w:rPr>
          <w:rFonts w:ascii="Montserrat" w:hAnsi="Montserrat"/>
          <w:spacing w:val="-29"/>
          <w:sz w:val="20"/>
        </w:rPr>
        <w:t xml:space="preserve"> </w:t>
      </w:r>
      <w:r w:rsidRPr="00CC0166">
        <w:rPr>
          <w:rFonts w:ascii="Montserrat" w:hAnsi="Montserrat"/>
          <w:spacing w:val="-2"/>
          <w:w w:val="106"/>
          <w:sz w:val="20"/>
        </w:rPr>
        <w:t>m</w:t>
      </w:r>
      <w:r w:rsidRPr="00CC0166">
        <w:rPr>
          <w:rFonts w:ascii="Montserrat" w:hAnsi="Montserrat"/>
          <w:spacing w:val="1"/>
          <w:w w:val="106"/>
          <w:sz w:val="20"/>
        </w:rPr>
        <w:t>e</w:t>
      </w:r>
      <w:r w:rsidRPr="00CC0166">
        <w:rPr>
          <w:rFonts w:ascii="Montserrat" w:hAnsi="Montserrat"/>
          <w:spacing w:val="-1"/>
          <w:w w:val="109"/>
          <w:sz w:val="20"/>
        </w:rPr>
        <w:t>d</w:t>
      </w:r>
      <w:r w:rsidRPr="00CC0166">
        <w:rPr>
          <w:rFonts w:ascii="Montserrat" w:hAnsi="Montserrat"/>
          <w:w w:val="98"/>
          <w:sz w:val="20"/>
        </w:rPr>
        <w:t>i</w:t>
      </w:r>
      <w:r w:rsidRPr="00CC0166">
        <w:rPr>
          <w:rFonts w:ascii="Montserrat" w:hAnsi="Montserrat"/>
          <w:w w:val="103"/>
          <w:sz w:val="20"/>
        </w:rPr>
        <w:t>o</w:t>
      </w:r>
      <w:r w:rsidRPr="00CC0166">
        <w:rPr>
          <w:rFonts w:ascii="Montserrat" w:hAnsi="Montserrat"/>
          <w:spacing w:val="-3"/>
          <w:w w:val="94"/>
          <w:sz w:val="20"/>
        </w:rPr>
        <w:t>s</w:t>
      </w:r>
      <w:r w:rsidRPr="00CC0166">
        <w:rPr>
          <w:rFonts w:ascii="Montserrat" w:hAnsi="Montserrat"/>
          <w:w w:val="46"/>
          <w:sz w:val="20"/>
        </w:rPr>
        <w:t>:</w:t>
      </w:r>
    </w:p>
    <w:p w14:paraId="470CA192" w14:textId="77777777" w:rsidR="004A7CEB" w:rsidRPr="00CC0166" w:rsidRDefault="004A7CEB" w:rsidP="00F73913">
      <w:pPr>
        <w:pStyle w:val="Prrafodelista"/>
        <w:widowControl w:val="0"/>
        <w:numPr>
          <w:ilvl w:val="0"/>
          <w:numId w:val="47"/>
        </w:numPr>
        <w:tabs>
          <w:tab w:val="left" w:pos="1529"/>
          <w:tab w:val="left" w:pos="1530"/>
        </w:tabs>
        <w:autoSpaceDE w:val="0"/>
        <w:autoSpaceDN w:val="0"/>
        <w:spacing w:after="0"/>
        <w:contextualSpacing w:val="0"/>
        <w:rPr>
          <w:szCs w:val="20"/>
        </w:rPr>
      </w:pPr>
      <w:r w:rsidRPr="00CC0166">
        <w:rPr>
          <w:szCs w:val="20"/>
        </w:rPr>
        <w:t>Oficio</w:t>
      </w:r>
      <w:r w:rsidRPr="00CC0166">
        <w:rPr>
          <w:spacing w:val="1"/>
          <w:szCs w:val="20"/>
        </w:rPr>
        <w:t xml:space="preserve"> </w:t>
      </w:r>
      <w:r w:rsidRPr="00CC0166">
        <w:rPr>
          <w:szCs w:val="20"/>
        </w:rPr>
        <w:t>entregado</w:t>
      </w:r>
      <w:r w:rsidRPr="00CC0166">
        <w:rPr>
          <w:spacing w:val="-2"/>
          <w:szCs w:val="20"/>
        </w:rPr>
        <w:t xml:space="preserve"> </w:t>
      </w:r>
      <w:r w:rsidRPr="00CC0166">
        <w:rPr>
          <w:szCs w:val="20"/>
        </w:rPr>
        <w:t>en el</w:t>
      </w:r>
      <w:r w:rsidRPr="00CC0166">
        <w:rPr>
          <w:spacing w:val="6"/>
          <w:szCs w:val="20"/>
        </w:rPr>
        <w:t xml:space="preserve"> </w:t>
      </w:r>
      <w:r w:rsidRPr="00CC0166">
        <w:rPr>
          <w:szCs w:val="20"/>
        </w:rPr>
        <w:t>domicilio</w:t>
      </w:r>
      <w:r w:rsidRPr="00CC0166">
        <w:rPr>
          <w:spacing w:val="-2"/>
          <w:szCs w:val="20"/>
        </w:rPr>
        <w:t xml:space="preserve"> </w:t>
      </w:r>
      <w:r w:rsidRPr="00CC0166">
        <w:rPr>
          <w:szCs w:val="20"/>
        </w:rPr>
        <w:t>del</w:t>
      </w:r>
      <w:r w:rsidRPr="00CC0166">
        <w:rPr>
          <w:spacing w:val="12"/>
          <w:szCs w:val="20"/>
        </w:rPr>
        <w:t xml:space="preserve"> </w:t>
      </w:r>
      <w:r w:rsidRPr="00CC0166">
        <w:rPr>
          <w:b/>
          <w:szCs w:val="20"/>
        </w:rPr>
        <w:t>PROVEEDOR</w:t>
      </w:r>
      <w:r w:rsidRPr="00CC0166">
        <w:rPr>
          <w:szCs w:val="20"/>
        </w:rPr>
        <w:t>.</w:t>
      </w:r>
    </w:p>
    <w:p w14:paraId="4A9F4AAF" w14:textId="77777777" w:rsidR="004A7CEB" w:rsidRPr="00CC0166" w:rsidRDefault="004A7CEB" w:rsidP="00F73913">
      <w:pPr>
        <w:pStyle w:val="Prrafodelista"/>
        <w:widowControl w:val="0"/>
        <w:numPr>
          <w:ilvl w:val="0"/>
          <w:numId w:val="47"/>
        </w:numPr>
        <w:tabs>
          <w:tab w:val="left" w:pos="1529"/>
          <w:tab w:val="left" w:pos="1530"/>
        </w:tabs>
        <w:autoSpaceDE w:val="0"/>
        <w:autoSpaceDN w:val="0"/>
        <w:spacing w:before="1" w:after="0"/>
        <w:contextualSpacing w:val="0"/>
        <w:rPr>
          <w:szCs w:val="20"/>
        </w:rPr>
      </w:pPr>
      <w:r w:rsidRPr="00CC0166">
        <w:rPr>
          <w:szCs w:val="20"/>
        </w:rPr>
        <w:t>Vía</w:t>
      </w:r>
      <w:r w:rsidRPr="00CC0166">
        <w:rPr>
          <w:spacing w:val="-21"/>
          <w:szCs w:val="20"/>
        </w:rPr>
        <w:t xml:space="preserve"> </w:t>
      </w:r>
      <w:r w:rsidRPr="00CC0166">
        <w:rPr>
          <w:szCs w:val="20"/>
        </w:rPr>
        <w:t>correo</w:t>
      </w:r>
      <w:r w:rsidRPr="00CC0166">
        <w:rPr>
          <w:spacing w:val="-26"/>
          <w:szCs w:val="20"/>
        </w:rPr>
        <w:t xml:space="preserve"> </w:t>
      </w:r>
      <w:r w:rsidRPr="00CC0166">
        <w:rPr>
          <w:szCs w:val="20"/>
        </w:rPr>
        <w:t>electrónico.</w:t>
      </w:r>
    </w:p>
    <w:p w14:paraId="5C0103F3" w14:textId="77777777" w:rsidR="004A7CEB" w:rsidRPr="00CC0166" w:rsidRDefault="004A7CEB" w:rsidP="004A7CEB">
      <w:pPr>
        <w:pStyle w:val="Textoindependiente"/>
        <w:spacing w:before="3"/>
        <w:rPr>
          <w:rFonts w:ascii="Montserrat" w:hAnsi="Montserrat"/>
          <w:sz w:val="20"/>
        </w:rPr>
      </w:pPr>
    </w:p>
    <w:p w14:paraId="2E015C18" w14:textId="77777777" w:rsidR="004A7CEB" w:rsidRPr="00CC0166" w:rsidRDefault="004A7CEB" w:rsidP="004A7CEB">
      <w:pPr>
        <w:pStyle w:val="Textoindependiente"/>
        <w:tabs>
          <w:tab w:val="left" w:pos="9923"/>
        </w:tabs>
        <w:ind w:left="113" w:right="94"/>
        <w:rPr>
          <w:rFonts w:ascii="Montserrat" w:hAnsi="Montserrat"/>
          <w:sz w:val="20"/>
        </w:rPr>
      </w:pPr>
      <w:r w:rsidRPr="00CC0166">
        <w:rPr>
          <w:rFonts w:ascii="Montserrat" w:hAnsi="Montserrat"/>
          <w:b/>
          <w:sz w:val="20"/>
        </w:rPr>
        <w:t xml:space="preserve">El PROVEEDOR </w:t>
      </w:r>
      <w:r w:rsidRPr="00CC0166">
        <w:rPr>
          <w:rFonts w:ascii="Montserrat" w:hAnsi="Montserrat"/>
          <w:sz w:val="20"/>
        </w:rPr>
        <w:t>se obliga a comunicar cualquier cambio en los datos de LOS CONTACTOS OFICIALES,</w:t>
      </w:r>
      <w:r w:rsidRPr="00CC0166">
        <w:rPr>
          <w:rFonts w:ascii="Montserrat" w:hAnsi="Montserrat"/>
          <w:spacing w:val="1"/>
          <w:sz w:val="20"/>
        </w:rPr>
        <w:t xml:space="preserve"> </w:t>
      </w:r>
      <w:r w:rsidRPr="00CC0166">
        <w:rPr>
          <w:rFonts w:ascii="Montserrat" w:hAnsi="Montserrat"/>
          <w:sz w:val="20"/>
        </w:rPr>
        <w:t>mediante escrito en papel membretado firmado por su representante legal dirigido al</w:t>
      </w:r>
      <w:r w:rsidRPr="00CC0166">
        <w:rPr>
          <w:rFonts w:ascii="Montserrat" w:hAnsi="Montserrat"/>
          <w:spacing w:val="1"/>
          <w:sz w:val="20"/>
        </w:rPr>
        <w:t xml:space="preserve"> </w:t>
      </w:r>
      <w:r w:rsidRPr="00CC0166">
        <w:rPr>
          <w:rFonts w:ascii="Montserrat" w:hAnsi="Montserrat"/>
          <w:b/>
          <w:sz w:val="20"/>
        </w:rPr>
        <w:t>ADMINISTRADOR</w:t>
      </w:r>
      <w:r w:rsidRPr="00CC0166">
        <w:rPr>
          <w:rFonts w:ascii="Montserrat" w:hAnsi="Montserrat"/>
          <w:b/>
          <w:spacing w:val="-7"/>
          <w:sz w:val="20"/>
        </w:rPr>
        <w:t xml:space="preserve"> </w:t>
      </w:r>
      <w:r w:rsidRPr="00CC0166">
        <w:rPr>
          <w:rFonts w:ascii="Montserrat" w:hAnsi="Montserrat"/>
          <w:b/>
          <w:sz w:val="20"/>
        </w:rPr>
        <w:t>DEL</w:t>
      </w:r>
      <w:r w:rsidRPr="00CC0166">
        <w:rPr>
          <w:rFonts w:ascii="Montserrat" w:hAnsi="Montserrat"/>
          <w:b/>
          <w:spacing w:val="7"/>
          <w:sz w:val="20"/>
        </w:rPr>
        <w:t xml:space="preserve"> </w:t>
      </w:r>
      <w:r w:rsidRPr="00CC0166">
        <w:rPr>
          <w:rFonts w:ascii="Montserrat" w:hAnsi="Montserrat"/>
          <w:b/>
          <w:sz w:val="20"/>
        </w:rPr>
        <w:t>CONTRATO</w:t>
      </w:r>
      <w:r w:rsidRPr="00CC0166">
        <w:rPr>
          <w:rFonts w:ascii="Montserrat" w:hAnsi="Montserrat"/>
          <w:sz w:val="20"/>
        </w:rPr>
        <w:t>,</w:t>
      </w:r>
      <w:r w:rsidRPr="00CC0166">
        <w:rPr>
          <w:rFonts w:ascii="Montserrat" w:hAnsi="Montserrat"/>
          <w:spacing w:val="-26"/>
          <w:sz w:val="20"/>
        </w:rPr>
        <w:t xml:space="preserve"> </w:t>
      </w:r>
      <w:r w:rsidRPr="00CC0166">
        <w:rPr>
          <w:rFonts w:ascii="Montserrat" w:hAnsi="Montserrat"/>
          <w:sz w:val="20"/>
        </w:rPr>
        <w:t>en</w:t>
      </w:r>
      <w:r w:rsidRPr="00CC0166">
        <w:rPr>
          <w:rFonts w:ascii="Montserrat" w:hAnsi="Montserrat"/>
          <w:spacing w:val="-18"/>
          <w:sz w:val="20"/>
        </w:rPr>
        <w:t xml:space="preserve"> </w:t>
      </w:r>
      <w:r w:rsidRPr="00CC0166">
        <w:rPr>
          <w:rFonts w:ascii="Montserrat" w:hAnsi="Montserrat"/>
          <w:sz w:val="20"/>
        </w:rPr>
        <w:t>un</w:t>
      </w:r>
      <w:r w:rsidRPr="00CC0166">
        <w:rPr>
          <w:rFonts w:ascii="Montserrat" w:hAnsi="Montserrat"/>
          <w:spacing w:val="-15"/>
          <w:sz w:val="20"/>
        </w:rPr>
        <w:t xml:space="preserve"> </w:t>
      </w:r>
      <w:r w:rsidRPr="00CC0166">
        <w:rPr>
          <w:rFonts w:ascii="Montserrat" w:hAnsi="Montserrat"/>
          <w:sz w:val="20"/>
        </w:rPr>
        <w:t>plazo</w:t>
      </w:r>
      <w:r w:rsidRPr="00CC0166">
        <w:rPr>
          <w:rFonts w:ascii="Montserrat" w:hAnsi="Montserrat"/>
          <w:spacing w:val="-12"/>
          <w:sz w:val="20"/>
        </w:rPr>
        <w:t xml:space="preserve"> </w:t>
      </w:r>
      <w:r w:rsidRPr="00CC0166">
        <w:rPr>
          <w:rFonts w:ascii="Montserrat" w:hAnsi="Montserrat"/>
          <w:sz w:val="20"/>
        </w:rPr>
        <w:t>no</w:t>
      </w:r>
      <w:r w:rsidRPr="00CC0166">
        <w:rPr>
          <w:rFonts w:ascii="Montserrat" w:hAnsi="Montserrat"/>
          <w:spacing w:val="-16"/>
          <w:sz w:val="20"/>
        </w:rPr>
        <w:t xml:space="preserve"> </w:t>
      </w:r>
      <w:r w:rsidRPr="00CC0166">
        <w:rPr>
          <w:rFonts w:ascii="Montserrat" w:hAnsi="Montserrat"/>
          <w:sz w:val="20"/>
        </w:rPr>
        <w:t>mayor</w:t>
      </w:r>
      <w:r w:rsidRPr="00CC0166">
        <w:rPr>
          <w:rFonts w:ascii="Montserrat" w:hAnsi="Montserrat"/>
          <w:spacing w:val="-21"/>
          <w:sz w:val="20"/>
        </w:rPr>
        <w:t xml:space="preserve"> </w:t>
      </w:r>
      <w:r w:rsidRPr="00CC0166">
        <w:rPr>
          <w:rFonts w:ascii="Montserrat" w:hAnsi="Montserrat"/>
          <w:sz w:val="20"/>
        </w:rPr>
        <w:t>al</w:t>
      </w:r>
      <w:r w:rsidRPr="00CC0166">
        <w:rPr>
          <w:rFonts w:ascii="Montserrat" w:hAnsi="Montserrat"/>
          <w:spacing w:val="-12"/>
          <w:sz w:val="20"/>
        </w:rPr>
        <w:t xml:space="preserve"> </w:t>
      </w:r>
      <w:r w:rsidRPr="00CC0166">
        <w:rPr>
          <w:rFonts w:ascii="Montserrat" w:hAnsi="Montserrat"/>
          <w:sz w:val="20"/>
        </w:rPr>
        <w:t>día</w:t>
      </w:r>
      <w:r w:rsidRPr="00CC0166">
        <w:rPr>
          <w:rFonts w:ascii="Montserrat" w:hAnsi="Montserrat"/>
          <w:spacing w:val="-15"/>
          <w:sz w:val="20"/>
        </w:rPr>
        <w:t xml:space="preserve"> </w:t>
      </w:r>
      <w:r w:rsidRPr="00CC0166">
        <w:rPr>
          <w:rFonts w:ascii="Montserrat" w:hAnsi="Montserrat"/>
          <w:sz w:val="20"/>
        </w:rPr>
        <w:t>hábil</w:t>
      </w:r>
      <w:r w:rsidRPr="00CC0166">
        <w:rPr>
          <w:rFonts w:ascii="Montserrat" w:hAnsi="Montserrat"/>
          <w:spacing w:val="-19"/>
          <w:sz w:val="20"/>
        </w:rPr>
        <w:t xml:space="preserve"> </w:t>
      </w:r>
      <w:r w:rsidRPr="00CC0166">
        <w:rPr>
          <w:rFonts w:ascii="Montserrat" w:hAnsi="Montserrat"/>
          <w:sz w:val="20"/>
        </w:rPr>
        <w:t>siguiente</w:t>
      </w:r>
      <w:r w:rsidRPr="00CC0166">
        <w:rPr>
          <w:rFonts w:ascii="Montserrat" w:hAnsi="Montserrat"/>
          <w:spacing w:val="-22"/>
          <w:sz w:val="20"/>
        </w:rPr>
        <w:t xml:space="preserve"> </w:t>
      </w:r>
      <w:r w:rsidRPr="00CC0166">
        <w:rPr>
          <w:rFonts w:ascii="Montserrat" w:hAnsi="Montserrat"/>
          <w:sz w:val="20"/>
        </w:rPr>
        <w:t>de</w:t>
      </w:r>
      <w:r w:rsidRPr="00CC0166">
        <w:rPr>
          <w:rFonts w:ascii="Montserrat" w:hAnsi="Montserrat"/>
          <w:spacing w:val="-12"/>
          <w:sz w:val="20"/>
        </w:rPr>
        <w:t xml:space="preserve"> </w:t>
      </w:r>
      <w:r w:rsidRPr="00CC0166">
        <w:rPr>
          <w:rFonts w:ascii="Montserrat" w:hAnsi="Montserrat"/>
          <w:sz w:val="20"/>
        </w:rPr>
        <w:t>realizado dicho</w:t>
      </w:r>
      <w:r w:rsidRPr="00CC0166">
        <w:rPr>
          <w:rFonts w:ascii="Montserrat" w:hAnsi="Montserrat"/>
          <w:spacing w:val="-27"/>
          <w:sz w:val="20"/>
        </w:rPr>
        <w:t xml:space="preserve"> </w:t>
      </w:r>
      <w:r w:rsidRPr="00CC0166">
        <w:rPr>
          <w:rFonts w:ascii="Montserrat" w:hAnsi="Montserrat"/>
          <w:sz w:val="20"/>
        </w:rPr>
        <w:t>cambio.</w:t>
      </w:r>
    </w:p>
    <w:p w14:paraId="0536BDE5" w14:textId="77777777" w:rsidR="004A7CEB" w:rsidRPr="00CC0166" w:rsidRDefault="004A7CEB" w:rsidP="004A7CEB">
      <w:pPr>
        <w:pStyle w:val="Textoindependiente"/>
        <w:tabs>
          <w:tab w:val="left" w:pos="9923"/>
        </w:tabs>
        <w:ind w:left="113" w:right="94"/>
        <w:rPr>
          <w:rFonts w:ascii="Montserrat" w:hAnsi="Montserrat"/>
          <w:sz w:val="20"/>
        </w:rPr>
      </w:pPr>
    </w:p>
    <w:p w14:paraId="201F9E02" w14:textId="77777777" w:rsidR="004A7CEB" w:rsidRPr="00CC0166" w:rsidRDefault="004A7CEB" w:rsidP="004A7CEB">
      <w:pPr>
        <w:pStyle w:val="Textoindependiente"/>
        <w:tabs>
          <w:tab w:val="left" w:pos="9923"/>
        </w:tabs>
        <w:ind w:left="113" w:right="94"/>
        <w:rPr>
          <w:rFonts w:ascii="Montserrat" w:hAnsi="Montserrat"/>
          <w:sz w:val="20"/>
        </w:rPr>
      </w:pPr>
      <w:r w:rsidRPr="00CC0166">
        <w:rPr>
          <w:rFonts w:ascii="Montserrat" w:hAnsi="Montserrat"/>
          <w:sz w:val="20"/>
        </w:rPr>
        <w:t>En caso de incumplir con la obligación de informar los cambios en LOS CONTACTOS OFICIALES, las</w:t>
      </w:r>
      <w:r w:rsidRPr="00CC0166">
        <w:rPr>
          <w:rFonts w:ascii="Montserrat" w:hAnsi="Montserrat"/>
          <w:spacing w:val="1"/>
          <w:sz w:val="20"/>
        </w:rPr>
        <w:t xml:space="preserve"> </w:t>
      </w:r>
      <w:r w:rsidRPr="00CC0166">
        <w:rPr>
          <w:rFonts w:ascii="Montserrat" w:hAnsi="Montserrat"/>
          <w:b/>
          <w:sz w:val="20"/>
        </w:rPr>
        <w:t>ÁREAS</w:t>
      </w:r>
      <w:r w:rsidRPr="00CC0166">
        <w:rPr>
          <w:rFonts w:ascii="Montserrat" w:hAnsi="Montserrat"/>
          <w:b/>
          <w:spacing w:val="-5"/>
          <w:sz w:val="20"/>
        </w:rPr>
        <w:t xml:space="preserve"> </w:t>
      </w:r>
      <w:r w:rsidRPr="00CC0166">
        <w:rPr>
          <w:rFonts w:ascii="Montserrat" w:hAnsi="Montserrat"/>
          <w:b/>
          <w:sz w:val="20"/>
        </w:rPr>
        <w:t>REQUIRENTES</w:t>
      </w:r>
      <w:r w:rsidRPr="00CC0166">
        <w:rPr>
          <w:rFonts w:ascii="Montserrat" w:hAnsi="Montserrat"/>
          <w:sz w:val="20"/>
        </w:rPr>
        <w:t>,</w:t>
      </w:r>
      <w:r w:rsidRPr="00CC0166">
        <w:rPr>
          <w:rFonts w:ascii="Montserrat" w:hAnsi="Montserrat"/>
          <w:spacing w:val="-28"/>
          <w:sz w:val="20"/>
        </w:rPr>
        <w:t xml:space="preserve"> </w:t>
      </w:r>
      <w:r w:rsidRPr="00CC0166">
        <w:rPr>
          <w:rFonts w:ascii="Montserrat" w:hAnsi="Montserrat"/>
          <w:sz w:val="20"/>
        </w:rPr>
        <w:t>no</w:t>
      </w:r>
      <w:r w:rsidRPr="00CC0166">
        <w:rPr>
          <w:rFonts w:ascii="Montserrat" w:hAnsi="Montserrat"/>
          <w:spacing w:val="-32"/>
          <w:sz w:val="20"/>
        </w:rPr>
        <w:t xml:space="preserve"> </w:t>
      </w:r>
      <w:r w:rsidRPr="00CC0166">
        <w:rPr>
          <w:rFonts w:ascii="Montserrat" w:hAnsi="Montserrat"/>
          <w:sz w:val="20"/>
        </w:rPr>
        <w:t>serán</w:t>
      </w:r>
      <w:r w:rsidRPr="00CC0166">
        <w:rPr>
          <w:rFonts w:ascii="Montserrat" w:hAnsi="Montserrat"/>
          <w:spacing w:val="-38"/>
          <w:sz w:val="20"/>
        </w:rPr>
        <w:t xml:space="preserve"> </w:t>
      </w:r>
      <w:r w:rsidRPr="00CC0166">
        <w:rPr>
          <w:rFonts w:ascii="Montserrat" w:hAnsi="Montserrat"/>
          <w:sz w:val="20"/>
        </w:rPr>
        <w:t>responsables, por</w:t>
      </w:r>
      <w:r w:rsidRPr="00CC0166">
        <w:rPr>
          <w:rFonts w:ascii="Montserrat" w:hAnsi="Montserrat"/>
          <w:spacing w:val="-36"/>
          <w:sz w:val="20"/>
        </w:rPr>
        <w:t xml:space="preserve"> </w:t>
      </w:r>
      <w:r w:rsidRPr="00CC0166">
        <w:rPr>
          <w:rFonts w:ascii="Montserrat" w:hAnsi="Montserrat"/>
          <w:sz w:val="20"/>
        </w:rPr>
        <w:t>las</w:t>
      </w:r>
      <w:r w:rsidRPr="00CC0166">
        <w:rPr>
          <w:rFonts w:ascii="Montserrat" w:hAnsi="Montserrat"/>
          <w:spacing w:val="-34"/>
          <w:sz w:val="20"/>
        </w:rPr>
        <w:t xml:space="preserve"> </w:t>
      </w:r>
      <w:r w:rsidRPr="00CC0166">
        <w:rPr>
          <w:rFonts w:ascii="Montserrat" w:hAnsi="Montserrat"/>
          <w:sz w:val="20"/>
        </w:rPr>
        <w:t>consecuencias,</w:t>
      </w:r>
      <w:r w:rsidRPr="00CC0166">
        <w:rPr>
          <w:rFonts w:ascii="Montserrat" w:hAnsi="Montserrat"/>
          <w:spacing w:val="-27"/>
          <w:sz w:val="20"/>
        </w:rPr>
        <w:t xml:space="preserve"> </w:t>
      </w:r>
      <w:r w:rsidRPr="00CC0166">
        <w:rPr>
          <w:rFonts w:ascii="Montserrat" w:hAnsi="Montserrat"/>
          <w:sz w:val="20"/>
        </w:rPr>
        <w:t>que</w:t>
      </w:r>
      <w:r w:rsidRPr="00CC0166">
        <w:rPr>
          <w:rFonts w:ascii="Montserrat" w:hAnsi="Montserrat"/>
          <w:spacing w:val="-35"/>
          <w:sz w:val="20"/>
        </w:rPr>
        <w:t xml:space="preserve"> </w:t>
      </w:r>
      <w:r w:rsidRPr="00CC0166">
        <w:rPr>
          <w:rFonts w:ascii="Montserrat" w:hAnsi="Montserrat"/>
          <w:sz w:val="20"/>
        </w:rPr>
        <w:t>por</w:t>
      </w:r>
      <w:r w:rsidRPr="00CC0166">
        <w:rPr>
          <w:rFonts w:ascii="Montserrat" w:hAnsi="Montserrat"/>
          <w:spacing w:val="-37"/>
          <w:sz w:val="20"/>
        </w:rPr>
        <w:t xml:space="preserve"> </w:t>
      </w:r>
      <w:r w:rsidRPr="00CC0166">
        <w:rPr>
          <w:rFonts w:ascii="Montserrat" w:hAnsi="Montserrat"/>
          <w:sz w:val="20"/>
        </w:rPr>
        <w:t>causa</w:t>
      </w:r>
      <w:r w:rsidRPr="00CC0166">
        <w:rPr>
          <w:rFonts w:ascii="Montserrat" w:hAnsi="Montserrat"/>
          <w:spacing w:val="-37"/>
          <w:sz w:val="20"/>
        </w:rPr>
        <w:t xml:space="preserve"> </w:t>
      </w:r>
      <w:r w:rsidRPr="00CC0166">
        <w:rPr>
          <w:rFonts w:ascii="Montserrat" w:hAnsi="Montserrat"/>
          <w:sz w:val="20"/>
        </w:rPr>
        <w:t>de</w:t>
      </w:r>
      <w:r w:rsidRPr="00CC0166">
        <w:rPr>
          <w:rFonts w:ascii="Montserrat" w:hAnsi="Montserrat"/>
          <w:spacing w:val="-33"/>
          <w:sz w:val="20"/>
        </w:rPr>
        <w:t xml:space="preserve"> </w:t>
      </w:r>
      <w:r w:rsidRPr="00CC0166">
        <w:rPr>
          <w:rFonts w:ascii="Montserrat" w:hAnsi="Montserrat"/>
          <w:sz w:val="20"/>
        </w:rPr>
        <w:t>dicha omisión</w:t>
      </w:r>
      <w:r w:rsidRPr="00CC0166">
        <w:rPr>
          <w:rFonts w:ascii="Montserrat" w:hAnsi="Montserrat"/>
          <w:spacing w:val="-34"/>
          <w:sz w:val="20"/>
        </w:rPr>
        <w:t xml:space="preserve"> </w:t>
      </w:r>
      <w:r w:rsidRPr="00CC0166">
        <w:rPr>
          <w:rFonts w:ascii="Montserrat" w:hAnsi="Montserrat"/>
          <w:sz w:val="20"/>
        </w:rPr>
        <w:t>afecte</w:t>
      </w:r>
      <w:r w:rsidRPr="00CC0166">
        <w:rPr>
          <w:rFonts w:ascii="Montserrat" w:hAnsi="Montserrat"/>
          <w:spacing w:val="-19"/>
          <w:sz w:val="20"/>
        </w:rPr>
        <w:t xml:space="preserve"> </w:t>
      </w:r>
      <w:r w:rsidRPr="00CC0166">
        <w:rPr>
          <w:rFonts w:ascii="Montserrat" w:hAnsi="Montserrat"/>
          <w:sz w:val="20"/>
        </w:rPr>
        <w:t>el</w:t>
      </w:r>
      <w:r w:rsidRPr="00CC0166">
        <w:rPr>
          <w:rFonts w:ascii="Montserrat" w:hAnsi="Montserrat"/>
          <w:spacing w:val="-22"/>
          <w:sz w:val="20"/>
        </w:rPr>
        <w:t xml:space="preserve"> </w:t>
      </w:r>
      <w:r w:rsidRPr="00CC0166">
        <w:rPr>
          <w:rFonts w:ascii="Montserrat" w:hAnsi="Montserrat"/>
          <w:sz w:val="20"/>
        </w:rPr>
        <w:t>cumplimiento</w:t>
      </w:r>
      <w:r w:rsidRPr="00CC0166">
        <w:rPr>
          <w:rFonts w:ascii="Montserrat" w:hAnsi="Montserrat"/>
          <w:spacing w:val="-32"/>
          <w:sz w:val="20"/>
        </w:rPr>
        <w:t xml:space="preserve"> </w:t>
      </w:r>
      <w:r w:rsidRPr="00CC0166">
        <w:rPr>
          <w:rFonts w:ascii="Montserrat" w:hAnsi="Montserrat"/>
          <w:sz w:val="20"/>
        </w:rPr>
        <w:t>del</w:t>
      </w:r>
      <w:r w:rsidRPr="00CC0166">
        <w:rPr>
          <w:rFonts w:ascii="Montserrat" w:hAnsi="Montserrat"/>
          <w:spacing w:val="-19"/>
          <w:sz w:val="20"/>
        </w:rPr>
        <w:t xml:space="preserve"> </w:t>
      </w:r>
      <w:r w:rsidRPr="00CC0166">
        <w:rPr>
          <w:rFonts w:ascii="Montserrat" w:hAnsi="Montserrat"/>
          <w:b/>
          <w:sz w:val="20"/>
        </w:rPr>
        <w:t>PROVEEDOR</w:t>
      </w:r>
      <w:r w:rsidRPr="00CC0166">
        <w:rPr>
          <w:rFonts w:ascii="Montserrat" w:hAnsi="Montserrat"/>
          <w:sz w:val="20"/>
        </w:rPr>
        <w:t>.</w:t>
      </w:r>
    </w:p>
    <w:p w14:paraId="77FD85D2" w14:textId="77777777" w:rsidR="004A7CEB" w:rsidRPr="00CC0166" w:rsidRDefault="004A7CEB" w:rsidP="004A7CEB">
      <w:pPr>
        <w:pStyle w:val="Textoindependiente"/>
        <w:tabs>
          <w:tab w:val="left" w:pos="9923"/>
        </w:tabs>
        <w:spacing w:before="3"/>
        <w:ind w:right="94"/>
        <w:rPr>
          <w:rFonts w:ascii="Montserrat" w:hAnsi="Montserrat"/>
          <w:sz w:val="20"/>
        </w:rPr>
      </w:pPr>
    </w:p>
    <w:p w14:paraId="5403B3FC" w14:textId="77777777" w:rsidR="004A7CEB" w:rsidRPr="00CC0166" w:rsidRDefault="004A7CEB" w:rsidP="004A7CEB">
      <w:pPr>
        <w:tabs>
          <w:tab w:val="left" w:pos="9923"/>
        </w:tabs>
        <w:ind w:left="113" w:right="94"/>
        <w:rPr>
          <w:b/>
          <w:szCs w:val="20"/>
        </w:rPr>
      </w:pPr>
      <w:r w:rsidRPr="00CC0166">
        <w:rPr>
          <w:szCs w:val="20"/>
        </w:rPr>
        <w:t>Se</w:t>
      </w:r>
      <w:r w:rsidRPr="00CC0166">
        <w:rPr>
          <w:spacing w:val="-3"/>
          <w:szCs w:val="20"/>
        </w:rPr>
        <w:t xml:space="preserve"> </w:t>
      </w:r>
      <w:r w:rsidRPr="00CC0166">
        <w:rPr>
          <w:szCs w:val="20"/>
        </w:rPr>
        <w:t>entiende</w:t>
      </w:r>
      <w:r w:rsidRPr="00CC0166">
        <w:rPr>
          <w:spacing w:val="-9"/>
          <w:szCs w:val="20"/>
        </w:rPr>
        <w:t xml:space="preserve"> </w:t>
      </w:r>
      <w:r w:rsidRPr="00CC0166">
        <w:rPr>
          <w:szCs w:val="20"/>
        </w:rPr>
        <w:t>como</w:t>
      </w:r>
      <w:r w:rsidRPr="00CC0166">
        <w:rPr>
          <w:spacing w:val="-6"/>
          <w:szCs w:val="20"/>
        </w:rPr>
        <w:t xml:space="preserve"> </w:t>
      </w:r>
      <w:r w:rsidRPr="00CC0166">
        <w:rPr>
          <w:szCs w:val="20"/>
        </w:rPr>
        <w:t>canal</w:t>
      </w:r>
      <w:r w:rsidRPr="00CC0166">
        <w:rPr>
          <w:spacing w:val="1"/>
          <w:szCs w:val="20"/>
        </w:rPr>
        <w:t xml:space="preserve"> </w:t>
      </w:r>
      <w:r w:rsidRPr="00CC0166">
        <w:rPr>
          <w:szCs w:val="20"/>
        </w:rPr>
        <w:t>oficial</w:t>
      </w:r>
      <w:r w:rsidRPr="00CC0166">
        <w:rPr>
          <w:spacing w:val="-7"/>
          <w:szCs w:val="20"/>
        </w:rPr>
        <w:t xml:space="preserve"> </w:t>
      </w:r>
      <w:r w:rsidRPr="00CC0166">
        <w:rPr>
          <w:szCs w:val="20"/>
        </w:rPr>
        <w:t>de</w:t>
      </w:r>
      <w:r w:rsidRPr="00CC0166">
        <w:rPr>
          <w:spacing w:val="-2"/>
          <w:szCs w:val="20"/>
        </w:rPr>
        <w:t xml:space="preserve"> </w:t>
      </w:r>
      <w:r w:rsidRPr="00CC0166">
        <w:rPr>
          <w:szCs w:val="20"/>
        </w:rPr>
        <w:t>comunicación</w:t>
      </w:r>
      <w:r w:rsidRPr="00CC0166">
        <w:rPr>
          <w:spacing w:val="-15"/>
          <w:szCs w:val="20"/>
        </w:rPr>
        <w:t xml:space="preserve"> </w:t>
      </w:r>
      <w:r w:rsidRPr="00CC0166">
        <w:rPr>
          <w:szCs w:val="20"/>
        </w:rPr>
        <w:t>para</w:t>
      </w:r>
      <w:r w:rsidRPr="00CC0166">
        <w:rPr>
          <w:spacing w:val="-5"/>
          <w:szCs w:val="20"/>
        </w:rPr>
        <w:t xml:space="preserve"> </w:t>
      </w:r>
      <w:r w:rsidRPr="00CC0166">
        <w:rPr>
          <w:szCs w:val="20"/>
        </w:rPr>
        <w:t>las</w:t>
      </w:r>
      <w:r w:rsidRPr="00CC0166">
        <w:rPr>
          <w:spacing w:val="4"/>
          <w:szCs w:val="20"/>
        </w:rPr>
        <w:t xml:space="preserve"> </w:t>
      </w:r>
      <w:r w:rsidRPr="00CC0166">
        <w:rPr>
          <w:b/>
          <w:szCs w:val="20"/>
        </w:rPr>
        <w:t>ÁREAS</w:t>
      </w:r>
      <w:r w:rsidRPr="00CC0166">
        <w:rPr>
          <w:b/>
          <w:spacing w:val="11"/>
          <w:szCs w:val="20"/>
        </w:rPr>
        <w:t xml:space="preserve"> </w:t>
      </w:r>
      <w:r w:rsidRPr="00CC0166">
        <w:rPr>
          <w:b/>
          <w:szCs w:val="20"/>
        </w:rPr>
        <w:t>REQUIRENTES:</w:t>
      </w:r>
    </w:p>
    <w:p w14:paraId="2D1CBD90" w14:textId="77777777" w:rsidR="004A7CEB" w:rsidRPr="00CC0166" w:rsidRDefault="004A7CEB" w:rsidP="00F73913">
      <w:pPr>
        <w:pStyle w:val="Ttulo1"/>
        <w:keepNext w:val="0"/>
        <w:keepLines w:val="0"/>
        <w:widowControl w:val="0"/>
        <w:numPr>
          <w:ilvl w:val="1"/>
          <w:numId w:val="46"/>
        </w:numPr>
        <w:tabs>
          <w:tab w:val="left" w:pos="1529"/>
          <w:tab w:val="left" w:pos="1530"/>
        </w:tabs>
        <w:autoSpaceDE w:val="0"/>
        <w:autoSpaceDN w:val="0"/>
        <w:spacing w:before="0" w:line="267" w:lineRule="exact"/>
        <w:jc w:val="both"/>
        <w:rPr>
          <w:rFonts w:ascii="Montserrat" w:hAnsi="Montserrat"/>
          <w:sz w:val="20"/>
          <w:szCs w:val="20"/>
        </w:rPr>
      </w:pPr>
      <w:bookmarkStart w:id="215" w:name="_Toc118748038"/>
      <w:r w:rsidRPr="00CC0166">
        <w:rPr>
          <w:rFonts w:ascii="Montserrat" w:hAnsi="Montserrat"/>
          <w:spacing w:val="-1"/>
          <w:w w:val="105"/>
          <w:sz w:val="20"/>
          <w:szCs w:val="20"/>
        </w:rPr>
        <w:t>EL</w:t>
      </w:r>
      <w:r w:rsidRPr="00CC0166">
        <w:rPr>
          <w:rFonts w:ascii="Montserrat" w:hAnsi="Montserrat"/>
          <w:spacing w:val="-8"/>
          <w:w w:val="105"/>
          <w:sz w:val="20"/>
          <w:szCs w:val="20"/>
        </w:rPr>
        <w:t xml:space="preserve"> </w:t>
      </w:r>
      <w:r w:rsidRPr="00CC0166">
        <w:rPr>
          <w:rFonts w:ascii="Montserrat" w:hAnsi="Montserrat"/>
          <w:spacing w:val="-1"/>
          <w:w w:val="105"/>
          <w:sz w:val="20"/>
          <w:szCs w:val="20"/>
        </w:rPr>
        <w:t>ADMINISTRADOR</w:t>
      </w:r>
      <w:r w:rsidRPr="00CC0166">
        <w:rPr>
          <w:rFonts w:ascii="Montserrat" w:hAnsi="Montserrat"/>
          <w:spacing w:val="-23"/>
          <w:w w:val="105"/>
          <w:sz w:val="20"/>
          <w:szCs w:val="20"/>
        </w:rPr>
        <w:t xml:space="preserve"> </w:t>
      </w:r>
      <w:r w:rsidRPr="00CC0166">
        <w:rPr>
          <w:rFonts w:ascii="Montserrat" w:hAnsi="Montserrat"/>
          <w:spacing w:val="-1"/>
          <w:w w:val="105"/>
          <w:sz w:val="20"/>
          <w:szCs w:val="20"/>
        </w:rPr>
        <w:t>DEL</w:t>
      </w:r>
      <w:r w:rsidRPr="00CC0166">
        <w:rPr>
          <w:rFonts w:ascii="Montserrat" w:hAnsi="Montserrat"/>
          <w:spacing w:val="-9"/>
          <w:w w:val="105"/>
          <w:sz w:val="20"/>
          <w:szCs w:val="20"/>
        </w:rPr>
        <w:t xml:space="preserve"> </w:t>
      </w:r>
      <w:r w:rsidRPr="00CC0166">
        <w:rPr>
          <w:rFonts w:ascii="Montserrat" w:hAnsi="Montserrat"/>
          <w:spacing w:val="-1"/>
          <w:w w:val="105"/>
          <w:sz w:val="20"/>
          <w:szCs w:val="20"/>
        </w:rPr>
        <w:t>CONTRATO</w:t>
      </w:r>
      <w:bookmarkEnd w:id="215"/>
    </w:p>
    <w:p w14:paraId="42A1102F" w14:textId="77777777" w:rsidR="004A7CEB" w:rsidRPr="00CC0166" w:rsidRDefault="004A7CEB" w:rsidP="00F73913">
      <w:pPr>
        <w:pStyle w:val="Prrafodelista"/>
        <w:widowControl w:val="0"/>
        <w:numPr>
          <w:ilvl w:val="1"/>
          <w:numId w:val="46"/>
        </w:numPr>
        <w:tabs>
          <w:tab w:val="left" w:pos="1529"/>
          <w:tab w:val="left" w:pos="1530"/>
        </w:tabs>
        <w:autoSpaceDE w:val="0"/>
        <w:autoSpaceDN w:val="0"/>
        <w:spacing w:after="0" w:line="242" w:lineRule="auto"/>
        <w:ind w:right="209"/>
        <w:contextualSpacing w:val="0"/>
        <w:rPr>
          <w:b/>
          <w:szCs w:val="20"/>
        </w:rPr>
      </w:pPr>
      <w:r w:rsidRPr="00CC0166">
        <w:rPr>
          <w:szCs w:val="20"/>
        </w:rPr>
        <w:t>Personal</w:t>
      </w:r>
      <w:r w:rsidRPr="00CC0166">
        <w:rPr>
          <w:spacing w:val="35"/>
          <w:szCs w:val="20"/>
        </w:rPr>
        <w:t xml:space="preserve"> </w:t>
      </w:r>
      <w:r w:rsidRPr="00CC0166">
        <w:rPr>
          <w:szCs w:val="20"/>
        </w:rPr>
        <w:t>que</w:t>
      </w:r>
      <w:r w:rsidRPr="00CC0166">
        <w:rPr>
          <w:spacing w:val="46"/>
          <w:szCs w:val="20"/>
        </w:rPr>
        <w:t xml:space="preserve"> </w:t>
      </w:r>
      <w:r w:rsidRPr="00CC0166">
        <w:rPr>
          <w:szCs w:val="20"/>
        </w:rPr>
        <w:t>sea</w:t>
      </w:r>
      <w:r w:rsidRPr="00CC0166">
        <w:rPr>
          <w:spacing w:val="49"/>
          <w:szCs w:val="20"/>
        </w:rPr>
        <w:t xml:space="preserve"> </w:t>
      </w:r>
      <w:r w:rsidRPr="00CC0166">
        <w:rPr>
          <w:szCs w:val="20"/>
        </w:rPr>
        <w:t>designado</w:t>
      </w:r>
      <w:r w:rsidRPr="00CC0166">
        <w:rPr>
          <w:spacing w:val="34"/>
          <w:szCs w:val="20"/>
        </w:rPr>
        <w:t xml:space="preserve"> </w:t>
      </w:r>
      <w:r w:rsidRPr="00CC0166">
        <w:rPr>
          <w:szCs w:val="20"/>
        </w:rPr>
        <w:t>para</w:t>
      </w:r>
      <w:r w:rsidRPr="00CC0166">
        <w:rPr>
          <w:spacing w:val="43"/>
          <w:szCs w:val="20"/>
        </w:rPr>
        <w:t xml:space="preserve"> </w:t>
      </w:r>
      <w:r w:rsidRPr="00CC0166">
        <w:rPr>
          <w:szCs w:val="20"/>
        </w:rPr>
        <w:t>tal</w:t>
      </w:r>
      <w:r w:rsidRPr="00CC0166">
        <w:rPr>
          <w:spacing w:val="45"/>
          <w:szCs w:val="20"/>
        </w:rPr>
        <w:t xml:space="preserve"> </w:t>
      </w:r>
      <w:r w:rsidRPr="00CC0166">
        <w:rPr>
          <w:szCs w:val="20"/>
        </w:rPr>
        <w:t>efecto</w:t>
      </w:r>
      <w:r w:rsidRPr="00CC0166">
        <w:rPr>
          <w:spacing w:val="42"/>
          <w:szCs w:val="20"/>
        </w:rPr>
        <w:t xml:space="preserve"> </w:t>
      </w:r>
      <w:r w:rsidRPr="00CC0166">
        <w:rPr>
          <w:szCs w:val="20"/>
        </w:rPr>
        <w:t>por</w:t>
      </w:r>
      <w:r w:rsidRPr="00CC0166">
        <w:rPr>
          <w:spacing w:val="53"/>
          <w:szCs w:val="20"/>
        </w:rPr>
        <w:t xml:space="preserve"> </w:t>
      </w:r>
      <w:r w:rsidRPr="00CC0166">
        <w:rPr>
          <w:b/>
          <w:szCs w:val="20"/>
        </w:rPr>
        <w:t>EL</w:t>
      </w:r>
      <w:r w:rsidRPr="00CC0166">
        <w:rPr>
          <w:b/>
          <w:spacing w:val="4"/>
          <w:szCs w:val="20"/>
        </w:rPr>
        <w:t xml:space="preserve"> </w:t>
      </w:r>
      <w:r w:rsidRPr="00CC0166">
        <w:rPr>
          <w:b/>
          <w:szCs w:val="20"/>
        </w:rPr>
        <w:t>ADMINISTRADOR</w:t>
      </w:r>
      <w:r w:rsidRPr="00CC0166">
        <w:rPr>
          <w:b/>
          <w:spacing w:val="43"/>
          <w:szCs w:val="20"/>
        </w:rPr>
        <w:t xml:space="preserve"> </w:t>
      </w:r>
      <w:r w:rsidRPr="00CC0166">
        <w:rPr>
          <w:b/>
          <w:szCs w:val="20"/>
        </w:rPr>
        <w:t>DEL</w:t>
      </w:r>
      <w:r w:rsidRPr="00CC0166">
        <w:rPr>
          <w:b/>
          <w:spacing w:val="-62"/>
          <w:szCs w:val="20"/>
        </w:rPr>
        <w:t xml:space="preserve"> </w:t>
      </w:r>
      <w:r w:rsidRPr="00CC0166">
        <w:rPr>
          <w:b/>
          <w:szCs w:val="20"/>
        </w:rPr>
        <w:t>CONTRATO</w:t>
      </w:r>
    </w:p>
    <w:p w14:paraId="37F6B0DE" w14:textId="77777777" w:rsidR="004A7CEB" w:rsidRPr="00CC0166" w:rsidRDefault="004A7CEB" w:rsidP="004A7CEB">
      <w:pPr>
        <w:pStyle w:val="Textoindependiente"/>
        <w:spacing w:before="4"/>
        <w:rPr>
          <w:rFonts w:ascii="Montserrat" w:hAnsi="Montserrat"/>
          <w:b/>
          <w:sz w:val="20"/>
        </w:rPr>
      </w:pPr>
    </w:p>
    <w:p w14:paraId="0DEC0DAB" w14:textId="77777777" w:rsidR="004A7CEB" w:rsidRPr="0058209A" w:rsidRDefault="004A7CEB" w:rsidP="00F73913">
      <w:pPr>
        <w:pStyle w:val="Ttulo1"/>
        <w:keepNext w:val="0"/>
        <w:keepLines w:val="0"/>
        <w:widowControl w:val="0"/>
        <w:numPr>
          <w:ilvl w:val="0"/>
          <w:numId w:val="56"/>
        </w:numPr>
        <w:shd w:val="clear" w:color="auto" w:fill="7A0000"/>
        <w:tabs>
          <w:tab w:val="left" w:pos="426"/>
        </w:tabs>
        <w:autoSpaceDE w:val="0"/>
        <w:autoSpaceDN w:val="0"/>
        <w:spacing w:before="0"/>
        <w:ind w:left="0" w:firstLine="0"/>
        <w:jc w:val="both"/>
        <w:rPr>
          <w:rFonts w:ascii="Montserrat" w:hAnsi="Montserrat"/>
          <w:color w:val="FFFFFF" w:themeColor="background1"/>
          <w:sz w:val="20"/>
          <w:szCs w:val="20"/>
        </w:rPr>
      </w:pPr>
      <w:bookmarkStart w:id="216" w:name="_Toc118748039"/>
      <w:r w:rsidRPr="0058209A">
        <w:rPr>
          <w:rFonts w:ascii="Montserrat" w:hAnsi="Montserrat"/>
          <w:color w:val="FFFFFF" w:themeColor="background1"/>
          <w:sz w:val="20"/>
          <w:szCs w:val="20"/>
        </w:rPr>
        <w:t>CONFIDENCIALIDAD</w:t>
      </w:r>
      <w:bookmarkEnd w:id="216"/>
    </w:p>
    <w:p w14:paraId="33D50481" w14:textId="77777777" w:rsidR="004A7CEB" w:rsidRPr="00CC0166" w:rsidRDefault="004A7CEB" w:rsidP="004A7CEB">
      <w:pPr>
        <w:pStyle w:val="Textoindependiente"/>
        <w:spacing w:before="3"/>
        <w:rPr>
          <w:rFonts w:ascii="Montserrat" w:hAnsi="Montserrat"/>
          <w:b/>
          <w:sz w:val="20"/>
        </w:rPr>
      </w:pPr>
    </w:p>
    <w:p w14:paraId="0E1AA939" w14:textId="77777777" w:rsidR="004A7CEB" w:rsidRPr="00CC0166" w:rsidRDefault="004A7CEB" w:rsidP="004A7CEB">
      <w:pPr>
        <w:pStyle w:val="Textoindependiente"/>
        <w:ind w:left="113" w:right="209"/>
        <w:rPr>
          <w:rFonts w:ascii="Montserrat" w:hAnsi="Montserrat"/>
          <w:sz w:val="20"/>
        </w:rPr>
      </w:pPr>
      <w:r w:rsidRPr="00CC0166">
        <w:rPr>
          <w:rFonts w:ascii="Montserrat" w:hAnsi="Montserrat"/>
          <w:b/>
          <w:sz w:val="20"/>
        </w:rPr>
        <w:t>EL</w:t>
      </w:r>
      <w:r w:rsidRPr="00CC0166">
        <w:rPr>
          <w:rFonts w:ascii="Montserrat" w:hAnsi="Montserrat"/>
          <w:b/>
          <w:spacing w:val="12"/>
          <w:sz w:val="20"/>
        </w:rPr>
        <w:t xml:space="preserve"> </w:t>
      </w:r>
      <w:r w:rsidRPr="00CC0166">
        <w:rPr>
          <w:rFonts w:ascii="Montserrat" w:hAnsi="Montserrat"/>
          <w:b/>
          <w:sz w:val="20"/>
        </w:rPr>
        <w:t>PROVEEDOR,</w:t>
      </w:r>
      <w:r w:rsidRPr="00CC0166">
        <w:rPr>
          <w:rFonts w:ascii="Montserrat" w:hAnsi="Montserrat"/>
          <w:b/>
          <w:spacing w:val="-4"/>
          <w:sz w:val="20"/>
        </w:rPr>
        <w:t xml:space="preserve"> </w:t>
      </w:r>
      <w:r w:rsidRPr="00CC0166">
        <w:rPr>
          <w:rFonts w:ascii="Montserrat" w:hAnsi="Montserrat"/>
          <w:sz w:val="20"/>
        </w:rPr>
        <w:t>así</w:t>
      </w:r>
      <w:r w:rsidRPr="00CC0166">
        <w:rPr>
          <w:rFonts w:ascii="Montserrat" w:hAnsi="Montserrat"/>
          <w:spacing w:val="-7"/>
          <w:sz w:val="20"/>
        </w:rPr>
        <w:t xml:space="preserve"> </w:t>
      </w:r>
      <w:r w:rsidRPr="00CC0166">
        <w:rPr>
          <w:rFonts w:ascii="Montserrat" w:hAnsi="Montserrat"/>
          <w:sz w:val="20"/>
        </w:rPr>
        <w:t>como</w:t>
      </w:r>
      <w:r w:rsidRPr="00CC0166">
        <w:rPr>
          <w:rFonts w:ascii="Montserrat" w:hAnsi="Montserrat"/>
          <w:spacing w:val="-9"/>
          <w:sz w:val="20"/>
        </w:rPr>
        <w:t xml:space="preserve"> </w:t>
      </w:r>
      <w:r w:rsidRPr="00CC0166">
        <w:rPr>
          <w:rFonts w:ascii="Montserrat" w:hAnsi="Montserrat"/>
          <w:sz w:val="20"/>
        </w:rPr>
        <w:t>el</w:t>
      </w:r>
      <w:r w:rsidRPr="00CC0166">
        <w:rPr>
          <w:rFonts w:ascii="Montserrat" w:hAnsi="Montserrat"/>
          <w:spacing w:val="-7"/>
          <w:sz w:val="20"/>
        </w:rPr>
        <w:t xml:space="preserve"> </w:t>
      </w:r>
      <w:r w:rsidRPr="00CC0166">
        <w:rPr>
          <w:rFonts w:ascii="Montserrat" w:hAnsi="Montserrat"/>
          <w:sz w:val="20"/>
        </w:rPr>
        <w:t>o</w:t>
      </w:r>
      <w:r w:rsidRPr="00CC0166">
        <w:rPr>
          <w:rFonts w:ascii="Montserrat" w:hAnsi="Montserrat"/>
          <w:spacing w:val="-1"/>
          <w:sz w:val="20"/>
        </w:rPr>
        <w:t xml:space="preserve"> </w:t>
      </w:r>
      <w:r w:rsidRPr="00CC0166">
        <w:rPr>
          <w:rFonts w:ascii="Montserrat" w:hAnsi="Montserrat"/>
          <w:sz w:val="20"/>
        </w:rPr>
        <w:t>los</w:t>
      </w:r>
      <w:r w:rsidRPr="00CC0166">
        <w:rPr>
          <w:rFonts w:ascii="Montserrat" w:hAnsi="Montserrat"/>
          <w:spacing w:val="-4"/>
          <w:sz w:val="20"/>
        </w:rPr>
        <w:t xml:space="preserve"> </w:t>
      </w:r>
      <w:r w:rsidRPr="00CC0166">
        <w:rPr>
          <w:rFonts w:ascii="Montserrat" w:hAnsi="Montserrat"/>
          <w:sz w:val="20"/>
        </w:rPr>
        <w:t>laboratorios</w:t>
      </w:r>
      <w:r w:rsidRPr="00CC0166">
        <w:rPr>
          <w:rFonts w:ascii="Montserrat" w:hAnsi="Montserrat"/>
          <w:spacing w:val="-19"/>
          <w:sz w:val="20"/>
        </w:rPr>
        <w:t xml:space="preserve"> </w:t>
      </w:r>
      <w:r w:rsidRPr="00CC0166">
        <w:rPr>
          <w:rFonts w:ascii="Montserrat" w:hAnsi="Montserrat"/>
          <w:sz w:val="20"/>
        </w:rPr>
        <w:t>relacionados</w:t>
      </w:r>
      <w:r w:rsidRPr="00CC0166">
        <w:rPr>
          <w:rFonts w:ascii="Montserrat" w:hAnsi="Montserrat"/>
          <w:spacing w:val="-20"/>
          <w:sz w:val="20"/>
        </w:rPr>
        <w:t xml:space="preserve"> </w:t>
      </w:r>
      <w:r w:rsidRPr="00CC0166">
        <w:rPr>
          <w:rFonts w:ascii="Montserrat" w:hAnsi="Montserrat"/>
          <w:sz w:val="20"/>
        </w:rPr>
        <w:t>con</w:t>
      </w:r>
      <w:r w:rsidRPr="00CC0166">
        <w:rPr>
          <w:rFonts w:ascii="Montserrat" w:hAnsi="Montserrat"/>
          <w:spacing w:val="-8"/>
          <w:sz w:val="20"/>
        </w:rPr>
        <w:t xml:space="preserve"> </w:t>
      </w:r>
      <w:r w:rsidRPr="00CC0166">
        <w:rPr>
          <w:rFonts w:ascii="Montserrat" w:hAnsi="Montserrat"/>
          <w:sz w:val="20"/>
        </w:rPr>
        <w:t>la</w:t>
      </w:r>
      <w:r w:rsidRPr="00CC0166">
        <w:rPr>
          <w:rFonts w:ascii="Montserrat" w:hAnsi="Montserrat"/>
          <w:spacing w:val="-8"/>
          <w:sz w:val="20"/>
        </w:rPr>
        <w:t xml:space="preserve"> </w:t>
      </w:r>
      <w:r w:rsidRPr="00CC0166">
        <w:rPr>
          <w:rFonts w:ascii="Montserrat" w:hAnsi="Montserrat"/>
          <w:sz w:val="20"/>
        </w:rPr>
        <w:t>fabricación,</w:t>
      </w:r>
      <w:r w:rsidRPr="00CC0166">
        <w:rPr>
          <w:rFonts w:ascii="Montserrat" w:hAnsi="Montserrat"/>
          <w:spacing w:val="-19"/>
          <w:sz w:val="20"/>
        </w:rPr>
        <w:t xml:space="preserve"> </w:t>
      </w:r>
      <w:r w:rsidRPr="00CC0166">
        <w:rPr>
          <w:rFonts w:ascii="Montserrat" w:hAnsi="Montserrat"/>
          <w:sz w:val="20"/>
        </w:rPr>
        <w:t>se</w:t>
      </w:r>
      <w:r w:rsidRPr="00CC0166">
        <w:rPr>
          <w:rFonts w:ascii="Montserrat" w:hAnsi="Montserrat"/>
          <w:spacing w:val="-3"/>
          <w:sz w:val="20"/>
        </w:rPr>
        <w:t xml:space="preserve"> </w:t>
      </w:r>
      <w:r w:rsidRPr="00CC0166">
        <w:rPr>
          <w:rFonts w:ascii="Montserrat" w:hAnsi="Montserrat"/>
          <w:sz w:val="20"/>
        </w:rPr>
        <w:t>obligan</w:t>
      </w:r>
      <w:r w:rsidRPr="00CC0166">
        <w:rPr>
          <w:rFonts w:ascii="Montserrat" w:hAnsi="Montserrat"/>
          <w:spacing w:val="-14"/>
          <w:sz w:val="20"/>
        </w:rPr>
        <w:t xml:space="preserve"> </w:t>
      </w:r>
      <w:r w:rsidRPr="00CC0166">
        <w:rPr>
          <w:rFonts w:ascii="Montserrat" w:hAnsi="Montserrat"/>
          <w:sz w:val="20"/>
        </w:rPr>
        <w:t>a</w:t>
      </w:r>
      <w:r w:rsidRPr="00CC0166">
        <w:rPr>
          <w:rFonts w:ascii="Montserrat" w:hAnsi="Montserrat"/>
          <w:spacing w:val="-75"/>
          <w:sz w:val="20"/>
        </w:rPr>
        <w:t xml:space="preserve"> </w:t>
      </w:r>
      <w:r w:rsidRPr="00CC0166">
        <w:rPr>
          <w:rFonts w:ascii="Montserrat" w:hAnsi="Montserrat"/>
          <w:sz w:val="20"/>
        </w:rPr>
        <w:t>no</w:t>
      </w:r>
      <w:r w:rsidRPr="00CC0166">
        <w:rPr>
          <w:rFonts w:ascii="Montserrat" w:hAnsi="Montserrat"/>
          <w:spacing w:val="-21"/>
          <w:sz w:val="20"/>
        </w:rPr>
        <w:t xml:space="preserve"> </w:t>
      </w:r>
      <w:r w:rsidRPr="00CC0166">
        <w:rPr>
          <w:rFonts w:ascii="Montserrat" w:hAnsi="Montserrat"/>
          <w:sz w:val="20"/>
        </w:rPr>
        <w:t>realizar</w:t>
      </w:r>
      <w:r w:rsidRPr="00CC0166">
        <w:rPr>
          <w:rFonts w:ascii="Montserrat" w:hAnsi="Montserrat"/>
          <w:spacing w:val="-9"/>
          <w:sz w:val="20"/>
        </w:rPr>
        <w:t xml:space="preserve"> </w:t>
      </w:r>
      <w:r w:rsidRPr="00CC0166">
        <w:rPr>
          <w:rFonts w:ascii="Montserrat" w:hAnsi="Montserrat"/>
          <w:sz w:val="20"/>
        </w:rPr>
        <w:t>ningún</w:t>
      </w:r>
      <w:r w:rsidRPr="00CC0166">
        <w:rPr>
          <w:rFonts w:ascii="Montserrat" w:hAnsi="Montserrat"/>
          <w:spacing w:val="-21"/>
          <w:sz w:val="20"/>
        </w:rPr>
        <w:t xml:space="preserve"> </w:t>
      </w:r>
      <w:r w:rsidRPr="00CC0166">
        <w:rPr>
          <w:rFonts w:ascii="Montserrat" w:hAnsi="Montserrat"/>
          <w:sz w:val="20"/>
        </w:rPr>
        <w:t>tipo</w:t>
      </w:r>
      <w:r w:rsidRPr="00CC0166">
        <w:rPr>
          <w:rFonts w:ascii="Montserrat" w:hAnsi="Montserrat"/>
          <w:spacing w:val="-15"/>
          <w:sz w:val="20"/>
        </w:rPr>
        <w:t xml:space="preserve"> </w:t>
      </w:r>
      <w:r w:rsidRPr="00CC0166">
        <w:rPr>
          <w:rFonts w:ascii="Montserrat" w:hAnsi="Montserrat"/>
          <w:sz w:val="20"/>
        </w:rPr>
        <w:t>de</w:t>
      </w:r>
      <w:r w:rsidRPr="00CC0166">
        <w:rPr>
          <w:rFonts w:ascii="Montserrat" w:hAnsi="Montserrat"/>
          <w:spacing w:val="-12"/>
          <w:sz w:val="20"/>
        </w:rPr>
        <w:t xml:space="preserve"> </w:t>
      </w:r>
      <w:r w:rsidRPr="00CC0166">
        <w:rPr>
          <w:rFonts w:ascii="Montserrat" w:hAnsi="Montserrat"/>
          <w:sz w:val="20"/>
        </w:rPr>
        <w:t>contacto</w:t>
      </w:r>
      <w:r w:rsidRPr="00CC0166">
        <w:rPr>
          <w:rFonts w:ascii="Montserrat" w:hAnsi="Montserrat"/>
          <w:spacing w:val="-18"/>
          <w:sz w:val="20"/>
        </w:rPr>
        <w:t xml:space="preserve"> </w:t>
      </w:r>
      <w:r w:rsidRPr="00CC0166">
        <w:rPr>
          <w:rFonts w:ascii="Montserrat" w:hAnsi="Montserrat"/>
          <w:sz w:val="20"/>
        </w:rPr>
        <w:t>personal</w:t>
      </w:r>
      <w:r w:rsidRPr="00CC0166">
        <w:rPr>
          <w:rFonts w:ascii="Montserrat" w:hAnsi="Montserrat"/>
          <w:spacing w:val="-22"/>
          <w:sz w:val="20"/>
        </w:rPr>
        <w:t xml:space="preserve"> </w:t>
      </w:r>
      <w:r w:rsidRPr="00CC0166">
        <w:rPr>
          <w:rFonts w:ascii="Montserrat" w:hAnsi="Montserrat"/>
          <w:sz w:val="20"/>
        </w:rPr>
        <w:t>con</w:t>
      </w:r>
      <w:r w:rsidRPr="00CC0166">
        <w:rPr>
          <w:rFonts w:ascii="Montserrat" w:hAnsi="Montserrat"/>
          <w:spacing w:val="-16"/>
          <w:sz w:val="20"/>
        </w:rPr>
        <w:t xml:space="preserve"> </w:t>
      </w:r>
      <w:r w:rsidRPr="00CC0166">
        <w:rPr>
          <w:rFonts w:ascii="Montserrat" w:hAnsi="Montserrat"/>
          <w:sz w:val="20"/>
        </w:rPr>
        <w:t>el</w:t>
      </w:r>
      <w:r w:rsidRPr="00CC0166">
        <w:rPr>
          <w:rFonts w:ascii="Montserrat" w:hAnsi="Montserrat"/>
          <w:spacing w:val="-10"/>
          <w:sz w:val="20"/>
        </w:rPr>
        <w:t xml:space="preserve"> </w:t>
      </w:r>
      <w:r w:rsidRPr="00CC0166">
        <w:rPr>
          <w:rFonts w:ascii="Montserrat" w:hAnsi="Montserrat"/>
          <w:sz w:val="20"/>
        </w:rPr>
        <w:t>paciente,</w:t>
      </w:r>
      <w:r w:rsidRPr="00CC0166">
        <w:rPr>
          <w:rFonts w:ascii="Montserrat" w:hAnsi="Montserrat"/>
          <w:spacing w:val="-17"/>
          <w:sz w:val="20"/>
        </w:rPr>
        <w:t xml:space="preserve"> </w:t>
      </w:r>
      <w:r w:rsidRPr="00CC0166">
        <w:rPr>
          <w:rFonts w:ascii="Montserrat" w:hAnsi="Montserrat"/>
          <w:sz w:val="20"/>
        </w:rPr>
        <w:t>familiar,</w:t>
      </w:r>
      <w:r w:rsidRPr="00CC0166">
        <w:rPr>
          <w:rFonts w:ascii="Montserrat" w:hAnsi="Montserrat"/>
          <w:spacing w:val="-18"/>
          <w:sz w:val="20"/>
        </w:rPr>
        <w:t xml:space="preserve"> </w:t>
      </w:r>
      <w:r w:rsidRPr="00CC0166">
        <w:rPr>
          <w:rFonts w:ascii="Montserrat" w:hAnsi="Montserrat"/>
          <w:sz w:val="20"/>
        </w:rPr>
        <w:t>tutor</w:t>
      </w:r>
      <w:r w:rsidRPr="00CC0166">
        <w:rPr>
          <w:rFonts w:ascii="Montserrat" w:hAnsi="Montserrat"/>
          <w:spacing w:val="-19"/>
          <w:sz w:val="20"/>
        </w:rPr>
        <w:t xml:space="preserve"> </w:t>
      </w:r>
      <w:r w:rsidRPr="00CC0166">
        <w:rPr>
          <w:rFonts w:ascii="Montserrat" w:hAnsi="Montserrat"/>
          <w:sz w:val="20"/>
        </w:rPr>
        <w:t>o</w:t>
      </w:r>
      <w:r w:rsidRPr="00CC0166">
        <w:rPr>
          <w:rFonts w:ascii="Montserrat" w:hAnsi="Montserrat"/>
          <w:spacing w:val="-12"/>
          <w:sz w:val="20"/>
        </w:rPr>
        <w:t xml:space="preserve"> </w:t>
      </w:r>
      <w:r w:rsidRPr="00CC0166">
        <w:rPr>
          <w:rFonts w:ascii="Montserrat" w:hAnsi="Montserrat"/>
          <w:sz w:val="20"/>
        </w:rPr>
        <w:t>representante</w:t>
      </w:r>
      <w:r w:rsidRPr="00CC0166">
        <w:rPr>
          <w:rFonts w:ascii="Montserrat" w:hAnsi="Montserrat"/>
          <w:spacing w:val="-75"/>
          <w:sz w:val="20"/>
        </w:rPr>
        <w:t xml:space="preserve"> </w:t>
      </w:r>
      <w:r w:rsidRPr="00CC0166">
        <w:rPr>
          <w:rFonts w:ascii="Montserrat" w:hAnsi="Montserrat"/>
          <w:w w:val="98"/>
          <w:sz w:val="20"/>
        </w:rPr>
        <w:t>l</w:t>
      </w:r>
      <w:r w:rsidRPr="00CC0166">
        <w:rPr>
          <w:rFonts w:ascii="Montserrat" w:hAnsi="Montserrat"/>
          <w:spacing w:val="-2"/>
          <w:w w:val="106"/>
          <w:sz w:val="20"/>
        </w:rPr>
        <w:t>e</w:t>
      </w:r>
      <w:r w:rsidRPr="00CC0166">
        <w:rPr>
          <w:rFonts w:ascii="Montserrat" w:hAnsi="Montserrat"/>
          <w:spacing w:val="-1"/>
          <w:w w:val="106"/>
          <w:sz w:val="20"/>
        </w:rPr>
        <w:t>g</w:t>
      </w:r>
      <w:r w:rsidRPr="00CC0166">
        <w:rPr>
          <w:rFonts w:ascii="Montserrat" w:hAnsi="Montserrat"/>
          <w:spacing w:val="1"/>
          <w:w w:val="98"/>
          <w:sz w:val="20"/>
        </w:rPr>
        <w:t>a</w:t>
      </w:r>
      <w:r w:rsidRPr="00CC0166">
        <w:rPr>
          <w:rFonts w:ascii="Montserrat" w:hAnsi="Montserrat"/>
          <w:spacing w:val="-2"/>
          <w:w w:val="98"/>
          <w:sz w:val="20"/>
        </w:rPr>
        <w:t>l</w:t>
      </w:r>
      <w:r w:rsidRPr="00CC0166">
        <w:rPr>
          <w:rFonts w:ascii="Montserrat" w:hAnsi="Montserrat"/>
          <w:w w:val="46"/>
          <w:sz w:val="20"/>
        </w:rPr>
        <w:t>;</w:t>
      </w:r>
      <w:r w:rsidRPr="00CC0166">
        <w:rPr>
          <w:rFonts w:ascii="Montserrat" w:hAnsi="Montserrat"/>
          <w:spacing w:val="-5"/>
          <w:sz w:val="20"/>
        </w:rPr>
        <w:t xml:space="preserve"> </w:t>
      </w:r>
      <w:r w:rsidRPr="00CC0166">
        <w:rPr>
          <w:rFonts w:ascii="Montserrat" w:hAnsi="Montserrat"/>
          <w:w w:val="96"/>
          <w:sz w:val="20"/>
        </w:rPr>
        <w:t>sa</w:t>
      </w:r>
      <w:r w:rsidRPr="00CC0166">
        <w:rPr>
          <w:rFonts w:ascii="Montserrat" w:hAnsi="Montserrat"/>
          <w:spacing w:val="-3"/>
          <w:w w:val="96"/>
          <w:sz w:val="20"/>
        </w:rPr>
        <w:t>l</w:t>
      </w:r>
      <w:r w:rsidRPr="00CC0166">
        <w:rPr>
          <w:rFonts w:ascii="Montserrat" w:hAnsi="Montserrat"/>
          <w:w w:val="97"/>
          <w:sz w:val="20"/>
        </w:rPr>
        <w:t>vo</w:t>
      </w:r>
      <w:r w:rsidRPr="00CC0166">
        <w:rPr>
          <w:rFonts w:ascii="Montserrat" w:hAnsi="Montserrat"/>
          <w:spacing w:val="-7"/>
          <w:sz w:val="20"/>
        </w:rPr>
        <w:t xml:space="preserve"> </w:t>
      </w:r>
      <w:r w:rsidRPr="00CC0166">
        <w:rPr>
          <w:rFonts w:ascii="Montserrat" w:hAnsi="Montserrat"/>
          <w:w w:val="101"/>
          <w:sz w:val="20"/>
        </w:rPr>
        <w:t>e</w:t>
      </w:r>
      <w:r w:rsidRPr="00CC0166">
        <w:rPr>
          <w:rFonts w:ascii="Montserrat" w:hAnsi="Montserrat"/>
          <w:w w:val="107"/>
          <w:sz w:val="20"/>
        </w:rPr>
        <w:t>n</w:t>
      </w:r>
      <w:r w:rsidRPr="00CC0166">
        <w:rPr>
          <w:rFonts w:ascii="Montserrat" w:hAnsi="Montserrat"/>
          <w:spacing w:val="-7"/>
          <w:sz w:val="20"/>
        </w:rPr>
        <w:t xml:space="preserve"> </w:t>
      </w:r>
      <w:r w:rsidRPr="00CC0166">
        <w:rPr>
          <w:rFonts w:ascii="Montserrat" w:hAnsi="Montserrat"/>
          <w:spacing w:val="-1"/>
          <w:w w:val="98"/>
          <w:sz w:val="20"/>
        </w:rPr>
        <w:t>a</w:t>
      </w:r>
      <w:r w:rsidRPr="00CC0166">
        <w:rPr>
          <w:rFonts w:ascii="Montserrat" w:hAnsi="Montserrat"/>
          <w:spacing w:val="-1"/>
          <w:w w:val="109"/>
          <w:sz w:val="20"/>
        </w:rPr>
        <w:t>q</w:t>
      </w:r>
      <w:r w:rsidRPr="00CC0166">
        <w:rPr>
          <w:rFonts w:ascii="Montserrat" w:hAnsi="Montserrat"/>
          <w:w w:val="104"/>
          <w:sz w:val="20"/>
        </w:rPr>
        <w:t>u</w:t>
      </w:r>
      <w:r w:rsidRPr="00CC0166">
        <w:rPr>
          <w:rFonts w:ascii="Montserrat" w:hAnsi="Montserrat"/>
          <w:spacing w:val="1"/>
          <w:w w:val="104"/>
          <w:sz w:val="20"/>
        </w:rPr>
        <w:t>e</w:t>
      </w:r>
      <w:r w:rsidRPr="00CC0166">
        <w:rPr>
          <w:rFonts w:ascii="Montserrat" w:hAnsi="Montserrat"/>
          <w:spacing w:val="-2"/>
          <w:w w:val="98"/>
          <w:sz w:val="20"/>
        </w:rPr>
        <w:t>l</w:t>
      </w:r>
      <w:r w:rsidRPr="00CC0166">
        <w:rPr>
          <w:rFonts w:ascii="Montserrat" w:hAnsi="Montserrat"/>
          <w:w w:val="102"/>
          <w:sz w:val="20"/>
        </w:rPr>
        <w:t>l</w:t>
      </w:r>
      <w:r w:rsidRPr="00CC0166">
        <w:rPr>
          <w:rFonts w:ascii="Montserrat" w:hAnsi="Montserrat"/>
          <w:spacing w:val="-2"/>
          <w:w w:val="102"/>
          <w:sz w:val="20"/>
        </w:rPr>
        <w:t>o</w:t>
      </w:r>
      <w:r w:rsidRPr="00CC0166">
        <w:rPr>
          <w:rFonts w:ascii="Montserrat" w:hAnsi="Montserrat"/>
          <w:w w:val="94"/>
          <w:sz w:val="20"/>
        </w:rPr>
        <w:t>s</w:t>
      </w:r>
      <w:r w:rsidRPr="00CC0166">
        <w:rPr>
          <w:rFonts w:ascii="Montserrat" w:hAnsi="Montserrat"/>
          <w:spacing w:val="-5"/>
          <w:sz w:val="20"/>
        </w:rPr>
        <w:t xml:space="preserve"> </w:t>
      </w:r>
      <w:r w:rsidRPr="00CC0166">
        <w:rPr>
          <w:rFonts w:ascii="Montserrat" w:hAnsi="Montserrat"/>
          <w:spacing w:val="-1"/>
          <w:w w:val="109"/>
          <w:sz w:val="20"/>
        </w:rPr>
        <w:t>b</w:t>
      </w:r>
      <w:r w:rsidRPr="00CC0166">
        <w:rPr>
          <w:rFonts w:ascii="Montserrat" w:hAnsi="Montserrat"/>
          <w:sz w:val="20"/>
        </w:rPr>
        <w:t>i</w:t>
      </w:r>
      <w:r w:rsidRPr="00CC0166">
        <w:rPr>
          <w:rFonts w:ascii="Montserrat" w:hAnsi="Montserrat"/>
          <w:spacing w:val="1"/>
          <w:sz w:val="20"/>
        </w:rPr>
        <w:t>e</w:t>
      </w:r>
      <w:r w:rsidRPr="00CC0166">
        <w:rPr>
          <w:rFonts w:ascii="Montserrat" w:hAnsi="Montserrat"/>
          <w:spacing w:val="-1"/>
          <w:w w:val="107"/>
          <w:sz w:val="20"/>
        </w:rPr>
        <w:t>n</w:t>
      </w:r>
      <w:r w:rsidRPr="00CC0166">
        <w:rPr>
          <w:rFonts w:ascii="Montserrat" w:hAnsi="Montserrat"/>
          <w:spacing w:val="-2"/>
          <w:w w:val="101"/>
          <w:sz w:val="20"/>
        </w:rPr>
        <w:t>e</w:t>
      </w:r>
      <w:r w:rsidRPr="00CC0166">
        <w:rPr>
          <w:rFonts w:ascii="Montserrat" w:hAnsi="Montserrat"/>
          <w:w w:val="94"/>
          <w:sz w:val="20"/>
        </w:rPr>
        <w:t>s</w:t>
      </w:r>
      <w:r w:rsidRPr="00CC0166">
        <w:rPr>
          <w:rFonts w:ascii="Montserrat" w:hAnsi="Montserrat"/>
          <w:spacing w:val="-6"/>
          <w:sz w:val="20"/>
        </w:rPr>
        <w:t xml:space="preserve"> </w:t>
      </w:r>
      <w:r w:rsidRPr="00CC0166">
        <w:rPr>
          <w:rFonts w:ascii="Montserrat" w:hAnsi="Montserrat"/>
          <w:spacing w:val="-1"/>
          <w:w w:val="109"/>
          <w:sz w:val="20"/>
        </w:rPr>
        <w:t>q</w:t>
      </w:r>
      <w:r w:rsidRPr="00CC0166">
        <w:rPr>
          <w:rFonts w:ascii="Montserrat" w:hAnsi="Montserrat"/>
          <w:w w:val="104"/>
          <w:sz w:val="20"/>
        </w:rPr>
        <w:t>u</w:t>
      </w:r>
      <w:r w:rsidRPr="00CC0166">
        <w:rPr>
          <w:rFonts w:ascii="Montserrat" w:hAnsi="Montserrat"/>
          <w:spacing w:val="-2"/>
          <w:w w:val="104"/>
          <w:sz w:val="20"/>
        </w:rPr>
        <w:t>e</w:t>
      </w:r>
      <w:r w:rsidRPr="00CC0166">
        <w:rPr>
          <w:rFonts w:ascii="Montserrat" w:hAnsi="Montserrat"/>
          <w:w w:val="58"/>
          <w:sz w:val="20"/>
        </w:rPr>
        <w:t>,</w:t>
      </w:r>
      <w:r w:rsidRPr="00CC0166">
        <w:rPr>
          <w:rFonts w:ascii="Montserrat" w:hAnsi="Montserrat"/>
          <w:spacing w:val="-5"/>
          <w:sz w:val="20"/>
        </w:rPr>
        <w:t xml:space="preserve"> </w:t>
      </w:r>
      <w:r w:rsidRPr="00CC0166">
        <w:rPr>
          <w:rFonts w:ascii="Montserrat" w:hAnsi="Montserrat"/>
          <w:spacing w:val="-1"/>
          <w:w w:val="109"/>
          <w:sz w:val="20"/>
        </w:rPr>
        <w:t>p</w:t>
      </w:r>
      <w:r w:rsidRPr="00CC0166">
        <w:rPr>
          <w:rFonts w:ascii="Montserrat" w:hAnsi="Montserrat"/>
          <w:w w:val="103"/>
          <w:sz w:val="20"/>
        </w:rPr>
        <w:t>o</w:t>
      </w:r>
      <w:r w:rsidRPr="00CC0166">
        <w:rPr>
          <w:rFonts w:ascii="Montserrat" w:hAnsi="Montserrat"/>
          <w:w w:val="94"/>
          <w:sz w:val="20"/>
        </w:rPr>
        <w:t>r</w:t>
      </w:r>
      <w:r w:rsidRPr="00CC0166">
        <w:rPr>
          <w:rFonts w:ascii="Montserrat" w:hAnsi="Montserrat"/>
          <w:spacing w:val="-6"/>
          <w:sz w:val="20"/>
        </w:rPr>
        <w:t xml:space="preserve"> </w:t>
      </w:r>
      <w:r w:rsidRPr="00CC0166">
        <w:rPr>
          <w:rFonts w:ascii="Montserrat" w:hAnsi="Montserrat"/>
          <w:spacing w:val="-3"/>
          <w:w w:val="94"/>
          <w:sz w:val="20"/>
        </w:rPr>
        <w:t>s</w:t>
      </w:r>
      <w:r w:rsidRPr="00CC0166">
        <w:rPr>
          <w:rFonts w:ascii="Montserrat" w:hAnsi="Montserrat"/>
          <w:w w:val="106"/>
          <w:sz w:val="20"/>
        </w:rPr>
        <w:t>u</w:t>
      </w:r>
      <w:r w:rsidRPr="00CC0166">
        <w:rPr>
          <w:rFonts w:ascii="Montserrat" w:hAnsi="Montserrat"/>
          <w:spacing w:val="-8"/>
          <w:sz w:val="20"/>
        </w:rPr>
        <w:t xml:space="preserve"> </w:t>
      </w:r>
      <w:r w:rsidRPr="00CC0166">
        <w:rPr>
          <w:rFonts w:ascii="Montserrat" w:hAnsi="Montserrat"/>
          <w:spacing w:val="-1"/>
          <w:w w:val="107"/>
          <w:sz w:val="20"/>
        </w:rPr>
        <w:t>n</w:t>
      </w:r>
      <w:r w:rsidRPr="00CC0166">
        <w:rPr>
          <w:rFonts w:ascii="Montserrat" w:hAnsi="Montserrat"/>
          <w:spacing w:val="-1"/>
          <w:w w:val="98"/>
          <w:sz w:val="20"/>
        </w:rPr>
        <w:t>a</w:t>
      </w:r>
      <w:r w:rsidRPr="00CC0166">
        <w:rPr>
          <w:rFonts w:ascii="Montserrat" w:hAnsi="Montserrat"/>
          <w:spacing w:val="-1"/>
          <w:w w:val="103"/>
          <w:sz w:val="20"/>
        </w:rPr>
        <w:t>t</w:t>
      </w:r>
      <w:r w:rsidRPr="00CC0166">
        <w:rPr>
          <w:rFonts w:ascii="Montserrat" w:hAnsi="Montserrat"/>
          <w:sz w:val="20"/>
        </w:rPr>
        <w:t>ural</w:t>
      </w:r>
      <w:r w:rsidRPr="00CC0166">
        <w:rPr>
          <w:rFonts w:ascii="Montserrat" w:hAnsi="Montserrat"/>
          <w:spacing w:val="1"/>
          <w:sz w:val="20"/>
        </w:rPr>
        <w:t>e</w:t>
      </w:r>
      <w:r w:rsidRPr="00CC0166">
        <w:rPr>
          <w:rFonts w:ascii="Montserrat" w:hAnsi="Montserrat"/>
          <w:w w:val="98"/>
          <w:sz w:val="20"/>
        </w:rPr>
        <w:t>za</w:t>
      </w:r>
      <w:r w:rsidRPr="00CC0166">
        <w:rPr>
          <w:rFonts w:ascii="Montserrat" w:hAnsi="Montserrat"/>
          <w:spacing w:val="-9"/>
          <w:sz w:val="20"/>
        </w:rPr>
        <w:t xml:space="preserve"> </w:t>
      </w:r>
      <w:r w:rsidRPr="00CC0166">
        <w:rPr>
          <w:rFonts w:ascii="Montserrat" w:hAnsi="Montserrat"/>
          <w:w w:val="103"/>
          <w:sz w:val="20"/>
        </w:rPr>
        <w:t>o</w:t>
      </w:r>
      <w:r w:rsidRPr="00CC0166">
        <w:rPr>
          <w:rFonts w:ascii="Montserrat" w:hAnsi="Montserrat"/>
          <w:spacing w:val="-6"/>
          <w:sz w:val="20"/>
        </w:rPr>
        <w:t xml:space="preserve"> </w:t>
      </w:r>
      <w:r w:rsidRPr="00CC0166">
        <w:rPr>
          <w:rFonts w:ascii="Montserrat" w:hAnsi="Montserrat"/>
          <w:w w:val="101"/>
          <w:sz w:val="20"/>
        </w:rPr>
        <w:t>carac</w:t>
      </w:r>
      <w:r w:rsidRPr="00CC0166">
        <w:rPr>
          <w:rFonts w:ascii="Montserrat" w:hAnsi="Montserrat"/>
          <w:spacing w:val="-4"/>
          <w:w w:val="101"/>
          <w:sz w:val="20"/>
        </w:rPr>
        <w:t>t</w:t>
      </w:r>
      <w:r w:rsidRPr="00CC0166">
        <w:rPr>
          <w:rFonts w:ascii="Montserrat" w:hAnsi="Montserrat"/>
          <w:w w:val="101"/>
          <w:sz w:val="20"/>
        </w:rPr>
        <w:t>e</w:t>
      </w:r>
      <w:r w:rsidRPr="00CC0166">
        <w:rPr>
          <w:rFonts w:ascii="Montserrat" w:hAnsi="Montserrat"/>
          <w:w w:val="95"/>
          <w:sz w:val="20"/>
        </w:rPr>
        <w:t>r</w:t>
      </w:r>
      <w:r w:rsidRPr="00CC0166">
        <w:rPr>
          <w:rFonts w:ascii="Montserrat" w:hAnsi="Montserrat"/>
          <w:spacing w:val="-2"/>
          <w:w w:val="95"/>
          <w:sz w:val="20"/>
        </w:rPr>
        <w:t>í</w:t>
      </w:r>
      <w:r w:rsidRPr="00CC0166">
        <w:rPr>
          <w:rFonts w:ascii="Montserrat" w:hAnsi="Montserrat"/>
          <w:w w:val="98"/>
          <w:sz w:val="20"/>
        </w:rPr>
        <w:t>s</w:t>
      </w:r>
      <w:r w:rsidRPr="00CC0166">
        <w:rPr>
          <w:rFonts w:ascii="Montserrat" w:hAnsi="Montserrat"/>
          <w:spacing w:val="-1"/>
          <w:w w:val="98"/>
          <w:sz w:val="20"/>
        </w:rPr>
        <w:t>t</w:t>
      </w:r>
      <w:r w:rsidRPr="00CC0166">
        <w:rPr>
          <w:rFonts w:ascii="Montserrat" w:hAnsi="Montserrat"/>
          <w:w w:val="104"/>
          <w:sz w:val="20"/>
        </w:rPr>
        <w:t>ic</w:t>
      </w:r>
      <w:r w:rsidRPr="00CC0166">
        <w:rPr>
          <w:rFonts w:ascii="Montserrat" w:hAnsi="Montserrat"/>
          <w:spacing w:val="-1"/>
          <w:w w:val="98"/>
          <w:sz w:val="20"/>
        </w:rPr>
        <w:t>a</w:t>
      </w:r>
      <w:r w:rsidRPr="00CC0166">
        <w:rPr>
          <w:rFonts w:ascii="Montserrat" w:hAnsi="Montserrat"/>
          <w:w w:val="94"/>
          <w:sz w:val="20"/>
        </w:rPr>
        <w:t>s</w:t>
      </w:r>
      <w:r w:rsidRPr="00CC0166">
        <w:rPr>
          <w:rFonts w:ascii="Montserrat" w:hAnsi="Montserrat"/>
          <w:spacing w:val="-6"/>
          <w:sz w:val="20"/>
        </w:rPr>
        <w:t xml:space="preserve"> </w:t>
      </w:r>
      <w:r w:rsidRPr="00CC0166">
        <w:rPr>
          <w:rFonts w:ascii="Montserrat" w:hAnsi="Montserrat"/>
          <w:spacing w:val="-1"/>
          <w:w w:val="103"/>
          <w:sz w:val="20"/>
        </w:rPr>
        <w:t>t</w:t>
      </w:r>
      <w:r w:rsidRPr="00CC0166">
        <w:rPr>
          <w:rFonts w:ascii="Montserrat" w:hAnsi="Montserrat"/>
          <w:w w:val="101"/>
          <w:sz w:val="20"/>
        </w:rPr>
        <w:t>é</w:t>
      </w:r>
      <w:r w:rsidRPr="00CC0166">
        <w:rPr>
          <w:rFonts w:ascii="Montserrat" w:hAnsi="Montserrat"/>
          <w:w w:val="107"/>
          <w:sz w:val="20"/>
        </w:rPr>
        <w:t>c</w:t>
      </w:r>
      <w:r w:rsidRPr="00CC0166">
        <w:rPr>
          <w:rFonts w:ascii="Montserrat" w:hAnsi="Montserrat"/>
          <w:spacing w:val="-3"/>
          <w:w w:val="107"/>
          <w:sz w:val="20"/>
        </w:rPr>
        <w:t>n</w:t>
      </w:r>
      <w:r w:rsidRPr="00CC0166">
        <w:rPr>
          <w:rFonts w:ascii="Montserrat" w:hAnsi="Montserrat"/>
          <w:w w:val="104"/>
          <w:sz w:val="20"/>
        </w:rPr>
        <w:t>ic</w:t>
      </w:r>
      <w:r w:rsidRPr="00CC0166">
        <w:rPr>
          <w:rFonts w:ascii="Montserrat" w:hAnsi="Montserrat"/>
          <w:spacing w:val="-1"/>
          <w:w w:val="98"/>
          <w:sz w:val="20"/>
        </w:rPr>
        <w:t>a</w:t>
      </w:r>
      <w:r w:rsidRPr="00CC0166">
        <w:rPr>
          <w:rFonts w:ascii="Montserrat" w:hAnsi="Montserrat"/>
          <w:spacing w:val="2"/>
          <w:w w:val="94"/>
          <w:sz w:val="20"/>
        </w:rPr>
        <w:t>s</w:t>
      </w:r>
      <w:r w:rsidRPr="00CC0166">
        <w:rPr>
          <w:rFonts w:ascii="Montserrat" w:hAnsi="Montserrat"/>
          <w:w w:val="58"/>
          <w:sz w:val="20"/>
        </w:rPr>
        <w:t>,</w:t>
      </w:r>
      <w:r w:rsidRPr="00CC0166">
        <w:rPr>
          <w:rFonts w:ascii="Montserrat" w:hAnsi="Montserrat"/>
          <w:spacing w:val="-5"/>
          <w:sz w:val="20"/>
        </w:rPr>
        <w:t xml:space="preserve"> </w:t>
      </w:r>
      <w:r w:rsidRPr="00CC0166">
        <w:rPr>
          <w:rFonts w:ascii="Montserrat" w:hAnsi="Montserrat"/>
          <w:w w:val="98"/>
          <w:sz w:val="20"/>
        </w:rPr>
        <w:t>r</w:t>
      </w:r>
      <w:r w:rsidRPr="00CC0166">
        <w:rPr>
          <w:rFonts w:ascii="Montserrat" w:hAnsi="Montserrat"/>
          <w:spacing w:val="1"/>
          <w:w w:val="98"/>
          <w:sz w:val="20"/>
        </w:rPr>
        <w:t>e</w:t>
      </w:r>
      <w:r w:rsidRPr="00CC0166">
        <w:rPr>
          <w:rFonts w:ascii="Montserrat" w:hAnsi="Montserrat"/>
          <w:spacing w:val="-4"/>
          <w:w w:val="109"/>
          <w:sz w:val="20"/>
        </w:rPr>
        <w:t>q</w:t>
      </w:r>
      <w:r w:rsidRPr="00CC0166">
        <w:rPr>
          <w:rFonts w:ascii="Montserrat" w:hAnsi="Montserrat"/>
          <w:w w:val="104"/>
          <w:sz w:val="20"/>
        </w:rPr>
        <w:t>u</w:t>
      </w:r>
      <w:r w:rsidRPr="00CC0166">
        <w:rPr>
          <w:rFonts w:ascii="Montserrat" w:hAnsi="Montserrat"/>
          <w:spacing w:val="-2"/>
          <w:w w:val="104"/>
          <w:sz w:val="20"/>
        </w:rPr>
        <w:t>i</w:t>
      </w:r>
      <w:r w:rsidRPr="00CC0166">
        <w:rPr>
          <w:rFonts w:ascii="Montserrat" w:hAnsi="Montserrat"/>
          <w:spacing w:val="-2"/>
          <w:w w:val="101"/>
          <w:sz w:val="20"/>
        </w:rPr>
        <w:t>e</w:t>
      </w:r>
      <w:r w:rsidRPr="00CC0166">
        <w:rPr>
          <w:rFonts w:ascii="Montserrat" w:hAnsi="Montserrat"/>
          <w:sz w:val="20"/>
        </w:rPr>
        <w:t>ran ser</w:t>
      </w:r>
      <w:r w:rsidRPr="00CC0166">
        <w:rPr>
          <w:rFonts w:ascii="Montserrat" w:hAnsi="Montserrat"/>
          <w:spacing w:val="-22"/>
          <w:sz w:val="20"/>
        </w:rPr>
        <w:t xml:space="preserve"> </w:t>
      </w:r>
      <w:r w:rsidRPr="00CC0166">
        <w:rPr>
          <w:rFonts w:ascii="Montserrat" w:hAnsi="Montserrat"/>
          <w:sz w:val="20"/>
        </w:rPr>
        <w:t>entregados</w:t>
      </w:r>
      <w:r w:rsidRPr="00CC0166">
        <w:rPr>
          <w:rFonts w:ascii="Montserrat" w:hAnsi="Montserrat"/>
          <w:spacing w:val="-20"/>
          <w:sz w:val="20"/>
        </w:rPr>
        <w:t xml:space="preserve"> </w:t>
      </w:r>
      <w:r w:rsidRPr="00CC0166">
        <w:rPr>
          <w:rFonts w:ascii="Montserrat" w:hAnsi="Montserrat"/>
          <w:sz w:val="20"/>
        </w:rPr>
        <w:t>a</w:t>
      </w:r>
      <w:r w:rsidRPr="00CC0166">
        <w:rPr>
          <w:rFonts w:ascii="Montserrat" w:hAnsi="Montserrat"/>
          <w:spacing w:val="-20"/>
          <w:sz w:val="20"/>
        </w:rPr>
        <w:t xml:space="preserve"> </w:t>
      </w:r>
      <w:r w:rsidRPr="00CC0166">
        <w:rPr>
          <w:rFonts w:ascii="Montserrat" w:hAnsi="Montserrat"/>
          <w:sz w:val="20"/>
        </w:rPr>
        <w:t>domicilio</w:t>
      </w:r>
      <w:r w:rsidRPr="00CC0166">
        <w:rPr>
          <w:rFonts w:ascii="Montserrat" w:hAnsi="Montserrat"/>
          <w:spacing w:val="-22"/>
          <w:sz w:val="20"/>
        </w:rPr>
        <w:t xml:space="preserve"> </w:t>
      </w:r>
      <w:r w:rsidRPr="00CC0166">
        <w:rPr>
          <w:rFonts w:ascii="Montserrat" w:hAnsi="Montserrat"/>
          <w:sz w:val="20"/>
        </w:rPr>
        <w:t>o</w:t>
      </w:r>
      <w:r w:rsidRPr="00CC0166">
        <w:rPr>
          <w:rFonts w:ascii="Montserrat" w:hAnsi="Montserrat"/>
          <w:spacing w:val="-19"/>
          <w:sz w:val="20"/>
        </w:rPr>
        <w:t xml:space="preserve"> </w:t>
      </w:r>
      <w:r w:rsidRPr="00CC0166">
        <w:rPr>
          <w:rFonts w:ascii="Montserrat" w:hAnsi="Montserrat"/>
          <w:sz w:val="20"/>
        </w:rPr>
        <w:t>intrahospitalario.</w:t>
      </w:r>
    </w:p>
    <w:p w14:paraId="2FDAB9D0" w14:textId="77777777" w:rsidR="004A7CEB" w:rsidRPr="00CC0166" w:rsidRDefault="004A7CEB" w:rsidP="004A7CEB">
      <w:pPr>
        <w:pStyle w:val="Textoindependiente"/>
        <w:ind w:left="113" w:right="205"/>
        <w:rPr>
          <w:rFonts w:ascii="Montserrat" w:hAnsi="Montserrat"/>
          <w:sz w:val="20"/>
        </w:rPr>
      </w:pPr>
      <w:r w:rsidRPr="00CC0166">
        <w:rPr>
          <w:rFonts w:ascii="Montserrat" w:hAnsi="Montserrat"/>
          <w:sz w:val="20"/>
        </w:rPr>
        <w:t>Considerando</w:t>
      </w:r>
      <w:r w:rsidRPr="00CC0166">
        <w:rPr>
          <w:rFonts w:ascii="Montserrat" w:hAnsi="Montserrat"/>
          <w:spacing w:val="-14"/>
          <w:sz w:val="20"/>
        </w:rPr>
        <w:t xml:space="preserve"> </w:t>
      </w:r>
      <w:r w:rsidRPr="00CC0166">
        <w:rPr>
          <w:rFonts w:ascii="Montserrat" w:hAnsi="Montserrat"/>
          <w:sz w:val="20"/>
        </w:rPr>
        <w:t>lo</w:t>
      </w:r>
      <w:r w:rsidRPr="00CC0166">
        <w:rPr>
          <w:rFonts w:ascii="Montserrat" w:hAnsi="Montserrat"/>
          <w:spacing w:val="-10"/>
          <w:sz w:val="20"/>
        </w:rPr>
        <w:t xml:space="preserve"> </w:t>
      </w:r>
      <w:r w:rsidRPr="00CC0166">
        <w:rPr>
          <w:rFonts w:ascii="Montserrat" w:hAnsi="Montserrat"/>
          <w:sz w:val="20"/>
        </w:rPr>
        <w:t>anterior,</w:t>
      </w:r>
      <w:r w:rsidRPr="00CC0166">
        <w:rPr>
          <w:rFonts w:ascii="Montserrat" w:hAnsi="Montserrat"/>
          <w:spacing w:val="-12"/>
          <w:sz w:val="20"/>
        </w:rPr>
        <w:t xml:space="preserve"> </w:t>
      </w:r>
      <w:r w:rsidRPr="00CC0166">
        <w:rPr>
          <w:rFonts w:ascii="Montserrat" w:hAnsi="Montserrat"/>
          <w:sz w:val="20"/>
        </w:rPr>
        <w:t>el</w:t>
      </w:r>
      <w:r w:rsidRPr="00CC0166">
        <w:rPr>
          <w:rFonts w:ascii="Montserrat" w:hAnsi="Montserrat"/>
          <w:spacing w:val="-5"/>
          <w:sz w:val="20"/>
        </w:rPr>
        <w:t xml:space="preserve"> </w:t>
      </w:r>
      <w:r w:rsidRPr="00CC0166">
        <w:rPr>
          <w:rFonts w:ascii="Montserrat" w:hAnsi="Montserrat"/>
          <w:sz w:val="20"/>
        </w:rPr>
        <w:t>contacto</w:t>
      </w:r>
      <w:r w:rsidRPr="00CC0166">
        <w:rPr>
          <w:rFonts w:ascii="Montserrat" w:hAnsi="Montserrat"/>
          <w:spacing w:val="-13"/>
          <w:sz w:val="20"/>
        </w:rPr>
        <w:t xml:space="preserve"> </w:t>
      </w:r>
      <w:r w:rsidRPr="00CC0166">
        <w:rPr>
          <w:rFonts w:ascii="Montserrat" w:hAnsi="Montserrat"/>
          <w:sz w:val="20"/>
        </w:rPr>
        <w:t>con</w:t>
      </w:r>
      <w:r w:rsidRPr="00CC0166">
        <w:rPr>
          <w:rFonts w:ascii="Montserrat" w:hAnsi="Montserrat"/>
          <w:spacing w:val="-8"/>
          <w:sz w:val="20"/>
        </w:rPr>
        <w:t xml:space="preserve"> </w:t>
      </w:r>
      <w:r w:rsidRPr="00CC0166">
        <w:rPr>
          <w:rFonts w:ascii="Montserrat" w:hAnsi="Montserrat"/>
          <w:sz w:val="20"/>
        </w:rPr>
        <w:t>los</w:t>
      </w:r>
      <w:r w:rsidRPr="00CC0166">
        <w:rPr>
          <w:rFonts w:ascii="Montserrat" w:hAnsi="Montserrat"/>
          <w:spacing w:val="-6"/>
          <w:sz w:val="20"/>
        </w:rPr>
        <w:t xml:space="preserve"> </w:t>
      </w:r>
      <w:r w:rsidRPr="00CC0166">
        <w:rPr>
          <w:rFonts w:ascii="Montserrat" w:hAnsi="Montserrat"/>
          <w:sz w:val="20"/>
        </w:rPr>
        <w:t>pacientes</w:t>
      </w:r>
      <w:r w:rsidRPr="00CC0166">
        <w:rPr>
          <w:rFonts w:ascii="Montserrat" w:hAnsi="Montserrat"/>
          <w:spacing w:val="-13"/>
          <w:sz w:val="20"/>
        </w:rPr>
        <w:t xml:space="preserve"> </w:t>
      </w:r>
      <w:r w:rsidRPr="00CC0166">
        <w:rPr>
          <w:rFonts w:ascii="Montserrat" w:hAnsi="Montserrat"/>
          <w:sz w:val="20"/>
        </w:rPr>
        <w:t>se</w:t>
      </w:r>
      <w:r w:rsidRPr="00CC0166">
        <w:rPr>
          <w:rFonts w:ascii="Montserrat" w:hAnsi="Montserrat"/>
          <w:spacing w:val="-7"/>
          <w:sz w:val="20"/>
        </w:rPr>
        <w:t xml:space="preserve"> </w:t>
      </w:r>
      <w:r w:rsidRPr="00CC0166">
        <w:rPr>
          <w:rFonts w:ascii="Montserrat" w:hAnsi="Montserrat"/>
          <w:sz w:val="20"/>
        </w:rPr>
        <w:t>realizará</w:t>
      </w:r>
      <w:r w:rsidRPr="00CC0166">
        <w:rPr>
          <w:rFonts w:ascii="Montserrat" w:hAnsi="Montserrat"/>
          <w:spacing w:val="-15"/>
          <w:sz w:val="20"/>
        </w:rPr>
        <w:t xml:space="preserve"> </w:t>
      </w:r>
      <w:r w:rsidRPr="00CC0166">
        <w:rPr>
          <w:rFonts w:ascii="Montserrat" w:hAnsi="Montserrat"/>
          <w:sz w:val="20"/>
        </w:rPr>
        <w:t>siempre</w:t>
      </w:r>
      <w:r w:rsidRPr="00CC0166">
        <w:rPr>
          <w:rFonts w:ascii="Montserrat" w:hAnsi="Montserrat"/>
          <w:spacing w:val="-12"/>
          <w:sz w:val="20"/>
        </w:rPr>
        <w:t xml:space="preserve"> </w:t>
      </w:r>
      <w:r w:rsidRPr="00CC0166">
        <w:rPr>
          <w:rFonts w:ascii="Montserrat" w:hAnsi="Montserrat"/>
          <w:sz w:val="20"/>
        </w:rPr>
        <w:t>a</w:t>
      </w:r>
      <w:r w:rsidRPr="00CC0166">
        <w:rPr>
          <w:rFonts w:ascii="Montserrat" w:hAnsi="Montserrat"/>
          <w:spacing w:val="-4"/>
          <w:sz w:val="20"/>
        </w:rPr>
        <w:t xml:space="preserve"> </w:t>
      </w:r>
      <w:r w:rsidRPr="00CC0166">
        <w:rPr>
          <w:rFonts w:ascii="Montserrat" w:hAnsi="Montserrat"/>
          <w:sz w:val="20"/>
        </w:rPr>
        <w:t>través</w:t>
      </w:r>
      <w:r w:rsidRPr="00CC0166">
        <w:rPr>
          <w:rFonts w:ascii="Montserrat" w:hAnsi="Montserrat"/>
          <w:spacing w:val="-11"/>
          <w:sz w:val="20"/>
        </w:rPr>
        <w:t xml:space="preserve"> </w:t>
      </w:r>
      <w:r w:rsidRPr="00CC0166">
        <w:rPr>
          <w:rFonts w:ascii="Montserrat" w:hAnsi="Montserrat"/>
          <w:sz w:val="20"/>
        </w:rPr>
        <w:t>de</w:t>
      </w:r>
      <w:r w:rsidRPr="00CC0166">
        <w:rPr>
          <w:rFonts w:ascii="Montserrat" w:hAnsi="Montserrat"/>
          <w:spacing w:val="-10"/>
          <w:sz w:val="20"/>
        </w:rPr>
        <w:t xml:space="preserve"> </w:t>
      </w:r>
      <w:r w:rsidRPr="00CC0166">
        <w:rPr>
          <w:rFonts w:ascii="Montserrat" w:hAnsi="Montserrat"/>
          <w:sz w:val="20"/>
        </w:rPr>
        <w:t>los</w:t>
      </w:r>
      <w:r w:rsidRPr="00CC0166">
        <w:rPr>
          <w:rFonts w:ascii="Montserrat" w:hAnsi="Montserrat"/>
          <w:spacing w:val="-75"/>
          <w:sz w:val="20"/>
        </w:rPr>
        <w:t xml:space="preserve"> </w:t>
      </w:r>
      <w:r w:rsidRPr="00CC0166">
        <w:rPr>
          <w:rFonts w:ascii="Montserrat" w:hAnsi="Montserrat"/>
          <w:sz w:val="20"/>
        </w:rPr>
        <w:t>canales</w:t>
      </w:r>
      <w:r w:rsidRPr="00CC0166">
        <w:rPr>
          <w:rFonts w:ascii="Montserrat" w:hAnsi="Montserrat"/>
          <w:spacing w:val="-14"/>
          <w:sz w:val="20"/>
        </w:rPr>
        <w:t xml:space="preserve"> </w:t>
      </w:r>
      <w:r w:rsidRPr="00CC0166">
        <w:rPr>
          <w:rFonts w:ascii="Montserrat" w:hAnsi="Montserrat"/>
          <w:sz w:val="20"/>
        </w:rPr>
        <w:t>y</w:t>
      </w:r>
      <w:r w:rsidRPr="00CC0166">
        <w:rPr>
          <w:rFonts w:ascii="Montserrat" w:hAnsi="Montserrat"/>
          <w:spacing w:val="-13"/>
          <w:sz w:val="20"/>
        </w:rPr>
        <w:t xml:space="preserve"> </w:t>
      </w:r>
      <w:r w:rsidRPr="00CC0166">
        <w:rPr>
          <w:rFonts w:ascii="Montserrat" w:hAnsi="Montserrat"/>
          <w:sz w:val="20"/>
        </w:rPr>
        <w:t>la</w:t>
      </w:r>
      <w:r w:rsidRPr="00CC0166">
        <w:rPr>
          <w:rFonts w:ascii="Montserrat" w:hAnsi="Montserrat"/>
          <w:spacing w:val="-13"/>
          <w:sz w:val="20"/>
        </w:rPr>
        <w:t xml:space="preserve"> </w:t>
      </w:r>
      <w:r w:rsidRPr="00CC0166">
        <w:rPr>
          <w:rFonts w:ascii="Montserrat" w:hAnsi="Montserrat"/>
          <w:sz w:val="20"/>
        </w:rPr>
        <w:t>información</w:t>
      </w:r>
      <w:r w:rsidRPr="00CC0166">
        <w:rPr>
          <w:rFonts w:ascii="Montserrat" w:hAnsi="Montserrat"/>
          <w:spacing w:val="-14"/>
          <w:sz w:val="20"/>
        </w:rPr>
        <w:t xml:space="preserve"> </w:t>
      </w:r>
      <w:r w:rsidRPr="00CC0166">
        <w:rPr>
          <w:rFonts w:ascii="Montserrat" w:hAnsi="Montserrat"/>
          <w:sz w:val="20"/>
        </w:rPr>
        <w:t>proveída</w:t>
      </w:r>
      <w:r w:rsidRPr="00CC0166">
        <w:rPr>
          <w:rFonts w:ascii="Montserrat" w:hAnsi="Montserrat"/>
          <w:spacing w:val="-10"/>
          <w:sz w:val="20"/>
        </w:rPr>
        <w:t xml:space="preserve"> </w:t>
      </w:r>
      <w:r w:rsidRPr="00CC0166">
        <w:rPr>
          <w:rFonts w:ascii="Montserrat" w:hAnsi="Montserrat"/>
          <w:sz w:val="20"/>
        </w:rPr>
        <w:t>por</w:t>
      </w:r>
      <w:r w:rsidRPr="00CC0166">
        <w:rPr>
          <w:rFonts w:ascii="Montserrat" w:hAnsi="Montserrat"/>
          <w:spacing w:val="5"/>
          <w:sz w:val="20"/>
        </w:rPr>
        <w:t xml:space="preserve"> </w:t>
      </w:r>
      <w:r w:rsidRPr="00CC0166">
        <w:rPr>
          <w:rFonts w:ascii="Montserrat" w:hAnsi="Montserrat"/>
          <w:sz w:val="20"/>
        </w:rPr>
        <w:t>las</w:t>
      </w:r>
      <w:r w:rsidRPr="00CC0166">
        <w:rPr>
          <w:rFonts w:ascii="Montserrat" w:hAnsi="Montserrat"/>
          <w:spacing w:val="-4"/>
          <w:sz w:val="20"/>
        </w:rPr>
        <w:t xml:space="preserve"> </w:t>
      </w:r>
      <w:r w:rsidRPr="00CC0166">
        <w:rPr>
          <w:rFonts w:ascii="Montserrat" w:hAnsi="Montserrat"/>
          <w:sz w:val="20"/>
        </w:rPr>
        <w:t>áreas</w:t>
      </w:r>
      <w:r w:rsidRPr="00CC0166">
        <w:rPr>
          <w:rFonts w:ascii="Montserrat" w:hAnsi="Montserrat"/>
          <w:spacing w:val="-8"/>
          <w:sz w:val="20"/>
        </w:rPr>
        <w:t xml:space="preserve"> </w:t>
      </w:r>
      <w:r w:rsidRPr="00CC0166">
        <w:rPr>
          <w:rFonts w:ascii="Montserrat" w:hAnsi="Montserrat"/>
          <w:sz w:val="20"/>
        </w:rPr>
        <w:t>requirentes</w:t>
      </w:r>
      <w:r w:rsidRPr="00CC0166">
        <w:rPr>
          <w:rFonts w:ascii="Montserrat" w:hAnsi="Montserrat"/>
          <w:spacing w:val="-13"/>
          <w:sz w:val="20"/>
        </w:rPr>
        <w:t xml:space="preserve"> </w:t>
      </w:r>
      <w:r w:rsidRPr="00CC0166">
        <w:rPr>
          <w:rFonts w:ascii="Montserrat" w:hAnsi="Montserrat"/>
          <w:sz w:val="20"/>
        </w:rPr>
        <w:t>implementados</w:t>
      </w:r>
      <w:r w:rsidRPr="00CC0166">
        <w:rPr>
          <w:rFonts w:ascii="Montserrat" w:hAnsi="Montserrat"/>
          <w:spacing w:val="-30"/>
          <w:sz w:val="20"/>
        </w:rPr>
        <w:t xml:space="preserve"> </w:t>
      </w:r>
      <w:r w:rsidRPr="00CC0166">
        <w:rPr>
          <w:rFonts w:ascii="Montserrat" w:hAnsi="Montserrat"/>
          <w:sz w:val="20"/>
        </w:rPr>
        <w:t>para</w:t>
      </w:r>
      <w:r w:rsidRPr="00CC0166">
        <w:rPr>
          <w:rFonts w:ascii="Montserrat" w:hAnsi="Montserrat"/>
          <w:spacing w:val="-19"/>
          <w:sz w:val="20"/>
        </w:rPr>
        <w:t xml:space="preserve"> </w:t>
      </w:r>
      <w:r w:rsidRPr="00CC0166">
        <w:rPr>
          <w:rFonts w:ascii="Montserrat" w:hAnsi="Montserrat"/>
          <w:sz w:val="20"/>
        </w:rPr>
        <w:t>tal</w:t>
      </w:r>
      <w:r w:rsidRPr="00CC0166">
        <w:rPr>
          <w:rFonts w:ascii="Montserrat" w:hAnsi="Montserrat"/>
          <w:spacing w:val="-13"/>
          <w:sz w:val="20"/>
        </w:rPr>
        <w:t xml:space="preserve"> </w:t>
      </w:r>
      <w:r w:rsidRPr="00CC0166">
        <w:rPr>
          <w:rFonts w:ascii="Montserrat" w:hAnsi="Montserrat"/>
          <w:sz w:val="20"/>
        </w:rPr>
        <w:t>efecto, o</w:t>
      </w:r>
      <w:r w:rsidRPr="00CC0166">
        <w:rPr>
          <w:rFonts w:ascii="Montserrat" w:hAnsi="Montserrat"/>
          <w:spacing w:val="-20"/>
          <w:sz w:val="20"/>
        </w:rPr>
        <w:t xml:space="preserve"> </w:t>
      </w:r>
      <w:r w:rsidRPr="00CC0166">
        <w:rPr>
          <w:rFonts w:ascii="Montserrat" w:hAnsi="Montserrat"/>
          <w:sz w:val="20"/>
        </w:rPr>
        <w:t>en</w:t>
      </w:r>
      <w:r w:rsidRPr="00CC0166">
        <w:rPr>
          <w:rFonts w:ascii="Montserrat" w:hAnsi="Montserrat"/>
          <w:spacing w:val="-21"/>
          <w:sz w:val="20"/>
        </w:rPr>
        <w:t xml:space="preserve"> </w:t>
      </w:r>
      <w:r w:rsidRPr="00CC0166">
        <w:rPr>
          <w:rFonts w:ascii="Montserrat" w:hAnsi="Montserrat"/>
          <w:sz w:val="20"/>
        </w:rPr>
        <w:t>su</w:t>
      </w:r>
      <w:r w:rsidRPr="00CC0166">
        <w:rPr>
          <w:rFonts w:ascii="Montserrat" w:hAnsi="Montserrat"/>
          <w:spacing w:val="-20"/>
          <w:sz w:val="20"/>
        </w:rPr>
        <w:t xml:space="preserve"> </w:t>
      </w:r>
      <w:r w:rsidRPr="00CC0166">
        <w:rPr>
          <w:rFonts w:ascii="Montserrat" w:hAnsi="Montserrat"/>
          <w:sz w:val="20"/>
        </w:rPr>
        <w:t>coordinación.</w:t>
      </w:r>
    </w:p>
    <w:p w14:paraId="75172CB0" w14:textId="77777777" w:rsidR="004A7CEB" w:rsidRPr="00CC0166" w:rsidRDefault="004A7CEB" w:rsidP="004A7CEB">
      <w:pPr>
        <w:pStyle w:val="Textoindependiente"/>
        <w:ind w:left="113" w:right="207"/>
        <w:rPr>
          <w:rFonts w:ascii="Montserrat" w:hAnsi="Montserrat"/>
          <w:sz w:val="20"/>
        </w:rPr>
      </w:pPr>
      <w:r w:rsidRPr="00CC0166">
        <w:rPr>
          <w:rFonts w:ascii="Montserrat" w:hAnsi="Montserrat"/>
          <w:sz w:val="20"/>
        </w:rPr>
        <w:t>Todo incumplimiento, a lo previsto por esta condición, será causal de rescisión de los</w:t>
      </w:r>
      <w:r w:rsidRPr="00CC0166">
        <w:rPr>
          <w:rFonts w:ascii="Montserrat" w:hAnsi="Montserrat"/>
          <w:spacing w:val="1"/>
          <w:sz w:val="20"/>
        </w:rPr>
        <w:t xml:space="preserve"> </w:t>
      </w:r>
      <w:r w:rsidRPr="00CC0166">
        <w:rPr>
          <w:rFonts w:ascii="Montserrat" w:hAnsi="Montserrat"/>
          <w:sz w:val="20"/>
        </w:rPr>
        <w:t>contratos</w:t>
      </w:r>
      <w:r w:rsidRPr="00CC0166">
        <w:rPr>
          <w:rFonts w:ascii="Montserrat" w:hAnsi="Montserrat"/>
          <w:spacing w:val="-23"/>
          <w:sz w:val="20"/>
        </w:rPr>
        <w:t xml:space="preserve"> </w:t>
      </w:r>
      <w:r w:rsidRPr="00CC0166">
        <w:rPr>
          <w:rFonts w:ascii="Montserrat" w:hAnsi="Montserrat"/>
          <w:sz w:val="20"/>
        </w:rPr>
        <w:t>celebrados.</w:t>
      </w:r>
    </w:p>
    <w:p w14:paraId="151A4AC2" w14:textId="77777777" w:rsidR="004A7CEB" w:rsidRPr="0058209A" w:rsidRDefault="004A7CEB" w:rsidP="00F73913">
      <w:pPr>
        <w:pStyle w:val="Ttulo1"/>
        <w:keepNext w:val="0"/>
        <w:keepLines w:val="0"/>
        <w:widowControl w:val="0"/>
        <w:numPr>
          <w:ilvl w:val="0"/>
          <w:numId w:val="56"/>
        </w:numPr>
        <w:shd w:val="clear" w:color="auto" w:fill="7A0000"/>
        <w:tabs>
          <w:tab w:val="left" w:pos="284"/>
        </w:tabs>
        <w:autoSpaceDE w:val="0"/>
        <w:autoSpaceDN w:val="0"/>
        <w:spacing w:before="0"/>
        <w:ind w:left="0" w:firstLine="0"/>
        <w:jc w:val="both"/>
        <w:rPr>
          <w:rFonts w:ascii="Montserrat" w:hAnsi="Montserrat"/>
          <w:color w:val="FFFFFF" w:themeColor="background1"/>
          <w:sz w:val="20"/>
          <w:szCs w:val="20"/>
        </w:rPr>
      </w:pPr>
      <w:bookmarkStart w:id="217" w:name="_Toc118748040"/>
      <w:r w:rsidRPr="0058209A">
        <w:rPr>
          <w:rFonts w:ascii="Montserrat" w:hAnsi="Montserrat"/>
          <w:color w:val="FFFFFF" w:themeColor="background1"/>
          <w:sz w:val="20"/>
          <w:szCs w:val="20"/>
        </w:rPr>
        <w:t>CONSIDERACIONES TÉCNICAS PARA LA ENTREGA DE BIENES</w:t>
      </w:r>
      <w:bookmarkEnd w:id="217"/>
    </w:p>
    <w:p w14:paraId="2CB2C0D4" w14:textId="77777777" w:rsidR="004A7CEB" w:rsidRPr="00CC0166" w:rsidRDefault="004A7CEB" w:rsidP="004A7CEB">
      <w:pPr>
        <w:pStyle w:val="Textoindependiente"/>
        <w:spacing w:before="6"/>
        <w:rPr>
          <w:rFonts w:ascii="Montserrat" w:hAnsi="Montserrat"/>
          <w:b/>
          <w:sz w:val="20"/>
        </w:rPr>
      </w:pPr>
    </w:p>
    <w:p w14:paraId="609C6260" w14:textId="77777777" w:rsidR="004A7CEB" w:rsidRPr="00CC0166" w:rsidRDefault="004A7CEB" w:rsidP="004A7CEB">
      <w:pPr>
        <w:pStyle w:val="Textoindependiente"/>
        <w:rPr>
          <w:rFonts w:ascii="Montserrat" w:hAnsi="Montserrat"/>
          <w:sz w:val="20"/>
        </w:rPr>
      </w:pPr>
      <w:r w:rsidRPr="00CC0166">
        <w:rPr>
          <w:rFonts w:ascii="Montserrat" w:hAnsi="Montserrat"/>
          <w:w w:val="101"/>
          <w:sz w:val="20"/>
        </w:rPr>
        <w:t>Los</w:t>
      </w:r>
      <w:r w:rsidRPr="00CC0166">
        <w:rPr>
          <w:rFonts w:ascii="Montserrat" w:hAnsi="Montserrat"/>
          <w:spacing w:val="-13"/>
          <w:sz w:val="20"/>
        </w:rPr>
        <w:t xml:space="preserve"> </w:t>
      </w:r>
      <w:r w:rsidRPr="00CC0166">
        <w:rPr>
          <w:rFonts w:ascii="Montserrat" w:hAnsi="Montserrat"/>
          <w:spacing w:val="-1"/>
          <w:w w:val="109"/>
          <w:sz w:val="20"/>
        </w:rPr>
        <w:t>b</w:t>
      </w:r>
      <w:r w:rsidRPr="00CC0166">
        <w:rPr>
          <w:rFonts w:ascii="Montserrat" w:hAnsi="Montserrat"/>
          <w:w w:val="98"/>
          <w:sz w:val="20"/>
        </w:rPr>
        <w:t>i</w:t>
      </w:r>
      <w:r w:rsidRPr="00CC0166">
        <w:rPr>
          <w:rFonts w:ascii="Montserrat" w:hAnsi="Montserrat"/>
          <w:spacing w:val="-2"/>
          <w:w w:val="101"/>
          <w:sz w:val="20"/>
        </w:rPr>
        <w:t>e</w:t>
      </w:r>
      <w:r w:rsidRPr="00CC0166">
        <w:rPr>
          <w:rFonts w:ascii="Montserrat" w:hAnsi="Montserrat"/>
          <w:spacing w:val="-1"/>
          <w:w w:val="107"/>
          <w:sz w:val="20"/>
        </w:rPr>
        <w:t>n</w:t>
      </w:r>
      <w:r w:rsidRPr="00CC0166">
        <w:rPr>
          <w:rFonts w:ascii="Montserrat" w:hAnsi="Montserrat"/>
          <w:spacing w:val="1"/>
          <w:w w:val="98"/>
          <w:sz w:val="20"/>
        </w:rPr>
        <w:t>e</w:t>
      </w:r>
      <w:r w:rsidRPr="00CC0166">
        <w:rPr>
          <w:rFonts w:ascii="Montserrat" w:hAnsi="Montserrat"/>
          <w:w w:val="98"/>
          <w:sz w:val="20"/>
        </w:rPr>
        <w:t>s</w:t>
      </w:r>
      <w:r w:rsidRPr="00CC0166">
        <w:rPr>
          <w:rFonts w:ascii="Montserrat" w:hAnsi="Montserrat"/>
          <w:spacing w:val="-20"/>
          <w:sz w:val="20"/>
        </w:rPr>
        <w:t xml:space="preserve"> </w:t>
      </w:r>
      <w:r w:rsidRPr="00CC0166">
        <w:rPr>
          <w:rFonts w:ascii="Montserrat" w:hAnsi="Montserrat"/>
          <w:spacing w:val="3"/>
          <w:w w:val="103"/>
          <w:sz w:val="20"/>
        </w:rPr>
        <w:t>o</w:t>
      </w:r>
      <w:r w:rsidRPr="00CC0166">
        <w:rPr>
          <w:rFonts w:ascii="Montserrat" w:hAnsi="Montserrat"/>
          <w:spacing w:val="-1"/>
          <w:w w:val="109"/>
          <w:sz w:val="20"/>
        </w:rPr>
        <w:t>b</w:t>
      </w:r>
      <w:r w:rsidRPr="00CC0166">
        <w:rPr>
          <w:rFonts w:ascii="Montserrat" w:hAnsi="Montserrat"/>
          <w:spacing w:val="-3"/>
          <w:w w:val="79"/>
          <w:sz w:val="20"/>
        </w:rPr>
        <w:t>j</w:t>
      </w:r>
      <w:r w:rsidRPr="00CC0166">
        <w:rPr>
          <w:rFonts w:ascii="Montserrat" w:hAnsi="Montserrat"/>
          <w:w w:val="101"/>
          <w:sz w:val="20"/>
        </w:rPr>
        <w:t>e</w:t>
      </w:r>
      <w:r w:rsidRPr="00CC0166">
        <w:rPr>
          <w:rFonts w:ascii="Montserrat" w:hAnsi="Montserrat"/>
          <w:spacing w:val="-1"/>
          <w:w w:val="103"/>
          <w:sz w:val="20"/>
        </w:rPr>
        <w:t>t</w:t>
      </w:r>
      <w:r w:rsidRPr="00CC0166">
        <w:rPr>
          <w:rFonts w:ascii="Montserrat" w:hAnsi="Montserrat"/>
          <w:w w:val="103"/>
          <w:sz w:val="20"/>
        </w:rPr>
        <w:t>o</w:t>
      </w:r>
      <w:r w:rsidRPr="00CC0166">
        <w:rPr>
          <w:rFonts w:ascii="Montserrat" w:hAnsi="Montserrat"/>
          <w:spacing w:val="-15"/>
          <w:sz w:val="20"/>
        </w:rPr>
        <w:t xml:space="preserve"> </w:t>
      </w:r>
      <w:r w:rsidRPr="00CC0166">
        <w:rPr>
          <w:rFonts w:ascii="Montserrat" w:hAnsi="Montserrat"/>
          <w:spacing w:val="-3"/>
          <w:w w:val="109"/>
          <w:sz w:val="20"/>
        </w:rPr>
        <w:t>d</w:t>
      </w:r>
      <w:r w:rsidRPr="00CC0166">
        <w:rPr>
          <w:rFonts w:ascii="Montserrat" w:hAnsi="Montserrat"/>
          <w:w w:val="101"/>
          <w:sz w:val="20"/>
        </w:rPr>
        <w:t>e</w:t>
      </w:r>
      <w:r w:rsidRPr="00CC0166">
        <w:rPr>
          <w:rFonts w:ascii="Montserrat" w:hAnsi="Montserrat"/>
          <w:spacing w:val="-12"/>
          <w:sz w:val="20"/>
        </w:rPr>
        <w:t xml:space="preserve"> </w:t>
      </w:r>
      <w:r w:rsidRPr="00CC0166">
        <w:rPr>
          <w:rFonts w:ascii="Montserrat" w:hAnsi="Montserrat"/>
          <w:w w:val="105"/>
          <w:sz w:val="20"/>
        </w:rPr>
        <w:t>c</w:t>
      </w:r>
      <w:r w:rsidRPr="00CC0166">
        <w:rPr>
          <w:rFonts w:ascii="Montserrat" w:hAnsi="Montserrat"/>
          <w:spacing w:val="1"/>
          <w:w w:val="105"/>
          <w:sz w:val="20"/>
        </w:rPr>
        <w:t>o</w:t>
      </w:r>
      <w:r w:rsidRPr="00CC0166">
        <w:rPr>
          <w:rFonts w:ascii="Montserrat" w:hAnsi="Montserrat"/>
          <w:spacing w:val="-1"/>
          <w:w w:val="107"/>
          <w:sz w:val="20"/>
        </w:rPr>
        <w:t>n</w:t>
      </w:r>
      <w:r w:rsidRPr="00CC0166">
        <w:rPr>
          <w:rFonts w:ascii="Montserrat" w:hAnsi="Montserrat"/>
          <w:spacing w:val="-1"/>
          <w:w w:val="103"/>
          <w:sz w:val="20"/>
        </w:rPr>
        <w:t>t</w:t>
      </w:r>
      <w:r w:rsidRPr="00CC0166">
        <w:rPr>
          <w:rFonts w:ascii="Montserrat" w:hAnsi="Montserrat"/>
          <w:w w:val="98"/>
          <w:sz w:val="20"/>
        </w:rPr>
        <w:t>ra</w:t>
      </w:r>
      <w:r w:rsidRPr="00CC0166">
        <w:rPr>
          <w:rFonts w:ascii="Montserrat" w:hAnsi="Montserrat"/>
          <w:spacing w:val="-2"/>
          <w:w w:val="98"/>
          <w:sz w:val="20"/>
        </w:rPr>
        <w:t>t</w:t>
      </w:r>
      <w:r w:rsidRPr="00CC0166">
        <w:rPr>
          <w:rFonts w:ascii="Montserrat" w:hAnsi="Montserrat"/>
          <w:spacing w:val="-1"/>
          <w:w w:val="98"/>
          <w:sz w:val="20"/>
        </w:rPr>
        <w:t>a</w:t>
      </w:r>
      <w:r w:rsidRPr="00CC0166">
        <w:rPr>
          <w:rFonts w:ascii="Montserrat" w:hAnsi="Montserrat"/>
          <w:w w:val="104"/>
          <w:sz w:val="20"/>
        </w:rPr>
        <w:t>ci</w:t>
      </w:r>
      <w:r w:rsidRPr="00CC0166">
        <w:rPr>
          <w:rFonts w:ascii="Montserrat" w:hAnsi="Montserrat"/>
          <w:w w:val="105"/>
          <w:sz w:val="20"/>
        </w:rPr>
        <w:t>ón</w:t>
      </w:r>
      <w:r w:rsidRPr="00CC0166">
        <w:rPr>
          <w:rFonts w:ascii="Montserrat" w:hAnsi="Montserrat"/>
          <w:spacing w:val="-26"/>
          <w:sz w:val="20"/>
        </w:rPr>
        <w:t xml:space="preserve"> </w:t>
      </w:r>
      <w:r w:rsidRPr="00CC0166">
        <w:rPr>
          <w:rFonts w:ascii="Montserrat" w:hAnsi="Montserrat"/>
          <w:spacing w:val="-6"/>
          <w:w w:val="109"/>
          <w:sz w:val="20"/>
        </w:rPr>
        <w:t>p</w:t>
      </w:r>
      <w:r w:rsidRPr="00CC0166">
        <w:rPr>
          <w:rFonts w:ascii="Montserrat" w:hAnsi="Montserrat"/>
          <w:spacing w:val="-4"/>
          <w:w w:val="103"/>
          <w:sz w:val="20"/>
        </w:rPr>
        <w:t>o</w:t>
      </w:r>
      <w:r w:rsidRPr="00CC0166">
        <w:rPr>
          <w:rFonts w:ascii="Montserrat" w:hAnsi="Montserrat"/>
          <w:spacing w:val="-6"/>
          <w:w w:val="109"/>
          <w:sz w:val="20"/>
        </w:rPr>
        <w:t>d</w:t>
      </w:r>
      <w:r w:rsidRPr="00CC0166">
        <w:rPr>
          <w:rFonts w:ascii="Montserrat" w:hAnsi="Montserrat"/>
          <w:spacing w:val="-5"/>
          <w:w w:val="94"/>
          <w:sz w:val="20"/>
        </w:rPr>
        <w:t>r</w:t>
      </w:r>
      <w:r w:rsidRPr="00CC0166">
        <w:rPr>
          <w:rFonts w:ascii="Montserrat" w:hAnsi="Montserrat"/>
          <w:spacing w:val="-6"/>
          <w:w w:val="98"/>
          <w:sz w:val="20"/>
        </w:rPr>
        <w:t>á</w:t>
      </w:r>
      <w:r w:rsidRPr="00CC0166">
        <w:rPr>
          <w:rFonts w:ascii="Montserrat" w:hAnsi="Montserrat"/>
          <w:w w:val="107"/>
          <w:sz w:val="20"/>
        </w:rPr>
        <w:t>n</w:t>
      </w:r>
      <w:r w:rsidRPr="00CC0166">
        <w:rPr>
          <w:rFonts w:ascii="Montserrat" w:hAnsi="Montserrat"/>
          <w:spacing w:val="-28"/>
          <w:sz w:val="20"/>
        </w:rPr>
        <w:t xml:space="preserve"> </w:t>
      </w:r>
      <w:r w:rsidRPr="00CC0166">
        <w:rPr>
          <w:rFonts w:ascii="Montserrat" w:hAnsi="Montserrat"/>
          <w:spacing w:val="2"/>
          <w:w w:val="94"/>
          <w:sz w:val="20"/>
        </w:rPr>
        <w:t>s</w:t>
      </w:r>
      <w:r w:rsidRPr="00CC0166">
        <w:rPr>
          <w:rFonts w:ascii="Montserrat" w:hAnsi="Montserrat"/>
          <w:spacing w:val="1"/>
          <w:w w:val="101"/>
          <w:sz w:val="20"/>
        </w:rPr>
        <w:t>e</w:t>
      </w:r>
      <w:r w:rsidRPr="00CC0166">
        <w:rPr>
          <w:rFonts w:ascii="Montserrat" w:hAnsi="Montserrat"/>
          <w:w w:val="94"/>
          <w:sz w:val="20"/>
        </w:rPr>
        <w:t>r</w:t>
      </w:r>
      <w:r w:rsidRPr="00CC0166">
        <w:rPr>
          <w:rFonts w:ascii="Montserrat" w:hAnsi="Montserrat"/>
          <w:spacing w:val="-18"/>
          <w:sz w:val="20"/>
        </w:rPr>
        <w:t xml:space="preserve"> </w:t>
      </w:r>
      <w:r w:rsidRPr="00CC0166">
        <w:rPr>
          <w:rFonts w:ascii="Montserrat" w:hAnsi="Montserrat"/>
          <w:spacing w:val="3"/>
          <w:w w:val="101"/>
          <w:sz w:val="20"/>
        </w:rPr>
        <w:t>e</w:t>
      </w:r>
      <w:r w:rsidRPr="00CC0166">
        <w:rPr>
          <w:rFonts w:ascii="Montserrat" w:hAnsi="Montserrat"/>
          <w:spacing w:val="-1"/>
          <w:w w:val="105"/>
          <w:sz w:val="20"/>
        </w:rPr>
        <w:t>nt</w:t>
      </w:r>
      <w:r w:rsidRPr="00CC0166">
        <w:rPr>
          <w:rFonts w:ascii="Montserrat" w:hAnsi="Montserrat"/>
          <w:w w:val="94"/>
          <w:sz w:val="20"/>
        </w:rPr>
        <w:t>r</w:t>
      </w:r>
      <w:r w:rsidRPr="00CC0166">
        <w:rPr>
          <w:rFonts w:ascii="Montserrat" w:hAnsi="Montserrat"/>
          <w:w w:val="101"/>
          <w:sz w:val="20"/>
        </w:rPr>
        <w:t>e</w:t>
      </w:r>
      <w:r w:rsidRPr="00CC0166">
        <w:rPr>
          <w:rFonts w:ascii="Montserrat" w:hAnsi="Montserrat"/>
          <w:w w:val="104"/>
          <w:sz w:val="20"/>
        </w:rPr>
        <w:t>g</w:t>
      </w:r>
      <w:r w:rsidRPr="00CC0166">
        <w:rPr>
          <w:rFonts w:ascii="Montserrat" w:hAnsi="Montserrat"/>
          <w:spacing w:val="-1"/>
          <w:w w:val="104"/>
          <w:sz w:val="20"/>
        </w:rPr>
        <w:t>a</w:t>
      </w:r>
      <w:r w:rsidRPr="00CC0166">
        <w:rPr>
          <w:rFonts w:ascii="Montserrat" w:hAnsi="Montserrat"/>
          <w:spacing w:val="-4"/>
          <w:w w:val="109"/>
          <w:sz w:val="20"/>
        </w:rPr>
        <w:t>d</w:t>
      </w:r>
      <w:r w:rsidRPr="00CC0166">
        <w:rPr>
          <w:rFonts w:ascii="Montserrat" w:hAnsi="Montserrat"/>
          <w:w w:val="99"/>
          <w:sz w:val="20"/>
        </w:rPr>
        <w:t>os</w:t>
      </w:r>
      <w:r w:rsidRPr="00CC0166">
        <w:rPr>
          <w:rFonts w:ascii="Montserrat" w:hAnsi="Montserrat"/>
          <w:w w:val="46"/>
          <w:sz w:val="20"/>
        </w:rPr>
        <w:t>:</w:t>
      </w:r>
    </w:p>
    <w:p w14:paraId="6A76E326" w14:textId="77777777" w:rsidR="004A7CEB" w:rsidRPr="00CC0166" w:rsidRDefault="004A7CEB" w:rsidP="004A7CEB">
      <w:pPr>
        <w:pStyle w:val="Textoindependiente"/>
        <w:spacing w:before="1"/>
        <w:rPr>
          <w:rFonts w:ascii="Montserrat" w:hAnsi="Montserrat"/>
          <w:sz w:val="20"/>
        </w:rPr>
      </w:pPr>
    </w:p>
    <w:p w14:paraId="6DF526AF" w14:textId="77777777" w:rsidR="004A7CEB" w:rsidRPr="00CC0166" w:rsidRDefault="004A7CEB" w:rsidP="00F73913">
      <w:pPr>
        <w:pStyle w:val="Prrafodelista"/>
        <w:widowControl w:val="0"/>
        <w:numPr>
          <w:ilvl w:val="0"/>
          <w:numId w:val="48"/>
        </w:numPr>
        <w:tabs>
          <w:tab w:val="left" w:pos="1529"/>
          <w:tab w:val="left" w:pos="1530"/>
        </w:tabs>
        <w:autoSpaceDE w:val="0"/>
        <w:autoSpaceDN w:val="0"/>
        <w:spacing w:after="0"/>
        <w:contextualSpacing w:val="0"/>
        <w:rPr>
          <w:szCs w:val="20"/>
        </w:rPr>
      </w:pPr>
      <w:r w:rsidRPr="00CC0166">
        <w:rPr>
          <w:szCs w:val="20"/>
        </w:rPr>
        <w:t>En</w:t>
      </w:r>
      <w:r w:rsidRPr="00CC0166">
        <w:rPr>
          <w:spacing w:val="1"/>
          <w:szCs w:val="20"/>
        </w:rPr>
        <w:t xml:space="preserve"> </w:t>
      </w:r>
      <w:r w:rsidRPr="00CC0166">
        <w:rPr>
          <w:szCs w:val="20"/>
        </w:rPr>
        <w:t>los</w:t>
      </w:r>
      <w:r w:rsidRPr="00CC0166">
        <w:rPr>
          <w:spacing w:val="7"/>
          <w:szCs w:val="20"/>
        </w:rPr>
        <w:t xml:space="preserve"> </w:t>
      </w:r>
      <w:r w:rsidRPr="00CC0166">
        <w:rPr>
          <w:szCs w:val="20"/>
        </w:rPr>
        <w:t>Almacenes</w:t>
      </w:r>
      <w:r w:rsidRPr="00CC0166">
        <w:rPr>
          <w:spacing w:val="-3"/>
          <w:szCs w:val="20"/>
        </w:rPr>
        <w:t xml:space="preserve"> </w:t>
      </w:r>
      <w:r w:rsidRPr="00CC0166">
        <w:rPr>
          <w:szCs w:val="20"/>
        </w:rPr>
        <w:t>ubicados</w:t>
      </w:r>
      <w:r w:rsidRPr="00CC0166">
        <w:rPr>
          <w:spacing w:val="-6"/>
          <w:szCs w:val="20"/>
        </w:rPr>
        <w:t xml:space="preserve"> </w:t>
      </w:r>
      <w:r w:rsidRPr="00CC0166">
        <w:rPr>
          <w:szCs w:val="20"/>
        </w:rPr>
        <w:t>en</w:t>
      </w:r>
      <w:r w:rsidRPr="00CC0166">
        <w:rPr>
          <w:spacing w:val="2"/>
          <w:szCs w:val="20"/>
        </w:rPr>
        <w:t xml:space="preserve"> </w:t>
      </w:r>
      <w:r w:rsidRPr="00CC0166">
        <w:rPr>
          <w:szCs w:val="20"/>
        </w:rPr>
        <w:t>la</w:t>
      </w:r>
      <w:r w:rsidRPr="00CC0166">
        <w:rPr>
          <w:spacing w:val="4"/>
          <w:szCs w:val="20"/>
        </w:rPr>
        <w:t xml:space="preserve"> </w:t>
      </w:r>
      <w:r w:rsidRPr="00CC0166">
        <w:rPr>
          <w:szCs w:val="20"/>
        </w:rPr>
        <w:t>Ciudad</w:t>
      </w:r>
      <w:r w:rsidRPr="00CC0166">
        <w:rPr>
          <w:spacing w:val="-2"/>
          <w:szCs w:val="20"/>
        </w:rPr>
        <w:t xml:space="preserve"> </w:t>
      </w:r>
      <w:r w:rsidRPr="00CC0166">
        <w:rPr>
          <w:szCs w:val="20"/>
        </w:rPr>
        <w:t>de</w:t>
      </w:r>
      <w:r w:rsidRPr="00CC0166">
        <w:rPr>
          <w:spacing w:val="-6"/>
          <w:szCs w:val="20"/>
        </w:rPr>
        <w:t xml:space="preserve"> </w:t>
      </w:r>
      <w:r w:rsidRPr="00CC0166">
        <w:rPr>
          <w:szCs w:val="20"/>
        </w:rPr>
        <w:t>México</w:t>
      </w:r>
      <w:r w:rsidRPr="00CC0166">
        <w:rPr>
          <w:spacing w:val="-22"/>
          <w:szCs w:val="20"/>
        </w:rPr>
        <w:t xml:space="preserve"> </w:t>
      </w:r>
      <w:r w:rsidRPr="00CC0166">
        <w:rPr>
          <w:szCs w:val="20"/>
        </w:rPr>
        <w:t>y</w:t>
      </w:r>
      <w:r w:rsidRPr="00CC0166">
        <w:rPr>
          <w:spacing w:val="-16"/>
          <w:szCs w:val="20"/>
        </w:rPr>
        <w:t xml:space="preserve"> </w:t>
      </w:r>
      <w:r w:rsidRPr="00CC0166">
        <w:rPr>
          <w:szCs w:val="20"/>
        </w:rPr>
        <w:t>Zona</w:t>
      </w:r>
      <w:r w:rsidRPr="00CC0166">
        <w:rPr>
          <w:spacing w:val="-20"/>
          <w:szCs w:val="20"/>
        </w:rPr>
        <w:t xml:space="preserve"> </w:t>
      </w:r>
      <w:r w:rsidRPr="00CC0166">
        <w:rPr>
          <w:szCs w:val="20"/>
        </w:rPr>
        <w:t>Metropolitana</w:t>
      </w:r>
    </w:p>
    <w:p w14:paraId="70D9E768" w14:textId="77777777" w:rsidR="004A7CEB" w:rsidRPr="00CC0166" w:rsidRDefault="004A7CEB" w:rsidP="00F73913">
      <w:pPr>
        <w:pStyle w:val="Prrafodelista"/>
        <w:widowControl w:val="0"/>
        <w:numPr>
          <w:ilvl w:val="0"/>
          <w:numId w:val="48"/>
        </w:numPr>
        <w:tabs>
          <w:tab w:val="left" w:pos="1529"/>
          <w:tab w:val="left" w:pos="1530"/>
        </w:tabs>
        <w:autoSpaceDE w:val="0"/>
        <w:autoSpaceDN w:val="0"/>
        <w:spacing w:before="1" w:after="0"/>
        <w:contextualSpacing w:val="0"/>
        <w:rPr>
          <w:szCs w:val="20"/>
        </w:rPr>
      </w:pPr>
      <w:r w:rsidRPr="00CC0166">
        <w:rPr>
          <w:spacing w:val="-1"/>
          <w:szCs w:val="20"/>
        </w:rPr>
        <w:t>En</w:t>
      </w:r>
      <w:r w:rsidRPr="00CC0166">
        <w:rPr>
          <w:spacing w:val="-21"/>
          <w:szCs w:val="20"/>
        </w:rPr>
        <w:t xml:space="preserve"> </w:t>
      </w:r>
      <w:r w:rsidRPr="00CC0166">
        <w:rPr>
          <w:spacing w:val="-1"/>
          <w:szCs w:val="20"/>
        </w:rPr>
        <w:t>los</w:t>
      </w:r>
      <w:r w:rsidRPr="00CC0166">
        <w:rPr>
          <w:spacing w:val="-21"/>
          <w:szCs w:val="20"/>
        </w:rPr>
        <w:t xml:space="preserve"> </w:t>
      </w:r>
      <w:r w:rsidRPr="00CC0166">
        <w:rPr>
          <w:spacing w:val="-1"/>
          <w:szCs w:val="20"/>
        </w:rPr>
        <w:t>Almacenes</w:t>
      </w:r>
      <w:r w:rsidRPr="00CC0166">
        <w:rPr>
          <w:spacing w:val="-21"/>
          <w:szCs w:val="20"/>
        </w:rPr>
        <w:t xml:space="preserve"> </w:t>
      </w:r>
      <w:r w:rsidRPr="00CC0166">
        <w:rPr>
          <w:szCs w:val="20"/>
        </w:rPr>
        <w:t>a</w:t>
      </w:r>
      <w:r w:rsidRPr="00CC0166">
        <w:rPr>
          <w:spacing w:val="-19"/>
          <w:szCs w:val="20"/>
        </w:rPr>
        <w:t xml:space="preserve"> </w:t>
      </w:r>
      <w:r w:rsidRPr="00CC0166">
        <w:rPr>
          <w:szCs w:val="20"/>
        </w:rPr>
        <w:t>los</w:t>
      </w:r>
      <w:r w:rsidRPr="00CC0166">
        <w:rPr>
          <w:spacing w:val="-21"/>
          <w:szCs w:val="20"/>
        </w:rPr>
        <w:t xml:space="preserve"> </w:t>
      </w:r>
      <w:r w:rsidRPr="00CC0166">
        <w:rPr>
          <w:szCs w:val="20"/>
        </w:rPr>
        <w:t>que</w:t>
      </w:r>
      <w:r w:rsidRPr="00CC0166">
        <w:rPr>
          <w:spacing w:val="-19"/>
          <w:szCs w:val="20"/>
        </w:rPr>
        <w:t xml:space="preserve"> </w:t>
      </w:r>
      <w:r w:rsidRPr="00CC0166">
        <w:rPr>
          <w:szCs w:val="20"/>
        </w:rPr>
        <w:t>refiere</w:t>
      </w:r>
      <w:r w:rsidRPr="00CC0166">
        <w:rPr>
          <w:spacing w:val="-16"/>
          <w:szCs w:val="20"/>
        </w:rPr>
        <w:t xml:space="preserve"> </w:t>
      </w:r>
      <w:r w:rsidRPr="00CC0166">
        <w:rPr>
          <w:szCs w:val="20"/>
        </w:rPr>
        <w:t>el</w:t>
      </w:r>
      <w:r w:rsidRPr="00CC0166">
        <w:rPr>
          <w:spacing w:val="-22"/>
          <w:szCs w:val="20"/>
        </w:rPr>
        <w:t xml:space="preserve"> </w:t>
      </w:r>
      <w:r w:rsidRPr="00CC0166">
        <w:rPr>
          <w:szCs w:val="20"/>
        </w:rPr>
        <w:t>apéndice</w:t>
      </w:r>
      <w:r w:rsidRPr="00CC0166">
        <w:rPr>
          <w:spacing w:val="-18"/>
          <w:szCs w:val="20"/>
        </w:rPr>
        <w:t xml:space="preserve"> </w:t>
      </w:r>
      <w:r w:rsidRPr="00CC0166">
        <w:rPr>
          <w:szCs w:val="20"/>
        </w:rPr>
        <w:t>3. Puntos de entrega</w:t>
      </w:r>
    </w:p>
    <w:p w14:paraId="728F66E8" w14:textId="77777777" w:rsidR="004A7CEB" w:rsidRPr="00CC0166" w:rsidRDefault="004A7CEB" w:rsidP="004A7CEB">
      <w:pPr>
        <w:pStyle w:val="Textoindependiente"/>
        <w:spacing w:before="1"/>
        <w:rPr>
          <w:rFonts w:ascii="Montserrat" w:hAnsi="Montserrat"/>
          <w:sz w:val="20"/>
        </w:rPr>
      </w:pPr>
    </w:p>
    <w:p w14:paraId="026BC24E" w14:textId="77777777" w:rsidR="004A7CEB" w:rsidRPr="00CC0166" w:rsidRDefault="004A7CEB" w:rsidP="004A7CEB">
      <w:pPr>
        <w:ind w:right="209"/>
        <w:rPr>
          <w:szCs w:val="20"/>
        </w:rPr>
      </w:pPr>
      <w:r w:rsidRPr="00CC0166">
        <w:rPr>
          <w:szCs w:val="20"/>
        </w:rPr>
        <w:t>En ambos casos, la orden de reposición, deberá indicar pedido, orden de suministro o</w:t>
      </w:r>
      <w:r w:rsidRPr="00CC0166">
        <w:rPr>
          <w:spacing w:val="1"/>
          <w:szCs w:val="20"/>
        </w:rPr>
        <w:t xml:space="preserve"> </w:t>
      </w:r>
      <w:r w:rsidRPr="00CC0166">
        <w:rPr>
          <w:szCs w:val="20"/>
        </w:rPr>
        <w:t xml:space="preserve">documento aplicable por las </w:t>
      </w:r>
      <w:r w:rsidRPr="00CC0166">
        <w:rPr>
          <w:b/>
          <w:szCs w:val="20"/>
        </w:rPr>
        <w:t>ÁREAS REQUIRENTES</w:t>
      </w:r>
      <w:r w:rsidRPr="00CC0166">
        <w:rPr>
          <w:szCs w:val="20"/>
        </w:rPr>
        <w:t xml:space="preserve">, emitido por los </w:t>
      </w:r>
      <w:r w:rsidRPr="00CC0166">
        <w:rPr>
          <w:b/>
          <w:szCs w:val="20"/>
        </w:rPr>
        <w:t>ADMINISTRADORES</w:t>
      </w:r>
      <w:r w:rsidRPr="00CC0166">
        <w:rPr>
          <w:b/>
          <w:spacing w:val="1"/>
          <w:szCs w:val="20"/>
        </w:rPr>
        <w:t xml:space="preserve"> </w:t>
      </w:r>
      <w:r w:rsidRPr="00CC0166">
        <w:rPr>
          <w:b/>
          <w:szCs w:val="20"/>
        </w:rPr>
        <w:t>DEL CONTRATO</w:t>
      </w:r>
      <w:r w:rsidRPr="00CC0166">
        <w:rPr>
          <w:b/>
          <w:spacing w:val="-16"/>
          <w:szCs w:val="20"/>
        </w:rPr>
        <w:t xml:space="preserve"> </w:t>
      </w:r>
      <w:r w:rsidRPr="00CC0166">
        <w:rPr>
          <w:szCs w:val="20"/>
        </w:rPr>
        <w:t>o</w:t>
      </w:r>
      <w:r w:rsidRPr="00CC0166">
        <w:rPr>
          <w:spacing w:val="-14"/>
          <w:szCs w:val="20"/>
        </w:rPr>
        <w:t xml:space="preserve"> </w:t>
      </w:r>
      <w:r w:rsidRPr="00CC0166">
        <w:rPr>
          <w:szCs w:val="20"/>
        </w:rPr>
        <w:t>por</w:t>
      </w:r>
      <w:r w:rsidRPr="00CC0166">
        <w:rPr>
          <w:spacing w:val="-23"/>
          <w:szCs w:val="20"/>
        </w:rPr>
        <w:t xml:space="preserve"> </w:t>
      </w:r>
      <w:r w:rsidRPr="00CC0166">
        <w:rPr>
          <w:szCs w:val="20"/>
        </w:rPr>
        <w:t>el</w:t>
      </w:r>
      <w:r w:rsidRPr="00CC0166">
        <w:rPr>
          <w:spacing w:val="-19"/>
          <w:szCs w:val="20"/>
        </w:rPr>
        <w:t xml:space="preserve"> </w:t>
      </w:r>
      <w:r w:rsidRPr="00CC0166">
        <w:rPr>
          <w:szCs w:val="20"/>
        </w:rPr>
        <w:t>personal</w:t>
      </w:r>
      <w:r w:rsidRPr="00CC0166">
        <w:rPr>
          <w:spacing w:val="-29"/>
          <w:szCs w:val="20"/>
        </w:rPr>
        <w:t xml:space="preserve"> </w:t>
      </w:r>
      <w:r w:rsidRPr="00CC0166">
        <w:rPr>
          <w:szCs w:val="20"/>
        </w:rPr>
        <w:t>que</w:t>
      </w:r>
      <w:r w:rsidRPr="00CC0166">
        <w:rPr>
          <w:spacing w:val="-22"/>
          <w:szCs w:val="20"/>
        </w:rPr>
        <w:t xml:space="preserve"> </w:t>
      </w:r>
      <w:r w:rsidRPr="00CC0166">
        <w:rPr>
          <w:szCs w:val="20"/>
        </w:rPr>
        <w:t>al</w:t>
      </w:r>
      <w:r w:rsidRPr="00CC0166">
        <w:rPr>
          <w:spacing w:val="-21"/>
          <w:szCs w:val="20"/>
        </w:rPr>
        <w:t xml:space="preserve"> </w:t>
      </w:r>
      <w:r w:rsidRPr="00CC0166">
        <w:rPr>
          <w:szCs w:val="20"/>
        </w:rPr>
        <w:t>efecto</w:t>
      </w:r>
      <w:r w:rsidRPr="00CC0166">
        <w:rPr>
          <w:spacing w:val="-25"/>
          <w:szCs w:val="20"/>
        </w:rPr>
        <w:t xml:space="preserve"> </w:t>
      </w:r>
      <w:r w:rsidRPr="00CC0166">
        <w:rPr>
          <w:szCs w:val="20"/>
        </w:rPr>
        <w:t>designen.</w:t>
      </w:r>
    </w:p>
    <w:p w14:paraId="7B09CCBA" w14:textId="77777777" w:rsidR="004A7CEB" w:rsidRPr="00CC0166" w:rsidRDefault="004A7CEB" w:rsidP="004A7CEB">
      <w:pPr>
        <w:pStyle w:val="Textoindependiente"/>
        <w:spacing w:before="3"/>
        <w:rPr>
          <w:rFonts w:ascii="Montserrat" w:hAnsi="Montserrat"/>
          <w:sz w:val="20"/>
        </w:rPr>
      </w:pPr>
    </w:p>
    <w:p w14:paraId="41FFE3B9" w14:textId="77777777" w:rsidR="004A7CEB" w:rsidRPr="00CC0166" w:rsidRDefault="004A7CEB" w:rsidP="004A7CEB">
      <w:pPr>
        <w:pStyle w:val="Textoindependiente"/>
        <w:ind w:right="207"/>
        <w:rPr>
          <w:rFonts w:ascii="Montserrat" w:hAnsi="Montserrat"/>
          <w:sz w:val="20"/>
        </w:rPr>
      </w:pPr>
      <w:r w:rsidRPr="00CC0166">
        <w:rPr>
          <w:rFonts w:ascii="Montserrat" w:hAnsi="Montserrat"/>
          <w:sz w:val="20"/>
        </w:rPr>
        <w:t>Conforme</w:t>
      </w:r>
      <w:r w:rsidRPr="00CC0166">
        <w:rPr>
          <w:rFonts w:ascii="Montserrat" w:hAnsi="Montserrat"/>
          <w:spacing w:val="-24"/>
          <w:sz w:val="20"/>
        </w:rPr>
        <w:t xml:space="preserve"> </w:t>
      </w:r>
      <w:r w:rsidRPr="00CC0166">
        <w:rPr>
          <w:rFonts w:ascii="Montserrat" w:hAnsi="Montserrat"/>
          <w:sz w:val="20"/>
        </w:rPr>
        <w:t>lo</w:t>
      </w:r>
      <w:r w:rsidRPr="00CC0166">
        <w:rPr>
          <w:rFonts w:ascii="Montserrat" w:hAnsi="Montserrat"/>
          <w:spacing w:val="-15"/>
          <w:sz w:val="20"/>
        </w:rPr>
        <w:t xml:space="preserve"> </w:t>
      </w:r>
      <w:r w:rsidRPr="00CC0166">
        <w:rPr>
          <w:rFonts w:ascii="Montserrat" w:hAnsi="Montserrat"/>
          <w:sz w:val="20"/>
        </w:rPr>
        <w:t>establece</w:t>
      </w:r>
      <w:r w:rsidRPr="00CC0166">
        <w:rPr>
          <w:rFonts w:ascii="Montserrat" w:hAnsi="Montserrat"/>
          <w:spacing w:val="-22"/>
          <w:sz w:val="20"/>
        </w:rPr>
        <w:t xml:space="preserve"> </w:t>
      </w:r>
      <w:r w:rsidRPr="00CC0166">
        <w:rPr>
          <w:rFonts w:ascii="Montserrat" w:hAnsi="Montserrat"/>
          <w:sz w:val="20"/>
        </w:rPr>
        <w:t>el</w:t>
      </w:r>
      <w:r w:rsidRPr="00CC0166">
        <w:rPr>
          <w:rFonts w:ascii="Montserrat" w:hAnsi="Montserrat"/>
          <w:spacing w:val="-13"/>
          <w:sz w:val="20"/>
        </w:rPr>
        <w:t xml:space="preserve"> </w:t>
      </w:r>
      <w:r w:rsidRPr="00CC0166">
        <w:rPr>
          <w:rFonts w:ascii="Montserrat" w:hAnsi="Montserrat"/>
          <w:sz w:val="20"/>
        </w:rPr>
        <w:t>artículo</w:t>
      </w:r>
      <w:r w:rsidRPr="00CC0166">
        <w:rPr>
          <w:rFonts w:ascii="Montserrat" w:hAnsi="Montserrat"/>
          <w:spacing w:val="-18"/>
          <w:sz w:val="20"/>
        </w:rPr>
        <w:t xml:space="preserve"> </w:t>
      </w:r>
      <w:r w:rsidRPr="00CC0166">
        <w:rPr>
          <w:rFonts w:ascii="Montserrat" w:hAnsi="Montserrat"/>
          <w:sz w:val="20"/>
        </w:rPr>
        <w:t>47</w:t>
      </w:r>
      <w:r w:rsidRPr="00CC0166">
        <w:rPr>
          <w:rFonts w:ascii="Montserrat" w:hAnsi="Montserrat"/>
          <w:spacing w:val="-17"/>
          <w:sz w:val="20"/>
        </w:rPr>
        <w:t xml:space="preserve"> </w:t>
      </w:r>
      <w:r w:rsidRPr="00CC0166">
        <w:rPr>
          <w:rFonts w:ascii="Montserrat" w:hAnsi="Montserrat"/>
          <w:sz w:val="20"/>
        </w:rPr>
        <w:t>de</w:t>
      </w:r>
      <w:r w:rsidRPr="00CC0166">
        <w:rPr>
          <w:rFonts w:ascii="Montserrat" w:hAnsi="Montserrat"/>
          <w:spacing w:val="-15"/>
          <w:sz w:val="20"/>
        </w:rPr>
        <w:t xml:space="preserve"> </w:t>
      </w:r>
      <w:r w:rsidRPr="00CC0166">
        <w:rPr>
          <w:rFonts w:ascii="Montserrat" w:hAnsi="Montserrat"/>
          <w:sz w:val="20"/>
        </w:rPr>
        <w:t>la</w:t>
      </w:r>
      <w:r w:rsidRPr="00CC0166">
        <w:rPr>
          <w:rFonts w:ascii="Montserrat" w:hAnsi="Montserrat"/>
          <w:spacing w:val="-15"/>
          <w:sz w:val="20"/>
        </w:rPr>
        <w:t xml:space="preserve"> </w:t>
      </w:r>
      <w:r w:rsidRPr="00CC0166">
        <w:rPr>
          <w:rFonts w:ascii="Montserrat" w:hAnsi="Montserrat"/>
          <w:sz w:val="20"/>
        </w:rPr>
        <w:t>Ley</w:t>
      </w:r>
      <w:r w:rsidRPr="00CC0166">
        <w:rPr>
          <w:rFonts w:ascii="Montserrat" w:hAnsi="Montserrat"/>
          <w:spacing w:val="-13"/>
          <w:sz w:val="20"/>
        </w:rPr>
        <w:t xml:space="preserve"> </w:t>
      </w:r>
      <w:r w:rsidRPr="00CC0166">
        <w:rPr>
          <w:rFonts w:ascii="Montserrat" w:hAnsi="Montserrat"/>
          <w:sz w:val="20"/>
        </w:rPr>
        <w:t>de</w:t>
      </w:r>
      <w:r w:rsidRPr="00CC0166">
        <w:rPr>
          <w:rFonts w:ascii="Montserrat" w:hAnsi="Montserrat"/>
          <w:spacing w:val="-15"/>
          <w:sz w:val="20"/>
        </w:rPr>
        <w:t xml:space="preserve"> </w:t>
      </w:r>
      <w:r w:rsidRPr="00CC0166">
        <w:rPr>
          <w:rFonts w:ascii="Montserrat" w:hAnsi="Montserrat"/>
          <w:sz w:val="20"/>
        </w:rPr>
        <w:t>Adquisiciones,</w:t>
      </w:r>
      <w:r w:rsidRPr="00CC0166">
        <w:rPr>
          <w:rFonts w:ascii="Montserrat" w:hAnsi="Montserrat"/>
          <w:spacing w:val="-24"/>
          <w:sz w:val="20"/>
        </w:rPr>
        <w:t xml:space="preserve"> </w:t>
      </w:r>
      <w:r w:rsidRPr="00CC0166">
        <w:rPr>
          <w:rFonts w:ascii="Montserrat" w:hAnsi="Montserrat"/>
          <w:sz w:val="20"/>
        </w:rPr>
        <w:t>Arrendamientos</w:t>
      </w:r>
      <w:r w:rsidRPr="00CC0166">
        <w:rPr>
          <w:rFonts w:ascii="Montserrat" w:hAnsi="Montserrat"/>
          <w:spacing w:val="-28"/>
          <w:sz w:val="20"/>
        </w:rPr>
        <w:t xml:space="preserve"> </w:t>
      </w:r>
      <w:r w:rsidRPr="00CC0166">
        <w:rPr>
          <w:rFonts w:ascii="Montserrat" w:hAnsi="Montserrat"/>
          <w:sz w:val="20"/>
        </w:rPr>
        <w:t>y</w:t>
      </w:r>
      <w:r w:rsidRPr="00CC0166">
        <w:rPr>
          <w:rFonts w:ascii="Montserrat" w:hAnsi="Montserrat"/>
          <w:spacing w:val="-13"/>
          <w:sz w:val="20"/>
        </w:rPr>
        <w:t xml:space="preserve"> </w:t>
      </w:r>
      <w:r w:rsidRPr="00CC0166">
        <w:rPr>
          <w:rFonts w:ascii="Montserrat" w:hAnsi="Montserrat"/>
          <w:sz w:val="20"/>
        </w:rPr>
        <w:t xml:space="preserve">Servicios </w:t>
      </w:r>
      <w:r w:rsidRPr="00CC0166">
        <w:rPr>
          <w:rFonts w:ascii="Montserrat" w:hAnsi="Montserrat"/>
          <w:spacing w:val="-75"/>
          <w:sz w:val="20"/>
        </w:rPr>
        <w:t xml:space="preserve"> </w:t>
      </w:r>
      <w:r w:rsidRPr="00CC0166">
        <w:rPr>
          <w:rFonts w:ascii="Montserrat" w:hAnsi="Montserrat"/>
          <w:spacing w:val="-1"/>
          <w:w w:val="109"/>
          <w:sz w:val="20"/>
        </w:rPr>
        <w:t>d</w:t>
      </w:r>
      <w:r w:rsidRPr="00CC0166">
        <w:rPr>
          <w:rFonts w:ascii="Montserrat" w:hAnsi="Montserrat"/>
          <w:w w:val="101"/>
          <w:sz w:val="20"/>
        </w:rPr>
        <w:t>e</w:t>
      </w:r>
      <w:r w:rsidRPr="00CC0166">
        <w:rPr>
          <w:rFonts w:ascii="Montserrat" w:hAnsi="Montserrat"/>
          <w:w w:val="98"/>
          <w:sz w:val="20"/>
        </w:rPr>
        <w:t>l</w:t>
      </w:r>
      <w:r w:rsidRPr="00CC0166">
        <w:rPr>
          <w:rFonts w:ascii="Montserrat" w:hAnsi="Montserrat"/>
          <w:spacing w:val="19"/>
          <w:sz w:val="20"/>
        </w:rPr>
        <w:t xml:space="preserve"> </w:t>
      </w:r>
      <w:r w:rsidRPr="00CC0166">
        <w:rPr>
          <w:rFonts w:ascii="Montserrat" w:hAnsi="Montserrat"/>
          <w:spacing w:val="-2"/>
          <w:w w:val="90"/>
          <w:sz w:val="20"/>
        </w:rPr>
        <w:t>S</w:t>
      </w:r>
      <w:r w:rsidRPr="00CC0166">
        <w:rPr>
          <w:rFonts w:ascii="Montserrat" w:hAnsi="Montserrat"/>
          <w:w w:val="101"/>
          <w:sz w:val="20"/>
        </w:rPr>
        <w:t>e</w:t>
      </w:r>
      <w:r w:rsidRPr="00CC0166">
        <w:rPr>
          <w:rFonts w:ascii="Montserrat" w:hAnsi="Montserrat"/>
          <w:w w:val="108"/>
          <w:sz w:val="20"/>
        </w:rPr>
        <w:t>c</w:t>
      </w:r>
      <w:r w:rsidRPr="00CC0166">
        <w:rPr>
          <w:rFonts w:ascii="Montserrat" w:hAnsi="Montserrat"/>
          <w:spacing w:val="-1"/>
          <w:w w:val="103"/>
          <w:sz w:val="20"/>
        </w:rPr>
        <w:t>t</w:t>
      </w:r>
      <w:r w:rsidRPr="00CC0166">
        <w:rPr>
          <w:rFonts w:ascii="Montserrat" w:hAnsi="Montserrat"/>
          <w:w w:val="99"/>
          <w:sz w:val="20"/>
        </w:rPr>
        <w:t>or</w:t>
      </w:r>
      <w:r w:rsidRPr="00CC0166">
        <w:rPr>
          <w:rFonts w:ascii="Montserrat" w:hAnsi="Montserrat"/>
          <w:spacing w:val="9"/>
          <w:sz w:val="20"/>
        </w:rPr>
        <w:t xml:space="preserve"> </w:t>
      </w:r>
      <w:r w:rsidRPr="00CC0166">
        <w:rPr>
          <w:rFonts w:ascii="Montserrat" w:hAnsi="Montserrat"/>
          <w:spacing w:val="-1"/>
          <w:w w:val="119"/>
          <w:sz w:val="20"/>
        </w:rPr>
        <w:t>P</w:t>
      </w:r>
      <w:r w:rsidRPr="00CC0166">
        <w:rPr>
          <w:rFonts w:ascii="Montserrat" w:hAnsi="Montserrat"/>
          <w:w w:val="107"/>
          <w:sz w:val="20"/>
        </w:rPr>
        <w:t>ú</w:t>
      </w:r>
      <w:r w:rsidRPr="00CC0166">
        <w:rPr>
          <w:rFonts w:ascii="Montserrat" w:hAnsi="Montserrat"/>
          <w:spacing w:val="-1"/>
          <w:w w:val="107"/>
          <w:sz w:val="20"/>
        </w:rPr>
        <w:t>b</w:t>
      </w:r>
      <w:r w:rsidRPr="00CC0166">
        <w:rPr>
          <w:rFonts w:ascii="Montserrat" w:hAnsi="Montserrat"/>
          <w:spacing w:val="-2"/>
          <w:w w:val="98"/>
          <w:sz w:val="20"/>
        </w:rPr>
        <w:t>l</w:t>
      </w:r>
      <w:r w:rsidRPr="00CC0166">
        <w:rPr>
          <w:rFonts w:ascii="Montserrat" w:hAnsi="Montserrat"/>
          <w:w w:val="98"/>
          <w:sz w:val="20"/>
        </w:rPr>
        <w:t>i</w:t>
      </w:r>
      <w:r w:rsidRPr="00CC0166">
        <w:rPr>
          <w:rFonts w:ascii="Montserrat" w:hAnsi="Montserrat"/>
          <w:spacing w:val="-2"/>
          <w:w w:val="108"/>
          <w:sz w:val="20"/>
        </w:rPr>
        <w:t>c</w:t>
      </w:r>
      <w:r w:rsidRPr="00CC0166">
        <w:rPr>
          <w:rFonts w:ascii="Montserrat" w:hAnsi="Montserrat"/>
          <w:w w:val="103"/>
          <w:sz w:val="20"/>
        </w:rPr>
        <w:t>o</w:t>
      </w:r>
      <w:r w:rsidRPr="00CC0166">
        <w:rPr>
          <w:rFonts w:ascii="Montserrat" w:hAnsi="Montserrat"/>
          <w:w w:val="58"/>
          <w:sz w:val="20"/>
        </w:rPr>
        <w:t>,</w:t>
      </w:r>
      <w:r w:rsidRPr="00CC0166">
        <w:rPr>
          <w:rFonts w:ascii="Montserrat" w:hAnsi="Montserrat"/>
          <w:spacing w:val="8"/>
          <w:sz w:val="20"/>
        </w:rPr>
        <w:t xml:space="preserve"> </w:t>
      </w:r>
      <w:r w:rsidRPr="00CC0166">
        <w:rPr>
          <w:rFonts w:ascii="Montserrat" w:hAnsi="Montserrat"/>
          <w:w w:val="98"/>
          <w:sz w:val="20"/>
        </w:rPr>
        <w:t>la</w:t>
      </w:r>
      <w:r w:rsidRPr="00CC0166">
        <w:rPr>
          <w:rFonts w:ascii="Montserrat" w:hAnsi="Montserrat"/>
          <w:spacing w:val="13"/>
          <w:sz w:val="20"/>
        </w:rPr>
        <w:t xml:space="preserve"> </w:t>
      </w:r>
      <w:r w:rsidRPr="00CC0166">
        <w:rPr>
          <w:rFonts w:ascii="Montserrat" w:hAnsi="Montserrat"/>
          <w:w w:val="107"/>
          <w:sz w:val="20"/>
        </w:rPr>
        <w:t>mo</w:t>
      </w:r>
      <w:r w:rsidRPr="00CC0166">
        <w:rPr>
          <w:rFonts w:ascii="Montserrat" w:hAnsi="Montserrat"/>
          <w:spacing w:val="-1"/>
          <w:w w:val="109"/>
          <w:sz w:val="20"/>
        </w:rPr>
        <w:t>d</w:t>
      </w:r>
      <w:r w:rsidRPr="00CC0166">
        <w:rPr>
          <w:rFonts w:ascii="Montserrat" w:hAnsi="Montserrat"/>
          <w:spacing w:val="1"/>
          <w:w w:val="98"/>
          <w:sz w:val="20"/>
        </w:rPr>
        <w:t>a</w:t>
      </w:r>
      <w:r w:rsidRPr="00CC0166">
        <w:rPr>
          <w:rFonts w:ascii="Montserrat" w:hAnsi="Montserrat"/>
          <w:spacing w:val="-2"/>
          <w:w w:val="98"/>
          <w:sz w:val="20"/>
        </w:rPr>
        <w:t>l</w:t>
      </w:r>
      <w:r w:rsidRPr="00CC0166">
        <w:rPr>
          <w:rFonts w:ascii="Montserrat" w:hAnsi="Montserrat"/>
          <w:w w:val="105"/>
          <w:sz w:val="20"/>
        </w:rPr>
        <w:t>i</w:t>
      </w:r>
      <w:r w:rsidRPr="00CC0166">
        <w:rPr>
          <w:rFonts w:ascii="Montserrat" w:hAnsi="Montserrat"/>
          <w:spacing w:val="-1"/>
          <w:w w:val="105"/>
          <w:sz w:val="20"/>
        </w:rPr>
        <w:t>d</w:t>
      </w:r>
      <w:r w:rsidRPr="00CC0166">
        <w:rPr>
          <w:rFonts w:ascii="Montserrat" w:hAnsi="Montserrat"/>
          <w:spacing w:val="1"/>
          <w:w w:val="98"/>
          <w:sz w:val="20"/>
        </w:rPr>
        <w:t>a</w:t>
      </w:r>
      <w:r w:rsidRPr="00CC0166">
        <w:rPr>
          <w:rFonts w:ascii="Montserrat" w:hAnsi="Montserrat"/>
          <w:w w:val="109"/>
          <w:sz w:val="20"/>
        </w:rPr>
        <w:t>d</w:t>
      </w:r>
      <w:r w:rsidRPr="00CC0166">
        <w:rPr>
          <w:rFonts w:ascii="Montserrat" w:hAnsi="Montserrat"/>
          <w:sz w:val="20"/>
        </w:rPr>
        <w:t xml:space="preserve"> </w:t>
      </w:r>
      <w:r w:rsidRPr="00CC0166">
        <w:rPr>
          <w:rFonts w:ascii="Montserrat" w:hAnsi="Montserrat"/>
          <w:spacing w:val="-1"/>
          <w:w w:val="109"/>
          <w:sz w:val="20"/>
        </w:rPr>
        <w:t>d</w:t>
      </w:r>
      <w:r w:rsidRPr="00CC0166">
        <w:rPr>
          <w:rFonts w:ascii="Montserrat" w:hAnsi="Montserrat"/>
          <w:w w:val="101"/>
          <w:sz w:val="20"/>
        </w:rPr>
        <w:t>e</w:t>
      </w:r>
      <w:r w:rsidRPr="00CC0166">
        <w:rPr>
          <w:rFonts w:ascii="Montserrat" w:hAnsi="Montserrat"/>
          <w:spacing w:val="17"/>
          <w:sz w:val="20"/>
        </w:rPr>
        <w:t xml:space="preserve"> </w:t>
      </w:r>
      <w:r w:rsidRPr="00CC0166">
        <w:rPr>
          <w:rFonts w:ascii="Montserrat" w:hAnsi="Montserrat"/>
          <w:spacing w:val="-2"/>
          <w:w w:val="108"/>
          <w:sz w:val="20"/>
        </w:rPr>
        <w:t>c</w:t>
      </w:r>
      <w:r w:rsidRPr="00CC0166">
        <w:rPr>
          <w:rFonts w:ascii="Montserrat" w:hAnsi="Montserrat"/>
          <w:w w:val="103"/>
          <w:sz w:val="20"/>
        </w:rPr>
        <w:t>o</w:t>
      </w:r>
      <w:r w:rsidRPr="00CC0166">
        <w:rPr>
          <w:rFonts w:ascii="Montserrat" w:hAnsi="Montserrat"/>
          <w:spacing w:val="-1"/>
          <w:w w:val="107"/>
          <w:sz w:val="20"/>
        </w:rPr>
        <w:t>n</w:t>
      </w:r>
      <w:r w:rsidRPr="00CC0166">
        <w:rPr>
          <w:rFonts w:ascii="Montserrat" w:hAnsi="Montserrat"/>
          <w:spacing w:val="-1"/>
          <w:w w:val="103"/>
          <w:sz w:val="20"/>
        </w:rPr>
        <w:t>t</w:t>
      </w:r>
      <w:r w:rsidRPr="00CC0166">
        <w:rPr>
          <w:rFonts w:ascii="Montserrat" w:hAnsi="Montserrat"/>
          <w:spacing w:val="-3"/>
          <w:w w:val="94"/>
          <w:sz w:val="20"/>
        </w:rPr>
        <w:t>r</w:t>
      </w:r>
      <w:r w:rsidRPr="00CC0166">
        <w:rPr>
          <w:rFonts w:ascii="Montserrat" w:hAnsi="Montserrat"/>
          <w:spacing w:val="-1"/>
          <w:w w:val="98"/>
          <w:sz w:val="20"/>
        </w:rPr>
        <w:t>a</w:t>
      </w:r>
      <w:r w:rsidRPr="00CC0166">
        <w:rPr>
          <w:rFonts w:ascii="Montserrat" w:hAnsi="Montserrat"/>
          <w:spacing w:val="-1"/>
          <w:w w:val="103"/>
          <w:sz w:val="20"/>
        </w:rPr>
        <w:t>t</w:t>
      </w:r>
      <w:r w:rsidRPr="00CC0166">
        <w:rPr>
          <w:rFonts w:ascii="Montserrat" w:hAnsi="Montserrat"/>
          <w:w w:val="98"/>
          <w:sz w:val="20"/>
        </w:rPr>
        <w:t>a</w:t>
      </w:r>
      <w:r w:rsidRPr="00CC0166">
        <w:rPr>
          <w:rFonts w:ascii="Montserrat" w:hAnsi="Montserrat"/>
          <w:spacing w:val="2"/>
          <w:w w:val="108"/>
          <w:sz w:val="20"/>
        </w:rPr>
        <w:t>c</w:t>
      </w:r>
      <w:r w:rsidRPr="00CC0166">
        <w:rPr>
          <w:rFonts w:ascii="Montserrat" w:hAnsi="Montserrat"/>
          <w:w w:val="98"/>
          <w:sz w:val="20"/>
        </w:rPr>
        <w:t>i</w:t>
      </w:r>
      <w:r w:rsidRPr="00CC0166">
        <w:rPr>
          <w:rFonts w:ascii="Montserrat" w:hAnsi="Montserrat"/>
          <w:w w:val="105"/>
          <w:sz w:val="20"/>
        </w:rPr>
        <w:t>ón</w:t>
      </w:r>
      <w:r w:rsidRPr="00CC0166">
        <w:rPr>
          <w:rFonts w:ascii="Montserrat" w:hAnsi="Montserrat"/>
          <w:spacing w:val="-2"/>
          <w:sz w:val="20"/>
        </w:rPr>
        <w:t xml:space="preserve"> </w:t>
      </w:r>
      <w:r w:rsidRPr="00CC0166">
        <w:rPr>
          <w:rFonts w:ascii="Montserrat" w:hAnsi="Montserrat"/>
          <w:spacing w:val="1"/>
          <w:w w:val="98"/>
          <w:sz w:val="20"/>
        </w:rPr>
        <w:t>e</w:t>
      </w:r>
      <w:r w:rsidRPr="00CC0166">
        <w:rPr>
          <w:rFonts w:ascii="Montserrat" w:hAnsi="Montserrat"/>
          <w:w w:val="98"/>
          <w:sz w:val="20"/>
        </w:rPr>
        <w:t>s</w:t>
      </w:r>
      <w:r w:rsidRPr="00CC0166">
        <w:rPr>
          <w:rFonts w:ascii="Montserrat" w:hAnsi="Montserrat"/>
          <w:spacing w:val="18"/>
          <w:sz w:val="20"/>
        </w:rPr>
        <w:t xml:space="preserve"> </w:t>
      </w:r>
      <w:r w:rsidRPr="00CC0166">
        <w:rPr>
          <w:rFonts w:ascii="Montserrat" w:hAnsi="Montserrat"/>
          <w:spacing w:val="-1"/>
          <w:w w:val="104"/>
          <w:sz w:val="20"/>
        </w:rPr>
        <w:t>a</w:t>
      </w:r>
      <w:r w:rsidRPr="00CC0166">
        <w:rPr>
          <w:rFonts w:ascii="Montserrat" w:hAnsi="Montserrat"/>
          <w:spacing w:val="-4"/>
          <w:w w:val="104"/>
          <w:sz w:val="20"/>
        </w:rPr>
        <w:t>b</w:t>
      </w:r>
      <w:r w:rsidRPr="00CC0166">
        <w:rPr>
          <w:rFonts w:ascii="Montserrat" w:hAnsi="Montserrat"/>
          <w:spacing w:val="-2"/>
          <w:w w:val="98"/>
          <w:sz w:val="20"/>
        </w:rPr>
        <w:t>i</w:t>
      </w:r>
      <w:r w:rsidRPr="00CC0166">
        <w:rPr>
          <w:rFonts w:ascii="Montserrat" w:hAnsi="Montserrat"/>
          <w:spacing w:val="3"/>
          <w:w w:val="101"/>
          <w:sz w:val="20"/>
        </w:rPr>
        <w:t>e</w:t>
      </w:r>
      <w:r w:rsidRPr="00CC0166">
        <w:rPr>
          <w:rFonts w:ascii="Montserrat" w:hAnsi="Montserrat"/>
          <w:w w:val="94"/>
          <w:sz w:val="20"/>
        </w:rPr>
        <w:t>r</w:t>
      </w:r>
      <w:r w:rsidRPr="00CC0166">
        <w:rPr>
          <w:rFonts w:ascii="Montserrat" w:hAnsi="Montserrat"/>
          <w:spacing w:val="-1"/>
          <w:w w:val="103"/>
          <w:sz w:val="20"/>
        </w:rPr>
        <w:t>t</w:t>
      </w:r>
      <w:r w:rsidRPr="00CC0166">
        <w:rPr>
          <w:rFonts w:ascii="Montserrat" w:hAnsi="Montserrat"/>
          <w:spacing w:val="-1"/>
          <w:w w:val="83"/>
          <w:sz w:val="20"/>
        </w:rPr>
        <w:t>a</w:t>
      </w:r>
      <w:r w:rsidRPr="00CC0166">
        <w:rPr>
          <w:rFonts w:ascii="Montserrat" w:hAnsi="Montserrat"/>
          <w:w w:val="83"/>
          <w:sz w:val="20"/>
        </w:rPr>
        <w:t>,</w:t>
      </w:r>
      <w:r w:rsidRPr="00CC0166">
        <w:rPr>
          <w:rFonts w:ascii="Montserrat" w:hAnsi="Montserrat"/>
          <w:spacing w:val="10"/>
          <w:sz w:val="20"/>
        </w:rPr>
        <w:t xml:space="preserve"> </w:t>
      </w:r>
      <w:r w:rsidRPr="00CC0166">
        <w:rPr>
          <w:rFonts w:ascii="Montserrat" w:hAnsi="Montserrat"/>
          <w:spacing w:val="1"/>
          <w:w w:val="98"/>
          <w:sz w:val="20"/>
        </w:rPr>
        <w:t>e</w:t>
      </w:r>
      <w:r w:rsidRPr="00CC0166">
        <w:rPr>
          <w:rFonts w:ascii="Montserrat" w:hAnsi="Montserrat"/>
          <w:spacing w:val="-3"/>
          <w:w w:val="98"/>
          <w:sz w:val="20"/>
        </w:rPr>
        <w:t>s</w:t>
      </w:r>
      <w:r w:rsidRPr="00CC0166">
        <w:rPr>
          <w:rFonts w:ascii="Montserrat" w:hAnsi="Montserrat"/>
          <w:spacing w:val="-1"/>
          <w:w w:val="103"/>
          <w:sz w:val="20"/>
        </w:rPr>
        <w:t>t</w:t>
      </w:r>
      <w:r w:rsidRPr="00CC0166">
        <w:rPr>
          <w:rFonts w:ascii="Montserrat" w:hAnsi="Montserrat"/>
          <w:spacing w:val="-1"/>
          <w:w w:val="104"/>
          <w:sz w:val="20"/>
        </w:rPr>
        <w:t>ab</w:t>
      </w:r>
      <w:r w:rsidRPr="00CC0166">
        <w:rPr>
          <w:rFonts w:ascii="Montserrat" w:hAnsi="Montserrat"/>
          <w:w w:val="98"/>
          <w:sz w:val="20"/>
        </w:rPr>
        <w:t>l</w:t>
      </w:r>
      <w:r w:rsidRPr="00CC0166">
        <w:rPr>
          <w:rFonts w:ascii="Montserrat" w:hAnsi="Montserrat"/>
          <w:spacing w:val="1"/>
          <w:w w:val="101"/>
          <w:sz w:val="20"/>
        </w:rPr>
        <w:t>e</w:t>
      </w:r>
      <w:r w:rsidRPr="00CC0166">
        <w:rPr>
          <w:rFonts w:ascii="Montserrat" w:hAnsi="Montserrat"/>
          <w:spacing w:val="2"/>
          <w:w w:val="108"/>
          <w:sz w:val="20"/>
        </w:rPr>
        <w:t>c</w:t>
      </w:r>
      <w:r w:rsidRPr="00CC0166">
        <w:rPr>
          <w:rFonts w:ascii="Montserrat" w:hAnsi="Montserrat"/>
          <w:spacing w:val="-2"/>
          <w:w w:val="98"/>
          <w:sz w:val="20"/>
        </w:rPr>
        <w:t>i</w:t>
      </w:r>
      <w:r w:rsidRPr="00CC0166">
        <w:rPr>
          <w:rFonts w:ascii="Montserrat" w:hAnsi="Montserrat"/>
          <w:spacing w:val="1"/>
          <w:w w:val="101"/>
          <w:sz w:val="20"/>
        </w:rPr>
        <w:t>é</w:t>
      </w:r>
      <w:r w:rsidRPr="00CC0166">
        <w:rPr>
          <w:rFonts w:ascii="Montserrat" w:hAnsi="Montserrat"/>
          <w:spacing w:val="-1"/>
          <w:w w:val="107"/>
          <w:sz w:val="20"/>
        </w:rPr>
        <w:t>n</w:t>
      </w:r>
      <w:r w:rsidRPr="00CC0166">
        <w:rPr>
          <w:rFonts w:ascii="Montserrat" w:hAnsi="Montserrat"/>
          <w:spacing w:val="-1"/>
          <w:w w:val="109"/>
          <w:sz w:val="20"/>
        </w:rPr>
        <w:t>d</w:t>
      </w:r>
      <w:r w:rsidRPr="00CC0166">
        <w:rPr>
          <w:rFonts w:ascii="Montserrat" w:hAnsi="Montserrat"/>
          <w:w w:val="103"/>
          <w:sz w:val="20"/>
        </w:rPr>
        <w:t>o</w:t>
      </w:r>
      <w:r w:rsidRPr="00CC0166">
        <w:rPr>
          <w:rFonts w:ascii="Montserrat" w:hAnsi="Montserrat"/>
          <w:spacing w:val="-3"/>
          <w:w w:val="94"/>
          <w:sz w:val="20"/>
        </w:rPr>
        <w:t>s</w:t>
      </w:r>
      <w:r w:rsidRPr="00CC0166">
        <w:rPr>
          <w:rFonts w:ascii="Montserrat" w:hAnsi="Montserrat"/>
          <w:w w:val="101"/>
          <w:sz w:val="20"/>
        </w:rPr>
        <w:t>e</w:t>
      </w:r>
      <w:r w:rsidRPr="00CC0166">
        <w:rPr>
          <w:rFonts w:ascii="Montserrat" w:hAnsi="Montserrat"/>
          <w:sz w:val="20"/>
        </w:rPr>
        <w:t xml:space="preserve"> </w:t>
      </w:r>
      <w:r w:rsidRPr="00CC0166">
        <w:rPr>
          <w:rFonts w:ascii="Montserrat" w:hAnsi="Montserrat"/>
          <w:w w:val="104"/>
          <w:sz w:val="20"/>
        </w:rPr>
        <w:t>ca</w:t>
      </w:r>
      <w:r w:rsidRPr="00CC0166">
        <w:rPr>
          <w:rFonts w:ascii="Montserrat" w:hAnsi="Montserrat"/>
          <w:spacing w:val="-1"/>
          <w:w w:val="104"/>
          <w:sz w:val="20"/>
        </w:rPr>
        <w:t>n</w:t>
      </w:r>
      <w:r w:rsidRPr="00CC0166">
        <w:rPr>
          <w:rFonts w:ascii="Montserrat" w:hAnsi="Montserrat"/>
          <w:spacing w:val="-1"/>
          <w:w w:val="103"/>
          <w:sz w:val="20"/>
        </w:rPr>
        <w:t>t</w:t>
      </w:r>
      <w:r w:rsidRPr="00CC0166">
        <w:rPr>
          <w:rFonts w:ascii="Montserrat" w:hAnsi="Montserrat"/>
          <w:w w:val="98"/>
          <w:sz w:val="20"/>
        </w:rPr>
        <w:t>i</w:t>
      </w:r>
      <w:r w:rsidRPr="00CC0166">
        <w:rPr>
          <w:rFonts w:ascii="Montserrat" w:hAnsi="Montserrat"/>
          <w:spacing w:val="-4"/>
          <w:w w:val="109"/>
          <w:sz w:val="20"/>
        </w:rPr>
        <w:t>d</w:t>
      </w:r>
      <w:r w:rsidRPr="00CC0166">
        <w:rPr>
          <w:rFonts w:ascii="Montserrat" w:hAnsi="Montserrat"/>
          <w:spacing w:val="-1"/>
          <w:w w:val="98"/>
          <w:sz w:val="20"/>
        </w:rPr>
        <w:t>a</w:t>
      </w:r>
      <w:r w:rsidRPr="00CC0166">
        <w:rPr>
          <w:rFonts w:ascii="Montserrat" w:hAnsi="Montserrat"/>
          <w:spacing w:val="1"/>
          <w:w w:val="109"/>
          <w:sz w:val="20"/>
        </w:rPr>
        <w:t>d</w:t>
      </w:r>
      <w:r w:rsidRPr="00CC0166">
        <w:rPr>
          <w:rFonts w:ascii="Montserrat" w:hAnsi="Montserrat"/>
          <w:spacing w:val="1"/>
          <w:w w:val="98"/>
          <w:sz w:val="20"/>
        </w:rPr>
        <w:t xml:space="preserve">es </w:t>
      </w:r>
      <w:r w:rsidRPr="00CC0166">
        <w:rPr>
          <w:rFonts w:ascii="Montserrat" w:hAnsi="Montserrat"/>
          <w:sz w:val="20"/>
        </w:rPr>
        <w:t>mínimas</w:t>
      </w:r>
      <w:r w:rsidRPr="00CC0166">
        <w:rPr>
          <w:rFonts w:ascii="Montserrat" w:hAnsi="Montserrat"/>
          <w:spacing w:val="-24"/>
          <w:sz w:val="20"/>
        </w:rPr>
        <w:t xml:space="preserve"> </w:t>
      </w:r>
      <w:r w:rsidRPr="00CC0166">
        <w:rPr>
          <w:rFonts w:ascii="Montserrat" w:hAnsi="Montserrat"/>
          <w:sz w:val="20"/>
        </w:rPr>
        <w:t>como</w:t>
      </w:r>
      <w:r w:rsidRPr="00CC0166">
        <w:rPr>
          <w:rFonts w:ascii="Montserrat" w:hAnsi="Montserrat"/>
          <w:spacing w:val="-13"/>
          <w:sz w:val="20"/>
        </w:rPr>
        <w:t xml:space="preserve"> </w:t>
      </w:r>
      <w:r w:rsidRPr="00CC0166">
        <w:rPr>
          <w:rFonts w:ascii="Montserrat" w:hAnsi="Montserrat"/>
          <w:sz w:val="20"/>
        </w:rPr>
        <w:t>compromiso</w:t>
      </w:r>
      <w:r w:rsidRPr="00CC0166">
        <w:rPr>
          <w:rFonts w:ascii="Montserrat" w:hAnsi="Montserrat"/>
          <w:spacing w:val="-28"/>
          <w:sz w:val="20"/>
        </w:rPr>
        <w:t xml:space="preserve"> </w:t>
      </w:r>
      <w:r w:rsidRPr="00CC0166">
        <w:rPr>
          <w:rFonts w:ascii="Montserrat" w:hAnsi="Montserrat"/>
          <w:sz w:val="20"/>
        </w:rPr>
        <w:t>de</w:t>
      </w:r>
      <w:r w:rsidRPr="00CC0166">
        <w:rPr>
          <w:rFonts w:ascii="Montserrat" w:hAnsi="Montserrat"/>
          <w:spacing w:val="-17"/>
          <w:sz w:val="20"/>
        </w:rPr>
        <w:t xml:space="preserve"> </w:t>
      </w:r>
      <w:r w:rsidRPr="00CC0166">
        <w:rPr>
          <w:rFonts w:ascii="Montserrat" w:hAnsi="Montserrat"/>
          <w:sz w:val="20"/>
        </w:rPr>
        <w:t>compra</w:t>
      </w:r>
      <w:r w:rsidRPr="00CC0166">
        <w:rPr>
          <w:rFonts w:ascii="Montserrat" w:hAnsi="Montserrat"/>
          <w:spacing w:val="-22"/>
          <w:sz w:val="20"/>
        </w:rPr>
        <w:t xml:space="preserve"> </w:t>
      </w:r>
      <w:r w:rsidRPr="00CC0166">
        <w:rPr>
          <w:rFonts w:ascii="Montserrat" w:hAnsi="Montserrat"/>
          <w:sz w:val="20"/>
        </w:rPr>
        <w:t>y</w:t>
      </w:r>
      <w:r w:rsidRPr="00CC0166">
        <w:rPr>
          <w:rFonts w:ascii="Montserrat" w:hAnsi="Montserrat"/>
          <w:spacing w:val="-14"/>
          <w:sz w:val="20"/>
        </w:rPr>
        <w:t xml:space="preserve"> </w:t>
      </w:r>
      <w:r w:rsidRPr="00CC0166">
        <w:rPr>
          <w:rFonts w:ascii="Montserrat" w:hAnsi="Montserrat"/>
          <w:sz w:val="20"/>
        </w:rPr>
        <w:t>máximas</w:t>
      </w:r>
      <w:r w:rsidRPr="00CC0166">
        <w:rPr>
          <w:rFonts w:ascii="Montserrat" w:hAnsi="Montserrat"/>
          <w:spacing w:val="-21"/>
          <w:sz w:val="20"/>
        </w:rPr>
        <w:t xml:space="preserve"> </w:t>
      </w:r>
      <w:r w:rsidRPr="00CC0166">
        <w:rPr>
          <w:rFonts w:ascii="Montserrat" w:hAnsi="Montserrat"/>
          <w:sz w:val="20"/>
        </w:rPr>
        <w:t>susceptibles</w:t>
      </w:r>
      <w:r w:rsidRPr="00CC0166">
        <w:rPr>
          <w:rFonts w:ascii="Montserrat" w:hAnsi="Montserrat"/>
          <w:spacing w:val="-24"/>
          <w:sz w:val="20"/>
        </w:rPr>
        <w:t xml:space="preserve"> </w:t>
      </w:r>
      <w:r w:rsidRPr="00CC0166">
        <w:rPr>
          <w:rFonts w:ascii="Montserrat" w:hAnsi="Montserrat"/>
          <w:sz w:val="20"/>
        </w:rPr>
        <w:t>de</w:t>
      </w:r>
      <w:r w:rsidRPr="00CC0166">
        <w:rPr>
          <w:rFonts w:ascii="Montserrat" w:hAnsi="Montserrat"/>
          <w:spacing w:val="-14"/>
          <w:sz w:val="20"/>
        </w:rPr>
        <w:t xml:space="preserve"> </w:t>
      </w:r>
      <w:r w:rsidRPr="00CC0166">
        <w:rPr>
          <w:rFonts w:ascii="Montserrat" w:hAnsi="Montserrat"/>
          <w:sz w:val="20"/>
        </w:rPr>
        <w:t>adquisición.</w:t>
      </w:r>
    </w:p>
    <w:p w14:paraId="10D00D32" w14:textId="77777777" w:rsidR="004A7CEB" w:rsidRPr="00CC0166" w:rsidRDefault="004A7CEB" w:rsidP="004A7CEB">
      <w:pPr>
        <w:pStyle w:val="Textoindependiente"/>
        <w:ind w:right="209"/>
        <w:rPr>
          <w:rFonts w:ascii="Montserrat" w:hAnsi="Montserrat"/>
          <w:sz w:val="20"/>
        </w:rPr>
      </w:pPr>
      <w:r w:rsidRPr="00CC0166">
        <w:rPr>
          <w:rFonts w:ascii="Montserrat" w:hAnsi="Montserrat"/>
          <w:sz w:val="20"/>
        </w:rPr>
        <w:t>Con independencia de</w:t>
      </w:r>
      <w:r w:rsidRPr="00CC0166">
        <w:rPr>
          <w:rFonts w:ascii="Montserrat" w:hAnsi="Montserrat"/>
          <w:spacing w:val="1"/>
          <w:sz w:val="20"/>
        </w:rPr>
        <w:t xml:space="preserve"> </w:t>
      </w:r>
      <w:r w:rsidRPr="00CC0166">
        <w:rPr>
          <w:rFonts w:ascii="Montserrat" w:hAnsi="Montserrat"/>
          <w:sz w:val="20"/>
        </w:rPr>
        <w:t>lo</w:t>
      </w:r>
      <w:r w:rsidRPr="00CC0166">
        <w:rPr>
          <w:rFonts w:ascii="Montserrat" w:hAnsi="Montserrat"/>
          <w:spacing w:val="1"/>
          <w:sz w:val="20"/>
        </w:rPr>
        <w:t xml:space="preserve"> </w:t>
      </w:r>
      <w:r w:rsidRPr="00CC0166">
        <w:rPr>
          <w:rFonts w:ascii="Montserrat" w:hAnsi="Montserrat"/>
          <w:sz w:val="20"/>
        </w:rPr>
        <w:t>anterior, el</w:t>
      </w:r>
      <w:r w:rsidRPr="00CC0166">
        <w:rPr>
          <w:rFonts w:ascii="Montserrat" w:hAnsi="Montserrat"/>
          <w:spacing w:val="1"/>
          <w:sz w:val="20"/>
        </w:rPr>
        <w:t xml:space="preserve"> </w:t>
      </w:r>
      <w:r w:rsidRPr="00CC0166">
        <w:rPr>
          <w:rFonts w:ascii="Montserrat" w:hAnsi="Montserrat"/>
          <w:sz w:val="20"/>
        </w:rPr>
        <w:t>Administrador del</w:t>
      </w:r>
      <w:r w:rsidRPr="00CC0166">
        <w:rPr>
          <w:rFonts w:ascii="Montserrat" w:hAnsi="Montserrat"/>
          <w:spacing w:val="1"/>
          <w:sz w:val="20"/>
        </w:rPr>
        <w:t xml:space="preserve"> </w:t>
      </w:r>
      <w:r w:rsidRPr="00CC0166">
        <w:rPr>
          <w:rFonts w:ascii="Montserrat" w:hAnsi="Montserrat"/>
          <w:sz w:val="20"/>
        </w:rPr>
        <w:t>Contrato, podrá elaborar de</w:t>
      </w:r>
      <w:r w:rsidRPr="00CC0166">
        <w:rPr>
          <w:rFonts w:ascii="Montserrat" w:hAnsi="Montserrat"/>
          <w:spacing w:val="1"/>
          <w:sz w:val="20"/>
        </w:rPr>
        <w:t xml:space="preserve"> </w:t>
      </w:r>
      <w:r w:rsidRPr="00CC0166">
        <w:rPr>
          <w:rFonts w:ascii="Montserrat" w:hAnsi="Montserrat"/>
          <w:sz w:val="20"/>
        </w:rPr>
        <w:t>acuerdo</w:t>
      </w:r>
      <w:r w:rsidRPr="00CC0166">
        <w:rPr>
          <w:rFonts w:ascii="Montserrat" w:hAnsi="Montserrat"/>
          <w:spacing w:val="-10"/>
          <w:sz w:val="20"/>
        </w:rPr>
        <w:t xml:space="preserve"> </w:t>
      </w:r>
      <w:r w:rsidRPr="00CC0166">
        <w:rPr>
          <w:rFonts w:ascii="Montserrat" w:hAnsi="Montserrat"/>
          <w:sz w:val="20"/>
        </w:rPr>
        <w:t>a</w:t>
      </w:r>
      <w:r w:rsidRPr="00CC0166">
        <w:rPr>
          <w:rFonts w:ascii="Montserrat" w:hAnsi="Montserrat"/>
          <w:spacing w:val="-6"/>
          <w:sz w:val="20"/>
        </w:rPr>
        <w:t xml:space="preserve"> </w:t>
      </w:r>
      <w:r w:rsidRPr="00CC0166">
        <w:rPr>
          <w:rFonts w:ascii="Montserrat" w:hAnsi="Montserrat"/>
          <w:sz w:val="20"/>
        </w:rPr>
        <w:t>sus</w:t>
      </w:r>
      <w:r w:rsidRPr="00CC0166">
        <w:rPr>
          <w:rFonts w:ascii="Montserrat" w:hAnsi="Montserrat"/>
          <w:spacing w:val="-18"/>
          <w:sz w:val="20"/>
        </w:rPr>
        <w:t xml:space="preserve"> </w:t>
      </w:r>
      <w:r w:rsidRPr="00CC0166">
        <w:rPr>
          <w:rFonts w:ascii="Montserrat" w:hAnsi="Montserrat"/>
          <w:sz w:val="20"/>
        </w:rPr>
        <w:t>necesidades</w:t>
      </w:r>
      <w:r w:rsidRPr="00CC0166">
        <w:rPr>
          <w:rFonts w:ascii="Montserrat" w:hAnsi="Montserrat"/>
          <w:spacing w:val="-30"/>
          <w:sz w:val="20"/>
        </w:rPr>
        <w:t xml:space="preserve"> </w:t>
      </w:r>
      <w:r w:rsidRPr="00CC0166">
        <w:rPr>
          <w:rFonts w:ascii="Montserrat" w:hAnsi="Montserrat"/>
          <w:sz w:val="20"/>
        </w:rPr>
        <w:t>un</w:t>
      </w:r>
      <w:r w:rsidRPr="00CC0166">
        <w:rPr>
          <w:rFonts w:ascii="Montserrat" w:hAnsi="Montserrat"/>
          <w:spacing w:val="-21"/>
          <w:sz w:val="20"/>
        </w:rPr>
        <w:t xml:space="preserve"> </w:t>
      </w:r>
      <w:r w:rsidRPr="00CC0166">
        <w:rPr>
          <w:rFonts w:ascii="Montserrat" w:hAnsi="Montserrat"/>
          <w:sz w:val="20"/>
        </w:rPr>
        <w:t>programa</w:t>
      </w:r>
      <w:r w:rsidRPr="00CC0166">
        <w:rPr>
          <w:rFonts w:ascii="Montserrat" w:hAnsi="Montserrat"/>
          <w:spacing w:val="-31"/>
          <w:sz w:val="20"/>
        </w:rPr>
        <w:t xml:space="preserve"> </w:t>
      </w:r>
      <w:r w:rsidRPr="00CC0166">
        <w:rPr>
          <w:rFonts w:ascii="Montserrat" w:hAnsi="Montserrat"/>
          <w:sz w:val="20"/>
        </w:rPr>
        <w:t>estimado</w:t>
      </w:r>
      <w:r w:rsidRPr="00CC0166">
        <w:rPr>
          <w:rFonts w:ascii="Montserrat" w:hAnsi="Montserrat"/>
          <w:spacing w:val="-27"/>
          <w:sz w:val="20"/>
        </w:rPr>
        <w:t xml:space="preserve"> </w:t>
      </w:r>
      <w:r w:rsidRPr="00CC0166">
        <w:rPr>
          <w:rFonts w:ascii="Montserrat" w:hAnsi="Montserrat"/>
          <w:sz w:val="20"/>
        </w:rPr>
        <w:t>de</w:t>
      </w:r>
      <w:r w:rsidRPr="00CC0166">
        <w:rPr>
          <w:rFonts w:ascii="Montserrat" w:hAnsi="Montserrat"/>
          <w:spacing w:val="-22"/>
          <w:sz w:val="20"/>
        </w:rPr>
        <w:t xml:space="preserve"> </w:t>
      </w:r>
      <w:r w:rsidRPr="00CC0166">
        <w:rPr>
          <w:rFonts w:ascii="Montserrat" w:hAnsi="Montserrat"/>
          <w:sz w:val="20"/>
        </w:rPr>
        <w:t>entregas.</w:t>
      </w:r>
    </w:p>
    <w:p w14:paraId="1896FA9A" w14:textId="77777777" w:rsidR="004A7CEB" w:rsidRPr="00CC0166" w:rsidRDefault="004A7CEB" w:rsidP="004A7CEB">
      <w:pPr>
        <w:pStyle w:val="Textoindependiente"/>
        <w:spacing w:before="1"/>
        <w:ind w:right="207"/>
        <w:rPr>
          <w:rFonts w:ascii="Montserrat" w:hAnsi="Montserrat"/>
          <w:sz w:val="20"/>
        </w:rPr>
      </w:pPr>
      <w:r w:rsidRPr="00CC0166">
        <w:rPr>
          <w:rFonts w:ascii="Montserrat" w:hAnsi="Montserrat"/>
          <w:sz w:val="20"/>
        </w:rPr>
        <w:t xml:space="preserve">Los </w:t>
      </w:r>
      <w:r w:rsidRPr="00CC0166">
        <w:rPr>
          <w:rFonts w:ascii="Montserrat" w:hAnsi="Montserrat"/>
          <w:b/>
          <w:sz w:val="20"/>
        </w:rPr>
        <w:t>ADMINISTRADORES DEL</w:t>
      </w:r>
      <w:r w:rsidRPr="00CC0166">
        <w:rPr>
          <w:rFonts w:ascii="Montserrat" w:hAnsi="Montserrat"/>
          <w:b/>
          <w:spacing w:val="1"/>
          <w:sz w:val="20"/>
        </w:rPr>
        <w:t xml:space="preserve"> </w:t>
      </w:r>
      <w:r w:rsidRPr="00CC0166">
        <w:rPr>
          <w:rFonts w:ascii="Montserrat" w:hAnsi="Montserrat"/>
          <w:b/>
          <w:sz w:val="20"/>
        </w:rPr>
        <w:t>CONTRATO</w:t>
      </w:r>
      <w:r w:rsidRPr="00CC0166">
        <w:rPr>
          <w:rFonts w:ascii="Montserrat" w:hAnsi="Montserrat"/>
          <w:sz w:val="20"/>
        </w:rPr>
        <w:t xml:space="preserve">, remitirán a los </w:t>
      </w:r>
      <w:r w:rsidRPr="00CC0166">
        <w:rPr>
          <w:rFonts w:ascii="Montserrat" w:hAnsi="Montserrat"/>
          <w:b/>
          <w:sz w:val="20"/>
        </w:rPr>
        <w:t>LICITANTES</w:t>
      </w:r>
      <w:r w:rsidRPr="00CC0166">
        <w:rPr>
          <w:rFonts w:ascii="Montserrat" w:hAnsi="Montserrat"/>
          <w:b/>
          <w:spacing w:val="1"/>
          <w:sz w:val="20"/>
        </w:rPr>
        <w:t xml:space="preserve"> </w:t>
      </w:r>
      <w:r w:rsidRPr="00CC0166">
        <w:rPr>
          <w:rFonts w:ascii="Montserrat" w:hAnsi="Montserrat"/>
          <w:sz w:val="20"/>
        </w:rPr>
        <w:t>adjudicados, la</w:t>
      </w:r>
      <w:r w:rsidRPr="00CC0166">
        <w:rPr>
          <w:rFonts w:ascii="Montserrat" w:hAnsi="Montserrat"/>
          <w:spacing w:val="1"/>
          <w:sz w:val="20"/>
        </w:rPr>
        <w:t xml:space="preserve"> </w:t>
      </w:r>
      <w:r w:rsidRPr="00CC0166">
        <w:rPr>
          <w:rFonts w:ascii="Montserrat" w:hAnsi="Montserrat"/>
          <w:sz w:val="20"/>
        </w:rPr>
        <w:t xml:space="preserve">orden de reposición, pedido, orden de suministro o documento aplicable por las </w:t>
      </w:r>
      <w:r w:rsidRPr="00CC0166">
        <w:rPr>
          <w:rFonts w:ascii="Montserrat" w:hAnsi="Montserrat"/>
          <w:b/>
          <w:sz w:val="20"/>
        </w:rPr>
        <w:t>ÁREAS</w:t>
      </w:r>
      <w:r w:rsidRPr="00CC0166">
        <w:rPr>
          <w:rFonts w:ascii="Montserrat" w:hAnsi="Montserrat"/>
          <w:b/>
          <w:spacing w:val="1"/>
          <w:sz w:val="20"/>
        </w:rPr>
        <w:t xml:space="preserve"> </w:t>
      </w:r>
      <w:r w:rsidRPr="00CC0166">
        <w:rPr>
          <w:rFonts w:ascii="Montserrat" w:hAnsi="Montserrat"/>
          <w:b/>
          <w:sz w:val="20"/>
        </w:rPr>
        <w:t xml:space="preserve">REQUIRENTES </w:t>
      </w:r>
      <w:r w:rsidRPr="00CC0166">
        <w:rPr>
          <w:rFonts w:ascii="Montserrat" w:hAnsi="Montserrat"/>
          <w:sz w:val="20"/>
        </w:rPr>
        <w:t>mediante</w:t>
      </w:r>
      <w:r w:rsidRPr="00CC0166">
        <w:rPr>
          <w:rFonts w:ascii="Montserrat" w:hAnsi="Montserrat"/>
          <w:spacing w:val="1"/>
          <w:sz w:val="20"/>
        </w:rPr>
        <w:t xml:space="preserve"> </w:t>
      </w:r>
      <w:r w:rsidRPr="00CC0166">
        <w:rPr>
          <w:rFonts w:ascii="Montserrat" w:hAnsi="Montserrat"/>
          <w:sz w:val="20"/>
        </w:rPr>
        <w:t>la</w:t>
      </w:r>
      <w:r w:rsidRPr="00CC0166">
        <w:rPr>
          <w:rFonts w:ascii="Montserrat" w:hAnsi="Montserrat"/>
          <w:spacing w:val="1"/>
          <w:sz w:val="20"/>
        </w:rPr>
        <w:t xml:space="preserve"> </w:t>
      </w:r>
      <w:r w:rsidRPr="00CC0166">
        <w:rPr>
          <w:rFonts w:ascii="Montserrat" w:hAnsi="Montserrat"/>
          <w:sz w:val="20"/>
        </w:rPr>
        <w:t>cual</w:t>
      </w:r>
      <w:r w:rsidRPr="00CC0166">
        <w:rPr>
          <w:rFonts w:ascii="Montserrat" w:hAnsi="Montserrat"/>
          <w:spacing w:val="1"/>
          <w:sz w:val="20"/>
        </w:rPr>
        <w:t xml:space="preserve"> </w:t>
      </w:r>
      <w:r w:rsidRPr="00CC0166">
        <w:rPr>
          <w:rFonts w:ascii="Montserrat" w:hAnsi="Montserrat"/>
          <w:sz w:val="20"/>
        </w:rPr>
        <w:t>se</w:t>
      </w:r>
      <w:r w:rsidRPr="00CC0166">
        <w:rPr>
          <w:rFonts w:ascii="Montserrat" w:hAnsi="Montserrat"/>
          <w:spacing w:val="1"/>
          <w:sz w:val="20"/>
        </w:rPr>
        <w:t xml:space="preserve"> </w:t>
      </w:r>
      <w:r w:rsidRPr="00CC0166">
        <w:rPr>
          <w:rFonts w:ascii="Montserrat" w:hAnsi="Montserrat"/>
          <w:sz w:val="20"/>
        </w:rPr>
        <w:t>requerirán</w:t>
      </w:r>
      <w:r w:rsidRPr="00CC0166">
        <w:rPr>
          <w:rFonts w:ascii="Montserrat" w:hAnsi="Montserrat"/>
          <w:spacing w:val="1"/>
          <w:sz w:val="20"/>
        </w:rPr>
        <w:t xml:space="preserve"> </w:t>
      </w:r>
      <w:r w:rsidRPr="00CC0166">
        <w:rPr>
          <w:rFonts w:ascii="Montserrat" w:hAnsi="Montserrat"/>
          <w:sz w:val="20"/>
        </w:rPr>
        <w:t>los</w:t>
      </w:r>
      <w:r w:rsidRPr="00CC0166">
        <w:rPr>
          <w:rFonts w:ascii="Montserrat" w:hAnsi="Montserrat"/>
          <w:spacing w:val="1"/>
          <w:sz w:val="20"/>
        </w:rPr>
        <w:t xml:space="preserve"> </w:t>
      </w:r>
      <w:r w:rsidRPr="00CC0166">
        <w:rPr>
          <w:rFonts w:ascii="Montserrat" w:hAnsi="Montserrat"/>
          <w:sz w:val="20"/>
        </w:rPr>
        <w:t>bienes</w:t>
      </w:r>
      <w:r w:rsidRPr="00CC0166">
        <w:rPr>
          <w:rFonts w:ascii="Montserrat" w:hAnsi="Montserrat"/>
          <w:spacing w:val="1"/>
          <w:sz w:val="20"/>
        </w:rPr>
        <w:t xml:space="preserve"> </w:t>
      </w:r>
      <w:r w:rsidRPr="00CC0166">
        <w:rPr>
          <w:rFonts w:ascii="Montserrat" w:hAnsi="Montserrat"/>
          <w:sz w:val="20"/>
        </w:rPr>
        <w:t>que</w:t>
      </w:r>
      <w:r w:rsidRPr="00CC0166">
        <w:rPr>
          <w:rFonts w:ascii="Montserrat" w:hAnsi="Montserrat"/>
          <w:spacing w:val="77"/>
          <w:sz w:val="20"/>
        </w:rPr>
        <w:t xml:space="preserve"> </w:t>
      </w:r>
      <w:r w:rsidRPr="00CC0166">
        <w:rPr>
          <w:rFonts w:ascii="Montserrat" w:hAnsi="Montserrat"/>
          <w:sz w:val="20"/>
        </w:rPr>
        <w:t>deban</w:t>
      </w:r>
      <w:r w:rsidRPr="00CC0166">
        <w:rPr>
          <w:rFonts w:ascii="Montserrat" w:hAnsi="Montserrat"/>
          <w:spacing w:val="77"/>
          <w:sz w:val="20"/>
        </w:rPr>
        <w:t xml:space="preserve"> </w:t>
      </w:r>
      <w:r w:rsidRPr="00CC0166">
        <w:rPr>
          <w:rFonts w:ascii="Montserrat" w:hAnsi="Montserrat"/>
          <w:sz w:val="20"/>
        </w:rPr>
        <w:t>entregarse,</w:t>
      </w:r>
      <w:r w:rsidRPr="00CC0166">
        <w:rPr>
          <w:rFonts w:ascii="Montserrat" w:hAnsi="Montserrat"/>
          <w:spacing w:val="1"/>
          <w:sz w:val="20"/>
        </w:rPr>
        <w:t xml:space="preserve"> </w:t>
      </w:r>
      <w:r w:rsidRPr="00CC0166">
        <w:rPr>
          <w:rFonts w:ascii="Montserrat" w:hAnsi="Montserrat"/>
          <w:sz w:val="20"/>
        </w:rPr>
        <w:t>indicando</w:t>
      </w:r>
      <w:r w:rsidRPr="00CC0166">
        <w:rPr>
          <w:rFonts w:ascii="Montserrat" w:hAnsi="Montserrat"/>
          <w:spacing w:val="1"/>
          <w:sz w:val="20"/>
        </w:rPr>
        <w:t xml:space="preserve"> </w:t>
      </w:r>
      <w:r w:rsidRPr="00CC0166">
        <w:rPr>
          <w:rFonts w:ascii="Montserrat" w:hAnsi="Montserrat"/>
          <w:sz w:val="20"/>
        </w:rPr>
        <w:t>por</w:t>
      </w:r>
      <w:r w:rsidRPr="00CC0166">
        <w:rPr>
          <w:rFonts w:ascii="Montserrat" w:hAnsi="Montserrat"/>
          <w:spacing w:val="1"/>
          <w:sz w:val="20"/>
        </w:rPr>
        <w:t xml:space="preserve"> </w:t>
      </w:r>
      <w:r w:rsidRPr="00CC0166">
        <w:rPr>
          <w:rFonts w:ascii="Montserrat" w:hAnsi="Montserrat"/>
          <w:sz w:val="20"/>
        </w:rPr>
        <w:t>lo</w:t>
      </w:r>
      <w:r w:rsidRPr="00CC0166">
        <w:rPr>
          <w:rFonts w:ascii="Montserrat" w:hAnsi="Montserrat"/>
          <w:spacing w:val="1"/>
          <w:sz w:val="20"/>
        </w:rPr>
        <w:t xml:space="preserve"> </w:t>
      </w:r>
      <w:r w:rsidRPr="00CC0166">
        <w:rPr>
          <w:rFonts w:ascii="Montserrat" w:hAnsi="Montserrat"/>
          <w:sz w:val="20"/>
        </w:rPr>
        <w:t>menos,</w:t>
      </w:r>
      <w:r w:rsidRPr="00CC0166">
        <w:rPr>
          <w:rFonts w:ascii="Montserrat" w:hAnsi="Montserrat"/>
          <w:spacing w:val="1"/>
          <w:sz w:val="20"/>
        </w:rPr>
        <w:t xml:space="preserve"> </w:t>
      </w:r>
      <w:r w:rsidRPr="00CC0166">
        <w:rPr>
          <w:rFonts w:ascii="Montserrat" w:hAnsi="Montserrat"/>
          <w:sz w:val="20"/>
        </w:rPr>
        <w:t>la descripción del bien requerido, la cantidad, el domicilio del</w:t>
      </w:r>
      <w:r w:rsidRPr="00CC0166">
        <w:rPr>
          <w:rFonts w:ascii="Montserrat" w:hAnsi="Montserrat"/>
          <w:spacing w:val="1"/>
          <w:sz w:val="20"/>
        </w:rPr>
        <w:t xml:space="preserve"> </w:t>
      </w:r>
      <w:r w:rsidRPr="00CC0166">
        <w:rPr>
          <w:rFonts w:ascii="Montserrat" w:hAnsi="Montserrat"/>
          <w:sz w:val="20"/>
        </w:rPr>
        <w:t>Almacén que corresponda y la fecha de entrega en días y horas hábiles como máximo</w:t>
      </w:r>
      <w:r w:rsidRPr="00CC0166">
        <w:rPr>
          <w:rFonts w:ascii="Montserrat" w:hAnsi="Montserrat"/>
          <w:spacing w:val="1"/>
          <w:sz w:val="20"/>
        </w:rPr>
        <w:t xml:space="preserve"> </w:t>
      </w:r>
      <w:r w:rsidRPr="00CC0166">
        <w:rPr>
          <w:rFonts w:ascii="Montserrat" w:hAnsi="Montserrat"/>
          <w:sz w:val="20"/>
        </w:rPr>
        <w:t>quince</w:t>
      </w:r>
      <w:r w:rsidRPr="00CC0166">
        <w:rPr>
          <w:rFonts w:ascii="Montserrat" w:hAnsi="Montserrat"/>
          <w:spacing w:val="-17"/>
          <w:sz w:val="20"/>
        </w:rPr>
        <w:t xml:space="preserve"> </w:t>
      </w:r>
      <w:r w:rsidRPr="00CC0166">
        <w:rPr>
          <w:rFonts w:ascii="Montserrat" w:hAnsi="Montserrat"/>
          <w:sz w:val="20"/>
        </w:rPr>
        <w:t>días</w:t>
      </w:r>
      <w:r w:rsidRPr="00CC0166">
        <w:rPr>
          <w:rFonts w:ascii="Montserrat" w:hAnsi="Montserrat"/>
          <w:spacing w:val="-13"/>
          <w:sz w:val="20"/>
        </w:rPr>
        <w:t xml:space="preserve"> </w:t>
      </w:r>
      <w:r w:rsidRPr="00CC0166">
        <w:rPr>
          <w:rFonts w:ascii="Montserrat" w:hAnsi="Montserrat"/>
          <w:sz w:val="20"/>
        </w:rPr>
        <w:t>naturales</w:t>
      </w:r>
      <w:r w:rsidRPr="00CC0166">
        <w:rPr>
          <w:rFonts w:ascii="Montserrat" w:hAnsi="Montserrat"/>
          <w:spacing w:val="-20"/>
          <w:sz w:val="20"/>
        </w:rPr>
        <w:t xml:space="preserve"> </w:t>
      </w:r>
      <w:r w:rsidRPr="00CC0166">
        <w:rPr>
          <w:rFonts w:ascii="Montserrat" w:hAnsi="Montserrat"/>
          <w:sz w:val="20"/>
        </w:rPr>
        <w:t>previos</w:t>
      </w:r>
      <w:r w:rsidRPr="00CC0166">
        <w:rPr>
          <w:rFonts w:ascii="Montserrat" w:hAnsi="Montserrat"/>
          <w:spacing w:val="-16"/>
          <w:sz w:val="20"/>
        </w:rPr>
        <w:t xml:space="preserve"> </w:t>
      </w:r>
      <w:r w:rsidRPr="00CC0166">
        <w:rPr>
          <w:rFonts w:ascii="Montserrat" w:hAnsi="Montserrat"/>
          <w:sz w:val="20"/>
        </w:rPr>
        <w:t>a</w:t>
      </w:r>
      <w:r w:rsidRPr="00CC0166">
        <w:rPr>
          <w:rFonts w:ascii="Montserrat" w:hAnsi="Montserrat"/>
          <w:spacing w:val="-11"/>
          <w:sz w:val="20"/>
        </w:rPr>
        <w:t xml:space="preserve"> </w:t>
      </w:r>
      <w:r w:rsidRPr="00CC0166">
        <w:rPr>
          <w:rFonts w:ascii="Montserrat" w:hAnsi="Montserrat"/>
          <w:sz w:val="20"/>
        </w:rPr>
        <w:t>la</w:t>
      </w:r>
      <w:r w:rsidRPr="00CC0166">
        <w:rPr>
          <w:rFonts w:ascii="Montserrat" w:hAnsi="Montserrat"/>
          <w:spacing w:val="-12"/>
          <w:sz w:val="20"/>
        </w:rPr>
        <w:t xml:space="preserve"> </w:t>
      </w:r>
      <w:r w:rsidRPr="00CC0166">
        <w:rPr>
          <w:rFonts w:ascii="Montserrat" w:hAnsi="Montserrat"/>
          <w:sz w:val="20"/>
        </w:rPr>
        <w:t>fecha</w:t>
      </w:r>
      <w:r w:rsidRPr="00CC0166">
        <w:rPr>
          <w:rFonts w:ascii="Montserrat" w:hAnsi="Montserrat"/>
          <w:spacing w:val="-14"/>
          <w:sz w:val="20"/>
        </w:rPr>
        <w:t xml:space="preserve"> </w:t>
      </w:r>
      <w:r w:rsidRPr="00CC0166">
        <w:rPr>
          <w:rFonts w:ascii="Montserrat" w:hAnsi="Montserrat"/>
          <w:sz w:val="20"/>
        </w:rPr>
        <w:t>de</w:t>
      </w:r>
      <w:r w:rsidRPr="00CC0166">
        <w:rPr>
          <w:rFonts w:ascii="Montserrat" w:hAnsi="Montserrat"/>
          <w:spacing w:val="-11"/>
          <w:sz w:val="20"/>
        </w:rPr>
        <w:t xml:space="preserve"> </w:t>
      </w:r>
      <w:r w:rsidRPr="00CC0166">
        <w:rPr>
          <w:rFonts w:ascii="Montserrat" w:hAnsi="Montserrat"/>
          <w:sz w:val="20"/>
        </w:rPr>
        <w:t>entrega</w:t>
      </w:r>
      <w:r w:rsidRPr="00CC0166">
        <w:rPr>
          <w:rFonts w:ascii="Montserrat" w:hAnsi="Montserrat"/>
          <w:spacing w:val="-19"/>
          <w:sz w:val="20"/>
        </w:rPr>
        <w:t xml:space="preserve"> </w:t>
      </w:r>
      <w:r w:rsidRPr="00CC0166">
        <w:rPr>
          <w:rFonts w:ascii="Montserrat" w:hAnsi="Montserrat"/>
          <w:sz w:val="20"/>
        </w:rPr>
        <w:t>que</w:t>
      </w:r>
      <w:r w:rsidRPr="00CC0166">
        <w:rPr>
          <w:rFonts w:ascii="Montserrat" w:hAnsi="Montserrat"/>
          <w:spacing w:val="-22"/>
          <w:sz w:val="20"/>
        </w:rPr>
        <w:t xml:space="preserve"> </w:t>
      </w:r>
      <w:r w:rsidRPr="00CC0166">
        <w:rPr>
          <w:rFonts w:ascii="Montserrat" w:hAnsi="Montserrat"/>
          <w:sz w:val="20"/>
        </w:rPr>
        <w:t>corresponda.</w:t>
      </w:r>
    </w:p>
    <w:p w14:paraId="7318ABB3" w14:textId="77777777" w:rsidR="004A7CEB" w:rsidRPr="00CC0166" w:rsidRDefault="004A7CEB" w:rsidP="004A7CEB">
      <w:pPr>
        <w:pStyle w:val="Textoindependiente"/>
        <w:ind w:right="207"/>
        <w:rPr>
          <w:rFonts w:ascii="Montserrat" w:hAnsi="Montserrat"/>
          <w:sz w:val="20"/>
        </w:rPr>
      </w:pPr>
      <w:r w:rsidRPr="00CC0166">
        <w:rPr>
          <w:rFonts w:ascii="Montserrat" w:hAnsi="Montserrat"/>
          <w:sz w:val="20"/>
        </w:rPr>
        <w:t>Las</w:t>
      </w:r>
      <w:r w:rsidRPr="00CC0166">
        <w:rPr>
          <w:rFonts w:ascii="Montserrat" w:hAnsi="Montserrat"/>
          <w:spacing w:val="-9"/>
          <w:sz w:val="20"/>
        </w:rPr>
        <w:t xml:space="preserve"> </w:t>
      </w:r>
      <w:r w:rsidRPr="00CC0166">
        <w:rPr>
          <w:rFonts w:ascii="Montserrat" w:hAnsi="Montserrat"/>
          <w:sz w:val="20"/>
        </w:rPr>
        <w:t>condiciones</w:t>
      </w:r>
      <w:r w:rsidRPr="00CC0166">
        <w:rPr>
          <w:rFonts w:ascii="Montserrat" w:hAnsi="Montserrat"/>
          <w:spacing w:val="-18"/>
          <w:sz w:val="20"/>
        </w:rPr>
        <w:t xml:space="preserve"> </w:t>
      </w:r>
      <w:r w:rsidRPr="00CC0166">
        <w:rPr>
          <w:rFonts w:ascii="Montserrat" w:hAnsi="Montserrat"/>
          <w:sz w:val="20"/>
        </w:rPr>
        <w:t>de</w:t>
      </w:r>
      <w:r w:rsidRPr="00CC0166">
        <w:rPr>
          <w:rFonts w:ascii="Montserrat" w:hAnsi="Montserrat"/>
          <w:spacing w:val="-6"/>
          <w:sz w:val="20"/>
        </w:rPr>
        <w:t xml:space="preserve"> </w:t>
      </w:r>
      <w:r w:rsidRPr="00CC0166">
        <w:rPr>
          <w:rFonts w:ascii="Montserrat" w:hAnsi="Montserrat"/>
          <w:sz w:val="20"/>
        </w:rPr>
        <w:t>suministro</w:t>
      </w:r>
      <w:r w:rsidRPr="00CC0166">
        <w:rPr>
          <w:rFonts w:ascii="Montserrat" w:hAnsi="Montserrat"/>
          <w:spacing w:val="-17"/>
          <w:sz w:val="20"/>
        </w:rPr>
        <w:t xml:space="preserve"> </w:t>
      </w:r>
      <w:r w:rsidRPr="00CC0166">
        <w:rPr>
          <w:rFonts w:ascii="Montserrat" w:hAnsi="Montserrat"/>
          <w:sz w:val="20"/>
        </w:rPr>
        <w:t>detalladas</w:t>
      </w:r>
      <w:r w:rsidRPr="00CC0166">
        <w:rPr>
          <w:rFonts w:ascii="Montserrat" w:hAnsi="Montserrat"/>
          <w:spacing w:val="-18"/>
          <w:sz w:val="20"/>
        </w:rPr>
        <w:t xml:space="preserve"> </w:t>
      </w:r>
      <w:r w:rsidRPr="00CC0166">
        <w:rPr>
          <w:rFonts w:ascii="Montserrat" w:hAnsi="Montserrat"/>
          <w:sz w:val="20"/>
        </w:rPr>
        <w:t>en</w:t>
      </w:r>
      <w:r w:rsidRPr="00CC0166">
        <w:rPr>
          <w:rFonts w:ascii="Montserrat" w:hAnsi="Montserrat"/>
          <w:spacing w:val="-16"/>
          <w:sz w:val="20"/>
        </w:rPr>
        <w:t xml:space="preserve"> </w:t>
      </w:r>
      <w:r w:rsidRPr="00CC0166">
        <w:rPr>
          <w:rFonts w:ascii="Montserrat" w:hAnsi="Montserrat"/>
          <w:sz w:val="20"/>
        </w:rPr>
        <w:t>el</w:t>
      </w:r>
      <w:r w:rsidRPr="00CC0166">
        <w:rPr>
          <w:rFonts w:ascii="Montserrat" w:hAnsi="Montserrat"/>
          <w:spacing w:val="-7"/>
          <w:sz w:val="20"/>
        </w:rPr>
        <w:t xml:space="preserve"> </w:t>
      </w:r>
      <w:r w:rsidRPr="00CC0166">
        <w:rPr>
          <w:rFonts w:ascii="Montserrat" w:hAnsi="Montserrat"/>
          <w:sz w:val="20"/>
        </w:rPr>
        <w:t>presente</w:t>
      </w:r>
      <w:r w:rsidRPr="00CC0166">
        <w:rPr>
          <w:rFonts w:ascii="Montserrat" w:hAnsi="Montserrat"/>
          <w:spacing w:val="-17"/>
          <w:sz w:val="20"/>
        </w:rPr>
        <w:t xml:space="preserve"> </w:t>
      </w:r>
      <w:r w:rsidRPr="00CC0166">
        <w:rPr>
          <w:rFonts w:ascii="Montserrat" w:hAnsi="Montserrat"/>
          <w:sz w:val="20"/>
        </w:rPr>
        <w:t>apartado</w:t>
      </w:r>
      <w:r w:rsidRPr="00CC0166">
        <w:rPr>
          <w:rFonts w:ascii="Montserrat" w:hAnsi="Montserrat"/>
          <w:spacing w:val="-20"/>
          <w:sz w:val="20"/>
        </w:rPr>
        <w:t xml:space="preserve"> </w:t>
      </w:r>
      <w:r w:rsidRPr="00CC0166">
        <w:rPr>
          <w:rFonts w:ascii="Montserrat" w:hAnsi="Montserrat"/>
          <w:sz w:val="20"/>
        </w:rPr>
        <w:t>son</w:t>
      </w:r>
      <w:r w:rsidRPr="00CC0166">
        <w:rPr>
          <w:rFonts w:ascii="Montserrat" w:hAnsi="Montserrat"/>
          <w:spacing w:val="-16"/>
          <w:sz w:val="20"/>
        </w:rPr>
        <w:t xml:space="preserve"> </w:t>
      </w:r>
      <w:r w:rsidRPr="00CC0166">
        <w:rPr>
          <w:rFonts w:ascii="Montserrat" w:hAnsi="Montserrat"/>
          <w:sz w:val="20"/>
        </w:rPr>
        <w:t>aplicables</w:t>
      </w:r>
      <w:r w:rsidRPr="00CC0166">
        <w:rPr>
          <w:rFonts w:ascii="Montserrat" w:hAnsi="Montserrat"/>
          <w:spacing w:val="-18"/>
          <w:sz w:val="20"/>
        </w:rPr>
        <w:t xml:space="preserve"> </w:t>
      </w:r>
      <w:r w:rsidRPr="00CC0166">
        <w:rPr>
          <w:rFonts w:ascii="Montserrat" w:hAnsi="Montserrat"/>
          <w:sz w:val="20"/>
        </w:rPr>
        <w:t>para</w:t>
      </w:r>
      <w:r w:rsidRPr="00CC0166">
        <w:rPr>
          <w:rFonts w:ascii="Montserrat" w:hAnsi="Montserrat"/>
          <w:spacing w:val="-3"/>
          <w:sz w:val="20"/>
        </w:rPr>
        <w:t xml:space="preserve"> </w:t>
      </w:r>
      <w:r w:rsidRPr="00CC0166">
        <w:rPr>
          <w:rFonts w:ascii="Montserrat" w:hAnsi="Montserrat"/>
          <w:sz w:val="20"/>
        </w:rPr>
        <w:t>todos</w:t>
      </w:r>
      <w:r w:rsidRPr="00CC0166">
        <w:rPr>
          <w:rFonts w:ascii="Montserrat" w:hAnsi="Montserrat"/>
          <w:spacing w:val="-75"/>
          <w:sz w:val="20"/>
        </w:rPr>
        <w:t xml:space="preserve"> </w:t>
      </w:r>
      <w:r w:rsidRPr="00CC0166">
        <w:rPr>
          <w:rFonts w:ascii="Montserrat" w:hAnsi="Montserrat"/>
          <w:sz w:val="20"/>
        </w:rPr>
        <w:t xml:space="preserve">los lugares de entrega indicados por el </w:t>
      </w:r>
      <w:r w:rsidRPr="00CC0166">
        <w:rPr>
          <w:rFonts w:ascii="Montserrat" w:hAnsi="Montserrat"/>
          <w:b/>
          <w:sz w:val="20"/>
        </w:rPr>
        <w:t xml:space="preserve">ADMINISTRADOR DEL CONTRATO </w:t>
      </w:r>
      <w:r w:rsidRPr="00CC0166">
        <w:rPr>
          <w:rFonts w:ascii="Montserrat" w:hAnsi="Montserrat"/>
          <w:sz w:val="20"/>
        </w:rPr>
        <w:t xml:space="preserve">de las </w:t>
      </w:r>
      <w:r w:rsidRPr="00CC0166">
        <w:rPr>
          <w:rFonts w:ascii="Montserrat" w:hAnsi="Montserrat"/>
          <w:b/>
          <w:sz w:val="20"/>
        </w:rPr>
        <w:t>ÁREAS</w:t>
      </w:r>
      <w:r w:rsidRPr="00CC0166">
        <w:rPr>
          <w:rFonts w:ascii="Montserrat" w:hAnsi="Montserrat"/>
          <w:b/>
          <w:spacing w:val="1"/>
          <w:sz w:val="20"/>
        </w:rPr>
        <w:t xml:space="preserve"> </w:t>
      </w:r>
      <w:r w:rsidRPr="00CC0166">
        <w:rPr>
          <w:rFonts w:ascii="Montserrat" w:hAnsi="Montserrat"/>
          <w:b/>
          <w:sz w:val="20"/>
        </w:rPr>
        <w:t>REQUIRENTES</w:t>
      </w:r>
      <w:r w:rsidRPr="00CC0166">
        <w:rPr>
          <w:rFonts w:ascii="Montserrat" w:hAnsi="Montserrat"/>
          <w:sz w:val="20"/>
        </w:rPr>
        <w:t>, entendiéndose que no se tendrá por aceptado hasta que no se hayan</w:t>
      </w:r>
      <w:r w:rsidRPr="00CC0166">
        <w:rPr>
          <w:rFonts w:ascii="Montserrat" w:hAnsi="Montserrat"/>
          <w:spacing w:val="1"/>
          <w:sz w:val="20"/>
        </w:rPr>
        <w:t xml:space="preserve"> </w:t>
      </w:r>
      <w:r w:rsidRPr="00CC0166">
        <w:rPr>
          <w:rFonts w:ascii="Montserrat" w:hAnsi="Montserrat"/>
          <w:sz w:val="20"/>
        </w:rPr>
        <w:t>validado</w:t>
      </w:r>
      <w:r w:rsidRPr="00CC0166">
        <w:rPr>
          <w:rFonts w:ascii="Montserrat" w:hAnsi="Montserrat"/>
          <w:spacing w:val="-14"/>
          <w:sz w:val="20"/>
        </w:rPr>
        <w:t xml:space="preserve"> </w:t>
      </w:r>
      <w:r w:rsidRPr="00CC0166">
        <w:rPr>
          <w:rFonts w:ascii="Montserrat" w:hAnsi="Montserrat"/>
          <w:sz w:val="20"/>
        </w:rPr>
        <w:t>las</w:t>
      </w:r>
      <w:r w:rsidRPr="00CC0166">
        <w:rPr>
          <w:rFonts w:ascii="Montserrat" w:hAnsi="Montserrat"/>
          <w:spacing w:val="-20"/>
          <w:sz w:val="20"/>
        </w:rPr>
        <w:t xml:space="preserve"> </w:t>
      </w:r>
      <w:r w:rsidRPr="00CC0166">
        <w:rPr>
          <w:rFonts w:ascii="Montserrat" w:hAnsi="Montserrat"/>
          <w:sz w:val="20"/>
        </w:rPr>
        <w:t>condiciones</w:t>
      </w:r>
      <w:r w:rsidRPr="00CC0166">
        <w:rPr>
          <w:rFonts w:ascii="Montserrat" w:hAnsi="Montserrat"/>
          <w:spacing w:val="-31"/>
          <w:sz w:val="20"/>
        </w:rPr>
        <w:t xml:space="preserve"> </w:t>
      </w:r>
      <w:r w:rsidRPr="00CC0166">
        <w:rPr>
          <w:rFonts w:ascii="Montserrat" w:hAnsi="Montserrat"/>
          <w:sz w:val="20"/>
        </w:rPr>
        <w:t>de</w:t>
      </w:r>
      <w:r w:rsidRPr="00CC0166">
        <w:rPr>
          <w:rFonts w:ascii="Montserrat" w:hAnsi="Montserrat"/>
          <w:spacing w:val="-23"/>
          <w:sz w:val="20"/>
        </w:rPr>
        <w:t xml:space="preserve"> </w:t>
      </w:r>
      <w:r w:rsidRPr="00CC0166">
        <w:rPr>
          <w:rFonts w:ascii="Montserrat" w:hAnsi="Montserrat"/>
          <w:sz w:val="20"/>
        </w:rPr>
        <w:t>entrega-recepción.</w:t>
      </w:r>
    </w:p>
    <w:p w14:paraId="147FF65B" w14:textId="77777777" w:rsidR="004A7CEB" w:rsidRPr="00CC0166" w:rsidRDefault="004A7CEB" w:rsidP="004A7CEB">
      <w:pPr>
        <w:pStyle w:val="Textoindependiente"/>
        <w:ind w:right="207"/>
        <w:rPr>
          <w:rFonts w:ascii="Montserrat" w:hAnsi="Montserrat"/>
          <w:b/>
          <w:sz w:val="20"/>
        </w:rPr>
      </w:pPr>
      <w:r w:rsidRPr="00CC0166">
        <w:rPr>
          <w:rFonts w:ascii="Montserrat" w:hAnsi="Montserrat"/>
          <w:b/>
          <w:sz w:val="20"/>
        </w:rPr>
        <w:t>EL</w:t>
      </w:r>
      <w:r w:rsidRPr="00CC0166">
        <w:rPr>
          <w:rFonts w:ascii="Montserrat" w:hAnsi="Montserrat"/>
          <w:b/>
          <w:spacing w:val="6"/>
          <w:sz w:val="20"/>
        </w:rPr>
        <w:t xml:space="preserve"> </w:t>
      </w:r>
      <w:r w:rsidRPr="00CC0166">
        <w:rPr>
          <w:rFonts w:ascii="Montserrat" w:hAnsi="Montserrat"/>
          <w:b/>
          <w:sz w:val="20"/>
        </w:rPr>
        <w:t>PROVEEDOR</w:t>
      </w:r>
      <w:r w:rsidRPr="00CC0166">
        <w:rPr>
          <w:rFonts w:ascii="Montserrat" w:hAnsi="Montserrat"/>
          <w:b/>
          <w:spacing w:val="7"/>
          <w:sz w:val="20"/>
        </w:rPr>
        <w:t xml:space="preserve"> </w:t>
      </w:r>
      <w:r w:rsidRPr="00CC0166">
        <w:rPr>
          <w:rFonts w:ascii="Montserrat" w:hAnsi="Montserrat"/>
          <w:sz w:val="20"/>
        </w:rPr>
        <w:t>deberá</w:t>
      </w:r>
      <w:r w:rsidRPr="00CC0166">
        <w:rPr>
          <w:rFonts w:ascii="Montserrat" w:hAnsi="Montserrat"/>
          <w:spacing w:val="-12"/>
          <w:sz w:val="20"/>
        </w:rPr>
        <w:t xml:space="preserve"> </w:t>
      </w:r>
      <w:r w:rsidRPr="00CC0166">
        <w:rPr>
          <w:rFonts w:ascii="Montserrat" w:hAnsi="Montserrat"/>
          <w:sz w:val="20"/>
        </w:rPr>
        <w:t>llevar</w:t>
      </w:r>
      <w:r w:rsidRPr="00CC0166">
        <w:rPr>
          <w:rFonts w:ascii="Montserrat" w:hAnsi="Montserrat"/>
          <w:spacing w:val="-14"/>
          <w:sz w:val="20"/>
        </w:rPr>
        <w:t xml:space="preserve"> </w:t>
      </w:r>
      <w:r w:rsidRPr="00CC0166">
        <w:rPr>
          <w:rFonts w:ascii="Montserrat" w:hAnsi="Montserrat"/>
          <w:sz w:val="20"/>
        </w:rPr>
        <w:t>el</w:t>
      </w:r>
      <w:r w:rsidRPr="00CC0166">
        <w:rPr>
          <w:rFonts w:ascii="Montserrat" w:hAnsi="Montserrat"/>
          <w:spacing w:val="-13"/>
          <w:sz w:val="20"/>
        </w:rPr>
        <w:t xml:space="preserve"> </w:t>
      </w:r>
      <w:r w:rsidRPr="00CC0166">
        <w:rPr>
          <w:rFonts w:ascii="Montserrat" w:hAnsi="Montserrat"/>
          <w:sz w:val="20"/>
        </w:rPr>
        <w:t>personal</w:t>
      </w:r>
      <w:r w:rsidRPr="00CC0166">
        <w:rPr>
          <w:rFonts w:ascii="Montserrat" w:hAnsi="Montserrat"/>
          <w:spacing w:val="-14"/>
          <w:sz w:val="20"/>
        </w:rPr>
        <w:t xml:space="preserve"> </w:t>
      </w:r>
      <w:r w:rsidRPr="00CC0166">
        <w:rPr>
          <w:rFonts w:ascii="Montserrat" w:hAnsi="Montserrat"/>
          <w:sz w:val="20"/>
        </w:rPr>
        <w:t>suficiente</w:t>
      </w:r>
      <w:r w:rsidRPr="00CC0166">
        <w:rPr>
          <w:rFonts w:ascii="Montserrat" w:hAnsi="Montserrat"/>
          <w:spacing w:val="-10"/>
          <w:sz w:val="20"/>
        </w:rPr>
        <w:t xml:space="preserve"> con equipo de protección personal </w:t>
      </w:r>
      <w:r w:rsidRPr="00CC0166">
        <w:rPr>
          <w:rFonts w:ascii="Montserrat" w:hAnsi="Montserrat"/>
          <w:sz w:val="20"/>
        </w:rPr>
        <w:t>para</w:t>
      </w:r>
      <w:r w:rsidRPr="00CC0166">
        <w:rPr>
          <w:rFonts w:ascii="Montserrat" w:hAnsi="Montserrat"/>
          <w:spacing w:val="-15"/>
          <w:sz w:val="20"/>
        </w:rPr>
        <w:t xml:space="preserve"> </w:t>
      </w:r>
      <w:r w:rsidRPr="00CC0166">
        <w:rPr>
          <w:rFonts w:ascii="Montserrat" w:hAnsi="Montserrat"/>
          <w:sz w:val="20"/>
        </w:rPr>
        <w:t>la</w:t>
      </w:r>
      <w:r w:rsidRPr="00CC0166">
        <w:rPr>
          <w:rFonts w:ascii="Montserrat" w:hAnsi="Montserrat"/>
          <w:spacing w:val="-11"/>
          <w:sz w:val="20"/>
        </w:rPr>
        <w:t xml:space="preserve"> </w:t>
      </w:r>
      <w:r w:rsidRPr="00CC0166">
        <w:rPr>
          <w:rFonts w:ascii="Montserrat" w:hAnsi="Montserrat"/>
          <w:sz w:val="20"/>
        </w:rPr>
        <w:t>descarga</w:t>
      </w:r>
      <w:r w:rsidRPr="00CC0166">
        <w:rPr>
          <w:rFonts w:ascii="Montserrat" w:hAnsi="Montserrat"/>
          <w:spacing w:val="-12"/>
          <w:sz w:val="20"/>
        </w:rPr>
        <w:t xml:space="preserve"> </w:t>
      </w:r>
      <w:r w:rsidRPr="00CC0166">
        <w:rPr>
          <w:rFonts w:ascii="Montserrat" w:hAnsi="Montserrat"/>
          <w:sz w:val="20"/>
        </w:rPr>
        <w:t>a</w:t>
      </w:r>
      <w:r w:rsidRPr="00CC0166">
        <w:rPr>
          <w:rFonts w:ascii="Montserrat" w:hAnsi="Montserrat"/>
          <w:spacing w:val="-12"/>
          <w:sz w:val="20"/>
        </w:rPr>
        <w:t xml:space="preserve"> </w:t>
      </w:r>
      <w:r w:rsidRPr="00CC0166">
        <w:rPr>
          <w:rFonts w:ascii="Montserrat" w:hAnsi="Montserrat"/>
          <w:sz w:val="20"/>
        </w:rPr>
        <w:t>pie</w:t>
      </w:r>
      <w:r w:rsidRPr="00CC0166">
        <w:rPr>
          <w:rFonts w:ascii="Montserrat" w:hAnsi="Montserrat"/>
          <w:spacing w:val="-12"/>
          <w:sz w:val="20"/>
        </w:rPr>
        <w:t xml:space="preserve"> </w:t>
      </w:r>
      <w:r w:rsidRPr="00CC0166">
        <w:rPr>
          <w:rFonts w:ascii="Montserrat" w:hAnsi="Montserrat"/>
          <w:sz w:val="20"/>
        </w:rPr>
        <w:t>de</w:t>
      </w:r>
      <w:r w:rsidRPr="00CC0166">
        <w:rPr>
          <w:rFonts w:ascii="Montserrat" w:hAnsi="Montserrat"/>
          <w:spacing w:val="-11"/>
          <w:sz w:val="20"/>
        </w:rPr>
        <w:t xml:space="preserve"> </w:t>
      </w:r>
      <w:r w:rsidRPr="00CC0166">
        <w:rPr>
          <w:rFonts w:ascii="Montserrat" w:hAnsi="Montserrat"/>
          <w:sz w:val="20"/>
        </w:rPr>
        <w:t>andén y</w:t>
      </w:r>
      <w:r w:rsidRPr="00CC0166">
        <w:rPr>
          <w:rFonts w:ascii="Montserrat" w:hAnsi="Montserrat"/>
          <w:spacing w:val="1"/>
          <w:sz w:val="20"/>
        </w:rPr>
        <w:t xml:space="preserve"> </w:t>
      </w:r>
      <w:r w:rsidRPr="00CC0166">
        <w:rPr>
          <w:rFonts w:ascii="Montserrat" w:hAnsi="Montserrat"/>
          <w:sz w:val="20"/>
        </w:rPr>
        <w:t>estiba</w:t>
      </w:r>
      <w:r w:rsidRPr="00CC0166">
        <w:rPr>
          <w:rFonts w:ascii="Montserrat" w:hAnsi="Montserrat"/>
          <w:spacing w:val="1"/>
          <w:sz w:val="20"/>
        </w:rPr>
        <w:t xml:space="preserve"> </w:t>
      </w:r>
      <w:r w:rsidRPr="00CC0166">
        <w:rPr>
          <w:rFonts w:ascii="Montserrat" w:hAnsi="Montserrat"/>
          <w:sz w:val="20"/>
        </w:rPr>
        <w:t>de</w:t>
      </w:r>
      <w:r w:rsidRPr="00CC0166">
        <w:rPr>
          <w:rFonts w:ascii="Montserrat" w:hAnsi="Montserrat"/>
          <w:spacing w:val="1"/>
          <w:sz w:val="20"/>
        </w:rPr>
        <w:t xml:space="preserve"> </w:t>
      </w:r>
      <w:r w:rsidRPr="00CC0166">
        <w:rPr>
          <w:rFonts w:ascii="Montserrat" w:hAnsi="Montserrat"/>
          <w:sz w:val="20"/>
        </w:rPr>
        <w:t>los</w:t>
      </w:r>
      <w:r w:rsidRPr="00CC0166">
        <w:rPr>
          <w:rFonts w:ascii="Montserrat" w:hAnsi="Montserrat"/>
          <w:spacing w:val="1"/>
          <w:sz w:val="20"/>
        </w:rPr>
        <w:t xml:space="preserve"> </w:t>
      </w:r>
      <w:r w:rsidRPr="00CC0166">
        <w:rPr>
          <w:rFonts w:ascii="Montserrat" w:hAnsi="Montserrat"/>
          <w:b/>
          <w:sz w:val="20"/>
        </w:rPr>
        <w:t>BIENES</w:t>
      </w:r>
      <w:r w:rsidRPr="00CC0166">
        <w:rPr>
          <w:rFonts w:ascii="Montserrat" w:hAnsi="Montserrat"/>
          <w:sz w:val="20"/>
        </w:rPr>
        <w:t>,</w:t>
      </w:r>
      <w:r w:rsidRPr="00CC0166">
        <w:rPr>
          <w:rFonts w:ascii="Montserrat" w:hAnsi="Montserrat"/>
          <w:spacing w:val="1"/>
          <w:sz w:val="20"/>
        </w:rPr>
        <w:t xml:space="preserve"> </w:t>
      </w:r>
      <w:r w:rsidRPr="00CC0166">
        <w:rPr>
          <w:rFonts w:ascii="Montserrat" w:hAnsi="Montserrat"/>
          <w:sz w:val="20"/>
        </w:rPr>
        <w:t>los</w:t>
      </w:r>
      <w:r w:rsidRPr="00CC0166">
        <w:rPr>
          <w:rFonts w:ascii="Montserrat" w:hAnsi="Montserrat"/>
          <w:spacing w:val="1"/>
          <w:sz w:val="20"/>
        </w:rPr>
        <w:t xml:space="preserve"> </w:t>
      </w:r>
      <w:r w:rsidRPr="00CC0166">
        <w:rPr>
          <w:rFonts w:ascii="Montserrat" w:hAnsi="Montserrat"/>
          <w:sz w:val="20"/>
        </w:rPr>
        <w:t>cuales</w:t>
      </w:r>
      <w:r w:rsidRPr="00CC0166">
        <w:rPr>
          <w:rFonts w:ascii="Montserrat" w:hAnsi="Montserrat"/>
          <w:spacing w:val="1"/>
          <w:sz w:val="20"/>
        </w:rPr>
        <w:t xml:space="preserve"> </w:t>
      </w:r>
      <w:r w:rsidRPr="00CC0166">
        <w:rPr>
          <w:rFonts w:ascii="Montserrat" w:hAnsi="Montserrat"/>
          <w:sz w:val="20"/>
        </w:rPr>
        <w:t>deberán</w:t>
      </w:r>
      <w:r w:rsidRPr="00CC0166">
        <w:rPr>
          <w:rFonts w:ascii="Montserrat" w:hAnsi="Montserrat"/>
          <w:spacing w:val="1"/>
          <w:sz w:val="20"/>
        </w:rPr>
        <w:t xml:space="preserve"> </w:t>
      </w:r>
      <w:r w:rsidRPr="00CC0166">
        <w:rPr>
          <w:rFonts w:ascii="Montserrat" w:hAnsi="Montserrat"/>
          <w:sz w:val="20"/>
        </w:rPr>
        <w:t>ser</w:t>
      </w:r>
      <w:r w:rsidRPr="00CC0166">
        <w:rPr>
          <w:rFonts w:ascii="Montserrat" w:hAnsi="Montserrat"/>
          <w:spacing w:val="1"/>
          <w:sz w:val="20"/>
        </w:rPr>
        <w:t xml:space="preserve"> </w:t>
      </w:r>
      <w:r w:rsidRPr="00CC0166">
        <w:rPr>
          <w:rFonts w:ascii="Montserrat" w:hAnsi="Montserrat"/>
          <w:sz w:val="20"/>
        </w:rPr>
        <w:t>etiquetados,</w:t>
      </w:r>
      <w:r w:rsidRPr="00CC0166">
        <w:rPr>
          <w:rFonts w:ascii="Montserrat" w:hAnsi="Montserrat"/>
          <w:spacing w:val="1"/>
          <w:sz w:val="20"/>
        </w:rPr>
        <w:t xml:space="preserve"> </w:t>
      </w:r>
      <w:r w:rsidRPr="00CC0166">
        <w:rPr>
          <w:rFonts w:ascii="Montserrat" w:hAnsi="Montserrat"/>
          <w:sz w:val="20"/>
        </w:rPr>
        <w:t>emplayados</w:t>
      </w:r>
      <w:r w:rsidRPr="00CC0166">
        <w:rPr>
          <w:rFonts w:ascii="Montserrat" w:hAnsi="Montserrat"/>
          <w:spacing w:val="1"/>
          <w:sz w:val="20"/>
        </w:rPr>
        <w:t xml:space="preserve"> </w:t>
      </w:r>
      <w:r w:rsidRPr="00CC0166">
        <w:rPr>
          <w:rFonts w:ascii="Montserrat" w:hAnsi="Montserrat"/>
          <w:sz w:val="20"/>
        </w:rPr>
        <w:t>y</w:t>
      </w:r>
      <w:r w:rsidRPr="00CC0166">
        <w:rPr>
          <w:rFonts w:ascii="Montserrat" w:hAnsi="Montserrat"/>
          <w:spacing w:val="1"/>
          <w:sz w:val="20"/>
        </w:rPr>
        <w:t xml:space="preserve"> </w:t>
      </w:r>
      <w:r w:rsidRPr="00CC0166">
        <w:rPr>
          <w:rFonts w:ascii="Montserrat" w:hAnsi="Montserrat"/>
          <w:sz w:val="20"/>
        </w:rPr>
        <w:t>entarimados (en tarima de plástico o de madera con su certificado VIGENTE) para la entrega-recepción en el horario de atención establecido en el</w:t>
      </w:r>
      <w:r w:rsidRPr="00CC0166">
        <w:rPr>
          <w:rFonts w:ascii="Montserrat" w:hAnsi="Montserrat"/>
          <w:spacing w:val="1"/>
          <w:sz w:val="20"/>
        </w:rPr>
        <w:t xml:space="preserve"> </w:t>
      </w:r>
      <w:r w:rsidRPr="00CC0166">
        <w:rPr>
          <w:rFonts w:ascii="Montserrat" w:hAnsi="Montserrat"/>
          <w:sz w:val="20"/>
        </w:rPr>
        <w:t>presente</w:t>
      </w:r>
      <w:r w:rsidRPr="00CC0166">
        <w:rPr>
          <w:rFonts w:ascii="Montserrat" w:hAnsi="Montserrat"/>
          <w:spacing w:val="-19"/>
          <w:sz w:val="20"/>
        </w:rPr>
        <w:t xml:space="preserve"> </w:t>
      </w:r>
      <w:r w:rsidRPr="00CC0166">
        <w:rPr>
          <w:rFonts w:ascii="Montserrat" w:hAnsi="Montserrat"/>
          <w:b/>
          <w:sz w:val="20"/>
        </w:rPr>
        <w:t>Anexo</w:t>
      </w:r>
      <w:r w:rsidRPr="00CC0166">
        <w:rPr>
          <w:rFonts w:ascii="Montserrat" w:hAnsi="Montserrat"/>
          <w:b/>
          <w:spacing w:val="-1"/>
          <w:sz w:val="20"/>
        </w:rPr>
        <w:t xml:space="preserve"> </w:t>
      </w:r>
      <w:r w:rsidRPr="00CC0166">
        <w:rPr>
          <w:rFonts w:ascii="Montserrat" w:hAnsi="Montserrat"/>
          <w:b/>
          <w:sz w:val="20"/>
        </w:rPr>
        <w:t xml:space="preserve">Técnico. </w:t>
      </w:r>
      <w:r w:rsidRPr="00CC0166">
        <w:rPr>
          <w:rFonts w:ascii="Montserrat" w:hAnsi="Montserrat"/>
          <w:sz w:val="20"/>
        </w:rPr>
        <w:t>EL PROVEEDOR DEBERA DESIGNAR EL PERSONAL COMPETENTE Y CON FACULTADES RESOLUTIVAS PARA LA ENTREGA DE LOS INSUMOS</w:t>
      </w:r>
      <w:r w:rsidRPr="00CC0166" w:rsidDel="00777361">
        <w:rPr>
          <w:rFonts w:ascii="Montserrat" w:hAnsi="Montserrat"/>
          <w:b/>
          <w:sz w:val="20"/>
        </w:rPr>
        <w:t xml:space="preserve"> </w:t>
      </w:r>
    </w:p>
    <w:p w14:paraId="0C1AAC25" w14:textId="77777777" w:rsidR="004A7CEB" w:rsidRPr="00CC0166" w:rsidRDefault="004A7CEB" w:rsidP="004A7CEB">
      <w:pPr>
        <w:pStyle w:val="Textoindependiente"/>
        <w:spacing w:before="3"/>
        <w:rPr>
          <w:rFonts w:ascii="Montserrat" w:hAnsi="Montserrat"/>
          <w:sz w:val="20"/>
        </w:rPr>
      </w:pPr>
    </w:p>
    <w:p w14:paraId="764ACBEC" w14:textId="77777777" w:rsidR="004A7CEB" w:rsidRPr="00CC0166" w:rsidRDefault="004A7CEB" w:rsidP="004A7CEB">
      <w:pPr>
        <w:tabs>
          <w:tab w:val="left" w:pos="1107"/>
        </w:tabs>
        <w:ind w:right="206"/>
        <w:rPr>
          <w:szCs w:val="20"/>
        </w:rPr>
      </w:pPr>
      <w:r w:rsidRPr="00CC0166">
        <w:rPr>
          <w:szCs w:val="20"/>
        </w:rPr>
        <w:t>Para</w:t>
      </w:r>
      <w:r w:rsidRPr="00CC0166">
        <w:rPr>
          <w:spacing w:val="-14"/>
          <w:szCs w:val="20"/>
        </w:rPr>
        <w:t xml:space="preserve"> </w:t>
      </w:r>
      <w:r w:rsidRPr="00CC0166">
        <w:rPr>
          <w:szCs w:val="20"/>
        </w:rPr>
        <w:t>todas</w:t>
      </w:r>
      <w:r w:rsidRPr="00CC0166">
        <w:rPr>
          <w:spacing w:val="-13"/>
          <w:szCs w:val="20"/>
        </w:rPr>
        <w:t xml:space="preserve"> </w:t>
      </w:r>
      <w:r w:rsidRPr="00CC0166">
        <w:rPr>
          <w:szCs w:val="20"/>
        </w:rPr>
        <w:t>las</w:t>
      </w:r>
      <w:r w:rsidRPr="00CC0166">
        <w:rPr>
          <w:spacing w:val="-14"/>
          <w:szCs w:val="20"/>
        </w:rPr>
        <w:t xml:space="preserve"> </w:t>
      </w:r>
      <w:r w:rsidRPr="00CC0166">
        <w:rPr>
          <w:szCs w:val="20"/>
        </w:rPr>
        <w:t>partidas</w:t>
      </w:r>
      <w:r w:rsidRPr="00CC0166">
        <w:rPr>
          <w:spacing w:val="-16"/>
          <w:szCs w:val="20"/>
        </w:rPr>
        <w:t xml:space="preserve"> </w:t>
      </w:r>
      <w:r w:rsidRPr="00CC0166">
        <w:rPr>
          <w:szCs w:val="20"/>
        </w:rPr>
        <w:t>(claves)</w:t>
      </w:r>
      <w:r w:rsidRPr="00CC0166">
        <w:rPr>
          <w:spacing w:val="-14"/>
          <w:szCs w:val="20"/>
        </w:rPr>
        <w:t xml:space="preserve"> </w:t>
      </w:r>
      <w:r w:rsidRPr="00CC0166">
        <w:rPr>
          <w:szCs w:val="20"/>
        </w:rPr>
        <w:t>adquiridas,</w:t>
      </w:r>
      <w:r w:rsidRPr="00CC0166">
        <w:rPr>
          <w:spacing w:val="-21"/>
          <w:szCs w:val="20"/>
        </w:rPr>
        <w:t xml:space="preserve"> </w:t>
      </w:r>
      <w:r w:rsidRPr="00CC0166">
        <w:rPr>
          <w:szCs w:val="20"/>
        </w:rPr>
        <w:t>el</w:t>
      </w:r>
      <w:r w:rsidRPr="00CC0166">
        <w:rPr>
          <w:spacing w:val="-5"/>
          <w:szCs w:val="20"/>
        </w:rPr>
        <w:t xml:space="preserve"> </w:t>
      </w:r>
      <w:r w:rsidRPr="00CC0166">
        <w:rPr>
          <w:b/>
          <w:szCs w:val="20"/>
        </w:rPr>
        <w:t>PROVEEDOR</w:t>
      </w:r>
      <w:r w:rsidRPr="00CC0166">
        <w:rPr>
          <w:b/>
          <w:spacing w:val="-10"/>
          <w:szCs w:val="20"/>
        </w:rPr>
        <w:t xml:space="preserve"> </w:t>
      </w:r>
      <w:r w:rsidRPr="00CC0166">
        <w:rPr>
          <w:szCs w:val="20"/>
        </w:rPr>
        <w:t>deberá</w:t>
      </w:r>
      <w:r w:rsidRPr="00CC0166">
        <w:rPr>
          <w:spacing w:val="-17"/>
          <w:szCs w:val="20"/>
        </w:rPr>
        <w:t xml:space="preserve"> </w:t>
      </w:r>
      <w:r w:rsidRPr="00CC0166">
        <w:rPr>
          <w:szCs w:val="20"/>
        </w:rPr>
        <w:t>entregar</w:t>
      </w:r>
      <w:r w:rsidRPr="00CC0166">
        <w:rPr>
          <w:spacing w:val="-22"/>
          <w:szCs w:val="20"/>
        </w:rPr>
        <w:t xml:space="preserve"> </w:t>
      </w:r>
      <w:r w:rsidRPr="00CC0166">
        <w:rPr>
          <w:szCs w:val="20"/>
        </w:rPr>
        <w:t>en</w:t>
      </w:r>
      <w:r w:rsidRPr="00CC0166">
        <w:rPr>
          <w:spacing w:val="-18"/>
          <w:szCs w:val="20"/>
        </w:rPr>
        <w:t xml:space="preserve"> </w:t>
      </w:r>
      <w:r w:rsidRPr="00CC0166">
        <w:rPr>
          <w:szCs w:val="20"/>
        </w:rPr>
        <w:t>los domicilios</w:t>
      </w:r>
      <w:r w:rsidRPr="00CC0166">
        <w:rPr>
          <w:spacing w:val="-8"/>
          <w:szCs w:val="20"/>
        </w:rPr>
        <w:t xml:space="preserve"> </w:t>
      </w:r>
      <w:r w:rsidRPr="00CC0166">
        <w:rPr>
          <w:szCs w:val="20"/>
        </w:rPr>
        <w:t>de</w:t>
      </w:r>
      <w:r w:rsidRPr="00CC0166">
        <w:rPr>
          <w:spacing w:val="-3"/>
          <w:szCs w:val="20"/>
        </w:rPr>
        <w:t xml:space="preserve"> </w:t>
      </w:r>
      <w:r w:rsidRPr="00CC0166">
        <w:rPr>
          <w:szCs w:val="20"/>
        </w:rPr>
        <w:t>entrega,</w:t>
      </w:r>
      <w:r w:rsidRPr="00CC0166">
        <w:rPr>
          <w:spacing w:val="-18"/>
          <w:szCs w:val="20"/>
        </w:rPr>
        <w:t xml:space="preserve"> </w:t>
      </w:r>
      <w:r w:rsidRPr="00CC0166">
        <w:rPr>
          <w:szCs w:val="20"/>
        </w:rPr>
        <w:t>una</w:t>
      </w:r>
      <w:r w:rsidRPr="00CC0166">
        <w:rPr>
          <w:spacing w:val="-13"/>
          <w:szCs w:val="20"/>
        </w:rPr>
        <w:t xml:space="preserve"> </w:t>
      </w:r>
      <w:r w:rsidRPr="00CC0166">
        <w:rPr>
          <w:szCs w:val="20"/>
        </w:rPr>
        <w:t>etiqueta</w:t>
      </w:r>
      <w:r w:rsidRPr="00CC0166">
        <w:rPr>
          <w:spacing w:val="-15"/>
          <w:szCs w:val="20"/>
        </w:rPr>
        <w:t xml:space="preserve"> </w:t>
      </w:r>
      <w:r w:rsidRPr="00CC0166">
        <w:rPr>
          <w:szCs w:val="20"/>
        </w:rPr>
        <w:t>identificadora</w:t>
      </w:r>
      <w:r w:rsidRPr="00CC0166">
        <w:rPr>
          <w:spacing w:val="-26"/>
          <w:szCs w:val="20"/>
        </w:rPr>
        <w:t xml:space="preserve"> </w:t>
      </w:r>
      <w:r w:rsidRPr="00CC0166">
        <w:rPr>
          <w:szCs w:val="20"/>
        </w:rPr>
        <w:t>por</w:t>
      </w:r>
      <w:r w:rsidRPr="00CC0166">
        <w:rPr>
          <w:spacing w:val="-12"/>
          <w:szCs w:val="20"/>
        </w:rPr>
        <w:t xml:space="preserve"> </w:t>
      </w:r>
      <w:r w:rsidRPr="00CC0166">
        <w:rPr>
          <w:szCs w:val="20"/>
        </w:rPr>
        <w:t>cada</w:t>
      </w:r>
      <w:r w:rsidRPr="00CC0166">
        <w:rPr>
          <w:spacing w:val="58"/>
          <w:szCs w:val="20"/>
        </w:rPr>
        <w:t xml:space="preserve"> </w:t>
      </w:r>
      <w:r w:rsidRPr="00CC0166">
        <w:rPr>
          <w:szCs w:val="20"/>
        </w:rPr>
        <w:t>orden</w:t>
      </w:r>
      <w:r w:rsidRPr="00CC0166">
        <w:rPr>
          <w:spacing w:val="-13"/>
          <w:szCs w:val="20"/>
        </w:rPr>
        <w:t xml:space="preserve"> </w:t>
      </w:r>
      <w:r w:rsidRPr="00CC0166">
        <w:rPr>
          <w:szCs w:val="20"/>
        </w:rPr>
        <w:t>de</w:t>
      </w:r>
      <w:r w:rsidRPr="00CC0166">
        <w:rPr>
          <w:spacing w:val="-6"/>
          <w:szCs w:val="20"/>
        </w:rPr>
        <w:t xml:space="preserve"> </w:t>
      </w:r>
      <w:r w:rsidRPr="00CC0166">
        <w:rPr>
          <w:szCs w:val="20"/>
        </w:rPr>
        <w:t>suministro</w:t>
      </w:r>
      <w:r w:rsidRPr="00CC0166">
        <w:rPr>
          <w:spacing w:val="-20"/>
          <w:szCs w:val="20"/>
        </w:rPr>
        <w:t xml:space="preserve"> </w:t>
      </w:r>
      <w:r w:rsidRPr="00CC0166">
        <w:rPr>
          <w:szCs w:val="20"/>
        </w:rPr>
        <w:t xml:space="preserve">o reposición que realice cada </w:t>
      </w:r>
      <w:r w:rsidRPr="00CC0166">
        <w:rPr>
          <w:b/>
          <w:szCs w:val="20"/>
        </w:rPr>
        <w:t>ÁREA REQUIRENTE</w:t>
      </w:r>
      <w:r w:rsidRPr="00CC0166">
        <w:rPr>
          <w:szCs w:val="20"/>
        </w:rPr>
        <w:t>,</w:t>
      </w:r>
      <w:r w:rsidRPr="00CC0166">
        <w:rPr>
          <w:spacing w:val="1"/>
          <w:szCs w:val="20"/>
        </w:rPr>
        <w:t xml:space="preserve"> </w:t>
      </w:r>
      <w:r w:rsidRPr="00CC0166">
        <w:rPr>
          <w:szCs w:val="20"/>
        </w:rPr>
        <w:t>a su vez éstas deberán estar</w:t>
      </w:r>
      <w:r w:rsidRPr="00CC0166">
        <w:rPr>
          <w:spacing w:val="1"/>
          <w:szCs w:val="20"/>
        </w:rPr>
        <w:t xml:space="preserve"> </w:t>
      </w:r>
      <w:r w:rsidRPr="00CC0166">
        <w:rPr>
          <w:szCs w:val="20"/>
        </w:rPr>
        <w:t>subclasificadas</w:t>
      </w:r>
      <w:r w:rsidRPr="00CC0166">
        <w:rPr>
          <w:spacing w:val="1"/>
          <w:szCs w:val="20"/>
        </w:rPr>
        <w:t xml:space="preserve"> </w:t>
      </w:r>
      <w:r w:rsidRPr="00CC0166">
        <w:rPr>
          <w:szCs w:val="20"/>
        </w:rPr>
        <w:t>por</w:t>
      </w:r>
      <w:r w:rsidRPr="00CC0166">
        <w:rPr>
          <w:spacing w:val="1"/>
          <w:szCs w:val="20"/>
        </w:rPr>
        <w:t xml:space="preserve"> </w:t>
      </w:r>
      <w:r w:rsidRPr="00CC0166">
        <w:rPr>
          <w:szCs w:val="20"/>
        </w:rPr>
        <w:t>Entidad</w:t>
      </w:r>
      <w:r w:rsidRPr="00CC0166">
        <w:rPr>
          <w:spacing w:val="1"/>
          <w:szCs w:val="20"/>
        </w:rPr>
        <w:t xml:space="preserve"> </w:t>
      </w:r>
      <w:r w:rsidRPr="00CC0166">
        <w:rPr>
          <w:szCs w:val="20"/>
        </w:rPr>
        <w:t>Federativa.</w:t>
      </w:r>
      <w:r w:rsidRPr="00CC0166">
        <w:rPr>
          <w:spacing w:val="1"/>
          <w:szCs w:val="20"/>
        </w:rPr>
        <w:t xml:space="preserve"> </w:t>
      </w:r>
      <w:r w:rsidRPr="00CC0166">
        <w:rPr>
          <w:szCs w:val="20"/>
        </w:rPr>
        <w:t>La</w:t>
      </w:r>
      <w:r w:rsidRPr="00CC0166">
        <w:rPr>
          <w:spacing w:val="1"/>
          <w:szCs w:val="20"/>
        </w:rPr>
        <w:t xml:space="preserve"> </w:t>
      </w:r>
      <w:r w:rsidRPr="00CC0166">
        <w:rPr>
          <w:szCs w:val="20"/>
        </w:rPr>
        <w:t>etiqueta</w:t>
      </w:r>
      <w:r w:rsidRPr="00CC0166">
        <w:rPr>
          <w:spacing w:val="1"/>
          <w:szCs w:val="20"/>
        </w:rPr>
        <w:t xml:space="preserve"> </w:t>
      </w:r>
      <w:r w:rsidRPr="00CC0166">
        <w:rPr>
          <w:szCs w:val="20"/>
        </w:rPr>
        <w:t>identificadora</w:t>
      </w:r>
      <w:r w:rsidRPr="00CC0166">
        <w:rPr>
          <w:spacing w:val="1"/>
          <w:szCs w:val="20"/>
        </w:rPr>
        <w:t xml:space="preserve"> </w:t>
      </w:r>
      <w:r w:rsidRPr="00CC0166">
        <w:rPr>
          <w:szCs w:val="20"/>
        </w:rPr>
        <w:t>deberá</w:t>
      </w:r>
      <w:r w:rsidRPr="00CC0166">
        <w:rPr>
          <w:spacing w:val="1"/>
          <w:szCs w:val="20"/>
        </w:rPr>
        <w:t xml:space="preserve"> </w:t>
      </w:r>
      <w:r w:rsidRPr="00CC0166">
        <w:rPr>
          <w:w w:val="108"/>
          <w:szCs w:val="20"/>
        </w:rPr>
        <w:t>c</w:t>
      </w:r>
      <w:r w:rsidRPr="00CC0166">
        <w:rPr>
          <w:spacing w:val="3"/>
          <w:w w:val="103"/>
          <w:szCs w:val="20"/>
        </w:rPr>
        <w:t>o</w:t>
      </w:r>
      <w:r w:rsidRPr="00CC0166">
        <w:rPr>
          <w:spacing w:val="-1"/>
          <w:w w:val="107"/>
          <w:szCs w:val="20"/>
        </w:rPr>
        <w:t>n</w:t>
      </w:r>
      <w:r w:rsidRPr="00CC0166">
        <w:rPr>
          <w:spacing w:val="-1"/>
          <w:w w:val="103"/>
          <w:szCs w:val="20"/>
        </w:rPr>
        <w:t>t</w:t>
      </w:r>
      <w:r w:rsidRPr="00CC0166">
        <w:rPr>
          <w:w w:val="101"/>
          <w:szCs w:val="20"/>
        </w:rPr>
        <w:t>e</w:t>
      </w:r>
      <w:r w:rsidRPr="00CC0166">
        <w:rPr>
          <w:spacing w:val="-3"/>
          <w:w w:val="107"/>
          <w:szCs w:val="20"/>
        </w:rPr>
        <w:t>n</w:t>
      </w:r>
      <w:r w:rsidRPr="00CC0166">
        <w:rPr>
          <w:spacing w:val="1"/>
          <w:w w:val="101"/>
          <w:szCs w:val="20"/>
        </w:rPr>
        <w:t>e</w:t>
      </w:r>
      <w:r w:rsidRPr="00CC0166">
        <w:rPr>
          <w:w w:val="94"/>
          <w:szCs w:val="20"/>
        </w:rPr>
        <w:t>r</w:t>
      </w:r>
      <w:r w:rsidRPr="00CC0166">
        <w:rPr>
          <w:spacing w:val="-30"/>
          <w:szCs w:val="20"/>
        </w:rPr>
        <w:t xml:space="preserve"> </w:t>
      </w:r>
      <w:r w:rsidRPr="00CC0166">
        <w:rPr>
          <w:spacing w:val="-2"/>
          <w:w w:val="98"/>
          <w:szCs w:val="20"/>
        </w:rPr>
        <w:t>l</w:t>
      </w:r>
      <w:r w:rsidRPr="00CC0166">
        <w:rPr>
          <w:w w:val="99"/>
          <w:szCs w:val="20"/>
        </w:rPr>
        <w:t>os</w:t>
      </w:r>
      <w:r w:rsidRPr="00CC0166">
        <w:rPr>
          <w:spacing w:val="-22"/>
          <w:szCs w:val="20"/>
        </w:rPr>
        <w:t xml:space="preserve"> </w:t>
      </w:r>
      <w:r w:rsidRPr="00CC0166">
        <w:rPr>
          <w:w w:val="94"/>
          <w:szCs w:val="20"/>
        </w:rPr>
        <w:t>s</w:t>
      </w:r>
      <w:r w:rsidRPr="00CC0166">
        <w:rPr>
          <w:w w:val="98"/>
          <w:szCs w:val="20"/>
        </w:rPr>
        <w:t>i</w:t>
      </w:r>
      <w:r w:rsidRPr="00CC0166">
        <w:rPr>
          <w:spacing w:val="-1"/>
          <w:w w:val="110"/>
          <w:szCs w:val="20"/>
        </w:rPr>
        <w:t>g</w:t>
      </w:r>
      <w:r w:rsidRPr="00CC0166">
        <w:rPr>
          <w:w w:val="106"/>
          <w:szCs w:val="20"/>
        </w:rPr>
        <w:t>u</w:t>
      </w:r>
      <w:r w:rsidRPr="00CC0166">
        <w:rPr>
          <w:spacing w:val="-2"/>
          <w:w w:val="98"/>
          <w:szCs w:val="20"/>
        </w:rPr>
        <w:t>i</w:t>
      </w:r>
      <w:r w:rsidRPr="00CC0166">
        <w:rPr>
          <w:spacing w:val="1"/>
          <w:w w:val="101"/>
          <w:szCs w:val="20"/>
        </w:rPr>
        <w:t>e</w:t>
      </w:r>
      <w:r w:rsidRPr="00CC0166">
        <w:rPr>
          <w:spacing w:val="-1"/>
          <w:w w:val="107"/>
          <w:szCs w:val="20"/>
        </w:rPr>
        <w:t>n</w:t>
      </w:r>
      <w:r w:rsidRPr="00CC0166">
        <w:rPr>
          <w:spacing w:val="1"/>
          <w:w w:val="103"/>
          <w:szCs w:val="20"/>
        </w:rPr>
        <w:t>t</w:t>
      </w:r>
      <w:r w:rsidRPr="00CC0166">
        <w:rPr>
          <w:spacing w:val="-2"/>
          <w:w w:val="98"/>
          <w:szCs w:val="20"/>
        </w:rPr>
        <w:t>e</w:t>
      </w:r>
      <w:r w:rsidRPr="00CC0166">
        <w:rPr>
          <w:w w:val="98"/>
          <w:szCs w:val="20"/>
        </w:rPr>
        <w:t>s</w:t>
      </w:r>
      <w:r w:rsidRPr="00CC0166">
        <w:rPr>
          <w:spacing w:val="-30"/>
          <w:szCs w:val="20"/>
        </w:rPr>
        <w:t xml:space="preserve"> </w:t>
      </w:r>
      <w:r w:rsidRPr="00CC0166">
        <w:rPr>
          <w:spacing w:val="-1"/>
          <w:w w:val="109"/>
          <w:szCs w:val="20"/>
        </w:rPr>
        <w:t>d</w:t>
      </w:r>
      <w:r w:rsidRPr="00CC0166">
        <w:rPr>
          <w:spacing w:val="1"/>
          <w:w w:val="98"/>
          <w:szCs w:val="20"/>
        </w:rPr>
        <w:t>a</w:t>
      </w:r>
      <w:r w:rsidRPr="00CC0166">
        <w:rPr>
          <w:spacing w:val="-1"/>
          <w:w w:val="103"/>
          <w:szCs w:val="20"/>
        </w:rPr>
        <w:t>t</w:t>
      </w:r>
      <w:r w:rsidRPr="00CC0166">
        <w:rPr>
          <w:w w:val="103"/>
          <w:szCs w:val="20"/>
        </w:rPr>
        <w:t>o</w:t>
      </w:r>
      <w:r w:rsidRPr="00CC0166">
        <w:rPr>
          <w:w w:val="94"/>
          <w:szCs w:val="20"/>
        </w:rPr>
        <w:t>s</w:t>
      </w:r>
      <w:r w:rsidRPr="00CC0166">
        <w:rPr>
          <w:w w:val="46"/>
          <w:szCs w:val="20"/>
        </w:rPr>
        <w:t>:</w:t>
      </w:r>
    </w:p>
    <w:p w14:paraId="2E7E1DB0" w14:textId="77777777" w:rsidR="004A7CEB" w:rsidRPr="00CC0166" w:rsidRDefault="004A7CEB" w:rsidP="00F73913">
      <w:pPr>
        <w:pStyle w:val="Prrafodelista"/>
        <w:widowControl w:val="0"/>
        <w:numPr>
          <w:ilvl w:val="2"/>
          <w:numId w:val="49"/>
        </w:numPr>
        <w:tabs>
          <w:tab w:val="left" w:pos="2237"/>
          <w:tab w:val="left" w:pos="2238"/>
        </w:tabs>
        <w:autoSpaceDE w:val="0"/>
        <w:autoSpaceDN w:val="0"/>
        <w:spacing w:after="0"/>
        <w:contextualSpacing w:val="0"/>
        <w:rPr>
          <w:szCs w:val="20"/>
        </w:rPr>
      </w:pPr>
      <w:r w:rsidRPr="00CC0166">
        <w:rPr>
          <w:szCs w:val="20"/>
        </w:rPr>
        <w:t>Ubicación</w:t>
      </w:r>
      <w:r w:rsidRPr="00CC0166">
        <w:rPr>
          <w:spacing w:val="-11"/>
          <w:szCs w:val="20"/>
        </w:rPr>
        <w:t xml:space="preserve"> </w:t>
      </w:r>
      <w:r w:rsidRPr="00CC0166">
        <w:rPr>
          <w:szCs w:val="20"/>
        </w:rPr>
        <w:t>del almacén</w:t>
      </w:r>
      <w:r w:rsidRPr="00CC0166">
        <w:rPr>
          <w:spacing w:val="-6"/>
          <w:szCs w:val="20"/>
        </w:rPr>
        <w:t xml:space="preserve"> </w:t>
      </w:r>
      <w:r w:rsidRPr="00CC0166">
        <w:rPr>
          <w:szCs w:val="20"/>
        </w:rPr>
        <w:t>correspondiente</w:t>
      </w:r>
      <w:r w:rsidRPr="00CC0166">
        <w:rPr>
          <w:spacing w:val="-17"/>
          <w:szCs w:val="20"/>
        </w:rPr>
        <w:t xml:space="preserve"> </w:t>
      </w:r>
      <w:r w:rsidRPr="00CC0166">
        <w:rPr>
          <w:szCs w:val="20"/>
        </w:rPr>
        <w:t>al punto</w:t>
      </w:r>
      <w:r w:rsidRPr="00CC0166">
        <w:rPr>
          <w:spacing w:val="-5"/>
          <w:szCs w:val="20"/>
        </w:rPr>
        <w:t xml:space="preserve"> </w:t>
      </w:r>
      <w:r w:rsidRPr="00CC0166">
        <w:rPr>
          <w:szCs w:val="20"/>
        </w:rPr>
        <w:t>de entrega.</w:t>
      </w:r>
    </w:p>
    <w:p w14:paraId="3745B3A4" w14:textId="77777777" w:rsidR="004A7CEB" w:rsidRPr="00CC0166" w:rsidRDefault="004A7CEB" w:rsidP="00F73913">
      <w:pPr>
        <w:pStyle w:val="Prrafodelista"/>
        <w:widowControl w:val="0"/>
        <w:numPr>
          <w:ilvl w:val="2"/>
          <w:numId w:val="49"/>
        </w:numPr>
        <w:tabs>
          <w:tab w:val="left" w:pos="2237"/>
          <w:tab w:val="left" w:pos="2238"/>
        </w:tabs>
        <w:autoSpaceDE w:val="0"/>
        <w:autoSpaceDN w:val="0"/>
        <w:spacing w:before="1" w:after="0"/>
        <w:contextualSpacing w:val="0"/>
        <w:rPr>
          <w:szCs w:val="20"/>
        </w:rPr>
      </w:pPr>
      <w:r w:rsidRPr="00CC0166">
        <w:rPr>
          <w:spacing w:val="-2"/>
          <w:szCs w:val="20"/>
        </w:rPr>
        <w:t>Entidad</w:t>
      </w:r>
      <w:r w:rsidRPr="00CC0166">
        <w:rPr>
          <w:spacing w:val="-28"/>
          <w:szCs w:val="20"/>
        </w:rPr>
        <w:t xml:space="preserve"> </w:t>
      </w:r>
      <w:r w:rsidRPr="00CC0166">
        <w:rPr>
          <w:spacing w:val="-2"/>
          <w:szCs w:val="20"/>
        </w:rPr>
        <w:t>federativa,</w:t>
      </w:r>
      <w:r w:rsidRPr="00CC0166">
        <w:rPr>
          <w:spacing w:val="-41"/>
          <w:szCs w:val="20"/>
        </w:rPr>
        <w:t xml:space="preserve"> </w:t>
      </w:r>
      <w:r w:rsidRPr="00CC0166">
        <w:rPr>
          <w:spacing w:val="-2"/>
          <w:szCs w:val="20"/>
        </w:rPr>
        <w:t>cuando</w:t>
      </w:r>
      <w:r w:rsidRPr="00CC0166">
        <w:rPr>
          <w:spacing w:val="-39"/>
          <w:szCs w:val="20"/>
        </w:rPr>
        <w:t xml:space="preserve"> </w:t>
      </w:r>
      <w:r w:rsidRPr="00CC0166">
        <w:rPr>
          <w:spacing w:val="-2"/>
          <w:szCs w:val="20"/>
        </w:rPr>
        <w:t>aplique,</w:t>
      </w:r>
      <w:r w:rsidRPr="00CC0166">
        <w:rPr>
          <w:spacing w:val="-37"/>
          <w:szCs w:val="20"/>
        </w:rPr>
        <w:t xml:space="preserve"> </w:t>
      </w:r>
      <w:r w:rsidRPr="00CC0166">
        <w:rPr>
          <w:spacing w:val="-2"/>
          <w:szCs w:val="20"/>
        </w:rPr>
        <w:t>de</w:t>
      </w:r>
      <w:r w:rsidRPr="00CC0166">
        <w:rPr>
          <w:spacing w:val="-22"/>
          <w:szCs w:val="20"/>
        </w:rPr>
        <w:t xml:space="preserve"> </w:t>
      </w:r>
      <w:r w:rsidRPr="00CC0166">
        <w:rPr>
          <w:spacing w:val="-2"/>
          <w:szCs w:val="20"/>
        </w:rPr>
        <w:t>destino</w:t>
      </w:r>
      <w:r w:rsidRPr="00CC0166">
        <w:rPr>
          <w:spacing w:val="-27"/>
          <w:szCs w:val="20"/>
        </w:rPr>
        <w:t xml:space="preserve"> </w:t>
      </w:r>
      <w:r w:rsidRPr="00CC0166">
        <w:rPr>
          <w:spacing w:val="-1"/>
          <w:szCs w:val="20"/>
        </w:rPr>
        <w:t>final.</w:t>
      </w:r>
    </w:p>
    <w:p w14:paraId="08097818" w14:textId="77777777" w:rsidR="004A7CEB" w:rsidRPr="00CC0166" w:rsidRDefault="004A7CEB" w:rsidP="00F73913">
      <w:pPr>
        <w:pStyle w:val="Prrafodelista"/>
        <w:widowControl w:val="0"/>
        <w:numPr>
          <w:ilvl w:val="2"/>
          <w:numId w:val="49"/>
        </w:numPr>
        <w:tabs>
          <w:tab w:val="left" w:pos="2237"/>
          <w:tab w:val="left" w:pos="2238"/>
        </w:tabs>
        <w:autoSpaceDE w:val="0"/>
        <w:autoSpaceDN w:val="0"/>
        <w:spacing w:before="2" w:after="0" w:line="273" w:lineRule="exact"/>
        <w:contextualSpacing w:val="0"/>
        <w:rPr>
          <w:szCs w:val="20"/>
        </w:rPr>
      </w:pPr>
      <w:r w:rsidRPr="00CC0166">
        <w:rPr>
          <w:position w:val="1"/>
          <w:szCs w:val="20"/>
        </w:rPr>
        <w:t>Dependencia,</w:t>
      </w:r>
      <w:r w:rsidRPr="00CC0166">
        <w:rPr>
          <w:spacing w:val="-27"/>
          <w:position w:val="1"/>
          <w:szCs w:val="20"/>
        </w:rPr>
        <w:t xml:space="preserve"> </w:t>
      </w:r>
      <w:r w:rsidRPr="00CC0166">
        <w:rPr>
          <w:position w:val="1"/>
          <w:szCs w:val="20"/>
        </w:rPr>
        <w:t>Instituto</w:t>
      </w:r>
      <w:r w:rsidRPr="00CC0166">
        <w:rPr>
          <w:spacing w:val="-20"/>
          <w:position w:val="1"/>
          <w:szCs w:val="20"/>
        </w:rPr>
        <w:t xml:space="preserve"> </w:t>
      </w:r>
      <w:r w:rsidRPr="00CC0166">
        <w:rPr>
          <w:position w:val="1"/>
          <w:szCs w:val="20"/>
        </w:rPr>
        <w:t>u</w:t>
      </w:r>
      <w:r w:rsidRPr="00CC0166">
        <w:rPr>
          <w:spacing w:val="-12"/>
          <w:position w:val="1"/>
          <w:szCs w:val="20"/>
        </w:rPr>
        <w:t xml:space="preserve"> </w:t>
      </w:r>
      <w:r w:rsidRPr="00CC0166">
        <w:rPr>
          <w:position w:val="1"/>
          <w:szCs w:val="20"/>
        </w:rPr>
        <w:t>Hospital</w:t>
      </w:r>
      <w:r w:rsidRPr="00CC0166">
        <w:rPr>
          <w:spacing w:val="-22"/>
          <w:position w:val="1"/>
          <w:szCs w:val="20"/>
        </w:rPr>
        <w:t xml:space="preserve"> </w:t>
      </w:r>
      <w:r w:rsidRPr="00CC0166">
        <w:rPr>
          <w:position w:val="1"/>
          <w:szCs w:val="20"/>
        </w:rPr>
        <w:t>al</w:t>
      </w:r>
      <w:r w:rsidRPr="00CC0166">
        <w:rPr>
          <w:spacing w:val="-12"/>
          <w:position w:val="1"/>
          <w:szCs w:val="20"/>
        </w:rPr>
        <w:t xml:space="preserve"> </w:t>
      </w:r>
      <w:r w:rsidRPr="00CC0166">
        <w:rPr>
          <w:position w:val="1"/>
          <w:szCs w:val="20"/>
        </w:rPr>
        <w:t>que</w:t>
      </w:r>
      <w:r w:rsidRPr="00CC0166">
        <w:rPr>
          <w:spacing w:val="-15"/>
          <w:position w:val="1"/>
          <w:szCs w:val="20"/>
        </w:rPr>
        <w:t xml:space="preserve"> </w:t>
      </w:r>
      <w:r w:rsidRPr="00CC0166">
        <w:rPr>
          <w:position w:val="1"/>
          <w:szCs w:val="20"/>
        </w:rPr>
        <w:t>se</w:t>
      </w:r>
      <w:r w:rsidRPr="00CC0166">
        <w:rPr>
          <w:spacing w:val="-16"/>
          <w:position w:val="1"/>
          <w:szCs w:val="20"/>
        </w:rPr>
        <w:t xml:space="preserve"> </w:t>
      </w:r>
      <w:r w:rsidRPr="00CC0166">
        <w:rPr>
          <w:position w:val="1"/>
          <w:szCs w:val="20"/>
        </w:rPr>
        <w:t>dirige.</w:t>
      </w:r>
    </w:p>
    <w:p w14:paraId="6E50D834" w14:textId="77777777" w:rsidR="004A7CEB" w:rsidRPr="00CC0166" w:rsidRDefault="004A7CEB" w:rsidP="00F73913">
      <w:pPr>
        <w:pStyle w:val="Prrafodelista"/>
        <w:widowControl w:val="0"/>
        <w:numPr>
          <w:ilvl w:val="2"/>
          <w:numId w:val="49"/>
        </w:numPr>
        <w:tabs>
          <w:tab w:val="left" w:pos="2237"/>
          <w:tab w:val="left" w:pos="2238"/>
        </w:tabs>
        <w:autoSpaceDE w:val="0"/>
        <w:autoSpaceDN w:val="0"/>
        <w:spacing w:after="0"/>
        <w:ind w:right="207"/>
        <w:contextualSpacing w:val="0"/>
        <w:rPr>
          <w:szCs w:val="20"/>
        </w:rPr>
      </w:pPr>
      <w:r w:rsidRPr="00CC0166">
        <w:rPr>
          <w:szCs w:val="20"/>
        </w:rPr>
        <w:t>Clave</w:t>
      </w:r>
      <w:r w:rsidRPr="00CC0166">
        <w:rPr>
          <w:spacing w:val="69"/>
          <w:szCs w:val="20"/>
        </w:rPr>
        <w:t xml:space="preserve"> </w:t>
      </w:r>
      <w:r w:rsidRPr="00CC0166">
        <w:rPr>
          <w:szCs w:val="20"/>
        </w:rPr>
        <w:t>correcta</w:t>
      </w:r>
      <w:r w:rsidRPr="00CC0166">
        <w:rPr>
          <w:spacing w:val="64"/>
          <w:szCs w:val="20"/>
        </w:rPr>
        <w:t xml:space="preserve"> </w:t>
      </w:r>
      <w:r w:rsidRPr="00CC0166">
        <w:rPr>
          <w:szCs w:val="20"/>
        </w:rPr>
        <w:t>del</w:t>
      </w:r>
      <w:r w:rsidRPr="00CC0166">
        <w:rPr>
          <w:spacing w:val="73"/>
          <w:szCs w:val="20"/>
        </w:rPr>
        <w:t xml:space="preserve"> </w:t>
      </w:r>
      <w:r w:rsidRPr="00CC0166">
        <w:rPr>
          <w:szCs w:val="20"/>
        </w:rPr>
        <w:t>Compendio</w:t>
      </w:r>
      <w:r w:rsidRPr="00CC0166">
        <w:rPr>
          <w:spacing w:val="61"/>
          <w:szCs w:val="20"/>
        </w:rPr>
        <w:t xml:space="preserve"> </w:t>
      </w:r>
      <w:r w:rsidRPr="00CC0166">
        <w:rPr>
          <w:szCs w:val="20"/>
        </w:rPr>
        <w:t>Nacional</w:t>
      </w:r>
      <w:r w:rsidRPr="00CC0166">
        <w:rPr>
          <w:spacing w:val="57"/>
          <w:szCs w:val="20"/>
        </w:rPr>
        <w:t xml:space="preserve"> </w:t>
      </w:r>
      <w:r w:rsidRPr="00CC0166">
        <w:rPr>
          <w:szCs w:val="20"/>
        </w:rPr>
        <w:t>de</w:t>
      </w:r>
      <w:r w:rsidRPr="00CC0166">
        <w:rPr>
          <w:spacing w:val="72"/>
          <w:szCs w:val="20"/>
        </w:rPr>
        <w:t xml:space="preserve"> </w:t>
      </w:r>
      <w:r w:rsidRPr="00CC0166">
        <w:rPr>
          <w:szCs w:val="20"/>
        </w:rPr>
        <w:t>Insumos</w:t>
      </w:r>
      <w:r w:rsidRPr="00CC0166">
        <w:rPr>
          <w:spacing w:val="61"/>
          <w:szCs w:val="20"/>
        </w:rPr>
        <w:t xml:space="preserve"> </w:t>
      </w:r>
      <w:r w:rsidRPr="00CC0166">
        <w:rPr>
          <w:szCs w:val="20"/>
        </w:rPr>
        <w:t>para</w:t>
      </w:r>
      <w:r w:rsidRPr="00CC0166">
        <w:rPr>
          <w:spacing w:val="64"/>
          <w:szCs w:val="20"/>
        </w:rPr>
        <w:t xml:space="preserve"> </w:t>
      </w:r>
      <w:r w:rsidRPr="00CC0166">
        <w:rPr>
          <w:szCs w:val="20"/>
        </w:rPr>
        <w:t>la</w:t>
      </w:r>
      <w:r w:rsidRPr="00CC0166">
        <w:rPr>
          <w:spacing w:val="73"/>
          <w:szCs w:val="20"/>
        </w:rPr>
        <w:t xml:space="preserve"> </w:t>
      </w:r>
      <w:r w:rsidRPr="00CC0166">
        <w:rPr>
          <w:szCs w:val="20"/>
        </w:rPr>
        <w:t>Salud</w:t>
      </w:r>
      <w:r w:rsidRPr="00CC0166">
        <w:rPr>
          <w:spacing w:val="-75"/>
          <w:szCs w:val="20"/>
        </w:rPr>
        <w:t xml:space="preserve"> </w:t>
      </w:r>
      <w:r w:rsidRPr="00CC0166">
        <w:rPr>
          <w:szCs w:val="20"/>
        </w:rPr>
        <w:t>correspondiente.</w:t>
      </w:r>
    </w:p>
    <w:p w14:paraId="2E833888" w14:textId="77777777" w:rsidR="004A7CEB" w:rsidRPr="00CC0166" w:rsidRDefault="004A7CEB" w:rsidP="00F73913">
      <w:pPr>
        <w:pStyle w:val="Prrafodelista"/>
        <w:widowControl w:val="0"/>
        <w:numPr>
          <w:ilvl w:val="2"/>
          <w:numId w:val="49"/>
        </w:numPr>
        <w:tabs>
          <w:tab w:val="left" w:pos="2237"/>
          <w:tab w:val="left" w:pos="2238"/>
        </w:tabs>
        <w:autoSpaceDE w:val="0"/>
        <w:autoSpaceDN w:val="0"/>
        <w:spacing w:after="0" w:line="273" w:lineRule="exact"/>
        <w:contextualSpacing w:val="0"/>
        <w:rPr>
          <w:szCs w:val="20"/>
        </w:rPr>
      </w:pPr>
      <w:r w:rsidRPr="00CC0166">
        <w:rPr>
          <w:position w:val="1"/>
          <w:szCs w:val="20"/>
        </w:rPr>
        <w:t>Nombre</w:t>
      </w:r>
      <w:r w:rsidRPr="00CC0166">
        <w:rPr>
          <w:spacing w:val="-3"/>
          <w:position w:val="1"/>
          <w:szCs w:val="20"/>
        </w:rPr>
        <w:t xml:space="preserve"> </w:t>
      </w:r>
      <w:r w:rsidRPr="00CC0166">
        <w:rPr>
          <w:position w:val="1"/>
          <w:szCs w:val="20"/>
        </w:rPr>
        <w:t>y</w:t>
      </w:r>
      <w:r w:rsidRPr="00CC0166">
        <w:rPr>
          <w:spacing w:val="6"/>
          <w:position w:val="1"/>
          <w:szCs w:val="20"/>
        </w:rPr>
        <w:t xml:space="preserve"> </w:t>
      </w:r>
      <w:r w:rsidRPr="00CC0166">
        <w:rPr>
          <w:position w:val="1"/>
          <w:szCs w:val="20"/>
        </w:rPr>
        <w:t>descripción</w:t>
      </w:r>
      <w:r w:rsidRPr="00CC0166">
        <w:rPr>
          <w:spacing w:val="-13"/>
          <w:position w:val="1"/>
          <w:szCs w:val="20"/>
        </w:rPr>
        <w:t xml:space="preserve"> </w:t>
      </w:r>
      <w:r w:rsidRPr="00CC0166">
        <w:rPr>
          <w:position w:val="1"/>
          <w:szCs w:val="20"/>
        </w:rPr>
        <w:t>completa</w:t>
      </w:r>
      <w:r w:rsidRPr="00CC0166">
        <w:rPr>
          <w:spacing w:val="-8"/>
          <w:position w:val="1"/>
          <w:szCs w:val="20"/>
        </w:rPr>
        <w:t xml:space="preserve"> </w:t>
      </w:r>
      <w:r w:rsidRPr="00CC0166">
        <w:rPr>
          <w:position w:val="1"/>
          <w:szCs w:val="20"/>
        </w:rPr>
        <w:t>del producto.</w:t>
      </w:r>
    </w:p>
    <w:p w14:paraId="7B1C73C6" w14:textId="77777777" w:rsidR="004A7CEB" w:rsidRPr="00CC0166" w:rsidRDefault="004A7CEB" w:rsidP="00F73913">
      <w:pPr>
        <w:pStyle w:val="Prrafodelista"/>
        <w:widowControl w:val="0"/>
        <w:numPr>
          <w:ilvl w:val="2"/>
          <w:numId w:val="49"/>
        </w:numPr>
        <w:tabs>
          <w:tab w:val="left" w:pos="2237"/>
          <w:tab w:val="left" w:pos="2238"/>
        </w:tabs>
        <w:autoSpaceDE w:val="0"/>
        <w:autoSpaceDN w:val="0"/>
        <w:spacing w:after="0" w:line="264" w:lineRule="exact"/>
        <w:contextualSpacing w:val="0"/>
        <w:rPr>
          <w:szCs w:val="20"/>
        </w:rPr>
      </w:pPr>
      <w:r w:rsidRPr="00CC0166">
        <w:rPr>
          <w:szCs w:val="20"/>
        </w:rPr>
        <w:t>Total,</w:t>
      </w:r>
      <w:r w:rsidRPr="00CC0166">
        <w:rPr>
          <w:spacing w:val="-16"/>
          <w:szCs w:val="20"/>
        </w:rPr>
        <w:t xml:space="preserve"> </w:t>
      </w:r>
      <w:r w:rsidRPr="00CC0166">
        <w:rPr>
          <w:szCs w:val="20"/>
        </w:rPr>
        <w:t>de</w:t>
      </w:r>
      <w:r w:rsidRPr="00CC0166">
        <w:rPr>
          <w:spacing w:val="-11"/>
          <w:szCs w:val="20"/>
        </w:rPr>
        <w:t xml:space="preserve"> </w:t>
      </w:r>
      <w:r w:rsidRPr="00CC0166">
        <w:rPr>
          <w:szCs w:val="20"/>
        </w:rPr>
        <w:t>unidades</w:t>
      </w:r>
      <w:r w:rsidRPr="00CC0166">
        <w:rPr>
          <w:spacing w:val="-17"/>
          <w:szCs w:val="20"/>
        </w:rPr>
        <w:t xml:space="preserve"> </w:t>
      </w:r>
      <w:r w:rsidRPr="00CC0166">
        <w:rPr>
          <w:szCs w:val="20"/>
        </w:rPr>
        <w:t>que</w:t>
      </w:r>
      <w:r w:rsidRPr="00CC0166">
        <w:rPr>
          <w:spacing w:val="-15"/>
          <w:szCs w:val="20"/>
        </w:rPr>
        <w:t xml:space="preserve"> </w:t>
      </w:r>
      <w:r w:rsidRPr="00CC0166">
        <w:rPr>
          <w:szCs w:val="20"/>
        </w:rPr>
        <w:t>contiene</w:t>
      </w:r>
      <w:r w:rsidRPr="00CC0166">
        <w:rPr>
          <w:spacing w:val="-22"/>
          <w:szCs w:val="20"/>
        </w:rPr>
        <w:t xml:space="preserve"> </w:t>
      </w:r>
      <w:r w:rsidRPr="00CC0166">
        <w:rPr>
          <w:szCs w:val="20"/>
        </w:rPr>
        <w:t>cada</w:t>
      </w:r>
      <w:r w:rsidRPr="00CC0166">
        <w:rPr>
          <w:spacing w:val="-15"/>
          <w:szCs w:val="20"/>
        </w:rPr>
        <w:t xml:space="preserve"> </w:t>
      </w:r>
      <w:r w:rsidRPr="00CC0166">
        <w:rPr>
          <w:szCs w:val="20"/>
        </w:rPr>
        <w:t>caja.</w:t>
      </w:r>
    </w:p>
    <w:p w14:paraId="0D925FE1" w14:textId="77777777" w:rsidR="004A7CEB" w:rsidRPr="00CC0166" w:rsidRDefault="004A7CEB" w:rsidP="00F73913">
      <w:pPr>
        <w:pStyle w:val="Prrafodelista"/>
        <w:widowControl w:val="0"/>
        <w:numPr>
          <w:ilvl w:val="2"/>
          <w:numId w:val="49"/>
        </w:numPr>
        <w:tabs>
          <w:tab w:val="left" w:pos="2237"/>
          <w:tab w:val="left" w:pos="2238"/>
        </w:tabs>
        <w:autoSpaceDE w:val="0"/>
        <w:autoSpaceDN w:val="0"/>
        <w:spacing w:after="0" w:line="272" w:lineRule="exact"/>
        <w:contextualSpacing w:val="0"/>
        <w:rPr>
          <w:szCs w:val="20"/>
        </w:rPr>
      </w:pPr>
      <w:r w:rsidRPr="00CC0166">
        <w:rPr>
          <w:position w:val="1"/>
          <w:szCs w:val="20"/>
        </w:rPr>
        <w:t>Número</w:t>
      </w:r>
      <w:r w:rsidRPr="00CC0166">
        <w:rPr>
          <w:spacing w:val="-14"/>
          <w:position w:val="1"/>
          <w:szCs w:val="20"/>
        </w:rPr>
        <w:t xml:space="preserve"> </w:t>
      </w:r>
      <w:r w:rsidRPr="00CC0166">
        <w:rPr>
          <w:position w:val="1"/>
          <w:szCs w:val="20"/>
        </w:rPr>
        <w:t>de</w:t>
      </w:r>
      <w:r w:rsidRPr="00CC0166">
        <w:rPr>
          <w:spacing w:val="-12"/>
          <w:position w:val="1"/>
          <w:szCs w:val="20"/>
        </w:rPr>
        <w:t xml:space="preserve"> </w:t>
      </w:r>
      <w:r w:rsidRPr="00CC0166">
        <w:rPr>
          <w:position w:val="1"/>
          <w:szCs w:val="20"/>
        </w:rPr>
        <w:t>Lote.</w:t>
      </w:r>
    </w:p>
    <w:p w14:paraId="4374F269" w14:textId="77777777" w:rsidR="004A7CEB" w:rsidRPr="00CC0166" w:rsidRDefault="004A7CEB" w:rsidP="00F73913">
      <w:pPr>
        <w:pStyle w:val="Prrafodelista"/>
        <w:widowControl w:val="0"/>
        <w:numPr>
          <w:ilvl w:val="2"/>
          <w:numId w:val="49"/>
        </w:numPr>
        <w:tabs>
          <w:tab w:val="left" w:pos="2237"/>
          <w:tab w:val="left" w:pos="2238"/>
        </w:tabs>
        <w:autoSpaceDE w:val="0"/>
        <w:autoSpaceDN w:val="0"/>
        <w:spacing w:after="0" w:line="262" w:lineRule="exact"/>
        <w:contextualSpacing w:val="0"/>
        <w:rPr>
          <w:szCs w:val="20"/>
        </w:rPr>
      </w:pPr>
      <w:r w:rsidRPr="00CC0166">
        <w:rPr>
          <w:szCs w:val="20"/>
        </w:rPr>
        <w:t>Fecha</w:t>
      </w:r>
      <w:r w:rsidRPr="00CC0166">
        <w:rPr>
          <w:spacing w:val="-12"/>
          <w:szCs w:val="20"/>
        </w:rPr>
        <w:t xml:space="preserve"> </w:t>
      </w:r>
      <w:r w:rsidRPr="00CC0166">
        <w:rPr>
          <w:szCs w:val="20"/>
        </w:rPr>
        <w:t>de</w:t>
      </w:r>
      <w:r w:rsidRPr="00CC0166">
        <w:rPr>
          <w:spacing w:val="-3"/>
          <w:szCs w:val="20"/>
        </w:rPr>
        <w:t xml:space="preserve"> </w:t>
      </w:r>
      <w:r w:rsidRPr="00CC0166">
        <w:rPr>
          <w:szCs w:val="20"/>
        </w:rPr>
        <w:t>caducidad</w:t>
      </w:r>
      <w:r w:rsidRPr="00CC0166">
        <w:rPr>
          <w:spacing w:val="-19"/>
          <w:szCs w:val="20"/>
        </w:rPr>
        <w:t xml:space="preserve"> </w:t>
      </w:r>
      <w:r w:rsidRPr="00CC0166">
        <w:rPr>
          <w:szCs w:val="20"/>
        </w:rPr>
        <w:t>y</w:t>
      </w:r>
      <w:r w:rsidRPr="00CC0166">
        <w:rPr>
          <w:spacing w:val="-3"/>
          <w:szCs w:val="20"/>
        </w:rPr>
        <w:t xml:space="preserve"> </w:t>
      </w:r>
      <w:r w:rsidRPr="00CC0166">
        <w:rPr>
          <w:szCs w:val="20"/>
        </w:rPr>
        <w:t>fecha</w:t>
      </w:r>
      <w:r w:rsidRPr="00CC0166">
        <w:rPr>
          <w:spacing w:val="-11"/>
          <w:szCs w:val="20"/>
        </w:rPr>
        <w:t xml:space="preserve"> </w:t>
      </w:r>
      <w:r w:rsidRPr="00CC0166">
        <w:rPr>
          <w:szCs w:val="20"/>
        </w:rPr>
        <w:t>de</w:t>
      </w:r>
      <w:r w:rsidRPr="00CC0166">
        <w:rPr>
          <w:spacing w:val="-7"/>
          <w:szCs w:val="20"/>
        </w:rPr>
        <w:t xml:space="preserve"> </w:t>
      </w:r>
      <w:r w:rsidRPr="00CC0166">
        <w:rPr>
          <w:szCs w:val="20"/>
        </w:rPr>
        <w:t>fabricación.</w:t>
      </w:r>
    </w:p>
    <w:p w14:paraId="78847E68" w14:textId="77777777" w:rsidR="004A7CEB" w:rsidRPr="00CC0166" w:rsidRDefault="004A7CEB" w:rsidP="00F73913">
      <w:pPr>
        <w:pStyle w:val="Prrafodelista"/>
        <w:widowControl w:val="0"/>
        <w:numPr>
          <w:ilvl w:val="2"/>
          <w:numId w:val="49"/>
        </w:numPr>
        <w:tabs>
          <w:tab w:val="left" w:pos="2237"/>
          <w:tab w:val="left" w:pos="2238"/>
        </w:tabs>
        <w:autoSpaceDE w:val="0"/>
        <w:autoSpaceDN w:val="0"/>
        <w:spacing w:after="0"/>
        <w:contextualSpacing w:val="0"/>
        <w:rPr>
          <w:szCs w:val="20"/>
        </w:rPr>
      </w:pPr>
      <w:r w:rsidRPr="00CC0166">
        <w:rPr>
          <w:szCs w:val="20"/>
        </w:rPr>
        <w:t>Razón</w:t>
      </w:r>
      <w:r w:rsidRPr="00CC0166">
        <w:rPr>
          <w:spacing w:val="-9"/>
          <w:szCs w:val="20"/>
        </w:rPr>
        <w:t xml:space="preserve"> </w:t>
      </w:r>
      <w:r w:rsidRPr="00CC0166">
        <w:rPr>
          <w:szCs w:val="20"/>
        </w:rPr>
        <w:t>social</w:t>
      </w:r>
      <w:r w:rsidRPr="00CC0166">
        <w:rPr>
          <w:spacing w:val="-5"/>
          <w:szCs w:val="20"/>
        </w:rPr>
        <w:t xml:space="preserve"> </w:t>
      </w:r>
      <w:r w:rsidRPr="00CC0166">
        <w:rPr>
          <w:szCs w:val="20"/>
        </w:rPr>
        <w:t>y</w:t>
      </w:r>
      <w:r w:rsidRPr="00CC0166">
        <w:rPr>
          <w:spacing w:val="5"/>
          <w:szCs w:val="20"/>
        </w:rPr>
        <w:t xml:space="preserve"> </w:t>
      </w:r>
      <w:r w:rsidRPr="00CC0166">
        <w:rPr>
          <w:szCs w:val="20"/>
        </w:rPr>
        <w:t>domicilio</w:t>
      </w:r>
      <w:r w:rsidRPr="00CC0166">
        <w:rPr>
          <w:spacing w:val="-7"/>
          <w:szCs w:val="20"/>
        </w:rPr>
        <w:t xml:space="preserve"> </w:t>
      </w:r>
      <w:r w:rsidRPr="00CC0166">
        <w:rPr>
          <w:szCs w:val="20"/>
        </w:rPr>
        <w:t xml:space="preserve">del </w:t>
      </w:r>
      <w:r w:rsidRPr="00CC0166">
        <w:rPr>
          <w:b/>
          <w:szCs w:val="20"/>
        </w:rPr>
        <w:t>PROVEEDOR</w:t>
      </w:r>
      <w:r w:rsidRPr="00CC0166">
        <w:rPr>
          <w:szCs w:val="20"/>
        </w:rPr>
        <w:t>.</w:t>
      </w:r>
    </w:p>
    <w:p w14:paraId="0DF25AF0" w14:textId="77777777" w:rsidR="004A7CEB" w:rsidRPr="00CC0166" w:rsidRDefault="004A7CEB" w:rsidP="00F73913">
      <w:pPr>
        <w:pStyle w:val="Prrafodelista"/>
        <w:widowControl w:val="0"/>
        <w:numPr>
          <w:ilvl w:val="2"/>
          <w:numId w:val="49"/>
        </w:numPr>
        <w:tabs>
          <w:tab w:val="left" w:pos="2237"/>
          <w:tab w:val="left" w:pos="2238"/>
        </w:tabs>
        <w:autoSpaceDE w:val="0"/>
        <w:autoSpaceDN w:val="0"/>
        <w:spacing w:after="0"/>
        <w:contextualSpacing w:val="0"/>
        <w:rPr>
          <w:szCs w:val="20"/>
        </w:rPr>
      </w:pPr>
      <w:r w:rsidRPr="00CC0166">
        <w:rPr>
          <w:szCs w:val="20"/>
        </w:rPr>
        <w:t>Número de Contrato</w:t>
      </w:r>
    </w:p>
    <w:p w14:paraId="2597661B" w14:textId="77777777" w:rsidR="004A7CEB" w:rsidRPr="00CC0166" w:rsidRDefault="004A7CEB" w:rsidP="00F73913">
      <w:pPr>
        <w:pStyle w:val="Prrafodelista"/>
        <w:widowControl w:val="0"/>
        <w:numPr>
          <w:ilvl w:val="2"/>
          <w:numId w:val="49"/>
        </w:numPr>
        <w:tabs>
          <w:tab w:val="left" w:pos="2237"/>
          <w:tab w:val="left" w:pos="2238"/>
        </w:tabs>
        <w:autoSpaceDE w:val="0"/>
        <w:autoSpaceDN w:val="0"/>
        <w:spacing w:after="0"/>
        <w:contextualSpacing w:val="0"/>
        <w:rPr>
          <w:szCs w:val="20"/>
        </w:rPr>
      </w:pPr>
      <w:r w:rsidRPr="00CC0166">
        <w:rPr>
          <w:szCs w:val="20"/>
        </w:rPr>
        <w:t xml:space="preserve">Registro Sanitario </w:t>
      </w:r>
    </w:p>
    <w:p w14:paraId="3C34E723" w14:textId="77777777" w:rsidR="004A7CEB" w:rsidRPr="00CC0166" w:rsidRDefault="004A7CEB" w:rsidP="004A7CEB">
      <w:pPr>
        <w:pStyle w:val="Textoindependiente"/>
        <w:spacing w:before="1"/>
        <w:rPr>
          <w:rFonts w:ascii="Montserrat" w:hAnsi="Montserrat"/>
          <w:sz w:val="20"/>
        </w:rPr>
      </w:pPr>
    </w:p>
    <w:p w14:paraId="5493EE93" w14:textId="77777777" w:rsidR="004A7CEB" w:rsidRPr="00CC0166" w:rsidRDefault="004A7CEB" w:rsidP="004A7CEB">
      <w:pPr>
        <w:pStyle w:val="Textoindependiente"/>
        <w:ind w:right="208"/>
        <w:rPr>
          <w:rFonts w:ascii="Montserrat" w:hAnsi="Montserrat"/>
          <w:sz w:val="20"/>
        </w:rPr>
      </w:pPr>
      <w:r w:rsidRPr="00CC0166">
        <w:rPr>
          <w:rFonts w:ascii="Montserrat" w:hAnsi="Montserrat"/>
          <w:w w:val="105"/>
          <w:sz w:val="20"/>
        </w:rPr>
        <w:t>Para el caso del IMSS, esta información deberá ser proporcionada en medio e</w:t>
      </w:r>
      <w:r w:rsidRPr="00CC0166">
        <w:rPr>
          <w:rFonts w:ascii="Montserrat" w:hAnsi="Montserrat"/>
          <w:sz w:val="20"/>
        </w:rPr>
        <w:t>lectrónico</w:t>
      </w:r>
      <w:r w:rsidRPr="00CC0166">
        <w:rPr>
          <w:rFonts w:ascii="Montserrat" w:hAnsi="Montserrat"/>
          <w:spacing w:val="-23"/>
          <w:sz w:val="20"/>
        </w:rPr>
        <w:t xml:space="preserve"> </w:t>
      </w:r>
      <w:r w:rsidRPr="00CC0166">
        <w:rPr>
          <w:rFonts w:ascii="Montserrat" w:hAnsi="Montserrat"/>
          <w:sz w:val="20"/>
        </w:rPr>
        <w:t>en</w:t>
      </w:r>
      <w:r w:rsidRPr="00CC0166">
        <w:rPr>
          <w:rFonts w:ascii="Montserrat" w:hAnsi="Montserrat"/>
          <w:spacing w:val="-20"/>
          <w:sz w:val="20"/>
        </w:rPr>
        <w:t xml:space="preserve"> </w:t>
      </w:r>
      <w:r w:rsidRPr="00CC0166">
        <w:rPr>
          <w:rFonts w:ascii="Montserrat" w:hAnsi="Montserrat"/>
          <w:sz w:val="20"/>
        </w:rPr>
        <w:t>el</w:t>
      </w:r>
      <w:r w:rsidRPr="00CC0166">
        <w:rPr>
          <w:rFonts w:ascii="Montserrat" w:hAnsi="Montserrat"/>
          <w:spacing w:val="-22"/>
          <w:sz w:val="20"/>
        </w:rPr>
        <w:t xml:space="preserve"> </w:t>
      </w:r>
      <w:r w:rsidRPr="00CC0166">
        <w:rPr>
          <w:rFonts w:ascii="Montserrat" w:hAnsi="Montserrat"/>
          <w:sz w:val="20"/>
        </w:rPr>
        <w:t>punto</w:t>
      </w:r>
      <w:r w:rsidRPr="00CC0166">
        <w:rPr>
          <w:rFonts w:ascii="Montserrat" w:hAnsi="Montserrat"/>
          <w:spacing w:val="-20"/>
          <w:sz w:val="20"/>
        </w:rPr>
        <w:t xml:space="preserve"> </w:t>
      </w:r>
      <w:r w:rsidRPr="00CC0166">
        <w:rPr>
          <w:rFonts w:ascii="Montserrat" w:hAnsi="Montserrat"/>
          <w:sz w:val="20"/>
        </w:rPr>
        <w:t>de</w:t>
      </w:r>
      <w:r w:rsidRPr="00CC0166">
        <w:rPr>
          <w:rFonts w:ascii="Montserrat" w:hAnsi="Montserrat"/>
          <w:spacing w:val="-20"/>
          <w:sz w:val="20"/>
        </w:rPr>
        <w:t xml:space="preserve"> </w:t>
      </w:r>
      <w:r w:rsidRPr="00CC0166">
        <w:rPr>
          <w:rFonts w:ascii="Montserrat" w:hAnsi="Montserrat"/>
          <w:sz w:val="20"/>
        </w:rPr>
        <w:t>entrega,</w:t>
      </w:r>
      <w:r w:rsidRPr="00CC0166">
        <w:rPr>
          <w:rFonts w:ascii="Montserrat" w:hAnsi="Montserrat"/>
          <w:spacing w:val="-24"/>
          <w:sz w:val="20"/>
        </w:rPr>
        <w:t xml:space="preserve"> </w:t>
      </w:r>
      <w:r w:rsidRPr="00CC0166">
        <w:rPr>
          <w:rFonts w:ascii="Montserrat" w:hAnsi="Montserrat"/>
          <w:sz w:val="20"/>
        </w:rPr>
        <w:t>con</w:t>
      </w:r>
      <w:r w:rsidRPr="00CC0166">
        <w:rPr>
          <w:rFonts w:ascii="Montserrat" w:hAnsi="Montserrat"/>
          <w:spacing w:val="-22"/>
          <w:sz w:val="20"/>
        </w:rPr>
        <w:t xml:space="preserve"> </w:t>
      </w:r>
      <w:r w:rsidRPr="00CC0166">
        <w:rPr>
          <w:rFonts w:ascii="Montserrat" w:hAnsi="Montserrat"/>
          <w:sz w:val="20"/>
        </w:rPr>
        <w:t>fines</w:t>
      </w:r>
      <w:r w:rsidRPr="00CC0166">
        <w:rPr>
          <w:rFonts w:ascii="Montserrat" w:hAnsi="Montserrat"/>
          <w:spacing w:val="-21"/>
          <w:sz w:val="20"/>
        </w:rPr>
        <w:t xml:space="preserve"> </w:t>
      </w:r>
      <w:r w:rsidRPr="00CC0166">
        <w:rPr>
          <w:rFonts w:ascii="Montserrat" w:hAnsi="Montserrat"/>
          <w:sz w:val="20"/>
        </w:rPr>
        <w:t>de</w:t>
      </w:r>
      <w:r w:rsidRPr="00CC0166">
        <w:rPr>
          <w:rFonts w:ascii="Montserrat" w:hAnsi="Montserrat"/>
          <w:spacing w:val="-18"/>
          <w:sz w:val="20"/>
        </w:rPr>
        <w:t xml:space="preserve"> </w:t>
      </w:r>
      <w:r w:rsidRPr="00CC0166">
        <w:rPr>
          <w:rFonts w:ascii="Montserrat" w:hAnsi="Montserrat"/>
          <w:sz w:val="20"/>
        </w:rPr>
        <w:t>control</w:t>
      </w:r>
      <w:r w:rsidRPr="00CC0166">
        <w:rPr>
          <w:rFonts w:ascii="Montserrat" w:hAnsi="Montserrat"/>
          <w:spacing w:val="-24"/>
          <w:sz w:val="20"/>
        </w:rPr>
        <w:t xml:space="preserve"> </w:t>
      </w:r>
      <w:r w:rsidRPr="00CC0166">
        <w:rPr>
          <w:rFonts w:ascii="Montserrat" w:hAnsi="Montserrat"/>
          <w:sz w:val="20"/>
        </w:rPr>
        <w:t>de</w:t>
      </w:r>
      <w:r w:rsidRPr="00CC0166">
        <w:rPr>
          <w:rFonts w:ascii="Montserrat" w:hAnsi="Montserrat"/>
          <w:spacing w:val="-20"/>
          <w:sz w:val="20"/>
        </w:rPr>
        <w:t xml:space="preserve"> </w:t>
      </w:r>
      <w:r w:rsidRPr="00CC0166">
        <w:rPr>
          <w:rFonts w:ascii="Montserrat" w:hAnsi="Montserrat"/>
          <w:sz w:val="20"/>
        </w:rPr>
        <w:t>inventario.</w:t>
      </w:r>
      <w:r w:rsidRPr="00CC0166">
        <w:rPr>
          <w:rFonts w:ascii="Montserrat" w:hAnsi="Montserrat"/>
          <w:spacing w:val="-27"/>
          <w:sz w:val="20"/>
        </w:rPr>
        <w:t xml:space="preserve"> </w:t>
      </w:r>
      <w:r w:rsidRPr="00CC0166">
        <w:rPr>
          <w:rFonts w:ascii="Montserrat" w:hAnsi="Montserrat"/>
          <w:sz w:val="20"/>
        </w:rPr>
        <w:t>Para</w:t>
      </w:r>
      <w:r w:rsidRPr="00CC0166">
        <w:rPr>
          <w:rFonts w:ascii="Montserrat" w:hAnsi="Montserrat"/>
          <w:spacing w:val="-23"/>
          <w:sz w:val="20"/>
        </w:rPr>
        <w:t xml:space="preserve"> </w:t>
      </w:r>
      <w:r w:rsidRPr="00CC0166">
        <w:rPr>
          <w:rFonts w:ascii="Montserrat" w:hAnsi="Montserrat"/>
          <w:sz w:val="20"/>
        </w:rPr>
        <w:t>el</w:t>
      </w:r>
      <w:r w:rsidRPr="00CC0166">
        <w:rPr>
          <w:rFonts w:ascii="Montserrat" w:hAnsi="Montserrat"/>
          <w:spacing w:val="-21"/>
          <w:sz w:val="20"/>
        </w:rPr>
        <w:t xml:space="preserve"> </w:t>
      </w:r>
      <w:r w:rsidRPr="00CC0166">
        <w:rPr>
          <w:rFonts w:ascii="Montserrat" w:hAnsi="Montserrat"/>
          <w:sz w:val="20"/>
        </w:rPr>
        <w:t>caso</w:t>
      </w:r>
      <w:r w:rsidRPr="00CC0166">
        <w:rPr>
          <w:rFonts w:ascii="Montserrat" w:hAnsi="Montserrat"/>
          <w:spacing w:val="-75"/>
          <w:sz w:val="20"/>
        </w:rPr>
        <w:t xml:space="preserve"> </w:t>
      </w:r>
      <w:r w:rsidRPr="00CC0166">
        <w:rPr>
          <w:rFonts w:ascii="Montserrat" w:hAnsi="Montserrat"/>
          <w:sz w:val="20"/>
        </w:rPr>
        <w:t xml:space="preserve">de </w:t>
      </w:r>
      <w:r w:rsidRPr="00CC0166">
        <w:rPr>
          <w:rFonts w:ascii="Montserrat" w:hAnsi="Montserrat"/>
          <w:b/>
          <w:sz w:val="20"/>
        </w:rPr>
        <w:t xml:space="preserve">ISSSTE, INSABI, CCINSHAE, OADPRS, SEDENA, GUARDIA NACIONAL </w:t>
      </w:r>
      <w:r w:rsidRPr="00CC0166">
        <w:rPr>
          <w:rFonts w:ascii="Montserrat" w:hAnsi="Montserrat"/>
          <w:sz w:val="20"/>
        </w:rPr>
        <w:t>deberá presentarse en una</w:t>
      </w:r>
      <w:r w:rsidRPr="00CC0166">
        <w:rPr>
          <w:rFonts w:ascii="Montserrat" w:hAnsi="Montserrat"/>
          <w:spacing w:val="1"/>
          <w:sz w:val="20"/>
        </w:rPr>
        <w:t xml:space="preserve"> </w:t>
      </w:r>
      <w:r w:rsidRPr="00CC0166">
        <w:rPr>
          <w:rFonts w:ascii="Montserrat" w:hAnsi="Montserrat"/>
          <w:sz w:val="20"/>
        </w:rPr>
        <w:t>memoria</w:t>
      </w:r>
      <w:r w:rsidRPr="00CC0166">
        <w:rPr>
          <w:rFonts w:ascii="Montserrat" w:hAnsi="Montserrat"/>
          <w:spacing w:val="-20"/>
          <w:sz w:val="20"/>
        </w:rPr>
        <w:t xml:space="preserve"> </w:t>
      </w:r>
      <w:r w:rsidRPr="00CC0166">
        <w:rPr>
          <w:rFonts w:ascii="Montserrat" w:hAnsi="Montserrat"/>
          <w:sz w:val="20"/>
        </w:rPr>
        <w:t>USB</w:t>
      </w:r>
      <w:r w:rsidRPr="00CC0166">
        <w:rPr>
          <w:rFonts w:ascii="Montserrat" w:hAnsi="Montserrat"/>
          <w:spacing w:val="-17"/>
          <w:sz w:val="20"/>
        </w:rPr>
        <w:t xml:space="preserve"> </w:t>
      </w:r>
      <w:r w:rsidRPr="00CC0166">
        <w:rPr>
          <w:rFonts w:ascii="Montserrat" w:hAnsi="Montserrat"/>
          <w:sz w:val="20"/>
        </w:rPr>
        <w:t>en</w:t>
      </w:r>
      <w:r w:rsidRPr="00CC0166">
        <w:rPr>
          <w:rFonts w:ascii="Montserrat" w:hAnsi="Montserrat"/>
          <w:spacing w:val="-15"/>
          <w:sz w:val="20"/>
        </w:rPr>
        <w:t xml:space="preserve"> </w:t>
      </w:r>
      <w:r w:rsidRPr="00CC0166">
        <w:rPr>
          <w:rFonts w:ascii="Montserrat" w:hAnsi="Montserrat"/>
          <w:sz w:val="20"/>
        </w:rPr>
        <w:t>formato</w:t>
      </w:r>
      <w:r w:rsidRPr="00CC0166">
        <w:rPr>
          <w:rFonts w:ascii="Montserrat" w:hAnsi="Montserrat"/>
          <w:spacing w:val="-16"/>
          <w:sz w:val="20"/>
        </w:rPr>
        <w:t xml:space="preserve"> </w:t>
      </w:r>
      <w:r w:rsidRPr="00CC0166">
        <w:rPr>
          <w:rFonts w:ascii="Montserrat" w:hAnsi="Montserrat"/>
          <w:sz w:val="20"/>
        </w:rPr>
        <w:t>Excel,</w:t>
      </w:r>
      <w:r w:rsidRPr="00CC0166">
        <w:rPr>
          <w:rFonts w:ascii="Montserrat" w:hAnsi="Montserrat"/>
          <w:spacing w:val="-15"/>
          <w:sz w:val="20"/>
        </w:rPr>
        <w:t xml:space="preserve"> </w:t>
      </w:r>
      <w:r w:rsidRPr="00CC0166">
        <w:rPr>
          <w:rFonts w:ascii="Montserrat" w:hAnsi="Montserrat"/>
          <w:sz w:val="20"/>
        </w:rPr>
        <w:t>para</w:t>
      </w:r>
      <w:r w:rsidRPr="00CC0166">
        <w:rPr>
          <w:rFonts w:ascii="Montserrat" w:hAnsi="Montserrat"/>
          <w:spacing w:val="-15"/>
          <w:sz w:val="20"/>
        </w:rPr>
        <w:t xml:space="preserve"> </w:t>
      </w:r>
      <w:r w:rsidRPr="00CC0166">
        <w:rPr>
          <w:rFonts w:ascii="Montserrat" w:hAnsi="Montserrat"/>
          <w:sz w:val="20"/>
        </w:rPr>
        <w:t>el</w:t>
      </w:r>
      <w:r w:rsidRPr="00CC0166">
        <w:rPr>
          <w:rFonts w:ascii="Montserrat" w:hAnsi="Montserrat"/>
          <w:spacing w:val="-12"/>
          <w:sz w:val="20"/>
        </w:rPr>
        <w:t xml:space="preserve"> </w:t>
      </w:r>
      <w:r w:rsidRPr="00CC0166">
        <w:rPr>
          <w:rFonts w:ascii="Montserrat" w:hAnsi="Montserrat"/>
          <w:sz w:val="20"/>
        </w:rPr>
        <w:t>caso</w:t>
      </w:r>
      <w:r w:rsidRPr="00CC0166">
        <w:rPr>
          <w:rFonts w:ascii="Montserrat" w:hAnsi="Montserrat"/>
          <w:spacing w:val="-16"/>
          <w:sz w:val="20"/>
        </w:rPr>
        <w:t xml:space="preserve"> </w:t>
      </w:r>
      <w:r w:rsidRPr="00CC0166">
        <w:rPr>
          <w:rFonts w:ascii="Montserrat" w:hAnsi="Montserrat"/>
          <w:sz w:val="20"/>
        </w:rPr>
        <w:t>de</w:t>
      </w:r>
      <w:r w:rsidRPr="00CC0166">
        <w:rPr>
          <w:rFonts w:ascii="Montserrat" w:hAnsi="Montserrat"/>
          <w:spacing w:val="-4"/>
          <w:sz w:val="20"/>
        </w:rPr>
        <w:t xml:space="preserve"> </w:t>
      </w:r>
      <w:r w:rsidRPr="00CC0166">
        <w:rPr>
          <w:rFonts w:ascii="Montserrat" w:hAnsi="Montserrat"/>
          <w:b/>
          <w:sz w:val="20"/>
        </w:rPr>
        <w:t>SEMAR</w:t>
      </w:r>
      <w:r w:rsidRPr="00CC0166">
        <w:rPr>
          <w:rFonts w:ascii="Montserrat" w:hAnsi="Montserrat"/>
          <w:sz w:val="20"/>
        </w:rPr>
        <w:t>,</w:t>
      </w:r>
      <w:r w:rsidRPr="00CC0166">
        <w:rPr>
          <w:rFonts w:ascii="Montserrat" w:hAnsi="Montserrat"/>
          <w:spacing w:val="-12"/>
          <w:sz w:val="20"/>
        </w:rPr>
        <w:t xml:space="preserve"> </w:t>
      </w:r>
      <w:r w:rsidRPr="00CC0166">
        <w:rPr>
          <w:rFonts w:ascii="Montserrat" w:hAnsi="Montserrat"/>
          <w:sz w:val="20"/>
        </w:rPr>
        <w:t>en</w:t>
      </w:r>
      <w:r w:rsidRPr="00CC0166">
        <w:rPr>
          <w:rFonts w:ascii="Montserrat" w:hAnsi="Montserrat"/>
          <w:spacing w:val="-11"/>
          <w:sz w:val="20"/>
        </w:rPr>
        <w:t xml:space="preserve"> </w:t>
      </w:r>
      <w:r w:rsidRPr="00CC0166">
        <w:rPr>
          <w:rFonts w:ascii="Montserrat" w:hAnsi="Montserrat"/>
          <w:sz w:val="20"/>
        </w:rPr>
        <w:t>una</w:t>
      </w:r>
      <w:r w:rsidRPr="00CC0166">
        <w:rPr>
          <w:rFonts w:ascii="Montserrat" w:hAnsi="Montserrat"/>
          <w:spacing w:val="-7"/>
          <w:sz w:val="20"/>
        </w:rPr>
        <w:t xml:space="preserve"> </w:t>
      </w:r>
      <w:r w:rsidRPr="00CC0166">
        <w:rPr>
          <w:rFonts w:ascii="Montserrat" w:hAnsi="Montserrat"/>
          <w:sz w:val="20"/>
        </w:rPr>
        <w:t>memoria</w:t>
      </w:r>
      <w:r w:rsidRPr="00CC0166">
        <w:rPr>
          <w:rFonts w:ascii="Montserrat" w:hAnsi="Montserrat"/>
          <w:spacing w:val="-17"/>
          <w:sz w:val="20"/>
        </w:rPr>
        <w:t xml:space="preserve"> </w:t>
      </w:r>
      <w:r w:rsidRPr="00CC0166">
        <w:rPr>
          <w:rFonts w:ascii="Montserrat" w:hAnsi="Montserrat"/>
          <w:sz w:val="20"/>
        </w:rPr>
        <w:t>USB</w:t>
      </w:r>
      <w:r w:rsidRPr="00CC0166">
        <w:rPr>
          <w:rFonts w:ascii="Montserrat" w:hAnsi="Montserrat"/>
          <w:spacing w:val="-9"/>
          <w:sz w:val="20"/>
        </w:rPr>
        <w:t xml:space="preserve"> </w:t>
      </w:r>
      <w:r w:rsidRPr="00CC0166">
        <w:rPr>
          <w:rFonts w:ascii="Montserrat" w:hAnsi="Montserrat"/>
          <w:sz w:val="20"/>
        </w:rPr>
        <w:t>en</w:t>
      </w:r>
      <w:r w:rsidRPr="00CC0166">
        <w:rPr>
          <w:rFonts w:ascii="Montserrat" w:hAnsi="Montserrat"/>
          <w:spacing w:val="-75"/>
          <w:sz w:val="20"/>
        </w:rPr>
        <w:t xml:space="preserve"> </w:t>
      </w:r>
      <w:r w:rsidRPr="00CC0166">
        <w:rPr>
          <w:rFonts w:ascii="Montserrat" w:hAnsi="Montserrat"/>
          <w:w w:val="105"/>
          <w:sz w:val="20"/>
        </w:rPr>
        <w:t>formato</w:t>
      </w:r>
      <w:r w:rsidRPr="00CC0166">
        <w:rPr>
          <w:rFonts w:ascii="Montserrat" w:hAnsi="Montserrat"/>
          <w:spacing w:val="-34"/>
          <w:w w:val="105"/>
          <w:sz w:val="20"/>
        </w:rPr>
        <w:t xml:space="preserve"> </w:t>
      </w:r>
      <w:r w:rsidRPr="00CC0166">
        <w:rPr>
          <w:rFonts w:ascii="Montserrat" w:hAnsi="Montserrat"/>
          <w:w w:val="105"/>
          <w:sz w:val="20"/>
        </w:rPr>
        <w:t>PDF.</w:t>
      </w:r>
    </w:p>
    <w:p w14:paraId="4A345478" w14:textId="77777777" w:rsidR="004A7CEB" w:rsidRPr="00CC0166" w:rsidRDefault="004A7CEB" w:rsidP="004A7CEB">
      <w:pPr>
        <w:pStyle w:val="Textoindependiente"/>
        <w:spacing w:before="4"/>
        <w:rPr>
          <w:rFonts w:ascii="Montserrat" w:hAnsi="Montserrat"/>
          <w:sz w:val="20"/>
        </w:rPr>
      </w:pPr>
    </w:p>
    <w:p w14:paraId="54995BFB" w14:textId="77777777" w:rsidR="004A7CEB" w:rsidRPr="00CC0166" w:rsidRDefault="004A7CEB" w:rsidP="004A7CEB">
      <w:pPr>
        <w:tabs>
          <w:tab w:val="left" w:pos="1210"/>
        </w:tabs>
        <w:spacing w:before="1"/>
        <w:ind w:right="218"/>
        <w:rPr>
          <w:w w:val="46"/>
          <w:szCs w:val="20"/>
        </w:rPr>
      </w:pPr>
      <w:r w:rsidRPr="00CC0166">
        <w:rPr>
          <w:szCs w:val="20"/>
        </w:rPr>
        <w:t>Los envases colectivos deben estar claramente</w:t>
      </w:r>
      <w:r w:rsidRPr="00CC0166">
        <w:rPr>
          <w:spacing w:val="1"/>
          <w:szCs w:val="20"/>
        </w:rPr>
        <w:t xml:space="preserve"> </w:t>
      </w:r>
      <w:r w:rsidRPr="00CC0166">
        <w:rPr>
          <w:szCs w:val="20"/>
        </w:rPr>
        <w:t>identificados</w:t>
      </w:r>
      <w:r w:rsidRPr="00CC0166">
        <w:rPr>
          <w:spacing w:val="1"/>
          <w:szCs w:val="20"/>
        </w:rPr>
        <w:t xml:space="preserve"> </w:t>
      </w:r>
      <w:r w:rsidRPr="00CC0166">
        <w:rPr>
          <w:szCs w:val="20"/>
        </w:rPr>
        <w:t>por medio de</w:t>
      </w:r>
      <w:r w:rsidRPr="00CC0166">
        <w:rPr>
          <w:spacing w:val="1"/>
          <w:szCs w:val="20"/>
        </w:rPr>
        <w:t xml:space="preserve"> </w:t>
      </w:r>
      <w:r w:rsidRPr="00CC0166">
        <w:rPr>
          <w:szCs w:val="20"/>
        </w:rPr>
        <w:t>etiquetas</w:t>
      </w:r>
      <w:r w:rsidRPr="00CC0166">
        <w:rPr>
          <w:spacing w:val="-10"/>
          <w:szCs w:val="20"/>
        </w:rPr>
        <w:t xml:space="preserve"> </w:t>
      </w:r>
      <w:r w:rsidRPr="00CC0166">
        <w:rPr>
          <w:szCs w:val="20"/>
        </w:rPr>
        <w:t>impresas</w:t>
      </w:r>
      <w:r w:rsidRPr="00CC0166">
        <w:rPr>
          <w:spacing w:val="-12"/>
          <w:szCs w:val="20"/>
        </w:rPr>
        <w:t xml:space="preserve"> </w:t>
      </w:r>
      <w:r w:rsidRPr="00CC0166">
        <w:rPr>
          <w:szCs w:val="20"/>
        </w:rPr>
        <w:t>o</w:t>
      </w:r>
      <w:r w:rsidRPr="00CC0166">
        <w:rPr>
          <w:spacing w:val="-6"/>
          <w:szCs w:val="20"/>
        </w:rPr>
        <w:t xml:space="preserve"> </w:t>
      </w:r>
      <w:r w:rsidRPr="00CC0166">
        <w:rPr>
          <w:szCs w:val="20"/>
        </w:rPr>
        <w:t>grabadas</w:t>
      </w:r>
      <w:r w:rsidRPr="00CC0166">
        <w:rPr>
          <w:spacing w:val="-9"/>
          <w:szCs w:val="20"/>
        </w:rPr>
        <w:t xml:space="preserve"> </w:t>
      </w:r>
      <w:r w:rsidRPr="00CC0166">
        <w:rPr>
          <w:szCs w:val="20"/>
        </w:rPr>
        <w:t>por</w:t>
      </w:r>
      <w:r w:rsidRPr="00CC0166">
        <w:rPr>
          <w:spacing w:val="-10"/>
          <w:szCs w:val="20"/>
        </w:rPr>
        <w:t xml:space="preserve"> </w:t>
      </w:r>
      <w:r w:rsidRPr="00CC0166">
        <w:rPr>
          <w:szCs w:val="20"/>
        </w:rPr>
        <w:t>plantilla,</w:t>
      </w:r>
      <w:r w:rsidRPr="00CC0166">
        <w:rPr>
          <w:spacing w:val="-11"/>
          <w:szCs w:val="20"/>
        </w:rPr>
        <w:t xml:space="preserve"> </w:t>
      </w:r>
      <w:r w:rsidRPr="00CC0166">
        <w:rPr>
          <w:szCs w:val="20"/>
        </w:rPr>
        <w:t>colocadas</w:t>
      </w:r>
      <w:r w:rsidRPr="00CC0166">
        <w:rPr>
          <w:spacing w:val="-13"/>
          <w:szCs w:val="20"/>
        </w:rPr>
        <w:t xml:space="preserve"> </w:t>
      </w:r>
      <w:r w:rsidRPr="00CC0166">
        <w:rPr>
          <w:szCs w:val="20"/>
        </w:rPr>
        <w:t>en</w:t>
      </w:r>
      <w:r w:rsidRPr="00CC0166">
        <w:rPr>
          <w:spacing w:val="-13"/>
          <w:szCs w:val="20"/>
        </w:rPr>
        <w:t xml:space="preserve"> </w:t>
      </w:r>
      <w:r w:rsidRPr="00CC0166">
        <w:rPr>
          <w:szCs w:val="20"/>
        </w:rPr>
        <w:t>la</w:t>
      </w:r>
      <w:r w:rsidRPr="00CC0166">
        <w:rPr>
          <w:spacing w:val="-13"/>
          <w:szCs w:val="20"/>
        </w:rPr>
        <w:t xml:space="preserve"> </w:t>
      </w:r>
      <w:r w:rsidRPr="00CC0166">
        <w:rPr>
          <w:szCs w:val="20"/>
        </w:rPr>
        <w:t>cara</w:t>
      </w:r>
      <w:r w:rsidRPr="00CC0166">
        <w:rPr>
          <w:spacing w:val="-6"/>
          <w:szCs w:val="20"/>
        </w:rPr>
        <w:t xml:space="preserve"> </w:t>
      </w:r>
      <w:r w:rsidRPr="00CC0166">
        <w:rPr>
          <w:szCs w:val="20"/>
        </w:rPr>
        <w:t>frontal</w:t>
      </w:r>
      <w:r w:rsidRPr="00CC0166">
        <w:rPr>
          <w:spacing w:val="-10"/>
          <w:szCs w:val="20"/>
        </w:rPr>
        <w:t xml:space="preserve"> </w:t>
      </w:r>
      <w:r w:rsidRPr="00CC0166">
        <w:rPr>
          <w:szCs w:val="20"/>
        </w:rPr>
        <w:t>y</w:t>
      </w:r>
      <w:r w:rsidRPr="00CC0166">
        <w:rPr>
          <w:spacing w:val="-11"/>
          <w:szCs w:val="20"/>
        </w:rPr>
        <w:t xml:space="preserve"> </w:t>
      </w:r>
      <w:r w:rsidRPr="00CC0166">
        <w:rPr>
          <w:szCs w:val="20"/>
        </w:rPr>
        <w:t>contra</w:t>
      </w:r>
      <w:r w:rsidRPr="00CC0166">
        <w:rPr>
          <w:spacing w:val="-75"/>
          <w:szCs w:val="20"/>
        </w:rPr>
        <w:t xml:space="preserve"> </w:t>
      </w:r>
      <w:r w:rsidRPr="00CC0166">
        <w:rPr>
          <w:szCs w:val="20"/>
        </w:rPr>
        <w:t>lateral</w:t>
      </w:r>
      <w:r w:rsidRPr="00CC0166">
        <w:rPr>
          <w:spacing w:val="-18"/>
          <w:szCs w:val="20"/>
        </w:rPr>
        <w:t xml:space="preserve"> </w:t>
      </w:r>
      <w:r w:rsidRPr="00CC0166">
        <w:rPr>
          <w:szCs w:val="20"/>
        </w:rPr>
        <w:t>del</w:t>
      </w:r>
      <w:r w:rsidRPr="00CC0166">
        <w:rPr>
          <w:spacing w:val="-20"/>
          <w:szCs w:val="20"/>
        </w:rPr>
        <w:t xml:space="preserve"> </w:t>
      </w:r>
      <w:r w:rsidRPr="00CC0166">
        <w:rPr>
          <w:szCs w:val="20"/>
        </w:rPr>
        <w:t>empaque</w:t>
      </w:r>
      <w:r w:rsidRPr="00CC0166">
        <w:rPr>
          <w:spacing w:val="-17"/>
          <w:szCs w:val="20"/>
        </w:rPr>
        <w:t xml:space="preserve"> </w:t>
      </w:r>
      <w:r w:rsidRPr="00CC0166">
        <w:rPr>
          <w:szCs w:val="20"/>
        </w:rPr>
        <w:t>o</w:t>
      </w:r>
      <w:r w:rsidRPr="00CC0166">
        <w:rPr>
          <w:spacing w:val="-19"/>
          <w:szCs w:val="20"/>
        </w:rPr>
        <w:t xml:space="preserve"> </w:t>
      </w:r>
      <w:r w:rsidRPr="00CC0166">
        <w:rPr>
          <w:szCs w:val="20"/>
        </w:rPr>
        <w:t xml:space="preserve">caja. </w:t>
      </w:r>
      <w:r w:rsidRPr="00CC0166">
        <w:rPr>
          <w:w w:val="105"/>
          <w:szCs w:val="20"/>
        </w:rPr>
        <w:t>A</w:t>
      </w:r>
      <w:r w:rsidRPr="00CC0166">
        <w:rPr>
          <w:spacing w:val="-1"/>
          <w:w w:val="105"/>
          <w:szCs w:val="20"/>
        </w:rPr>
        <w:t>d</w:t>
      </w:r>
      <w:r w:rsidRPr="00CC0166">
        <w:rPr>
          <w:w w:val="105"/>
          <w:szCs w:val="20"/>
        </w:rPr>
        <w:t>i</w:t>
      </w:r>
      <w:r w:rsidRPr="00CC0166">
        <w:rPr>
          <w:spacing w:val="-2"/>
          <w:w w:val="108"/>
          <w:szCs w:val="20"/>
        </w:rPr>
        <w:t>c</w:t>
      </w:r>
      <w:r w:rsidRPr="00CC0166">
        <w:rPr>
          <w:spacing w:val="-2"/>
          <w:w w:val="98"/>
          <w:szCs w:val="20"/>
        </w:rPr>
        <w:t>i</w:t>
      </w:r>
      <w:r w:rsidRPr="00CC0166">
        <w:rPr>
          <w:spacing w:val="3"/>
          <w:w w:val="103"/>
          <w:szCs w:val="20"/>
        </w:rPr>
        <w:t>o</w:t>
      </w:r>
      <w:r w:rsidRPr="00CC0166">
        <w:rPr>
          <w:spacing w:val="-1"/>
          <w:w w:val="103"/>
          <w:szCs w:val="20"/>
        </w:rPr>
        <w:t>na</w:t>
      </w:r>
      <w:r w:rsidRPr="00CC0166">
        <w:rPr>
          <w:w w:val="98"/>
          <w:szCs w:val="20"/>
        </w:rPr>
        <w:t>l</w:t>
      </w:r>
      <w:r w:rsidRPr="00CC0166">
        <w:rPr>
          <w:spacing w:val="-2"/>
          <w:w w:val="106"/>
          <w:szCs w:val="20"/>
        </w:rPr>
        <w:t>m</w:t>
      </w:r>
      <w:r w:rsidRPr="00CC0166">
        <w:rPr>
          <w:spacing w:val="1"/>
          <w:w w:val="106"/>
          <w:szCs w:val="20"/>
        </w:rPr>
        <w:t>e</w:t>
      </w:r>
      <w:r w:rsidRPr="00CC0166">
        <w:rPr>
          <w:spacing w:val="-1"/>
          <w:w w:val="107"/>
          <w:szCs w:val="20"/>
        </w:rPr>
        <w:t>n</w:t>
      </w:r>
      <w:r w:rsidRPr="00CC0166">
        <w:rPr>
          <w:spacing w:val="1"/>
          <w:w w:val="103"/>
          <w:szCs w:val="20"/>
        </w:rPr>
        <w:t>t</w:t>
      </w:r>
      <w:r w:rsidRPr="00CC0166">
        <w:rPr>
          <w:w w:val="101"/>
          <w:szCs w:val="20"/>
        </w:rPr>
        <w:t>e</w:t>
      </w:r>
      <w:r w:rsidRPr="00CC0166">
        <w:rPr>
          <w:spacing w:val="-35"/>
          <w:szCs w:val="20"/>
        </w:rPr>
        <w:t xml:space="preserve"> </w:t>
      </w:r>
      <w:r w:rsidRPr="00CC0166">
        <w:rPr>
          <w:spacing w:val="-4"/>
          <w:w w:val="109"/>
          <w:szCs w:val="20"/>
        </w:rPr>
        <w:t>d</w:t>
      </w:r>
      <w:r w:rsidRPr="00CC0166">
        <w:rPr>
          <w:spacing w:val="3"/>
          <w:w w:val="101"/>
          <w:szCs w:val="20"/>
        </w:rPr>
        <w:t>e</w:t>
      </w:r>
      <w:r w:rsidRPr="00CC0166">
        <w:rPr>
          <w:spacing w:val="-4"/>
          <w:w w:val="109"/>
          <w:szCs w:val="20"/>
        </w:rPr>
        <w:t>b</w:t>
      </w:r>
      <w:r w:rsidRPr="00CC0166">
        <w:rPr>
          <w:spacing w:val="1"/>
          <w:w w:val="101"/>
          <w:szCs w:val="20"/>
        </w:rPr>
        <w:t>e</w:t>
      </w:r>
      <w:r w:rsidRPr="00CC0166">
        <w:rPr>
          <w:w w:val="94"/>
          <w:szCs w:val="20"/>
        </w:rPr>
        <w:t>r</w:t>
      </w:r>
      <w:r w:rsidRPr="00CC0166">
        <w:rPr>
          <w:spacing w:val="1"/>
          <w:w w:val="98"/>
          <w:szCs w:val="20"/>
        </w:rPr>
        <w:t>á</w:t>
      </w:r>
      <w:r w:rsidRPr="00CC0166">
        <w:rPr>
          <w:w w:val="107"/>
          <w:szCs w:val="20"/>
        </w:rPr>
        <w:t>n</w:t>
      </w:r>
      <w:r w:rsidRPr="00CC0166">
        <w:rPr>
          <w:spacing w:val="-28"/>
          <w:szCs w:val="20"/>
        </w:rPr>
        <w:t xml:space="preserve"> </w:t>
      </w:r>
      <w:r w:rsidRPr="00CC0166">
        <w:rPr>
          <w:spacing w:val="-1"/>
          <w:w w:val="109"/>
          <w:szCs w:val="20"/>
        </w:rPr>
        <w:t>p</w:t>
      </w:r>
      <w:r w:rsidRPr="00CC0166">
        <w:rPr>
          <w:spacing w:val="-3"/>
          <w:w w:val="94"/>
          <w:szCs w:val="20"/>
        </w:rPr>
        <w:t>r</w:t>
      </w:r>
      <w:r w:rsidRPr="00CC0166">
        <w:rPr>
          <w:spacing w:val="3"/>
          <w:w w:val="103"/>
          <w:szCs w:val="20"/>
        </w:rPr>
        <w:t>o</w:t>
      </w:r>
      <w:r w:rsidRPr="00CC0166">
        <w:rPr>
          <w:spacing w:val="-4"/>
          <w:w w:val="109"/>
          <w:szCs w:val="20"/>
        </w:rPr>
        <w:t>p</w:t>
      </w:r>
      <w:r w:rsidRPr="00CC0166">
        <w:rPr>
          <w:w w:val="103"/>
          <w:szCs w:val="20"/>
        </w:rPr>
        <w:t>o</w:t>
      </w:r>
      <w:r w:rsidRPr="00CC0166">
        <w:rPr>
          <w:w w:val="94"/>
          <w:szCs w:val="20"/>
        </w:rPr>
        <w:t>r</w:t>
      </w:r>
      <w:r w:rsidRPr="00CC0166">
        <w:rPr>
          <w:spacing w:val="-2"/>
          <w:w w:val="108"/>
          <w:szCs w:val="20"/>
        </w:rPr>
        <w:t>c</w:t>
      </w:r>
      <w:r w:rsidRPr="00CC0166">
        <w:rPr>
          <w:spacing w:val="-2"/>
          <w:w w:val="98"/>
          <w:szCs w:val="20"/>
        </w:rPr>
        <w:t>i</w:t>
      </w:r>
      <w:r w:rsidRPr="00CC0166">
        <w:rPr>
          <w:spacing w:val="3"/>
          <w:w w:val="103"/>
          <w:szCs w:val="20"/>
        </w:rPr>
        <w:t>o</w:t>
      </w:r>
      <w:r w:rsidRPr="00CC0166">
        <w:rPr>
          <w:spacing w:val="-1"/>
          <w:w w:val="103"/>
          <w:szCs w:val="20"/>
        </w:rPr>
        <w:t>na</w:t>
      </w:r>
      <w:r w:rsidRPr="00CC0166">
        <w:rPr>
          <w:w w:val="94"/>
          <w:szCs w:val="20"/>
        </w:rPr>
        <w:t>r</w:t>
      </w:r>
      <w:r w:rsidRPr="00CC0166">
        <w:rPr>
          <w:w w:val="46"/>
          <w:szCs w:val="20"/>
        </w:rPr>
        <w:t>:</w:t>
      </w:r>
    </w:p>
    <w:p w14:paraId="1A6A849A" w14:textId="77777777" w:rsidR="004A7CEB" w:rsidRPr="00CC0166" w:rsidRDefault="004A7CEB" w:rsidP="00F73913">
      <w:pPr>
        <w:pStyle w:val="Prrafodelista"/>
        <w:widowControl w:val="0"/>
        <w:numPr>
          <w:ilvl w:val="2"/>
          <w:numId w:val="50"/>
        </w:numPr>
        <w:tabs>
          <w:tab w:val="left" w:pos="2238"/>
        </w:tabs>
        <w:autoSpaceDE w:val="0"/>
        <w:autoSpaceDN w:val="0"/>
        <w:spacing w:after="0"/>
        <w:ind w:right="210"/>
        <w:contextualSpacing w:val="0"/>
        <w:rPr>
          <w:szCs w:val="20"/>
        </w:rPr>
      </w:pPr>
      <w:r w:rsidRPr="00CC0166">
        <w:rPr>
          <w:w w:val="105"/>
          <w:szCs w:val="20"/>
        </w:rPr>
        <w:t>Certificado</w:t>
      </w:r>
      <w:r w:rsidRPr="00CC0166">
        <w:rPr>
          <w:spacing w:val="-14"/>
          <w:w w:val="105"/>
          <w:szCs w:val="20"/>
        </w:rPr>
        <w:t xml:space="preserve"> </w:t>
      </w:r>
      <w:r w:rsidRPr="00CC0166">
        <w:rPr>
          <w:w w:val="105"/>
          <w:szCs w:val="20"/>
        </w:rPr>
        <w:t>analítico</w:t>
      </w:r>
      <w:r w:rsidRPr="00CC0166">
        <w:rPr>
          <w:spacing w:val="-7"/>
          <w:w w:val="105"/>
          <w:szCs w:val="20"/>
        </w:rPr>
        <w:t xml:space="preserve"> </w:t>
      </w:r>
      <w:r w:rsidRPr="00CC0166">
        <w:rPr>
          <w:w w:val="105"/>
          <w:szCs w:val="20"/>
        </w:rPr>
        <w:t>por</w:t>
      </w:r>
      <w:r w:rsidRPr="00CC0166">
        <w:rPr>
          <w:spacing w:val="-1"/>
          <w:w w:val="105"/>
          <w:szCs w:val="20"/>
        </w:rPr>
        <w:t xml:space="preserve"> </w:t>
      </w:r>
      <w:r w:rsidRPr="00CC0166">
        <w:rPr>
          <w:w w:val="105"/>
          <w:szCs w:val="20"/>
        </w:rPr>
        <w:t>cada</w:t>
      </w:r>
      <w:r w:rsidRPr="00CC0166">
        <w:rPr>
          <w:spacing w:val="-6"/>
          <w:w w:val="105"/>
          <w:szCs w:val="20"/>
        </w:rPr>
        <w:t xml:space="preserve"> </w:t>
      </w:r>
      <w:r w:rsidRPr="00CC0166">
        <w:rPr>
          <w:w w:val="105"/>
          <w:szCs w:val="20"/>
        </w:rPr>
        <w:t>uno</w:t>
      </w:r>
      <w:r w:rsidRPr="00CC0166">
        <w:rPr>
          <w:spacing w:val="-1"/>
          <w:w w:val="105"/>
          <w:szCs w:val="20"/>
        </w:rPr>
        <w:t xml:space="preserve"> </w:t>
      </w:r>
      <w:r w:rsidRPr="00CC0166">
        <w:rPr>
          <w:w w:val="105"/>
          <w:szCs w:val="20"/>
        </w:rPr>
        <w:t>de</w:t>
      </w:r>
      <w:r w:rsidRPr="00CC0166">
        <w:rPr>
          <w:spacing w:val="-3"/>
          <w:w w:val="105"/>
          <w:szCs w:val="20"/>
        </w:rPr>
        <w:t xml:space="preserve"> </w:t>
      </w:r>
      <w:r w:rsidRPr="00CC0166">
        <w:rPr>
          <w:w w:val="105"/>
          <w:szCs w:val="20"/>
        </w:rPr>
        <w:t>los</w:t>
      </w:r>
      <w:r w:rsidRPr="00CC0166">
        <w:rPr>
          <w:spacing w:val="-2"/>
          <w:w w:val="105"/>
          <w:szCs w:val="20"/>
        </w:rPr>
        <w:t xml:space="preserve"> </w:t>
      </w:r>
      <w:r w:rsidRPr="00CC0166">
        <w:rPr>
          <w:w w:val="105"/>
          <w:szCs w:val="20"/>
        </w:rPr>
        <w:t>lotes</w:t>
      </w:r>
      <w:r w:rsidRPr="00CC0166">
        <w:rPr>
          <w:spacing w:val="-4"/>
          <w:w w:val="105"/>
          <w:szCs w:val="20"/>
        </w:rPr>
        <w:t xml:space="preserve"> </w:t>
      </w:r>
      <w:r w:rsidRPr="00CC0166">
        <w:rPr>
          <w:w w:val="105"/>
          <w:szCs w:val="20"/>
        </w:rPr>
        <w:t>entregados</w:t>
      </w:r>
      <w:r w:rsidRPr="00CC0166">
        <w:rPr>
          <w:spacing w:val="-14"/>
          <w:w w:val="105"/>
          <w:szCs w:val="20"/>
        </w:rPr>
        <w:t xml:space="preserve"> </w:t>
      </w:r>
      <w:r w:rsidRPr="00CC0166">
        <w:rPr>
          <w:w w:val="105"/>
          <w:szCs w:val="20"/>
        </w:rPr>
        <w:t>en</w:t>
      </w:r>
      <w:r w:rsidRPr="00CC0166">
        <w:rPr>
          <w:spacing w:val="-4"/>
          <w:w w:val="105"/>
          <w:szCs w:val="20"/>
        </w:rPr>
        <w:t xml:space="preserve"> </w:t>
      </w:r>
      <w:r w:rsidRPr="00CC0166">
        <w:rPr>
          <w:w w:val="105"/>
          <w:szCs w:val="20"/>
        </w:rPr>
        <w:t>idioma</w:t>
      </w:r>
      <w:r>
        <w:rPr>
          <w:w w:val="105"/>
          <w:szCs w:val="20"/>
        </w:rPr>
        <w:t xml:space="preserve"> </w:t>
      </w:r>
      <w:r w:rsidRPr="00CC0166">
        <w:rPr>
          <w:spacing w:val="-79"/>
          <w:w w:val="105"/>
          <w:szCs w:val="20"/>
        </w:rPr>
        <w:t xml:space="preserve"> </w:t>
      </w:r>
      <w:r w:rsidRPr="00CC0166">
        <w:rPr>
          <w:szCs w:val="20"/>
        </w:rPr>
        <w:t>español</w:t>
      </w:r>
      <w:r w:rsidRPr="00CC0166">
        <w:rPr>
          <w:spacing w:val="-33"/>
          <w:szCs w:val="20"/>
        </w:rPr>
        <w:t xml:space="preserve">  </w:t>
      </w:r>
      <w:r w:rsidRPr="00CC0166">
        <w:rPr>
          <w:szCs w:val="20"/>
        </w:rPr>
        <w:t>o</w:t>
      </w:r>
      <w:r w:rsidRPr="00CC0166">
        <w:rPr>
          <w:spacing w:val="-26"/>
          <w:szCs w:val="20"/>
        </w:rPr>
        <w:t xml:space="preserve"> </w:t>
      </w:r>
      <w:r w:rsidRPr="00CC0166">
        <w:rPr>
          <w:szCs w:val="20"/>
        </w:rPr>
        <w:t>traducción</w:t>
      </w:r>
      <w:r w:rsidRPr="00CC0166">
        <w:rPr>
          <w:spacing w:val="-22"/>
          <w:szCs w:val="20"/>
        </w:rPr>
        <w:t xml:space="preserve"> </w:t>
      </w:r>
      <w:r w:rsidRPr="00CC0166">
        <w:rPr>
          <w:szCs w:val="20"/>
        </w:rPr>
        <w:t>simple</w:t>
      </w:r>
      <w:r w:rsidRPr="00CC0166">
        <w:rPr>
          <w:spacing w:val="-28"/>
          <w:szCs w:val="20"/>
        </w:rPr>
        <w:t xml:space="preserve"> </w:t>
      </w:r>
      <w:r w:rsidRPr="00CC0166">
        <w:rPr>
          <w:szCs w:val="20"/>
        </w:rPr>
        <w:t>en</w:t>
      </w:r>
      <w:r w:rsidRPr="00CC0166">
        <w:rPr>
          <w:spacing w:val="-22"/>
          <w:szCs w:val="20"/>
        </w:rPr>
        <w:t xml:space="preserve"> </w:t>
      </w:r>
      <w:r w:rsidRPr="00CC0166">
        <w:rPr>
          <w:szCs w:val="20"/>
        </w:rPr>
        <w:t>español.</w:t>
      </w:r>
    </w:p>
    <w:p w14:paraId="036DC850" w14:textId="77777777" w:rsidR="004A7CEB" w:rsidRPr="00CC0166" w:rsidRDefault="004A7CEB" w:rsidP="00F73913">
      <w:pPr>
        <w:pStyle w:val="Prrafodelista"/>
        <w:widowControl w:val="0"/>
        <w:numPr>
          <w:ilvl w:val="2"/>
          <w:numId w:val="50"/>
        </w:numPr>
        <w:tabs>
          <w:tab w:val="left" w:pos="2238"/>
        </w:tabs>
        <w:autoSpaceDE w:val="0"/>
        <w:autoSpaceDN w:val="0"/>
        <w:spacing w:after="0"/>
        <w:ind w:right="210"/>
        <w:contextualSpacing w:val="0"/>
        <w:rPr>
          <w:szCs w:val="20"/>
        </w:rPr>
      </w:pPr>
      <w:r w:rsidRPr="00CC0166">
        <w:rPr>
          <w:szCs w:val="20"/>
        </w:rPr>
        <w:t>Número de contrato o pedido, número de adjudicación y número de</w:t>
      </w:r>
      <w:r w:rsidRPr="00CC0166">
        <w:rPr>
          <w:spacing w:val="1"/>
          <w:szCs w:val="20"/>
        </w:rPr>
        <w:t xml:space="preserve"> </w:t>
      </w:r>
      <w:r w:rsidRPr="00CC0166">
        <w:rPr>
          <w:szCs w:val="20"/>
        </w:rPr>
        <w:t>partida.</w:t>
      </w:r>
    </w:p>
    <w:p w14:paraId="25AA59AA" w14:textId="77777777" w:rsidR="004A7CEB" w:rsidRPr="00CC0166" w:rsidRDefault="004A7CEB" w:rsidP="00F73913">
      <w:pPr>
        <w:pStyle w:val="Prrafodelista"/>
        <w:widowControl w:val="0"/>
        <w:numPr>
          <w:ilvl w:val="2"/>
          <w:numId w:val="50"/>
        </w:numPr>
        <w:tabs>
          <w:tab w:val="left" w:pos="2238"/>
        </w:tabs>
        <w:autoSpaceDE w:val="0"/>
        <w:autoSpaceDN w:val="0"/>
        <w:spacing w:after="0"/>
        <w:ind w:right="210"/>
        <w:contextualSpacing w:val="0"/>
        <w:rPr>
          <w:szCs w:val="20"/>
        </w:rPr>
      </w:pPr>
      <w:r w:rsidRPr="00CC0166">
        <w:rPr>
          <w:position w:val="1"/>
          <w:szCs w:val="20"/>
        </w:rPr>
        <w:t>Los</w:t>
      </w:r>
      <w:r w:rsidRPr="00CC0166">
        <w:rPr>
          <w:spacing w:val="-5"/>
          <w:position w:val="1"/>
          <w:szCs w:val="20"/>
        </w:rPr>
        <w:t xml:space="preserve"> </w:t>
      </w:r>
      <w:r w:rsidRPr="00CC0166">
        <w:rPr>
          <w:position w:val="1"/>
          <w:szCs w:val="20"/>
        </w:rPr>
        <w:t>instructivos</w:t>
      </w:r>
      <w:r w:rsidRPr="00CC0166">
        <w:rPr>
          <w:spacing w:val="-15"/>
          <w:position w:val="1"/>
          <w:szCs w:val="20"/>
        </w:rPr>
        <w:t xml:space="preserve"> </w:t>
      </w:r>
      <w:r w:rsidRPr="00CC0166">
        <w:rPr>
          <w:position w:val="1"/>
          <w:szCs w:val="20"/>
        </w:rPr>
        <w:t>y</w:t>
      </w:r>
      <w:r w:rsidRPr="00CC0166">
        <w:rPr>
          <w:spacing w:val="-5"/>
          <w:position w:val="1"/>
          <w:szCs w:val="20"/>
        </w:rPr>
        <w:t xml:space="preserve"> </w:t>
      </w:r>
      <w:r w:rsidRPr="00CC0166">
        <w:rPr>
          <w:position w:val="1"/>
          <w:szCs w:val="20"/>
        </w:rPr>
        <w:t>las</w:t>
      </w:r>
      <w:r w:rsidRPr="00CC0166">
        <w:rPr>
          <w:spacing w:val="-6"/>
          <w:position w:val="1"/>
          <w:szCs w:val="20"/>
        </w:rPr>
        <w:t xml:space="preserve"> </w:t>
      </w:r>
      <w:r w:rsidRPr="00CC0166">
        <w:rPr>
          <w:position w:val="1"/>
          <w:szCs w:val="20"/>
        </w:rPr>
        <w:t>etiquetas</w:t>
      </w:r>
      <w:r w:rsidRPr="00CC0166">
        <w:rPr>
          <w:spacing w:val="-11"/>
          <w:position w:val="1"/>
          <w:szCs w:val="20"/>
        </w:rPr>
        <w:t xml:space="preserve"> </w:t>
      </w:r>
      <w:r w:rsidRPr="00CC0166">
        <w:rPr>
          <w:position w:val="1"/>
          <w:szCs w:val="20"/>
        </w:rPr>
        <w:t>de</w:t>
      </w:r>
      <w:r w:rsidRPr="00CC0166">
        <w:rPr>
          <w:spacing w:val="-8"/>
          <w:position w:val="1"/>
          <w:szCs w:val="20"/>
        </w:rPr>
        <w:t xml:space="preserve"> </w:t>
      </w:r>
      <w:r w:rsidRPr="00CC0166">
        <w:rPr>
          <w:position w:val="1"/>
          <w:szCs w:val="20"/>
        </w:rPr>
        <w:t>los</w:t>
      </w:r>
      <w:r w:rsidRPr="00CC0166">
        <w:rPr>
          <w:spacing w:val="-6"/>
          <w:position w:val="1"/>
          <w:szCs w:val="20"/>
        </w:rPr>
        <w:t xml:space="preserve"> </w:t>
      </w:r>
      <w:r w:rsidRPr="00CC0166">
        <w:rPr>
          <w:position w:val="1"/>
          <w:szCs w:val="20"/>
        </w:rPr>
        <w:t>envases</w:t>
      </w:r>
      <w:r w:rsidRPr="00CC0166">
        <w:rPr>
          <w:spacing w:val="-11"/>
          <w:position w:val="1"/>
          <w:szCs w:val="20"/>
        </w:rPr>
        <w:t xml:space="preserve"> </w:t>
      </w:r>
      <w:r w:rsidRPr="00CC0166">
        <w:rPr>
          <w:position w:val="1"/>
          <w:szCs w:val="20"/>
        </w:rPr>
        <w:t>primarios,</w:t>
      </w:r>
      <w:r w:rsidRPr="00CC0166">
        <w:rPr>
          <w:spacing w:val="-14"/>
          <w:position w:val="1"/>
          <w:szCs w:val="20"/>
        </w:rPr>
        <w:t xml:space="preserve"> </w:t>
      </w:r>
      <w:r w:rsidRPr="00CC0166">
        <w:rPr>
          <w:position w:val="1"/>
          <w:szCs w:val="20"/>
        </w:rPr>
        <w:t>secundarios</w:t>
      </w:r>
      <w:r w:rsidRPr="00CC0166">
        <w:rPr>
          <w:spacing w:val="-1"/>
          <w:position w:val="1"/>
          <w:szCs w:val="20"/>
        </w:rPr>
        <w:t xml:space="preserve"> </w:t>
      </w:r>
      <w:r w:rsidRPr="00CC0166">
        <w:rPr>
          <w:position w:val="1"/>
          <w:szCs w:val="20"/>
        </w:rPr>
        <w:t>y</w:t>
      </w:r>
      <w:r w:rsidRPr="00CC0166">
        <w:rPr>
          <w:spacing w:val="-75"/>
          <w:position w:val="1"/>
          <w:szCs w:val="20"/>
        </w:rPr>
        <w:t xml:space="preserve"> </w:t>
      </w:r>
      <w:r w:rsidRPr="00CC0166">
        <w:rPr>
          <w:position w:val="1"/>
          <w:szCs w:val="20"/>
        </w:rPr>
        <w:t xml:space="preserve">colectivos, así como </w:t>
      </w:r>
      <w:r w:rsidRPr="00CC0166">
        <w:rPr>
          <w:szCs w:val="20"/>
        </w:rPr>
        <w:t>los instructivos serán en idioma español o traducción</w:t>
      </w:r>
      <w:r w:rsidRPr="00CC0166">
        <w:rPr>
          <w:spacing w:val="-75"/>
          <w:szCs w:val="20"/>
        </w:rPr>
        <w:t xml:space="preserve"> </w:t>
      </w:r>
      <w:r w:rsidRPr="00CC0166">
        <w:rPr>
          <w:szCs w:val="20"/>
        </w:rPr>
        <w:t>simple</w:t>
      </w:r>
      <w:r w:rsidRPr="00CC0166">
        <w:rPr>
          <w:spacing w:val="-29"/>
          <w:szCs w:val="20"/>
        </w:rPr>
        <w:t xml:space="preserve"> </w:t>
      </w:r>
      <w:r w:rsidRPr="00CC0166">
        <w:rPr>
          <w:szCs w:val="20"/>
        </w:rPr>
        <w:t>en</w:t>
      </w:r>
      <w:r w:rsidRPr="00CC0166">
        <w:rPr>
          <w:spacing w:val="-23"/>
          <w:szCs w:val="20"/>
        </w:rPr>
        <w:t xml:space="preserve"> </w:t>
      </w:r>
      <w:r w:rsidRPr="00CC0166">
        <w:rPr>
          <w:szCs w:val="20"/>
        </w:rPr>
        <w:t>idioma</w:t>
      </w:r>
      <w:r w:rsidRPr="00CC0166">
        <w:rPr>
          <w:spacing w:val="-25"/>
          <w:szCs w:val="20"/>
        </w:rPr>
        <w:t xml:space="preserve"> </w:t>
      </w:r>
      <w:r w:rsidRPr="00CC0166">
        <w:rPr>
          <w:szCs w:val="20"/>
        </w:rPr>
        <w:t>español.</w:t>
      </w:r>
    </w:p>
    <w:p w14:paraId="133E95DE" w14:textId="77777777" w:rsidR="004A7CEB" w:rsidRPr="00CC0166" w:rsidRDefault="004A7CEB" w:rsidP="004A7CEB">
      <w:pPr>
        <w:pStyle w:val="Textoindependiente"/>
        <w:spacing w:before="5"/>
        <w:rPr>
          <w:rFonts w:ascii="Montserrat" w:hAnsi="Montserrat"/>
          <w:sz w:val="20"/>
        </w:rPr>
      </w:pPr>
    </w:p>
    <w:p w14:paraId="63082795" w14:textId="77777777" w:rsidR="004A7CEB" w:rsidRPr="00CC0166" w:rsidRDefault="004A7CEB" w:rsidP="004A7CEB">
      <w:pPr>
        <w:tabs>
          <w:tab w:val="left" w:pos="1210"/>
        </w:tabs>
        <w:ind w:right="209"/>
        <w:rPr>
          <w:szCs w:val="20"/>
        </w:rPr>
      </w:pPr>
      <w:r w:rsidRPr="00CC0166">
        <w:rPr>
          <w:szCs w:val="20"/>
        </w:rPr>
        <w:t>El etiquetado de los envases primarios deberá contener contra etiquetas sin</w:t>
      </w:r>
      <w:r w:rsidRPr="00CC0166">
        <w:rPr>
          <w:spacing w:val="1"/>
          <w:szCs w:val="20"/>
        </w:rPr>
        <w:t xml:space="preserve"> </w:t>
      </w:r>
      <w:r w:rsidRPr="00CC0166">
        <w:rPr>
          <w:szCs w:val="20"/>
        </w:rPr>
        <w:t>cubrir</w:t>
      </w:r>
      <w:r w:rsidRPr="00CC0166">
        <w:rPr>
          <w:spacing w:val="33"/>
          <w:szCs w:val="20"/>
        </w:rPr>
        <w:t xml:space="preserve"> </w:t>
      </w:r>
      <w:r w:rsidRPr="00CC0166">
        <w:rPr>
          <w:szCs w:val="20"/>
        </w:rPr>
        <w:t>leyendas</w:t>
      </w:r>
      <w:r w:rsidRPr="00CC0166">
        <w:rPr>
          <w:spacing w:val="4"/>
          <w:szCs w:val="20"/>
        </w:rPr>
        <w:t xml:space="preserve"> </w:t>
      </w:r>
      <w:r w:rsidRPr="00CC0166">
        <w:rPr>
          <w:szCs w:val="20"/>
        </w:rPr>
        <w:t>originales,</w:t>
      </w:r>
      <w:r w:rsidRPr="00CC0166">
        <w:rPr>
          <w:spacing w:val="-19"/>
          <w:szCs w:val="20"/>
        </w:rPr>
        <w:t xml:space="preserve"> </w:t>
      </w:r>
      <w:r w:rsidRPr="00CC0166">
        <w:rPr>
          <w:szCs w:val="20"/>
        </w:rPr>
        <w:t>indicando</w:t>
      </w:r>
      <w:r w:rsidRPr="00CC0166">
        <w:rPr>
          <w:spacing w:val="-17"/>
          <w:szCs w:val="20"/>
        </w:rPr>
        <w:t xml:space="preserve"> </w:t>
      </w:r>
      <w:r w:rsidRPr="00CC0166">
        <w:rPr>
          <w:szCs w:val="20"/>
        </w:rPr>
        <w:t>la</w:t>
      </w:r>
      <w:r w:rsidRPr="00CC0166">
        <w:rPr>
          <w:spacing w:val="-9"/>
          <w:szCs w:val="20"/>
        </w:rPr>
        <w:t xml:space="preserve"> </w:t>
      </w:r>
      <w:r w:rsidRPr="00CC0166">
        <w:rPr>
          <w:szCs w:val="20"/>
        </w:rPr>
        <w:t>clave</w:t>
      </w:r>
      <w:r w:rsidRPr="00CC0166">
        <w:rPr>
          <w:spacing w:val="-9"/>
          <w:szCs w:val="20"/>
        </w:rPr>
        <w:t xml:space="preserve"> </w:t>
      </w:r>
      <w:r w:rsidRPr="00CC0166">
        <w:rPr>
          <w:szCs w:val="20"/>
        </w:rPr>
        <w:t>del</w:t>
      </w:r>
      <w:r w:rsidRPr="00CC0166">
        <w:rPr>
          <w:spacing w:val="-7"/>
          <w:szCs w:val="20"/>
        </w:rPr>
        <w:t xml:space="preserve"> </w:t>
      </w:r>
      <w:r w:rsidRPr="00CC0166">
        <w:rPr>
          <w:szCs w:val="20"/>
        </w:rPr>
        <w:t>bien</w:t>
      </w:r>
      <w:r w:rsidRPr="00CC0166">
        <w:rPr>
          <w:spacing w:val="-12"/>
          <w:szCs w:val="20"/>
        </w:rPr>
        <w:t xml:space="preserve"> </w:t>
      </w:r>
      <w:r w:rsidRPr="00CC0166">
        <w:rPr>
          <w:szCs w:val="20"/>
        </w:rPr>
        <w:t>a</w:t>
      </w:r>
      <w:r w:rsidRPr="00CC0166">
        <w:rPr>
          <w:spacing w:val="-1"/>
          <w:szCs w:val="20"/>
        </w:rPr>
        <w:t xml:space="preserve"> </w:t>
      </w:r>
      <w:r w:rsidRPr="00CC0166">
        <w:rPr>
          <w:szCs w:val="20"/>
        </w:rPr>
        <w:t>12</w:t>
      </w:r>
      <w:r w:rsidRPr="00CC0166">
        <w:rPr>
          <w:spacing w:val="-9"/>
          <w:szCs w:val="20"/>
        </w:rPr>
        <w:t xml:space="preserve"> </w:t>
      </w:r>
      <w:r w:rsidRPr="00CC0166">
        <w:rPr>
          <w:szCs w:val="20"/>
        </w:rPr>
        <w:t>dígitos,</w:t>
      </w:r>
      <w:r w:rsidRPr="00CC0166">
        <w:rPr>
          <w:spacing w:val="-12"/>
          <w:szCs w:val="20"/>
        </w:rPr>
        <w:t xml:space="preserve"> </w:t>
      </w:r>
      <w:r w:rsidRPr="00CC0166">
        <w:rPr>
          <w:szCs w:val="20"/>
        </w:rPr>
        <w:t>en</w:t>
      </w:r>
      <w:r w:rsidRPr="00CC0166">
        <w:rPr>
          <w:spacing w:val="-10"/>
          <w:szCs w:val="20"/>
        </w:rPr>
        <w:t xml:space="preserve"> </w:t>
      </w:r>
      <w:r w:rsidRPr="00CC0166">
        <w:rPr>
          <w:szCs w:val="20"/>
        </w:rPr>
        <w:t>apego</w:t>
      </w:r>
      <w:r w:rsidRPr="00CC0166">
        <w:rPr>
          <w:spacing w:val="-15"/>
          <w:szCs w:val="20"/>
        </w:rPr>
        <w:t xml:space="preserve"> </w:t>
      </w:r>
      <w:r w:rsidRPr="00CC0166">
        <w:rPr>
          <w:szCs w:val="20"/>
        </w:rPr>
        <w:t>a</w:t>
      </w:r>
      <w:r w:rsidRPr="00CC0166">
        <w:rPr>
          <w:spacing w:val="-7"/>
          <w:szCs w:val="20"/>
        </w:rPr>
        <w:t xml:space="preserve"> </w:t>
      </w:r>
      <w:r w:rsidRPr="00CC0166">
        <w:rPr>
          <w:szCs w:val="20"/>
        </w:rPr>
        <w:t>lo</w:t>
      </w:r>
      <w:r>
        <w:rPr>
          <w:szCs w:val="20"/>
        </w:rPr>
        <w:t xml:space="preserve"> </w:t>
      </w:r>
      <w:r w:rsidRPr="00CC0166">
        <w:rPr>
          <w:spacing w:val="-75"/>
          <w:szCs w:val="20"/>
        </w:rPr>
        <w:t xml:space="preserve">          </w:t>
      </w:r>
      <w:r w:rsidRPr="00CC0166">
        <w:rPr>
          <w:w w:val="95"/>
          <w:szCs w:val="20"/>
        </w:rPr>
        <w:t>establecido</w:t>
      </w:r>
      <w:r w:rsidRPr="00CC0166">
        <w:rPr>
          <w:spacing w:val="-35"/>
          <w:w w:val="95"/>
          <w:szCs w:val="20"/>
        </w:rPr>
        <w:t xml:space="preserve">  </w:t>
      </w:r>
      <w:r w:rsidRPr="00CC0166">
        <w:rPr>
          <w:w w:val="95"/>
          <w:szCs w:val="20"/>
        </w:rPr>
        <w:t>en</w:t>
      </w:r>
      <w:r w:rsidRPr="00CC0166">
        <w:rPr>
          <w:spacing w:val="-30"/>
          <w:w w:val="95"/>
          <w:szCs w:val="20"/>
        </w:rPr>
        <w:t xml:space="preserve"> </w:t>
      </w:r>
      <w:r w:rsidRPr="00CC0166">
        <w:rPr>
          <w:w w:val="95"/>
          <w:szCs w:val="20"/>
        </w:rPr>
        <w:t>la</w:t>
      </w:r>
      <w:r w:rsidRPr="00CC0166">
        <w:rPr>
          <w:spacing w:val="-17"/>
          <w:w w:val="95"/>
          <w:szCs w:val="20"/>
        </w:rPr>
        <w:t xml:space="preserve"> </w:t>
      </w:r>
      <w:r w:rsidRPr="00CC0166">
        <w:rPr>
          <w:b/>
          <w:w w:val="95"/>
          <w:szCs w:val="20"/>
        </w:rPr>
        <w:t>NOM-072-SSA1-2012</w:t>
      </w:r>
      <w:r w:rsidRPr="00CC0166">
        <w:rPr>
          <w:w w:val="95"/>
          <w:szCs w:val="20"/>
        </w:rPr>
        <w:t>.</w:t>
      </w:r>
    </w:p>
    <w:p w14:paraId="4AE37956" w14:textId="77777777" w:rsidR="004A7CEB" w:rsidRPr="00CC0166" w:rsidRDefault="004A7CEB" w:rsidP="004A7CEB">
      <w:pPr>
        <w:pStyle w:val="Textoindependiente"/>
        <w:spacing w:before="3"/>
        <w:rPr>
          <w:rFonts w:ascii="Montserrat" w:hAnsi="Montserrat"/>
          <w:sz w:val="20"/>
        </w:rPr>
      </w:pPr>
    </w:p>
    <w:p w14:paraId="13B2BBE6" w14:textId="77777777" w:rsidR="004A7CEB" w:rsidRPr="00CC0166" w:rsidRDefault="004A7CEB" w:rsidP="004A7CEB">
      <w:pPr>
        <w:tabs>
          <w:tab w:val="left" w:pos="1210"/>
        </w:tabs>
        <w:spacing w:before="1"/>
        <w:ind w:right="209"/>
        <w:rPr>
          <w:w w:val="105"/>
          <w:szCs w:val="20"/>
        </w:rPr>
      </w:pPr>
      <w:r w:rsidRPr="00CC0166">
        <w:rPr>
          <w:b/>
          <w:szCs w:val="20"/>
        </w:rPr>
        <w:t xml:space="preserve">El PROVEEDOR </w:t>
      </w:r>
      <w:r w:rsidRPr="00CC0166">
        <w:rPr>
          <w:szCs w:val="20"/>
        </w:rPr>
        <w:t>podrá entregar los bienes procedentes del mismo lote o de más</w:t>
      </w:r>
      <w:r w:rsidRPr="00CC0166">
        <w:rPr>
          <w:spacing w:val="1"/>
          <w:szCs w:val="20"/>
        </w:rPr>
        <w:t xml:space="preserve"> </w:t>
      </w:r>
      <w:r w:rsidRPr="00CC0166">
        <w:rPr>
          <w:w w:val="105"/>
          <w:szCs w:val="20"/>
        </w:rPr>
        <w:t>de</w:t>
      </w:r>
      <w:r w:rsidRPr="00CC0166">
        <w:rPr>
          <w:spacing w:val="-27"/>
          <w:w w:val="105"/>
          <w:szCs w:val="20"/>
        </w:rPr>
        <w:t xml:space="preserve"> </w:t>
      </w:r>
      <w:r w:rsidRPr="00CC0166">
        <w:rPr>
          <w:w w:val="105"/>
          <w:szCs w:val="20"/>
        </w:rPr>
        <w:t>un</w:t>
      </w:r>
      <w:r w:rsidRPr="00CC0166">
        <w:rPr>
          <w:spacing w:val="-30"/>
          <w:w w:val="105"/>
          <w:szCs w:val="20"/>
        </w:rPr>
        <w:t xml:space="preserve"> </w:t>
      </w:r>
      <w:r w:rsidRPr="00CC0166">
        <w:rPr>
          <w:w w:val="105"/>
          <w:szCs w:val="20"/>
        </w:rPr>
        <w:t>lote.</w:t>
      </w:r>
    </w:p>
    <w:p w14:paraId="4ADF305C" w14:textId="77777777" w:rsidR="004A7CEB" w:rsidRPr="00CC0166" w:rsidRDefault="004A7CEB" w:rsidP="004A7CEB">
      <w:pPr>
        <w:tabs>
          <w:tab w:val="left" w:pos="1210"/>
        </w:tabs>
        <w:spacing w:before="1"/>
        <w:ind w:right="209"/>
        <w:rPr>
          <w:w w:val="105"/>
          <w:szCs w:val="20"/>
        </w:rPr>
      </w:pPr>
    </w:p>
    <w:p w14:paraId="6F4F1009" w14:textId="77777777" w:rsidR="004A7CEB" w:rsidRPr="00CC0166" w:rsidRDefault="004A7CEB" w:rsidP="004A7CEB">
      <w:pPr>
        <w:tabs>
          <w:tab w:val="left" w:pos="1210"/>
        </w:tabs>
        <w:spacing w:before="1"/>
        <w:ind w:right="209"/>
        <w:rPr>
          <w:szCs w:val="20"/>
        </w:rPr>
      </w:pPr>
      <w:r w:rsidRPr="00CC0166">
        <w:rPr>
          <w:b/>
          <w:szCs w:val="20"/>
        </w:rPr>
        <w:t>Los</w:t>
      </w:r>
      <w:r w:rsidRPr="00CC0166">
        <w:rPr>
          <w:b/>
          <w:spacing w:val="10"/>
          <w:szCs w:val="20"/>
        </w:rPr>
        <w:t xml:space="preserve"> </w:t>
      </w:r>
      <w:r w:rsidRPr="00CC0166">
        <w:rPr>
          <w:b/>
          <w:szCs w:val="20"/>
        </w:rPr>
        <w:t>BIENES</w:t>
      </w:r>
      <w:r w:rsidRPr="00CC0166">
        <w:rPr>
          <w:b/>
          <w:spacing w:val="1"/>
          <w:szCs w:val="20"/>
        </w:rPr>
        <w:t xml:space="preserve"> </w:t>
      </w:r>
      <w:r w:rsidRPr="00CC0166">
        <w:rPr>
          <w:szCs w:val="20"/>
        </w:rPr>
        <w:t>estarán</w:t>
      </w:r>
      <w:r w:rsidRPr="00CC0166">
        <w:rPr>
          <w:spacing w:val="-16"/>
          <w:szCs w:val="20"/>
        </w:rPr>
        <w:t xml:space="preserve"> </w:t>
      </w:r>
      <w:r w:rsidRPr="00CC0166">
        <w:rPr>
          <w:szCs w:val="20"/>
        </w:rPr>
        <w:t>sujetos</w:t>
      </w:r>
      <w:r w:rsidRPr="00CC0166">
        <w:rPr>
          <w:spacing w:val="-9"/>
          <w:szCs w:val="20"/>
        </w:rPr>
        <w:t xml:space="preserve"> </w:t>
      </w:r>
      <w:r w:rsidRPr="00CC0166">
        <w:rPr>
          <w:szCs w:val="20"/>
        </w:rPr>
        <w:t>a</w:t>
      </w:r>
      <w:r w:rsidRPr="00CC0166">
        <w:rPr>
          <w:spacing w:val="-6"/>
          <w:szCs w:val="20"/>
        </w:rPr>
        <w:t xml:space="preserve"> </w:t>
      </w:r>
      <w:r w:rsidRPr="00CC0166">
        <w:rPr>
          <w:szCs w:val="20"/>
        </w:rPr>
        <w:t>verificación</w:t>
      </w:r>
      <w:r w:rsidRPr="00CC0166">
        <w:rPr>
          <w:spacing w:val="-19"/>
          <w:szCs w:val="20"/>
        </w:rPr>
        <w:t xml:space="preserve"> </w:t>
      </w:r>
      <w:r w:rsidRPr="00CC0166">
        <w:rPr>
          <w:szCs w:val="20"/>
        </w:rPr>
        <w:t>y/o</w:t>
      </w:r>
      <w:r w:rsidRPr="00CC0166">
        <w:rPr>
          <w:spacing w:val="-5"/>
          <w:szCs w:val="20"/>
        </w:rPr>
        <w:t xml:space="preserve"> </w:t>
      </w:r>
      <w:r w:rsidRPr="00CC0166">
        <w:rPr>
          <w:szCs w:val="20"/>
        </w:rPr>
        <w:t>revisión</w:t>
      </w:r>
      <w:r w:rsidRPr="00CC0166">
        <w:rPr>
          <w:spacing w:val="-17"/>
          <w:szCs w:val="20"/>
        </w:rPr>
        <w:t xml:space="preserve"> </w:t>
      </w:r>
      <w:r w:rsidRPr="00CC0166">
        <w:rPr>
          <w:szCs w:val="20"/>
        </w:rPr>
        <w:t>en</w:t>
      </w:r>
      <w:r w:rsidRPr="00CC0166">
        <w:rPr>
          <w:spacing w:val="-7"/>
          <w:szCs w:val="20"/>
        </w:rPr>
        <w:t xml:space="preserve"> </w:t>
      </w:r>
      <w:r w:rsidRPr="00CC0166">
        <w:rPr>
          <w:szCs w:val="20"/>
        </w:rPr>
        <w:t>todo</w:t>
      </w:r>
      <w:r w:rsidRPr="00CC0166">
        <w:rPr>
          <w:spacing w:val="-12"/>
          <w:szCs w:val="20"/>
        </w:rPr>
        <w:t xml:space="preserve"> </w:t>
      </w:r>
      <w:r w:rsidRPr="00CC0166">
        <w:rPr>
          <w:szCs w:val="20"/>
        </w:rPr>
        <w:t>momento</w:t>
      </w:r>
      <w:r w:rsidRPr="00CC0166">
        <w:rPr>
          <w:spacing w:val="-13"/>
          <w:szCs w:val="20"/>
        </w:rPr>
        <w:t xml:space="preserve"> </w:t>
      </w:r>
      <w:r w:rsidRPr="00CC0166">
        <w:rPr>
          <w:szCs w:val="20"/>
        </w:rPr>
        <w:t>durante su entrega- recepción, con el objeto de validar las condiciones de entrega tanto para empaques, envases y cantidades, pudiendo ser rechazadas si no cumplen</w:t>
      </w:r>
      <w:r w:rsidRPr="00CC0166">
        <w:rPr>
          <w:spacing w:val="1"/>
          <w:szCs w:val="20"/>
        </w:rPr>
        <w:t xml:space="preserve"> </w:t>
      </w:r>
      <w:r w:rsidRPr="00CC0166">
        <w:rPr>
          <w:szCs w:val="20"/>
        </w:rPr>
        <w:t>con</w:t>
      </w:r>
      <w:r w:rsidRPr="00CC0166">
        <w:rPr>
          <w:spacing w:val="-26"/>
          <w:szCs w:val="20"/>
        </w:rPr>
        <w:t xml:space="preserve"> </w:t>
      </w:r>
      <w:r w:rsidRPr="00CC0166">
        <w:rPr>
          <w:szCs w:val="20"/>
        </w:rPr>
        <w:t>las</w:t>
      </w:r>
      <w:r w:rsidRPr="00CC0166">
        <w:rPr>
          <w:spacing w:val="-23"/>
          <w:szCs w:val="20"/>
        </w:rPr>
        <w:t xml:space="preserve"> </w:t>
      </w:r>
      <w:r w:rsidRPr="00CC0166">
        <w:rPr>
          <w:szCs w:val="20"/>
        </w:rPr>
        <w:t>mismas.</w:t>
      </w:r>
    </w:p>
    <w:p w14:paraId="47272893" w14:textId="77777777" w:rsidR="004A7CEB" w:rsidRPr="00CC0166" w:rsidRDefault="004A7CEB" w:rsidP="004A7CEB">
      <w:pPr>
        <w:pStyle w:val="Textoindependiente"/>
        <w:spacing w:before="4"/>
        <w:rPr>
          <w:rFonts w:ascii="Montserrat" w:hAnsi="Montserrat"/>
          <w:sz w:val="20"/>
        </w:rPr>
      </w:pPr>
    </w:p>
    <w:p w14:paraId="444C5A41" w14:textId="77777777" w:rsidR="004A7CEB" w:rsidRPr="00CC0166" w:rsidRDefault="004A7CEB" w:rsidP="004A7CEB">
      <w:pPr>
        <w:tabs>
          <w:tab w:val="left" w:pos="1268"/>
        </w:tabs>
        <w:ind w:right="208"/>
        <w:rPr>
          <w:szCs w:val="20"/>
        </w:rPr>
      </w:pPr>
      <w:r w:rsidRPr="00CC0166">
        <w:rPr>
          <w:w w:val="105"/>
          <w:szCs w:val="20"/>
        </w:rPr>
        <w:lastRenderedPageBreak/>
        <w:t>Motivos por los cuales un producto no cumple en la inspección física por</w:t>
      </w:r>
      <w:r w:rsidRPr="00CC0166">
        <w:rPr>
          <w:spacing w:val="1"/>
          <w:w w:val="105"/>
          <w:szCs w:val="20"/>
        </w:rPr>
        <w:t xml:space="preserve"> </w:t>
      </w:r>
      <w:r w:rsidRPr="00CC0166">
        <w:rPr>
          <w:w w:val="105"/>
          <w:szCs w:val="20"/>
        </w:rPr>
        <w:t xml:space="preserve">atributos. </w:t>
      </w:r>
      <w:r w:rsidRPr="00CC0166">
        <w:rPr>
          <w:szCs w:val="20"/>
        </w:rPr>
        <w:t>La</w:t>
      </w:r>
      <w:r w:rsidRPr="00CC0166">
        <w:rPr>
          <w:spacing w:val="-16"/>
          <w:szCs w:val="20"/>
        </w:rPr>
        <w:t xml:space="preserve"> </w:t>
      </w:r>
      <w:r w:rsidRPr="00CC0166">
        <w:rPr>
          <w:szCs w:val="20"/>
        </w:rPr>
        <w:t>siguiente</w:t>
      </w:r>
      <w:r w:rsidRPr="00CC0166">
        <w:rPr>
          <w:spacing w:val="-25"/>
          <w:szCs w:val="20"/>
        </w:rPr>
        <w:t xml:space="preserve"> </w:t>
      </w:r>
      <w:r w:rsidRPr="00CC0166">
        <w:rPr>
          <w:szCs w:val="20"/>
        </w:rPr>
        <w:t>lista</w:t>
      </w:r>
      <w:r w:rsidRPr="00CC0166">
        <w:rPr>
          <w:spacing w:val="-21"/>
          <w:szCs w:val="20"/>
        </w:rPr>
        <w:t xml:space="preserve"> </w:t>
      </w:r>
      <w:r w:rsidRPr="00CC0166">
        <w:rPr>
          <w:szCs w:val="20"/>
        </w:rPr>
        <w:t>es</w:t>
      </w:r>
      <w:r w:rsidRPr="00CC0166">
        <w:rPr>
          <w:spacing w:val="-15"/>
          <w:szCs w:val="20"/>
        </w:rPr>
        <w:t xml:space="preserve"> </w:t>
      </w:r>
      <w:r w:rsidRPr="00CC0166">
        <w:rPr>
          <w:szCs w:val="20"/>
        </w:rPr>
        <w:t>enunciativa</w:t>
      </w:r>
      <w:r w:rsidRPr="00CC0166">
        <w:rPr>
          <w:spacing w:val="-29"/>
          <w:szCs w:val="20"/>
        </w:rPr>
        <w:t xml:space="preserve"> </w:t>
      </w:r>
      <w:r w:rsidRPr="00CC0166">
        <w:rPr>
          <w:szCs w:val="20"/>
        </w:rPr>
        <w:t>mas</w:t>
      </w:r>
      <w:r w:rsidRPr="00CC0166">
        <w:rPr>
          <w:spacing w:val="-20"/>
          <w:szCs w:val="20"/>
        </w:rPr>
        <w:t xml:space="preserve"> </w:t>
      </w:r>
      <w:r w:rsidRPr="00CC0166">
        <w:rPr>
          <w:szCs w:val="20"/>
        </w:rPr>
        <w:t>no</w:t>
      </w:r>
      <w:r w:rsidRPr="00CC0166">
        <w:rPr>
          <w:spacing w:val="-17"/>
          <w:szCs w:val="20"/>
        </w:rPr>
        <w:t xml:space="preserve"> </w:t>
      </w:r>
      <w:r w:rsidRPr="00CC0166">
        <w:rPr>
          <w:szCs w:val="20"/>
        </w:rPr>
        <w:t>limitativa.</w:t>
      </w:r>
    </w:p>
    <w:p w14:paraId="402F5B10" w14:textId="77777777" w:rsidR="004A7CEB" w:rsidRPr="00CC0166" w:rsidRDefault="004A7CEB" w:rsidP="004A7CEB">
      <w:pPr>
        <w:tabs>
          <w:tab w:val="left" w:pos="1268"/>
        </w:tabs>
        <w:ind w:right="208"/>
        <w:rPr>
          <w:szCs w:val="20"/>
        </w:rPr>
      </w:pPr>
    </w:p>
    <w:p w14:paraId="73C53A6B" w14:textId="77777777" w:rsidR="004A7CEB" w:rsidRPr="00CC0166" w:rsidRDefault="004A7CEB" w:rsidP="00F73913">
      <w:pPr>
        <w:pStyle w:val="Prrafodelista"/>
        <w:widowControl w:val="0"/>
        <w:numPr>
          <w:ilvl w:val="2"/>
          <w:numId w:val="51"/>
        </w:numPr>
        <w:tabs>
          <w:tab w:val="left" w:pos="2237"/>
          <w:tab w:val="left" w:pos="2238"/>
        </w:tabs>
        <w:autoSpaceDE w:val="0"/>
        <w:autoSpaceDN w:val="0"/>
        <w:spacing w:before="2" w:after="0" w:line="267" w:lineRule="exact"/>
        <w:contextualSpacing w:val="0"/>
        <w:rPr>
          <w:szCs w:val="20"/>
        </w:rPr>
      </w:pPr>
      <w:r w:rsidRPr="00CC0166">
        <w:rPr>
          <w:w w:val="95"/>
          <w:szCs w:val="20"/>
        </w:rPr>
        <w:t>Cajas</w:t>
      </w:r>
      <w:r w:rsidRPr="00CC0166">
        <w:rPr>
          <w:spacing w:val="9"/>
          <w:w w:val="95"/>
          <w:szCs w:val="20"/>
        </w:rPr>
        <w:t xml:space="preserve"> </w:t>
      </w:r>
      <w:r w:rsidRPr="00CC0166">
        <w:rPr>
          <w:w w:val="95"/>
          <w:szCs w:val="20"/>
        </w:rPr>
        <w:t>colectivas</w:t>
      </w:r>
      <w:r w:rsidRPr="00CC0166">
        <w:rPr>
          <w:spacing w:val="1"/>
          <w:w w:val="95"/>
          <w:szCs w:val="20"/>
        </w:rPr>
        <w:t xml:space="preserve"> </w:t>
      </w:r>
      <w:r w:rsidRPr="00CC0166">
        <w:rPr>
          <w:w w:val="95"/>
          <w:szCs w:val="20"/>
        </w:rPr>
        <w:t>deterioradas</w:t>
      </w:r>
      <w:r w:rsidRPr="00CC0166">
        <w:rPr>
          <w:spacing w:val="-2"/>
          <w:w w:val="95"/>
          <w:szCs w:val="20"/>
        </w:rPr>
        <w:t xml:space="preserve"> </w:t>
      </w:r>
      <w:r w:rsidRPr="00CC0166">
        <w:rPr>
          <w:w w:val="95"/>
          <w:szCs w:val="20"/>
        </w:rPr>
        <w:t>(manchadas,</w:t>
      </w:r>
      <w:r w:rsidRPr="00CC0166">
        <w:rPr>
          <w:spacing w:val="-4"/>
          <w:w w:val="95"/>
          <w:szCs w:val="20"/>
        </w:rPr>
        <w:t xml:space="preserve"> </w:t>
      </w:r>
      <w:r w:rsidRPr="00CC0166">
        <w:rPr>
          <w:w w:val="95"/>
          <w:szCs w:val="20"/>
        </w:rPr>
        <w:t>mojadas</w:t>
      </w:r>
      <w:r w:rsidRPr="00CC0166">
        <w:rPr>
          <w:spacing w:val="1"/>
          <w:w w:val="95"/>
          <w:szCs w:val="20"/>
        </w:rPr>
        <w:t xml:space="preserve"> </w:t>
      </w:r>
      <w:r w:rsidRPr="00CC0166">
        <w:rPr>
          <w:w w:val="95"/>
          <w:szCs w:val="20"/>
        </w:rPr>
        <w:t>o</w:t>
      </w:r>
      <w:r w:rsidRPr="00CC0166">
        <w:rPr>
          <w:spacing w:val="14"/>
          <w:w w:val="95"/>
          <w:szCs w:val="20"/>
        </w:rPr>
        <w:t xml:space="preserve"> </w:t>
      </w:r>
      <w:r w:rsidRPr="00CC0166">
        <w:rPr>
          <w:w w:val="95"/>
          <w:szCs w:val="20"/>
        </w:rPr>
        <w:t>rotas,</w:t>
      </w:r>
      <w:r w:rsidRPr="00CC0166">
        <w:rPr>
          <w:spacing w:val="11"/>
          <w:w w:val="95"/>
          <w:szCs w:val="20"/>
        </w:rPr>
        <w:t xml:space="preserve"> </w:t>
      </w:r>
      <w:r w:rsidRPr="00CC0166">
        <w:rPr>
          <w:w w:val="95"/>
          <w:szCs w:val="20"/>
        </w:rPr>
        <w:t>etc.)</w:t>
      </w:r>
    </w:p>
    <w:p w14:paraId="705F1141" w14:textId="77777777" w:rsidR="004A7CEB" w:rsidRPr="00CC0166" w:rsidRDefault="004A7CEB" w:rsidP="00F73913">
      <w:pPr>
        <w:pStyle w:val="Prrafodelista"/>
        <w:widowControl w:val="0"/>
        <w:numPr>
          <w:ilvl w:val="2"/>
          <w:numId w:val="51"/>
        </w:numPr>
        <w:tabs>
          <w:tab w:val="left" w:pos="2237"/>
          <w:tab w:val="left" w:pos="2238"/>
        </w:tabs>
        <w:autoSpaceDE w:val="0"/>
        <w:autoSpaceDN w:val="0"/>
        <w:spacing w:after="0" w:line="267" w:lineRule="exact"/>
        <w:contextualSpacing w:val="0"/>
        <w:rPr>
          <w:szCs w:val="20"/>
        </w:rPr>
      </w:pPr>
      <w:r w:rsidRPr="00CC0166">
        <w:rPr>
          <w:szCs w:val="20"/>
        </w:rPr>
        <w:t>Cajas</w:t>
      </w:r>
      <w:r w:rsidRPr="00CC0166">
        <w:rPr>
          <w:spacing w:val="-17"/>
          <w:szCs w:val="20"/>
        </w:rPr>
        <w:t xml:space="preserve"> </w:t>
      </w:r>
      <w:r w:rsidRPr="00CC0166">
        <w:rPr>
          <w:szCs w:val="20"/>
        </w:rPr>
        <w:t>colectivas</w:t>
      </w:r>
      <w:r w:rsidRPr="00CC0166">
        <w:rPr>
          <w:spacing w:val="-23"/>
          <w:szCs w:val="20"/>
        </w:rPr>
        <w:t xml:space="preserve"> </w:t>
      </w:r>
      <w:r w:rsidRPr="00CC0166">
        <w:rPr>
          <w:szCs w:val="20"/>
        </w:rPr>
        <w:t>sin</w:t>
      </w:r>
      <w:r w:rsidRPr="00CC0166">
        <w:rPr>
          <w:spacing w:val="-15"/>
          <w:szCs w:val="20"/>
        </w:rPr>
        <w:t xml:space="preserve"> </w:t>
      </w:r>
      <w:r w:rsidRPr="00CC0166">
        <w:rPr>
          <w:szCs w:val="20"/>
        </w:rPr>
        <w:t>identificación</w:t>
      </w:r>
      <w:r w:rsidRPr="00CC0166">
        <w:rPr>
          <w:spacing w:val="-28"/>
          <w:szCs w:val="20"/>
        </w:rPr>
        <w:t xml:space="preserve"> </w:t>
      </w:r>
      <w:r w:rsidRPr="00CC0166">
        <w:rPr>
          <w:szCs w:val="20"/>
        </w:rPr>
        <w:t>de</w:t>
      </w:r>
      <w:r w:rsidRPr="00CC0166">
        <w:rPr>
          <w:spacing w:val="-13"/>
          <w:szCs w:val="20"/>
        </w:rPr>
        <w:t xml:space="preserve"> </w:t>
      </w:r>
      <w:r w:rsidRPr="00CC0166">
        <w:rPr>
          <w:szCs w:val="20"/>
        </w:rPr>
        <w:t>su</w:t>
      </w:r>
      <w:r w:rsidRPr="00CC0166">
        <w:rPr>
          <w:spacing w:val="-14"/>
          <w:szCs w:val="20"/>
        </w:rPr>
        <w:t xml:space="preserve"> </w:t>
      </w:r>
      <w:r w:rsidRPr="00CC0166">
        <w:rPr>
          <w:szCs w:val="20"/>
        </w:rPr>
        <w:t>contenido</w:t>
      </w:r>
      <w:r w:rsidRPr="00CC0166">
        <w:rPr>
          <w:spacing w:val="-24"/>
          <w:szCs w:val="20"/>
        </w:rPr>
        <w:t xml:space="preserve"> </w:t>
      </w:r>
      <w:r w:rsidRPr="00CC0166">
        <w:rPr>
          <w:szCs w:val="20"/>
        </w:rPr>
        <w:t>y</w:t>
      </w:r>
      <w:r w:rsidRPr="00CC0166">
        <w:rPr>
          <w:spacing w:val="-11"/>
          <w:szCs w:val="20"/>
        </w:rPr>
        <w:t xml:space="preserve"> </w:t>
      </w:r>
      <w:r w:rsidRPr="00CC0166">
        <w:rPr>
          <w:szCs w:val="20"/>
        </w:rPr>
        <w:t>leyendas</w:t>
      </w:r>
      <w:r w:rsidRPr="00CC0166">
        <w:rPr>
          <w:spacing w:val="-21"/>
          <w:szCs w:val="20"/>
        </w:rPr>
        <w:t xml:space="preserve"> </w:t>
      </w:r>
      <w:r w:rsidRPr="00CC0166">
        <w:rPr>
          <w:szCs w:val="20"/>
        </w:rPr>
        <w:t>ilegibles.</w:t>
      </w:r>
    </w:p>
    <w:p w14:paraId="0A25EA85" w14:textId="77777777" w:rsidR="004A7CEB" w:rsidRPr="00CC0166" w:rsidRDefault="004A7CEB" w:rsidP="00F73913">
      <w:pPr>
        <w:pStyle w:val="Prrafodelista"/>
        <w:widowControl w:val="0"/>
        <w:numPr>
          <w:ilvl w:val="2"/>
          <w:numId w:val="51"/>
        </w:numPr>
        <w:tabs>
          <w:tab w:val="left" w:pos="2237"/>
          <w:tab w:val="left" w:pos="2238"/>
        </w:tabs>
        <w:autoSpaceDE w:val="0"/>
        <w:autoSpaceDN w:val="0"/>
        <w:spacing w:before="1" w:after="0" w:line="274" w:lineRule="exact"/>
        <w:contextualSpacing w:val="0"/>
        <w:rPr>
          <w:szCs w:val="20"/>
        </w:rPr>
      </w:pPr>
      <w:r w:rsidRPr="00CC0166">
        <w:rPr>
          <w:position w:val="1"/>
          <w:szCs w:val="20"/>
        </w:rPr>
        <w:t>Mezcla</w:t>
      </w:r>
      <w:r w:rsidRPr="00CC0166">
        <w:rPr>
          <w:spacing w:val="-14"/>
          <w:position w:val="1"/>
          <w:szCs w:val="20"/>
        </w:rPr>
        <w:t xml:space="preserve"> </w:t>
      </w:r>
      <w:r w:rsidRPr="00CC0166">
        <w:rPr>
          <w:position w:val="1"/>
          <w:szCs w:val="20"/>
        </w:rPr>
        <w:t>de</w:t>
      </w:r>
      <w:r w:rsidRPr="00CC0166">
        <w:rPr>
          <w:spacing w:val="-6"/>
          <w:position w:val="1"/>
          <w:szCs w:val="20"/>
        </w:rPr>
        <w:t xml:space="preserve"> </w:t>
      </w:r>
      <w:r w:rsidRPr="00CC0166">
        <w:rPr>
          <w:position w:val="1"/>
          <w:szCs w:val="20"/>
        </w:rPr>
        <w:t>productos</w:t>
      </w:r>
      <w:r w:rsidRPr="00CC0166">
        <w:rPr>
          <w:spacing w:val="-19"/>
          <w:position w:val="1"/>
          <w:szCs w:val="20"/>
        </w:rPr>
        <w:t xml:space="preserve"> </w:t>
      </w:r>
      <w:r w:rsidRPr="00CC0166">
        <w:rPr>
          <w:position w:val="1"/>
          <w:szCs w:val="20"/>
        </w:rPr>
        <w:t>o</w:t>
      </w:r>
      <w:r w:rsidRPr="00CC0166">
        <w:rPr>
          <w:spacing w:val="-2"/>
          <w:position w:val="1"/>
          <w:szCs w:val="20"/>
        </w:rPr>
        <w:t xml:space="preserve"> </w:t>
      </w:r>
      <w:r w:rsidRPr="00CC0166">
        <w:rPr>
          <w:position w:val="1"/>
          <w:szCs w:val="20"/>
        </w:rPr>
        <w:t>lotes</w:t>
      </w:r>
      <w:r w:rsidRPr="00CC0166">
        <w:rPr>
          <w:spacing w:val="-9"/>
          <w:position w:val="1"/>
          <w:szCs w:val="20"/>
        </w:rPr>
        <w:t xml:space="preserve"> </w:t>
      </w:r>
      <w:r w:rsidRPr="00CC0166">
        <w:rPr>
          <w:position w:val="1"/>
          <w:szCs w:val="20"/>
        </w:rPr>
        <w:t>en</w:t>
      </w:r>
      <w:r w:rsidRPr="00CC0166">
        <w:rPr>
          <w:spacing w:val="-11"/>
          <w:position w:val="1"/>
          <w:szCs w:val="20"/>
        </w:rPr>
        <w:t xml:space="preserve"> </w:t>
      </w:r>
      <w:r w:rsidRPr="00CC0166">
        <w:rPr>
          <w:position w:val="1"/>
          <w:szCs w:val="20"/>
        </w:rPr>
        <w:t>un</w:t>
      </w:r>
      <w:r w:rsidRPr="00CC0166">
        <w:rPr>
          <w:spacing w:val="-7"/>
          <w:position w:val="1"/>
          <w:szCs w:val="20"/>
        </w:rPr>
        <w:t xml:space="preserve"> </w:t>
      </w:r>
      <w:r w:rsidRPr="00CC0166">
        <w:rPr>
          <w:position w:val="1"/>
          <w:szCs w:val="20"/>
        </w:rPr>
        <w:t>solo</w:t>
      </w:r>
      <w:r w:rsidRPr="00CC0166">
        <w:rPr>
          <w:spacing w:val="-9"/>
          <w:position w:val="1"/>
          <w:szCs w:val="20"/>
        </w:rPr>
        <w:t xml:space="preserve"> </w:t>
      </w:r>
      <w:r w:rsidRPr="00CC0166">
        <w:rPr>
          <w:position w:val="1"/>
          <w:szCs w:val="20"/>
        </w:rPr>
        <w:t>empaque</w:t>
      </w:r>
      <w:r w:rsidRPr="00CC0166">
        <w:rPr>
          <w:spacing w:val="-15"/>
          <w:position w:val="1"/>
          <w:szCs w:val="20"/>
        </w:rPr>
        <w:t xml:space="preserve"> </w:t>
      </w:r>
      <w:r w:rsidRPr="00CC0166">
        <w:rPr>
          <w:position w:val="1"/>
          <w:szCs w:val="20"/>
        </w:rPr>
        <w:t>colectivo.</w:t>
      </w:r>
    </w:p>
    <w:p w14:paraId="6BA2A630" w14:textId="77777777" w:rsidR="004A7CEB" w:rsidRPr="00CC0166" w:rsidRDefault="004A7CEB" w:rsidP="00F73913">
      <w:pPr>
        <w:pStyle w:val="Prrafodelista"/>
        <w:widowControl w:val="0"/>
        <w:numPr>
          <w:ilvl w:val="2"/>
          <w:numId w:val="51"/>
        </w:numPr>
        <w:tabs>
          <w:tab w:val="left" w:pos="2237"/>
          <w:tab w:val="left" w:pos="2238"/>
        </w:tabs>
        <w:autoSpaceDE w:val="0"/>
        <w:autoSpaceDN w:val="0"/>
        <w:spacing w:after="0" w:line="264" w:lineRule="exact"/>
        <w:contextualSpacing w:val="0"/>
        <w:rPr>
          <w:szCs w:val="20"/>
        </w:rPr>
      </w:pPr>
      <w:r w:rsidRPr="00CC0166">
        <w:rPr>
          <w:szCs w:val="20"/>
        </w:rPr>
        <w:t>Contaminación</w:t>
      </w:r>
      <w:r w:rsidRPr="00CC0166">
        <w:rPr>
          <w:spacing w:val="-36"/>
          <w:szCs w:val="20"/>
        </w:rPr>
        <w:t xml:space="preserve"> </w:t>
      </w:r>
      <w:r w:rsidRPr="00CC0166">
        <w:rPr>
          <w:szCs w:val="20"/>
        </w:rPr>
        <w:t>visible</w:t>
      </w:r>
      <w:r w:rsidRPr="00CC0166">
        <w:rPr>
          <w:spacing w:val="-27"/>
          <w:szCs w:val="20"/>
        </w:rPr>
        <w:t xml:space="preserve"> </w:t>
      </w:r>
      <w:r w:rsidRPr="00CC0166">
        <w:rPr>
          <w:szCs w:val="20"/>
        </w:rPr>
        <w:t>en</w:t>
      </w:r>
      <w:r w:rsidRPr="00CC0166">
        <w:rPr>
          <w:spacing w:val="-20"/>
          <w:szCs w:val="20"/>
        </w:rPr>
        <w:t xml:space="preserve"> </w:t>
      </w:r>
      <w:r w:rsidRPr="00CC0166">
        <w:rPr>
          <w:szCs w:val="20"/>
        </w:rPr>
        <w:t>las</w:t>
      </w:r>
      <w:r w:rsidRPr="00CC0166">
        <w:rPr>
          <w:spacing w:val="-20"/>
          <w:szCs w:val="20"/>
        </w:rPr>
        <w:t xml:space="preserve"> </w:t>
      </w:r>
      <w:r w:rsidRPr="00CC0166">
        <w:rPr>
          <w:szCs w:val="20"/>
        </w:rPr>
        <w:t>cajas</w:t>
      </w:r>
      <w:r w:rsidRPr="00CC0166">
        <w:rPr>
          <w:spacing w:val="-23"/>
          <w:szCs w:val="20"/>
        </w:rPr>
        <w:t xml:space="preserve"> </w:t>
      </w:r>
      <w:r w:rsidRPr="00CC0166">
        <w:rPr>
          <w:szCs w:val="20"/>
        </w:rPr>
        <w:t>colectivas.</w:t>
      </w:r>
    </w:p>
    <w:p w14:paraId="59CE7047" w14:textId="77777777" w:rsidR="004A7CEB" w:rsidRPr="00CC0166" w:rsidRDefault="004A7CEB" w:rsidP="00F73913">
      <w:pPr>
        <w:pStyle w:val="Prrafodelista"/>
        <w:widowControl w:val="0"/>
        <w:numPr>
          <w:ilvl w:val="2"/>
          <w:numId w:val="51"/>
        </w:numPr>
        <w:tabs>
          <w:tab w:val="left" w:pos="2237"/>
          <w:tab w:val="left" w:pos="2238"/>
        </w:tabs>
        <w:autoSpaceDE w:val="0"/>
        <w:autoSpaceDN w:val="0"/>
        <w:spacing w:before="1" w:after="0" w:line="267" w:lineRule="exact"/>
        <w:contextualSpacing w:val="0"/>
        <w:rPr>
          <w:szCs w:val="20"/>
        </w:rPr>
      </w:pPr>
      <w:r w:rsidRPr="00CC0166">
        <w:rPr>
          <w:szCs w:val="20"/>
        </w:rPr>
        <w:t>Discordancia</w:t>
      </w:r>
      <w:r w:rsidRPr="00CC0166">
        <w:rPr>
          <w:spacing w:val="-35"/>
          <w:szCs w:val="20"/>
        </w:rPr>
        <w:t xml:space="preserve">  </w:t>
      </w:r>
      <w:r w:rsidRPr="00CC0166">
        <w:rPr>
          <w:szCs w:val="20"/>
        </w:rPr>
        <w:t>entre</w:t>
      </w:r>
      <w:r w:rsidRPr="00CC0166">
        <w:rPr>
          <w:spacing w:val="-24"/>
          <w:szCs w:val="20"/>
        </w:rPr>
        <w:t xml:space="preserve"> </w:t>
      </w:r>
      <w:r w:rsidRPr="00CC0166">
        <w:rPr>
          <w:szCs w:val="20"/>
        </w:rPr>
        <w:t>envases</w:t>
      </w:r>
      <w:r w:rsidRPr="00CC0166">
        <w:rPr>
          <w:spacing w:val="-27"/>
          <w:szCs w:val="20"/>
        </w:rPr>
        <w:t xml:space="preserve">  </w:t>
      </w:r>
      <w:r w:rsidRPr="00CC0166">
        <w:rPr>
          <w:szCs w:val="20"/>
        </w:rPr>
        <w:t>ya</w:t>
      </w:r>
      <w:r w:rsidRPr="00CC0166">
        <w:rPr>
          <w:spacing w:val="-23"/>
          <w:szCs w:val="20"/>
        </w:rPr>
        <w:t xml:space="preserve">  </w:t>
      </w:r>
      <w:r w:rsidRPr="00CC0166">
        <w:rPr>
          <w:szCs w:val="20"/>
        </w:rPr>
        <w:t>sea</w:t>
      </w:r>
      <w:r w:rsidRPr="00CC0166">
        <w:rPr>
          <w:spacing w:val="-23"/>
          <w:szCs w:val="20"/>
        </w:rPr>
        <w:t xml:space="preserve"> </w:t>
      </w:r>
      <w:r w:rsidRPr="00CC0166">
        <w:rPr>
          <w:szCs w:val="20"/>
        </w:rPr>
        <w:t>colectivo,</w:t>
      </w:r>
      <w:r w:rsidRPr="00CC0166">
        <w:rPr>
          <w:spacing w:val="-28"/>
          <w:szCs w:val="20"/>
        </w:rPr>
        <w:t xml:space="preserve"> </w:t>
      </w:r>
      <w:r w:rsidRPr="00CC0166">
        <w:rPr>
          <w:szCs w:val="20"/>
        </w:rPr>
        <w:t xml:space="preserve">secundarios </w:t>
      </w:r>
      <w:r w:rsidRPr="00CC0166">
        <w:rPr>
          <w:spacing w:val="-31"/>
          <w:szCs w:val="20"/>
        </w:rPr>
        <w:t xml:space="preserve"> </w:t>
      </w:r>
      <w:r w:rsidRPr="00CC0166">
        <w:rPr>
          <w:szCs w:val="20"/>
        </w:rPr>
        <w:t>o</w:t>
      </w:r>
      <w:r w:rsidRPr="00CC0166">
        <w:rPr>
          <w:spacing w:val="-19"/>
          <w:szCs w:val="20"/>
        </w:rPr>
        <w:t xml:space="preserve"> </w:t>
      </w:r>
      <w:r w:rsidRPr="00CC0166">
        <w:rPr>
          <w:szCs w:val="20"/>
        </w:rPr>
        <w:t>primarios.</w:t>
      </w:r>
    </w:p>
    <w:p w14:paraId="5FB642E9" w14:textId="77777777" w:rsidR="004A7CEB" w:rsidRPr="00CC0166" w:rsidRDefault="004A7CEB" w:rsidP="00F73913">
      <w:pPr>
        <w:pStyle w:val="Prrafodelista"/>
        <w:widowControl w:val="0"/>
        <w:numPr>
          <w:ilvl w:val="2"/>
          <w:numId w:val="51"/>
        </w:numPr>
        <w:tabs>
          <w:tab w:val="left" w:pos="2237"/>
          <w:tab w:val="left" w:pos="2238"/>
        </w:tabs>
        <w:autoSpaceDE w:val="0"/>
        <w:autoSpaceDN w:val="0"/>
        <w:spacing w:before="6" w:after="0" w:line="232" w:lineRule="auto"/>
        <w:ind w:right="207"/>
        <w:contextualSpacing w:val="0"/>
        <w:rPr>
          <w:szCs w:val="20"/>
        </w:rPr>
      </w:pPr>
      <w:r w:rsidRPr="00CC0166">
        <w:rPr>
          <w:position w:val="1"/>
          <w:szCs w:val="20"/>
        </w:rPr>
        <w:t>Textos</w:t>
      </w:r>
      <w:r w:rsidRPr="00CC0166">
        <w:rPr>
          <w:spacing w:val="22"/>
          <w:position w:val="1"/>
          <w:szCs w:val="20"/>
        </w:rPr>
        <w:t xml:space="preserve"> </w:t>
      </w:r>
      <w:r w:rsidRPr="00CC0166">
        <w:rPr>
          <w:position w:val="1"/>
          <w:szCs w:val="20"/>
        </w:rPr>
        <w:t>o</w:t>
      </w:r>
      <w:r w:rsidRPr="00CC0166">
        <w:rPr>
          <w:spacing w:val="32"/>
          <w:position w:val="1"/>
          <w:szCs w:val="20"/>
        </w:rPr>
        <w:t xml:space="preserve"> </w:t>
      </w:r>
      <w:r w:rsidRPr="00CC0166">
        <w:rPr>
          <w:position w:val="1"/>
          <w:szCs w:val="20"/>
        </w:rPr>
        <w:t>leyendas</w:t>
      </w:r>
      <w:r w:rsidRPr="00CC0166">
        <w:rPr>
          <w:spacing w:val="19"/>
          <w:position w:val="1"/>
          <w:szCs w:val="20"/>
        </w:rPr>
        <w:t xml:space="preserve"> </w:t>
      </w:r>
      <w:r w:rsidRPr="00CC0166">
        <w:rPr>
          <w:position w:val="1"/>
          <w:szCs w:val="20"/>
        </w:rPr>
        <w:t>no</w:t>
      </w:r>
      <w:r w:rsidRPr="00CC0166">
        <w:rPr>
          <w:spacing w:val="26"/>
          <w:position w:val="1"/>
          <w:szCs w:val="20"/>
        </w:rPr>
        <w:t xml:space="preserve"> </w:t>
      </w:r>
      <w:r w:rsidRPr="00CC0166">
        <w:rPr>
          <w:position w:val="1"/>
          <w:szCs w:val="20"/>
        </w:rPr>
        <w:t>adecuadas</w:t>
      </w:r>
      <w:r w:rsidRPr="00CC0166">
        <w:rPr>
          <w:spacing w:val="17"/>
          <w:position w:val="1"/>
          <w:szCs w:val="20"/>
        </w:rPr>
        <w:t xml:space="preserve"> </w:t>
      </w:r>
      <w:r w:rsidRPr="00CC0166">
        <w:rPr>
          <w:position w:val="1"/>
          <w:szCs w:val="20"/>
        </w:rPr>
        <w:t>a</w:t>
      </w:r>
      <w:r w:rsidRPr="00CC0166">
        <w:rPr>
          <w:spacing w:val="27"/>
          <w:position w:val="1"/>
          <w:szCs w:val="20"/>
        </w:rPr>
        <w:t xml:space="preserve"> </w:t>
      </w:r>
      <w:r w:rsidRPr="00CC0166">
        <w:rPr>
          <w:position w:val="1"/>
          <w:szCs w:val="20"/>
        </w:rPr>
        <w:t>la</w:t>
      </w:r>
      <w:r w:rsidRPr="00CC0166">
        <w:rPr>
          <w:spacing w:val="32"/>
          <w:position w:val="1"/>
          <w:szCs w:val="20"/>
        </w:rPr>
        <w:t xml:space="preserve"> </w:t>
      </w:r>
      <w:r w:rsidRPr="00CC0166">
        <w:rPr>
          <w:position w:val="1"/>
          <w:szCs w:val="20"/>
        </w:rPr>
        <w:t>descripción</w:t>
      </w:r>
      <w:r w:rsidRPr="00CC0166">
        <w:rPr>
          <w:spacing w:val="14"/>
          <w:position w:val="1"/>
          <w:szCs w:val="20"/>
        </w:rPr>
        <w:t xml:space="preserve"> </w:t>
      </w:r>
      <w:r w:rsidRPr="00CC0166">
        <w:rPr>
          <w:position w:val="1"/>
          <w:szCs w:val="20"/>
        </w:rPr>
        <w:t>respecto</w:t>
      </w:r>
      <w:r w:rsidRPr="00CC0166">
        <w:rPr>
          <w:spacing w:val="20"/>
          <w:position w:val="1"/>
          <w:szCs w:val="20"/>
        </w:rPr>
        <w:t xml:space="preserve"> </w:t>
      </w:r>
      <w:r w:rsidRPr="00CC0166">
        <w:rPr>
          <w:position w:val="1"/>
          <w:szCs w:val="20"/>
        </w:rPr>
        <w:t>del</w:t>
      </w:r>
      <w:r w:rsidRPr="00CC0166">
        <w:rPr>
          <w:spacing w:val="34"/>
          <w:position w:val="1"/>
          <w:szCs w:val="20"/>
        </w:rPr>
        <w:t xml:space="preserve"> </w:t>
      </w:r>
      <w:r w:rsidRPr="00CC0166">
        <w:rPr>
          <w:b/>
          <w:position w:val="1"/>
          <w:szCs w:val="20"/>
        </w:rPr>
        <w:t>Anexo</w:t>
      </w:r>
      <w:r w:rsidRPr="00CC0166">
        <w:rPr>
          <w:b/>
          <w:spacing w:val="-61"/>
          <w:position w:val="1"/>
          <w:szCs w:val="20"/>
        </w:rPr>
        <w:t xml:space="preserve"> </w:t>
      </w:r>
      <w:r w:rsidRPr="00CC0166">
        <w:rPr>
          <w:b/>
          <w:szCs w:val="20"/>
        </w:rPr>
        <w:t>Técnico</w:t>
      </w:r>
      <w:r w:rsidRPr="00CC0166">
        <w:rPr>
          <w:szCs w:val="20"/>
        </w:rPr>
        <w:t>.</w:t>
      </w:r>
    </w:p>
    <w:p w14:paraId="6E31CCCB" w14:textId="77777777" w:rsidR="004A7CEB" w:rsidRPr="00CC0166" w:rsidRDefault="004A7CEB" w:rsidP="00F73913">
      <w:pPr>
        <w:pStyle w:val="Prrafodelista"/>
        <w:widowControl w:val="0"/>
        <w:numPr>
          <w:ilvl w:val="2"/>
          <w:numId w:val="51"/>
        </w:numPr>
        <w:tabs>
          <w:tab w:val="left" w:pos="2237"/>
          <w:tab w:val="left" w:pos="2238"/>
          <w:tab w:val="left" w:pos="3377"/>
          <w:tab w:val="left" w:pos="4714"/>
          <w:tab w:val="left" w:pos="6286"/>
          <w:tab w:val="left" w:pos="6681"/>
          <w:tab w:val="left" w:pos="8010"/>
          <w:tab w:val="left" w:pos="8670"/>
          <w:tab w:val="left" w:pos="9955"/>
        </w:tabs>
        <w:autoSpaceDE w:val="0"/>
        <w:autoSpaceDN w:val="0"/>
        <w:spacing w:before="3" w:after="0"/>
        <w:ind w:right="209"/>
        <w:contextualSpacing w:val="0"/>
        <w:rPr>
          <w:szCs w:val="20"/>
        </w:rPr>
      </w:pPr>
      <w:r w:rsidRPr="00CC0166">
        <w:rPr>
          <w:szCs w:val="20"/>
        </w:rPr>
        <w:t>Envases</w:t>
      </w:r>
      <w:r w:rsidRPr="00CC0166">
        <w:rPr>
          <w:szCs w:val="20"/>
        </w:rPr>
        <w:tab/>
        <w:t>primarios,</w:t>
      </w:r>
      <w:r w:rsidRPr="00CC0166">
        <w:rPr>
          <w:szCs w:val="20"/>
        </w:rPr>
        <w:tab/>
        <w:t>secundarios</w:t>
      </w:r>
      <w:r w:rsidRPr="00CC0166">
        <w:rPr>
          <w:szCs w:val="20"/>
        </w:rPr>
        <w:tab/>
        <w:t>o</w:t>
      </w:r>
      <w:r w:rsidRPr="00CC0166">
        <w:rPr>
          <w:szCs w:val="20"/>
        </w:rPr>
        <w:tab/>
        <w:t>colectivos</w:t>
      </w:r>
      <w:r w:rsidRPr="00CC0166">
        <w:rPr>
          <w:szCs w:val="20"/>
        </w:rPr>
        <w:tab/>
        <w:t>con</w:t>
      </w:r>
      <w:r w:rsidRPr="00CC0166">
        <w:rPr>
          <w:szCs w:val="20"/>
        </w:rPr>
        <w:tab/>
        <w:t>etiquetas</w:t>
      </w:r>
      <w:r w:rsidRPr="00CC0166">
        <w:rPr>
          <w:szCs w:val="20"/>
        </w:rPr>
        <w:tab/>
      </w:r>
      <w:r w:rsidRPr="00CC0166">
        <w:rPr>
          <w:spacing w:val="-2"/>
          <w:szCs w:val="20"/>
        </w:rPr>
        <w:t>e</w:t>
      </w:r>
      <w:r w:rsidRPr="00CC0166">
        <w:rPr>
          <w:spacing w:val="-75"/>
          <w:szCs w:val="20"/>
        </w:rPr>
        <w:t xml:space="preserve"> </w:t>
      </w:r>
      <w:r w:rsidRPr="00CC0166">
        <w:rPr>
          <w:szCs w:val="20"/>
        </w:rPr>
        <w:t>impresiones</w:t>
      </w:r>
      <w:r w:rsidRPr="00CC0166">
        <w:rPr>
          <w:spacing w:val="-8"/>
          <w:szCs w:val="20"/>
        </w:rPr>
        <w:t xml:space="preserve"> </w:t>
      </w:r>
      <w:r w:rsidRPr="00CC0166">
        <w:rPr>
          <w:szCs w:val="20"/>
        </w:rPr>
        <w:t>ilegibles</w:t>
      </w:r>
      <w:r w:rsidRPr="00CC0166">
        <w:rPr>
          <w:spacing w:val="-3"/>
          <w:szCs w:val="20"/>
        </w:rPr>
        <w:t xml:space="preserve"> </w:t>
      </w:r>
      <w:r w:rsidRPr="00CC0166">
        <w:rPr>
          <w:szCs w:val="20"/>
        </w:rPr>
        <w:t>o</w:t>
      </w:r>
      <w:r w:rsidRPr="00CC0166">
        <w:rPr>
          <w:spacing w:val="5"/>
          <w:szCs w:val="20"/>
        </w:rPr>
        <w:t xml:space="preserve"> </w:t>
      </w:r>
      <w:r w:rsidRPr="00CC0166">
        <w:rPr>
          <w:szCs w:val="20"/>
        </w:rPr>
        <w:t>sin</w:t>
      </w:r>
      <w:r w:rsidRPr="00CC0166">
        <w:rPr>
          <w:spacing w:val="-21"/>
          <w:szCs w:val="20"/>
        </w:rPr>
        <w:t xml:space="preserve"> </w:t>
      </w:r>
      <w:r w:rsidRPr="00CC0166">
        <w:rPr>
          <w:position w:val="1"/>
          <w:szCs w:val="20"/>
        </w:rPr>
        <w:t>ellas.</w:t>
      </w:r>
    </w:p>
    <w:p w14:paraId="078A7405" w14:textId="77777777" w:rsidR="004A7CEB" w:rsidRPr="00CC0166" w:rsidRDefault="004A7CEB" w:rsidP="00F73913">
      <w:pPr>
        <w:pStyle w:val="Prrafodelista"/>
        <w:widowControl w:val="0"/>
        <w:numPr>
          <w:ilvl w:val="2"/>
          <w:numId w:val="51"/>
        </w:numPr>
        <w:tabs>
          <w:tab w:val="left" w:pos="2237"/>
          <w:tab w:val="left" w:pos="2238"/>
        </w:tabs>
        <w:autoSpaceDE w:val="0"/>
        <w:autoSpaceDN w:val="0"/>
        <w:spacing w:after="0"/>
        <w:ind w:right="207"/>
        <w:contextualSpacing w:val="0"/>
        <w:rPr>
          <w:szCs w:val="20"/>
        </w:rPr>
      </w:pPr>
      <w:r w:rsidRPr="00CC0166">
        <w:rPr>
          <w:w w:val="105"/>
          <w:szCs w:val="20"/>
        </w:rPr>
        <w:t>Diseño</w:t>
      </w:r>
      <w:r w:rsidRPr="00CC0166">
        <w:rPr>
          <w:spacing w:val="1"/>
          <w:w w:val="105"/>
          <w:szCs w:val="20"/>
        </w:rPr>
        <w:t xml:space="preserve"> </w:t>
      </w:r>
      <w:r w:rsidRPr="00CC0166">
        <w:rPr>
          <w:w w:val="105"/>
          <w:szCs w:val="20"/>
        </w:rPr>
        <w:t>y</w:t>
      </w:r>
      <w:r w:rsidRPr="00CC0166">
        <w:rPr>
          <w:spacing w:val="1"/>
          <w:w w:val="105"/>
          <w:szCs w:val="20"/>
        </w:rPr>
        <w:t xml:space="preserve"> </w:t>
      </w:r>
      <w:r w:rsidRPr="00CC0166">
        <w:rPr>
          <w:w w:val="105"/>
          <w:szCs w:val="20"/>
        </w:rPr>
        <w:t>fabricación o acondicionamiento inadecuado en</w:t>
      </w:r>
      <w:r w:rsidRPr="00CC0166">
        <w:rPr>
          <w:spacing w:val="1"/>
          <w:w w:val="105"/>
          <w:szCs w:val="20"/>
        </w:rPr>
        <w:t xml:space="preserve"> </w:t>
      </w:r>
      <w:r w:rsidRPr="00CC0166">
        <w:rPr>
          <w:w w:val="105"/>
          <w:szCs w:val="20"/>
        </w:rPr>
        <w:t>envases</w:t>
      </w:r>
      <w:r w:rsidRPr="00CC0166">
        <w:rPr>
          <w:spacing w:val="-79"/>
          <w:w w:val="105"/>
          <w:szCs w:val="20"/>
        </w:rPr>
        <w:t xml:space="preserve"> </w:t>
      </w:r>
      <w:r w:rsidRPr="00CC0166">
        <w:rPr>
          <w:szCs w:val="20"/>
        </w:rPr>
        <w:t>primarios</w:t>
      </w:r>
      <w:r w:rsidRPr="00CC0166">
        <w:rPr>
          <w:spacing w:val="-13"/>
          <w:szCs w:val="20"/>
        </w:rPr>
        <w:t xml:space="preserve"> </w:t>
      </w:r>
      <w:r w:rsidRPr="00CC0166">
        <w:rPr>
          <w:szCs w:val="20"/>
        </w:rPr>
        <w:t>o</w:t>
      </w:r>
      <w:r w:rsidRPr="00CC0166">
        <w:rPr>
          <w:spacing w:val="-19"/>
          <w:szCs w:val="20"/>
        </w:rPr>
        <w:t xml:space="preserve"> </w:t>
      </w:r>
      <w:r w:rsidRPr="00CC0166">
        <w:rPr>
          <w:szCs w:val="20"/>
        </w:rPr>
        <w:t>secundarios.</w:t>
      </w:r>
    </w:p>
    <w:p w14:paraId="6591A96C" w14:textId="77777777" w:rsidR="004A7CEB" w:rsidRPr="00CC0166" w:rsidRDefault="004A7CEB" w:rsidP="00F73913">
      <w:pPr>
        <w:pStyle w:val="Prrafodelista"/>
        <w:widowControl w:val="0"/>
        <w:numPr>
          <w:ilvl w:val="2"/>
          <w:numId w:val="51"/>
        </w:numPr>
        <w:tabs>
          <w:tab w:val="left" w:pos="2237"/>
          <w:tab w:val="left" w:pos="2238"/>
        </w:tabs>
        <w:autoSpaceDE w:val="0"/>
        <w:autoSpaceDN w:val="0"/>
        <w:spacing w:before="2" w:after="0" w:line="273" w:lineRule="exact"/>
        <w:contextualSpacing w:val="0"/>
        <w:rPr>
          <w:szCs w:val="20"/>
        </w:rPr>
      </w:pPr>
      <w:r w:rsidRPr="00CC0166">
        <w:rPr>
          <w:w w:val="95"/>
          <w:position w:val="1"/>
          <w:szCs w:val="20"/>
        </w:rPr>
        <w:t>Envases</w:t>
      </w:r>
      <w:r w:rsidRPr="00CC0166">
        <w:rPr>
          <w:spacing w:val="1"/>
          <w:w w:val="95"/>
          <w:position w:val="1"/>
          <w:szCs w:val="20"/>
        </w:rPr>
        <w:t xml:space="preserve"> </w:t>
      </w:r>
      <w:r w:rsidRPr="00CC0166">
        <w:rPr>
          <w:w w:val="95"/>
          <w:position w:val="1"/>
          <w:szCs w:val="20"/>
        </w:rPr>
        <w:t>vacíos</w:t>
      </w:r>
      <w:r w:rsidRPr="00CC0166">
        <w:rPr>
          <w:spacing w:val="6"/>
          <w:w w:val="95"/>
          <w:position w:val="1"/>
          <w:szCs w:val="20"/>
        </w:rPr>
        <w:t xml:space="preserve"> </w:t>
      </w:r>
      <w:r w:rsidRPr="00CC0166">
        <w:rPr>
          <w:w w:val="95"/>
          <w:position w:val="1"/>
          <w:szCs w:val="20"/>
        </w:rPr>
        <w:t>o</w:t>
      </w:r>
      <w:r w:rsidRPr="00CC0166">
        <w:rPr>
          <w:spacing w:val="18"/>
          <w:w w:val="95"/>
          <w:position w:val="1"/>
          <w:szCs w:val="20"/>
        </w:rPr>
        <w:t xml:space="preserve"> </w:t>
      </w:r>
      <w:r w:rsidRPr="00CC0166">
        <w:rPr>
          <w:w w:val="95"/>
          <w:position w:val="1"/>
          <w:szCs w:val="20"/>
        </w:rPr>
        <w:t>deteriorados.</w:t>
      </w:r>
    </w:p>
    <w:p w14:paraId="201D8AA0" w14:textId="77777777" w:rsidR="004A7CEB" w:rsidRPr="00CC0166" w:rsidRDefault="004A7CEB" w:rsidP="00F73913">
      <w:pPr>
        <w:pStyle w:val="Prrafodelista"/>
        <w:widowControl w:val="0"/>
        <w:numPr>
          <w:ilvl w:val="2"/>
          <w:numId w:val="51"/>
        </w:numPr>
        <w:tabs>
          <w:tab w:val="left" w:pos="2237"/>
          <w:tab w:val="left" w:pos="2238"/>
        </w:tabs>
        <w:autoSpaceDE w:val="0"/>
        <w:autoSpaceDN w:val="0"/>
        <w:spacing w:after="0" w:line="268" w:lineRule="exact"/>
        <w:contextualSpacing w:val="0"/>
        <w:rPr>
          <w:szCs w:val="20"/>
        </w:rPr>
      </w:pPr>
      <w:r w:rsidRPr="00CC0166">
        <w:rPr>
          <w:position w:val="1"/>
          <w:szCs w:val="20"/>
        </w:rPr>
        <w:t>Caja</w:t>
      </w:r>
      <w:r w:rsidRPr="00CC0166">
        <w:rPr>
          <w:spacing w:val="-18"/>
          <w:position w:val="1"/>
          <w:szCs w:val="20"/>
        </w:rPr>
        <w:t xml:space="preserve"> </w:t>
      </w:r>
      <w:r w:rsidRPr="00CC0166">
        <w:rPr>
          <w:position w:val="1"/>
          <w:szCs w:val="20"/>
        </w:rPr>
        <w:t>o</w:t>
      </w:r>
      <w:r w:rsidRPr="00CC0166">
        <w:rPr>
          <w:spacing w:val="-12"/>
          <w:position w:val="1"/>
          <w:szCs w:val="20"/>
        </w:rPr>
        <w:t xml:space="preserve"> </w:t>
      </w:r>
      <w:r w:rsidRPr="00CC0166">
        <w:rPr>
          <w:position w:val="1"/>
          <w:szCs w:val="20"/>
        </w:rPr>
        <w:t>etiqueta</w:t>
      </w:r>
      <w:r w:rsidRPr="00CC0166">
        <w:rPr>
          <w:spacing w:val="-18"/>
          <w:position w:val="1"/>
          <w:szCs w:val="20"/>
        </w:rPr>
        <w:t xml:space="preserve"> </w:t>
      </w:r>
      <w:r w:rsidRPr="00CC0166">
        <w:rPr>
          <w:position w:val="1"/>
          <w:szCs w:val="20"/>
        </w:rPr>
        <w:t>incorrecta.</w:t>
      </w:r>
    </w:p>
    <w:p w14:paraId="285BCF4E" w14:textId="77777777" w:rsidR="004A7CEB" w:rsidRPr="00CC0166" w:rsidRDefault="004A7CEB" w:rsidP="00F73913">
      <w:pPr>
        <w:pStyle w:val="Prrafodelista"/>
        <w:widowControl w:val="0"/>
        <w:numPr>
          <w:ilvl w:val="2"/>
          <w:numId w:val="51"/>
        </w:numPr>
        <w:tabs>
          <w:tab w:val="left" w:pos="2237"/>
          <w:tab w:val="left" w:pos="2238"/>
        </w:tabs>
        <w:autoSpaceDE w:val="0"/>
        <w:autoSpaceDN w:val="0"/>
        <w:spacing w:after="0" w:line="262" w:lineRule="exact"/>
        <w:contextualSpacing w:val="0"/>
        <w:rPr>
          <w:szCs w:val="20"/>
        </w:rPr>
      </w:pPr>
      <w:r w:rsidRPr="00CC0166">
        <w:rPr>
          <w:szCs w:val="20"/>
        </w:rPr>
        <w:t>Envases</w:t>
      </w:r>
      <w:r w:rsidRPr="00CC0166">
        <w:rPr>
          <w:spacing w:val="-7"/>
          <w:szCs w:val="20"/>
        </w:rPr>
        <w:t xml:space="preserve"> </w:t>
      </w:r>
      <w:r w:rsidRPr="00CC0166">
        <w:rPr>
          <w:szCs w:val="20"/>
        </w:rPr>
        <w:t>primarios</w:t>
      </w:r>
      <w:r w:rsidRPr="00CC0166">
        <w:rPr>
          <w:spacing w:val="-9"/>
          <w:szCs w:val="20"/>
        </w:rPr>
        <w:t xml:space="preserve"> </w:t>
      </w:r>
      <w:r w:rsidRPr="00CC0166">
        <w:rPr>
          <w:szCs w:val="20"/>
        </w:rPr>
        <w:t>o</w:t>
      </w:r>
      <w:r w:rsidRPr="00CC0166">
        <w:rPr>
          <w:spacing w:val="-6"/>
          <w:szCs w:val="20"/>
        </w:rPr>
        <w:t xml:space="preserve"> </w:t>
      </w:r>
      <w:r w:rsidRPr="00CC0166">
        <w:rPr>
          <w:szCs w:val="20"/>
        </w:rPr>
        <w:t>secundarios</w:t>
      </w:r>
      <w:r w:rsidRPr="00CC0166">
        <w:rPr>
          <w:spacing w:val="-7"/>
          <w:szCs w:val="20"/>
        </w:rPr>
        <w:t xml:space="preserve"> </w:t>
      </w:r>
      <w:r w:rsidRPr="00CC0166">
        <w:rPr>
          <w:szCs w:val="20"/>
        </w:rPr>
        <w:t>sucios</w:t>
      </w:r>
      <w:r w:rsidRPr="00CC0166">
        <w:rPr>
          <w:spacing w:val="-9"/>
          <w:szCs w:val="20"/>
        </w:rPr>
        <w:t xml:space="preserve"> </w:t>
      </w:r>
      <w:r w:rsidRPr="00CC0166">
        <w:rPr>
          <w:szCs w:val="20"/>
        </w:rPr>
        <w:t>o</w:t>
      </w:r>
      <w:r w:rsidRPr="00CC0166">
        <w:rPr>
          <w:spacing w:val="-3"/>
          <w:szCs w:val="20"/>
        </w:rPr>
        <w:t xml:space="preserve"> </w:t>
      </w:r>
      <w:r w:rsidRPr="00CC0166">
        <w:rPr>
          <w:szCs w:val="20"/>
        </w:rPr>
        <w:t>manchados.</w:t>
      </w:r>
    </w:p>
    <w:p w14:paraId="652C9922" w14:textId="77777777" w:rsidR="004A7CEB" w:rsidRPr="00CC0166" w:rsidRDefault="004A7CEB" w:rsidP="00F73913">
      <w:pPr>
        <w:pStyle w:val="Prrafodelista"/>
        <w:widowControl w:val="0"/>
        <w:numPr>
          <w:ilvl w:val="2"/>
          <w:numId w:val="51"/>
        </w:numPr>
        <w:tabs>
          <w:tab w:val="left" w:pos="2237"/>
          <w:tab w:val="left" w:pos="2238"/>
        </w:tabs>
        <w:autoSpaceDE w:val="0"/>
        <w:autoSpaceDN w:val="0"/>
        <w:spacing w:before="2" w:after="0"/>
        <w:contextualSpacing w:val="0"/>
        <w:rPr>
          <w:szCs w:val="20"/>
        </w:rPr>
      </w:pPr>
      <w:r w:rsidRPr="00CC0166">
        <w:rPr>
          <w:szCs w:val="20"/>
        </w:rPr>
        <w:t>Envases</w:t>
      </w:r>
      <w:r w:rsidRPr="00CC0166">
        <w:rPr>
          <w:spacing w:val="-7"/>
          <w:szCs w:val="20"/>
        </w:rPr>
        <w:t xml:space="preserve"> </w:t>
      </w:r>
      <w:r w:rsidRPr="00CC0166">
        <w:rPr>
          <w:szCs w:val="20"/>
        </w:rPr>
        <w:t>con</w:t>
      </w:r>
      <w:r w:rsidRPr="00CC0166">
        <w:rPr>
          <w:spacing w:val="-7"/>
          <w:szCs w:val="20"/>
        </w:rPr>
        <w:t xml:space="preserve"> </w:t>
      </w:r>
      <w:r w:rsidRPr="00CC0166">
        <w:rPr>
          <w:szCs w:val="20"/>
        </w:rPr>
        <w:t>datos</w:t>
      </w:r>
      <w:r w:rsidRPr="00CC0166">
        <w:rPr>
          <w:spacing w:val="-7"/>
          <w:szCs w:val="20"/>
        </w:rPr>
        <w:t xml:space="preserve"> </w:t>
      </w:r>
      <w:r w:rsidRPr="00CC0166">
        <w:rPr>
          <w:szCs w:val="20"/>
        </w:rPr>
        <w:t>incompletos,</w:t>
      </w:r>
      <w:r w:rsidRPr="00CC0166">
        <w:rPr>
          <w:spacing w:val="-5"/>
          <w:szCs w:val="20"/>
        </w:rPr>
        <w:t xml:space="preserve"> </w:t>
      </w:r>
      <w:r w:rsidRPr="00CC0166">
        <w:rPr>
          <w:szCs w:val="20"/>
        </w:rPr>
        <w:t>faltantes</w:t>
      </w:r>
      <w:r w:rsidRPr="00CC0166">
        <w:rPr>
          <w:spacing w:val="-7"/>
          <w:szCs w:val="20"/>
        </w:rPr>
        <w:t xml:space="preserve"> </w:t>
      </w:r>
      <w:r w:rsidRPr="00CC0166">
        <w:rPr>
          <w:szCs w:val="20"/>
        </w:rPr>
        <w:t>o</w:t>
      </w:r>
      <w:r w:rsidRPr="00CC0166">
        <w:rPr>
          <w:spacing w:val="-6"/>
          <w:szCs w:val="20"/>
        </w:rPr>
        <w:t xml:space="preserve"> </w:t>
      </w:r>
      <w:r w:rsidRPr="00CC0166">
        <w:rPr>
          <w:szCs w:val="20"/>
        </w:rPr>
        <w:t>con</w:t>
      </w:r>
      <w:r w:rsidRPr="00CC0166">
        <w:rPr>
          <w:spacing w:val="-10"/>
          <w:szCs w:val="20"/>
        </w:rPr>
        <w:t xml:space="preserve"> </w:t>
      </w:r>
      <w:r w:rsidRPr="00CC0166">
        <w:rPr>
          <w:szCs w:val="20"/>
        </w:rPr>
        <w:t>escurrimientos.</w:t>
      </w:r>
    </w:p>
    <w:p w14:paraId="7AFB9739" w14:textId="77777777" w:rsidR="004A7CEB" w:rsidRPr="00CC0166" w:rsidRDefault="004A7CEB" w:rsidP="00F73913">
      <w:pPr>
        <w:pStyle w:val="Prrafodelista"/>
        <w:widowControl w:val="0"/>
        <w:numPr>
          <w:ilvl w:val="2"/>
          <w:numId w:val="51"/>
        </w:numPr>
        <w:tabs>
          <w:tab w:val="left" w:pos="2237"/>
          <w:tab w:val="left" w:pos="2238"/>
        </w:tabs>
        <w:autoSpaceDE w:val="0"/>
        <w:autoSpaceDN w:val="0"/>
        <w:spacing w:before="2" w:after="0"/>
        <w:contextualSpacing w:val="0"/>
        <w:rPr>
          <w:szCs w:val="20"/>
        </w:rPr>
      </w:pPr>
      <w:r w:rsidRPr="00CC0166">
        <w:rPr>
          <w:szCs w:val="20"/>
        </w:rPr>
        <w:t>Número</w:t>
      </w:r>
      <w:r w:rsidRPr="00CC0166">
        <w:rPr>
          <w:spacing w:val="-19"/>
          <w:szCs w:val="20"/>
        </w:rPr>
        <w:t xml:space="preserve"> </w:t>
      </w:r>
      <w:r w:rsidRPr="00CC0166">
        <w:rPr>
          <w:szCs w:val="20"/>
        </w:rPr>
        <w:t>de</w:t>
      </w:r>
      <w:r w:rsidRPr="00CC0166">
        <w:rPr>
          <w:spacing w:val="-19"/>
          <w:szCs w:val="20"/>
        </w:rPr>
        <w:t xml:space="preserve"> </w:t>
      </w:r>
      <w:r w:rsidRPr="00CC0166">
        <w:rPr>
          <w:szCs w:val="20"/>
        </w:rPr>
        <w:t>lote</w:t>
      </w:r>
      <w:r w:rsidRPr="00CC0166">
        <w:rPr>
          <w:spacing w:val="-18"/>
          <w:szCs w:val="20"/>
        </w:rPr>
        <w:t xml:space="preserve"> </w:t>
      </w:r>
      <w:r w:rsidRPr="00CC0166">
        <w:rPr>
          <w:szCs w:val="20"/>
        </w:rPr>
        <w:t>equivocado</w:t>
      </w:r>
      <w:r w:rsidRPr="00CC0166">
        <w:rPr>
          <w:spacing w:val="-19"/>
          <w:szCs w:val="20"/>
        </w:rPr>
        <w:t xml:space="preserve"> </w:t>
      </w:r>
      <w:r w:rsidRPr="00CC0166">
        <w:rPr>
          <w:szCs w:val="20"/>
        </w:rPr>
        <w:t>o</w:t>
      </w:r>
      <w:r w:rsidRPr="00CC0166">
        <w:rPr>
          <w:spacing w:val="-16"/>
          <w:szCs w:val="20"/>
        </w:rPr>
        <w:t xml:space="preserve"> </w:t>
      </w:r>
      <w:r w:rsidRPr="00CC0166">
        <w:rPr>
          <w:szCs w:val="20"/>
        </w:rPr>
        <w:t>ausente</w:t>
      </w:r>
      <w:r w:rsidRPr="00CC0166">
        <w:rPr>
          <w:spacing w:val="-18"/>
          <w:szCs w:val="20"/>
        </w:rPr>
        <w:t xml:space="preserve"> </w:t>
      </w:r>
      <w:r w:rsidRPr="00CC0166">
        <w:rPr>
          <w:szCs w:val="20"/>
        </w:rPr>
        <w:t>en</w:t>
      </w:r>
      <w:r w:rsidRPr="00CC0166">
        <w:rPr>
          <w:spacing w:val="-17"/>
          <w:szCs w:val="20"/>
        </w:rPr>
        <w:t xml:space="preserve"> </w:t>
      </w:r>
      <w:r w:rsidRPr="00CC0166">
        <w:rPr>
          <w:szCs w:val="20"/>
        </w:rPr>
        <w:t>envase</w:t>
      </w:r>
      <w:r w:rsidRPr="00CC0166">
        <w:rPr>
          <w:spacing w:val="-16"/>
          <w:szCs w:val="20"/>
        </w:rPr>
        <w:t xml:space="preserve"> </w:t>
      </w:r>
      <w:r w:rsidRPr="00CC0166">
        <w:rPr>
          <w:szCs w:val="20"/>
        </w:rPr>
        <w:t>primario</w:t>
      </w:r>
      <w:r w:rsidRPr="00CC0166">
        <w:rPr>
          <w:spacing w:val="-19"/>
          <w:szCs w:val="20"/>
        </w:rPr>
        <w:t xml:space="preserve"> </w:t>
      </w:r>
      <w:r w:rsidRPr="00CC0166">
        <w:rPr>
          <w:szCs w:val="20"/>
        </w:rPr>
        <w:t>o</w:t>
      </w:r>
      <w:r w:rsidRPr="00CC0166">
        <w:rPr>
          <w:spacing w:val="-15"/>
          <w:szCs w:val="20"/>
        </w:rPr>
        <w:t xml:space="preserve"> </w:t>
      </w:r>
      <w:r w:rsidRPr="00CC0166">
        <w:rPr>
          <w:szCs w:val="20"/>
        </w:rPr>
        <w:t>secundario.</w:t>
      </w:r>
    </w:p>
    <w:p w14:paraId="20E558CD" w14:textId="77777777" w:rsidR="004A7CEB" w:rsidRPr="00CC0166" w:rsidRDefault="004A7CEB" w:rsidP="00F73913">
      <w:pPr>
        <w:pStyle w:val="Prrafodelista"/>
        <w:widowControl w:val="0"/>
        <w:numPr>
          <w:ilvl w:val="2"/>
          <w:numId w:val="51"/>
        </w:numPr>
        <w:tabs>
          <w:tab w:val="left" w:pos="2237"/>
          <w:tab w:val="left" w:pos="2238"/>
        </w:tabs>
        <w:autoSpaceDE w:val="0"/>
        <w:autoSpaceDN w:val="0"/>
        <w:spacing w:before="1" w:after="0"/>
        <w:ind w:right="217"/>
        <w:contextualSpacing w:val="0"/>
        <w:rPr>
          <w:szCs w:val="20"/>
        </w:rPr>
      </w:pPr>
      <w:r w:rsidRPr="00CC0166">
        <w:rPr>
          <w:szCs w:val="20"/>
        </w:rPr>
        <w:t>Fecha</w:t>
      </w:r>
      <w:r w:rsidRPr="00CC0166">
        <w:rPr>
          <w:spacing w:val="34"/>
          <w:szCs w:val="20"/>
        </w:rPr>
        <w:t xml:space="preserve"> </w:t>
      </w:r>
      <w:r w:rsidRPr="00CC0166">
        <w:rPr>
          <w:szCs w:val="20"/>
        </w:rPr>
        <w:t>de</w:t>
      </w:r>
      <w:r w:rsidRPr="00CC0166">
        <w:rPr>
          <w:spacing w:val="33"/>
          <w:szCs w:val="20"/>
        </w:rPr>
        <w:t xml:space="preserve"> </w:t>
      </w:r>
      <w:r w:rsidRPr="00CC0166">
        <w:rPr>
          <w:szCs w:val="20"/>
        </w:rPr>
        <w:t>caducidad</w:t>
      </w:r>
      <w:r w:rsidRPr="00CC0166">
        <w:rPr>
          <w:spacing w:val="31"/>
          <w:szCs w:val="20"/>
        </w:rPr>
        <w:t xml:space="preserve"> </w:t>
      </w:r>
      <w:r w:rsidRPr="00CC0166">
        <w:rPr>
          <w:szCs w:val="20"/>
        </w:rPr>
        <w:t>equivocada</w:t>
      </w:r>
      <w:r w:rsidRPr="00CC0166">
        <w:rPr>
          <w:spacing w:val="32"/>
          <w:szCs w:val="20"/>
        </w:rPr>
        <w:t xml:space="preserve"> </w:t>
      </w:r>
      <w:r w:rsidRPr="00CC0166">
        <w:rPr>
          <w:szCs w:val="20"/>
        </w:rPr>
        <w:t>o</w:t>
      </w:r>
      <w:r w:rsidRPr="00CC0166">
        <w:rPr>
          <w:spacing w:val="33"/>
          <w:szCs w:val="20"/>
        </w:rPr>
        <w:t xml:space="preserve"> </w:t>
      </w:r>
      <w:r w:rsidRPr="00CC0166">
        <w:rPr>
          <w:szCs w:val="20"/>
        </w:rPr>
        <w:t>ausente</w:t>
      </w:r>
      <w:r w:rsidRPr="00CC0166">
        <w:rPr>
          <w:spacing w:val="33"/>
          <w:szCs w:val="20"/>
        </w:rPr>
        <w:t xml:space="preserve"> </w:t>
      </w:r>
      <w:r w:rsidRPr="00CC0166">
        <w:rPr>
          <w:szCs w:val="20"/>
        </w:rPr>
        <w:t>en</w:t>
      </w:r>
      <w:r w:rsidRPr="00CC0166">
        <w:rPr>
          <w:spacing w:val="32"/>
          <w:szCs w:val="20"/>
        </w:rPr>
        <w:t xml:space="preserve"> </w:t>
      </w:r>
      <w:r w:rsidRPr="00CC0166">
        <w:rPr>
          <w:szCs w:val="20"/>
        </w:rPr>
        <w:t>envase</w:t>
      </w:r>
      <w:r w:rsidRPr="00CC0166">
        <w:rPr>
          <w:spacing w:val="33"/>
          <w:szCs w:val="20"/>
        </w:rPr>
        <w:t xml:space="preserve"> </w:t>
      </w:r>
      <w:r w:rsidRPr="00CC0166">
        <w:rPr>
          <w:szCs w:val="20"/>
        </w:rPr>
        <w:t>primario,</w:t>
      </w:r>
      <w:r w:rsidRPr="00CC0166">
        <w:rPr>
          <w:spacing w:val="-75"/>
          <w:szCs w:val="20"/>
        </w:rPr>
        <w:t xml:space="preserve"> </w:t>
      </w:r>
      <w:r w:rsidRPr="00CC0166">
        <w:rPr>
          <w:szCs w:val="20"/>
        </w:rPr>
        <w:t>secundario</w:t>
      </w:r>
      <w:r w:rsidRPr="00CC0166">
        <w:rPr>
          <w:spacing w:val="-20"/>
          <w:szCs w:val="20"/>
        </w:rPr>
        <w:t xml:space="preserve"> </w:t>
      </w:r>
      <w:r w:rsidRPr="00CC0166">
        <w:rPr>
          <w:szCs w:val="20"/>
        </w:rPr>
        <w:t>y</w:t>
      </w:r>
      <w:r w:rsidRPr="00CC0166">
        <w:rPr>
          <w:spacing w:val="-18"/>
          <w:szCs w:val="20"/>
        </w:rPr>
        <w:t xml:space="preserve"> </w:t>
      </w:r>
      <w:r w:rsidRPr="00CC0166">
        <w:rPr>
          <w:szCs w:val="20"/>
        </w:rPr>
        <w:t>colectivo.</w:t>
      </w:r>
    </w:p>
    <w:p w14:paraId="198C63F3" w14:textId="77777777" w:rsidR="004A7CEB" w:rsidRPr="00CC0166" w:rsidRDefault="004A7CEB" w:rsidP="00F73913">
      <w:pPr>
        <w:pStyle w:val="Prrafodelista"/>
        <w:widowControl w:val="0"/>
        <w:numPr>
          <w:ilvl w:val="2"/>
          <w:numId w:val="51"/>
        </w:numPr>
        <w:tabs>
          <w:tab w:val="left" w:pos="2237"/>
          <w:tab w:val="left" w:pos="2238"/>
        </w:tabs>
        <w:autoSpaceDE w:val="0"/>
        <w:autoSpaceDN w:val="0"/>
        <w:spacing w:after="0"/>
        <w:ind w:right="222"/>
        <w:contextualSpacing w:val="0"/>
        <w:rPr>
          <w:szCs w:val="20"/>
        </w:rPr>
      </w:pPr>
      <w:r w:rsidRPr="00CC0166">
        <w:rPr>
          <w:szCs w:val="20"/>
        </w:rPr>
        <w:t>Marca,</w:t>
      </w:r>
      <w:r w:rsidRPr="00CC0166">
        <w:rPr>
          <w:spacing w:val="6"/>
          <w:szCs w:val="20"/>
        </w:rPr>
        <w:t xml:space="preserve"> </w:t>
      </w:r>
      <w:r w:rsidRPr="00CC0166">
        <w:rPr>
          <w:szCs w:val="20"/>
        </w:rPr>
        <w:t>procedencia</w:t>
      </w:r>
      <w:r w:rsidRPr="00CC0166">
        <w:rPr>
          <w:spacing w:val="1"/>
          <w:szCs w:val="20"/>
        </w:rPr>
        <w:t xml:space="preserve"> </w:t>
      </w:r>
      <w:r w:rsidRPr="00CC0166">
        <w:rPr>
          <w:szCs w:val="20"/>
        </w:rPr>
        <w:t>o</w:t>
      </w:r>
      <w:r w:rsidRPr="00CC0166">
        <w:rPr>
          <w:spacing w:val="5"/>
          <w:szCs w:val="20"/>
        </w:rPr>
        <w:t xml:space="preserve"> </w:t>
      </w:r>
      <w:r w:rsidRPr="00CC0166">
        <w:rPr>
          <w:szCs w:val="20"/>
        </w:rPr>
        <w:t>fabricante</w:t>
      </w:r>
      <w:r w:rsidRPr="00CC0166">
        <w:rPr>
          <w:spacing w:val="3"/>
          <w:szCs w:val="20"/>
        </w:rPr>
        <w:t xml:space="preserve"> </w:t>
      </w:r>
      <w:r w:rsidRPr="00CC0166">
        <w:rPr>
          <w:szCs w:val="20"/>
        </w:rPr>
        <w:t>diferente</w:t>
      </w:r>
      <w:r w:rsidRPr="00CC0166">
        <w:rPr>
          <w:spacing w:val="7"/>
          <w:szCs w:val="20"/>
        </w:rPr>
        <w:t xml:space="preserve"> </w:t>
      </w:r>
      <w:r w:rsidRPr="00CC0166">
        <w:rPr>
          <w:szCs w:val="20"/>
        </w:rPr>
        <w:t>a</w:t>
      </w:r>
      <w:r w:rsidRPr="00CC0166">
        <w:rPr>
          <w:spacing w:val="1"/>
          <w:szCs w:val="20"/>
        </w:rPr>
        <w:t xml:space="preserve"> </w:t>
      </w:r>
      <w:r w:rsidRPr="00CC0166">
        <w:rPr>
          <w:szCs w:val="20"/>
        </w:rPr>
        <w:t>la</w:t>
      </w:r>
      <w:r w:rsidRPr="00CC0166">
        <w:rPr>
          <w:spacing w:val="5"/>
          <w:szCs w:val="20"/>
        </w:rPr>
        <w:t xml:space="preserve"> </w:t>
      </w:r>
      <w:r w:rsidRPr="00CC0166">
        <w:rPr>
          <w:szCs w:val="20"/>
        </w:rPr>
        <w:t>estipulada</w:t>
      </w:r>
      <w:r w:rsidRPr="00CC0166">
        <w:rPr>
          <w:spacing w:val="2"/>
          <w:szCs w:val="20"/>
        </w:rPr>
        <w:t xml:space="preserve"> </w:t>
      </w:r>
      <w:r w:rsidRPr="00CC0166">
        <w:rPr>
          <w:szCs w:val="20"/>
        </w:rPr>
        <w:t>en</w:t>
      </w:r>
      <w:r w:rsidRPr="00CC0166">
        <w:rPr>
          <w:spacing w:val="4"/>
          <w:szCs w:val="20"/>
        </w:rPr>
        <w:t xml:space="preserve"> </w:t>
      </w:r>
      <w:r w:rsidRPr="00CC0166">
        <w:rPr>
          <w:szCs w:val="20"/>
        </w:rPr>
        <w:t>su</w:t>
      </w:r>
      <w:r w:rsidRPr="00CC0166">
        <w:rPr>
          <w:spacing w:val="5"/>
          <w:szCs w:val="20"/>
        </w:rPr>
        <w:t xml:space="preserve"> </w:t>
      </w:r>
      <w:r w:rsidRPr="00CC0166">
        <w:rPr>
          <w:szCs w:val="20"/>
        </w:rPr>
        <w:t>oferta,</w:t>
      </w:r>
      <w:r w:rsidRPr="00CC0166">
        <w:rPr>
          <w:spacing w:val="-74"/>
          <w:szCs w:val="20"/>
        </w:rPr>
        <w:t xml:space="preserve"> </w:t>
      </w:r>
      <w:r w:rsidRPr="00CC0166">
        <w:rPr>
          <w:w w:val="105"/>
          <w:szCs w:val="20"/>
        </w:rPr>
        <w:t>pedido</w:t>
      </w:r>
      <w:r w:rsidRPr="00CC0166">
        <w:rPr>
          <w:spacing w:val="-25"/>
          <w:w w:val="105"/>
          <w:szCs w:val="20"/>
        </w:rPr>
        <w:t xml:space="preserve"> </w:t>
      </w:r>
      <w:r w:rsidRPr="00CC0166">
        <w:rPr>
          <w:w w:val="105"/>
          <w:szCs w:val="20"/>
        </w:rPr>
        <w:t>y</w:t>
      </w:r>
      <w:r w:rsidRPr="00CC0166">
        <w:rPr>
          <w:spacing w:val="-23"/>
          <w:w w:val="105"/>
          <w:szCs w:val="20"/>
        </w:rPr>
        <w:t xml:space="preserve"> </w:t>
      </w:r>
      <w:r w:rsidRPr="00CC0166">
        <w:rPr>
          <w:w w:val="105"/>
          <w:szCs w:val="20"/>
        </w:rPr>
        <w:t>remisión.</w:t>
      </w:r>
    </w:p>
    <w:p w14:paraId="39E332F3" w14:textId="77777777" w:rsidR="004A7CEB" w:rsidRPr="00CC0166" w:rsidRDefault="004A7CEB" w:rsidP="00F73913">
      <w:pPr>
        <w:pStyle w:val="Prrafodelista"/>
        <w:widowControl w:val="0"/>
        <w:numPr>
          <w:ilvl w:val="2"/>
          <w:numId w:val="51"/>
        </w:numPr>
        <w:tabs>
          <w:tab w:val="left" w:pos="2237"/>
          <w:tab w:val="left" w:pos="2238"/>
        </w:tabs>
        <w:autoSpaceDE w:val="0"/>
        <w:autoSpaceDN w:val="0"/>
        <w:spacing w:before="3" w:after="0" w:line="267" w:lineRule="exact"/>
        <w:contextualSpacing w:val="0"/>
        <w:rPr>
          <w:szCs w:val="20"/>
        </w:rPr>
      </w:pPr>
      <w:r w:rsidRPr="00CC0166">
        <w:rPr>
          <w:szCs w:val="20"/>
        </w:rPr>
        <w:t>Falta</w:t>
      </w:r>
      <w:r w:rsidRPr="00CC0166">
        <w:rPr>
          <w:spacing w:val="1"/>
          <w:szCs w:val="20"/>
        </w:rPr>
        <w:t xml:space="preserve"> </w:t>
      </w:r>
      <w:r w:rsidRPr="00CC0166">
        <w:rPr>
          <w:szCs w:val="20"/>
        </w:rPr>
        <w:t>del</w:t>
      </w:r>
      <w:r w:rsidRPr="00CC0166">
        <w:rPr>
          <w:spacing w:val="2"/>
          <w:szCs w:val="20"/>
        </w:rPr>
        <w:t xml:space="preserve"> </w:t>
      </w:r>
      <w:r w:rsidRPr="00CC0166">
        <w:rPr>
          <w:szCs w:val="20"/>
        </w:rPr>
        <w:t>instructivo</w:t>
      </w:r>
      <w:r w:rsidRPr="00CC0166">
        <w:rPr>
          <w:spacing w:val="-1"/>
          <w:szCs w:val="20"/>
        </w:rPr>
        <w:t xml:space="preserve"> </w:t>
      </w:r>
      <w:r w:rsidRPr="00CC0166">
        <w:rPr>
          <w:szCs w:val="20"/>
        </w:rPr>
        <w:t>en</w:t>
      </w:r>
      <w:r w:rsidRPr="00CC0166">
        <w:rPr>
          <w:spacing w:val="-2"/>
          <w:szCs w:val="20"/>
        </w:rPr>
        <w:t xml:space="preserve"> </w:t>
      </w:r>
      <w:r w:rsidRPr="00CC0166">
        <w:rPr>
          <w:szCs w:val="20"/>
        </w:rPr>
        <w:t>idioma</w:t>
      </w:r>
      <w:r w:rsidRPr="00CC0166">
        <w:rPr>
          <w:spacing w:val="-3"/>
          <w:szCs w:val="20"/>
        </w:rPr>
        <w:t xml:space="preserve"> </w:t>
      </w:r>
      <w:r w:rsidRPr="00CC0166">
        <w:rPr>
          <w:szCs w:val="20"/>
        </w:rPr>
        <w:t>español</w:t>
      </w:r>
      <w:r w:rsidRPr="00CC0166">
        <w:rPr>
          <w:spacing w:val="-1"/>
          <w:szCs w:val="20"/>
        </w:rPr>
        <w:t xml:space="preserve"> </w:t>
      </w:r>
      <w:r w:rsidRPr="00CC0166">
        <w:rPr>
          <w:szCs w:val="20"/>
        </w:rPr>
        <w:t>correspondiente.</w:t>
      </w:r>
    </w:p>
    <w:p w14:paraId="5C266DAA" w14:textId="77777777" w:rsidR="004A7CEB" w:rsidRPr="00CC0166" w:rsidRDefault="004A7CEB" w:rsidP="00F73913">
      <w:pPr>
        <w:pStyle w:val="Prrafodelista"/>
        <w:widowControl w:val="0"/>
        <w:numPr>
          <w:ilvl w:val="2"/>
          <w:numId w:val="51"/>
        </w:numPr>
        <w:tabs>
          <w:tab w:val="left" w:pos="2237"/>
          <w:tab w:val="left" w:pos="2238"/>
        </w:tabs>
        <w:autoSpaceDE w:val="0"/>
        <w:autoSpaceDN w:val="0"/>
        <w:spacing w:after="0"/>
        <w:ind w:right="217"/>
        <w:contextualSpacing w:val="0"/>
        <w:rPr>
          <w:szCs w:val="20"/>
        </w:rPr>
      </w:pPr>
      <w:r w:rsidRPr="00CC0166">
        <w:rPr>
          <w:szCs w:val="20"/>
        </w:rPr>
        <w:t>Productos</w:t>
      </w:r>
      <w:r w:rsidRPr="00CC0166">
        <w:rPr>
          <w:spacing w:val="19"/>
          <w:szCs w:val="20"/>
        </w:rPr>
        <w:t xml:space="preserve"> </w:t>
      </w:r>
      <w:r w:rsidRPr="00CC0166">
        <w:rPr>
          <w:szCs w:val="20"/>
        </w:rPr>
        <w:t>que</w:t>
      </w:r>
      <w:r w:rsidRPr="00CC0166">
        <w:rPr>
          <w:spacing w:val="21"/>
          <w:szCs w:val="20"/>
        </w:rPr>
        <w:t xml:space="preserve"> </w:t>
      </w:r>
      <w:r w:rsidRPr="00CC0166">
        <w:rPr>
          <w:szCs w:val="20"/>
        </w:rPr>
        <w:t>no</w:t>
      </w:r>
      <w:r w:rsidRPr="00CC0166">
        <w:rPr>
          <w:spacing w:val="16"/>
          <w:szCs w:val="20"/>
        </w:rPr>
        <w:t xml:space="preserve"> </w:t>
      </w:r>
      <w:r w:rsidRPr="00CC0166">
        <w:rPr>
          <w:szCs w:val="20"/>
        </w:rPr>
        <w:t>correspondan</w:t>
      </w:r>
      <w:r w:rsidRPr="00CC0166">
        <w:rPr>
          <w:spacing w:val="18"/>
          <w:szCs w:val="20"/>
        </w:rPr>
        <w:t xml:space="preserve"> </w:t>
      </w:r>
      <w:r w:rsidRPr="00CC0166">
        <w:rPr>
          <w:szCs w:val="20"/>
        </w:rPr>
        <w:t>a</w:t>
      </w:r>
      <w:r w:rsidRPr="00CC0166">
        <w:rPr>
          <w:spacing w:val="15"/>
          <w:szCs w:val="20"/>
        </w:rPr>
        <w:t xml:space="preserve"> </w:t>
      </w:r>
      <w:r w:rsidRPr="00CC0166">
        <w:rPr>
          <w:szCs w:val="20"/>
        </w:rPr>
        <w:t>las</w:t>
      </w:r>
      <w:r w:rsidRPr="00CC0166">
        <w:rPr>
          <w:spacing w:val="20"/>
          <w:szCs w:val="20"/>
        </w:rPr>
        <w:t xml:space="preserve"> </w:t>
      </w:r>
      <w:r w:rsidRPr="00CC0166">
        <w:rPr>
          <w:szCs w:val="20"/>
        </w:rPr>
        <w:t>especificaciones</w:t>
      </w:r>
      <w:r w:rsidRPr="00CC0166">
        <w:rPr>
          <w:spacing w:val="18"/>
          <w:szCs w:val="20"/>
        </w:rPr>
        <w:t xml:space="preserve"> </w:t>
      </w:r>
      <w:r w:rsidRPr="00CC0166">
        <w:rPr>
          <w:szCs w:val="20"/>
        </w:rPr>
        <w:t>del</w:t>
      </w:r>
      <w:r w:rsidRPr="00CC0166">
        <w:rPr>
          <w:spacing w:val="20"/>
          <w:szCs w:val="20"/>
        </w:rPr>
        <w:t xml:space="preserve"> </w:t>
      </w:r>
      <w:r w:rsidRPr="00CC0166">
        <w:rPr>
          <w:szCs w:val="20"/>
        </w:rPr>
        <w:t>pedido</w:t>
      </w:r>
      <w:r w:rsidRPr="00CC0166">
        <w:rPr>
          <w:spacing w:val="16"/>
          <w:szCs w:val="20"/>
        </w:rPr>
        <w:t xml:space="preserve"> </w:t>
      </w:r>
      <w:r w:rsidRPr="00CC0166">
        <w:rPr>
          <w:szCs w:val="20"/>
        </w:rPr>
        <w:t>y</w:t>
      </w:r>
      <w:r w:rsidRPr="00CC0166">
        <w:rPr>
          <w:spacing w:val="19"/>
          <w:szCs w:val="20"/>
        </w:rPr>
        <w:t xml:space="preserve"> </w:t>
      </w:r>
      <w:r w:rsidRPr="00CC0166">
        <w:rPr>
          <w:szCs w:val="20"/>
        </w:rPr>
        <w:t>al</w:t>
      </w:r>
      <w:r w:rsidRPr="00CC0166">
        <w:rPr>
          <w:spacing w:val="-74"/>
          <w:szCs w:val="20"/>
        </w:rPr>
        <w:t xml:space="preserve"> </w:t>
      </w:r>
      <w:r w:rsidRPr="00CC0166">
        <w:rPr>
          <w:szCs w:val="20"/>
        </w:rPr>
        <w:t>Compendio</w:t>
      </w:r>
      <w:r w:rsidRPr="00CC0166">
        <w:rPr>
          <w:spacing w:val="-14"/>
          <w:szCs w:val="20"/>
        </w:rPr>
        <w:t xml:space="preserve"> </w:t>
      </w:r>
      <w:r w:rsidRPr="00CC0166">
        <w:rPr>
          <w:szCs w:val="20"/>
        </w:rPr>
        <w:t>Nacional</w:t>
      </w:r>
      <w:r w:rsidRPr="00CC0166">
        <w:rPr>
          <w:spacing w:val="-12"/>
          <w:szCs w:val="20"/>
        </w:rPr>
        <w:t xml:space="preserve"> </w:t>
      </w:r>
      <w:r w:rsidRPr="00CC0166">
        <w:rPr>
          <w:szCs w:val="20"/>
        </w:rPr>
        <w:t>de</w:t>
      </w:r>
      <w:r w:rsidRPr="00CC0166">
        <w:rPr>
          <w:spacing w:val="-16"/>
          <w:szCs w:val="20"/>
        </w:rPr>
        <w:t xml:space="preserve"> </w:t>
      </w:r>
      <w:r w:rsidRPr="00CC0166">
        <w:rPr>
          <w:szCs w:val="20"/>
        </w:rPr>
        <w:t>Insumos</w:t>
      </w:r>
      <w:r w:rsidRPr="00CC0166">
        <w:rPr>
          <w:spacing w:val="-15"/>
          <w:szCs w:val="20"/>
        </w:rPr>
        <w:t xml:space="preserve"> </w:t>
      </w:r>
      <w:r w:rsidRPr="00CC0166">
        <w:rPr>
          <w:szCs w:val="20"/>
        </w:rPr>
        <w:t>para</w:t>
      </w:r>
      <w:r w:rsidRPr="00CC0166">
        <w:rPr>
          <w:spacing w:val="-18"/>
          <w:szCs w:val="20"/>
        </w:rPr>
        <w:t xml:space="preserve"> </w:t>
      </w:r>
      <w:r w:rsidRPr="00CC0166">
        <w:rPr>
          <w:szCs w:val="20"/>
        </w:rPr>
        <w:t>la</w:t>
      </w:r>
      <w:r w:rsidRPr="00CC0166">
        <w:rPr>
          <w:spacing w:val="-18"/>
          <w:szCs w:val="20"/>
        </w:rPr>
        <w:t xml:space="preserve"> </w:t>
      </w:r>
      <w:r w:rsidRPr="00CC0166">
        <w:rPr>
          <w:szCs w:val="20"/>
        </w:rPr>
        <w:t>Salud</w:t>
      </w:r>
      <w:r w:rsidRPr="00CC0166">
        <w:rPr>
          <w:spacing w:val="-19"/>
          <w:szCs w:val="20"/>
        </w:rPr>
        <w:t xml:space="preserve"> </w:t>
      </w:r>
      <w:r w:rsidRPr="00CC0166">
        <w:rPr>
          <w:szCs w:val="20"/>
        </w:rPr>
        <w:t>vigente.</w:t>
      </w:r>
    </w:p>
    <w:p w14:paraId="494A0759" w14:textId="77777777" w:rsidR="004A7CEB" w:rsidRPr="00CC0166" w:rsidRDefault="004A7CEB" w:rsidP="00F73913">
      <w:pPr>
        <w:pStyle w:val="Prrafodelista"/>
        <w:widowControl w:val="0"/>
        <w:numPr>
          <w:ilvl w:val="2"/>
          <w:numId w:val="51"/>
        </w:numPr>
        <w:tabs>
          <w:tab w:val="left" w:pos="2237"/>
          <w:tab w:val="left" w:pos="2238"/>
        </w:tabs>
        <w:autoSpaceDE w:val="0"/>
        <w:autoSpaceDN w:val="0"/>
        <w:spacing w:before="3" w:after="0"/>
        <w:ind w:right="219"/>
        <w:contextualSpacing w:val="0"/>
        <w:rPr>
          <w:szCs w:val="20"/>
        </w:rPr>
      </w:pPr>
      <w:r w:rsidRPr="00CC0166">
        <w:rPr>
          <w:szCs w:val="20"/>
        </w:rPr>
        <w:t>Productos</w:t>
      </w:r>
      <w:r w:rsidRPr="00CC0166">
        <w:rPr>
          <w:spacing w:val="60"/>
          <w:szCs w:val="20"/>
        </w:rPr>
        <w:t xml:space="preserve"> </w:t>
      </w:r>
      <w:r w:rsidRPr="00CC0166">
        <w:rPr>
          <w:szCs w:val="20"/>
        </w:rPr>
        <w:t>que</w:t>
      </w:r>
      <w:r w:rsidRPr="00CC0166">
        <w:rPr>
          <w:spacing w:val="59"/>
          <w:szCs w:val="20"/>
        </w:rPr>
        <w:t xml:space="preserve"> </w:t>
      </w:r>
      <w:r w:rsidRPr="00CC0166">
        <w:rPr>
          <w:szCs w:val="20"/>
        </w:rPr>
        <w:t>sean</w:t>
      </w:r>
      <w:r w:rsidRPr="00CC0166">
        <w:rPr>
          <w:spacing w:val="57"/>
          <w:szCs w:val="20"/>
        </w:rPr>
        <w:t xml:space="preserve"> </w:t>
      </w:r>
      <w:r w:rsidRPr="00CC0166">
        <w:rPr>
          <w:szCs w:val="20"/>
        </w:rPr>
        <w:t>alterados</w:t>
      </w:r>
      <w:r w:rsidRPr="00CC0166">
        <w:rPr>
          <w:spacing w:val="60"/>
          <w:szCs w:val="20"/>
        </w:rPr>
        <w:t xml:space="preserve"> </w:t>
      </w:r>
      <w:r w:rsidRPr="00CC0166">
        <w:rPr>
          <w:szCs w:val="20"/>
        </w:rPr>
        <w:t>en</w:t>
      </w:r>
      <w:r w:rsidRPr="00CC0166">
        <w:rPr>
          <w:spacing w:val="57"/>
          <w:szCs w:val="20"/>
        </w:rPr>
        <w:t xml:space="preserve"> </w:t>
      </w:r>
      <w:r w:rsidRPr="00CC0166">
        <w:rPr>
          <w:szCs w:val="20"/>
        </w:rPr>
        <w:t>su</w:t>
      </w:r>
      <w:r w:rsidRPr="00CC0166">
        <w:rPr>
          <w:spacing w:val="60"/>
          <w:szCs w:val="20"/>
        </w:rPr>
        <w:t xml:space="preserve"> </w:t>
      </w:r>
      <w:r w:rsidRPr="00CC0166">
        <w:rPr>
          <w:szCs w:val="20"/>
        </w:rPr>
        <w:t>empaque</w:t>
      </w:r>
      <w:r w:rsidRPr="00CC0166">
        <w:rPr>
          <w:spacing w:val="59"/>
          <w:szCs w:val="20"/>
        </w:rPr>
        <w:t xml:space="preserve"> </w:t>
      </w:r>
      <w:r w:rsidRPr="00CC0166">
        <w:rPr>
          <w:szCs w:val="20"/>
        </w:rPr>
        <w:t>original</w:t>
      </w:r>
      <w:r w:rsidRPr="00CC0166">
        <w:rPr>
          <w:spacing w:val="60"/>
          <w:szCs w:val="20"/>
        </w:rPr>
        <w:t xml:space="preserve"> </w:t>
      </w:r>
      <w:r w:rsidRPr="00CC0166">
        <w:rPr>
          <w:szCs w:val="20"/>
        </w:rPr>
        <w:t>sin</w:t>
      </w:r>
      <w:r w:rsidRPr="00CC0166">
        <w:rPr>
          <w:spacing w:val="60"/>
          <w:szCs w:val="20"/>
        </w:rPr>
        <w:t xml:space="preserve"> </w:t>
      </w:r>
      <w:r w:rsidRPr="00CC0166">
        <w:rPr>
          <w:szCs w:val="20"/>
        </w:rPr>
        <w:t>la</w:t>
      </w:r>
      <w:r w:rsidRPr="00CC0166">
        <w:rPr>
          <w:spacing w:val="-75"/>
          <w:szCs w:val="20"/>
        </w:rPr>
        <w:t xml:space="preserve"> </w:t>
      </w:r>
      <w:r w:rsidRPr="00CC0166">
        <w:rPr>
          <w:szCs w:val="20"/>
        </w:rPr>
        <w:t>autorización</w:t>
      </w:r>
      <w:r w:rsidRPr="00CC0166">
        <w:rPr>
          <w:spacing w:val="-21"/>
          <w:szCs w:val="20"/>
        </w:rPr>
        <w:t xml:space="preserve"> </w:t>
      </w:r>
      <w:r w:rsidRPr="00CC0166">
        <w:rPr>
          <w:szCs w:val="20"/>
        </w:rPr>
        <w:t>correspondiente.</w:t>
      </w:r>
    </w:p>
    <w:p w14:paraId="3808AD16" w14:textId="77777777" w:rsidR="004A7CEB" w:rsidRPr="00CC0166" w:rsidRDefault="004A7CEB" w:rsidP="00F73913">
      <w:pPr>
        <w:pStyle w:val="Prrafodelista"/>
        <w:widowControl w:val="0"/>
        <w:numPr>
          <w:ilvl w:val="2"/>
          <w:numId w:val="51"/>
        </w:numPr>
        <w:tabs>
          <w:tab w:val="left" w:pos="2237"/>
          <w:tab w:val="left" w:pos="2238"/>
        </w:tabs>
        <w:autoSpaceDE w:val="0"/>
        <w:autoSpaceDN w:val="0"/>
        <w:spacing w:after="0"/>
        <w:contextualSpacing w:val="0"/>
        <w:rPr>
          <w:szCs w:val="20"/>
        </w:rPr>
      </w:pPr>
      <w:r w:rsidRPr="00CC0166">
        <w:rPr>
          <w:szCs w:val="20"/>
        </w:rPr>
        <w:t>Productos</w:t>
      </w:r>
      <w:r w:rsidRPr="00CC0166">
        <w:rPr>
          <w:spacing w:val="-9"/>
          <w:szCs w:val="20"/>
        </w:rPr>
        <w:t xml:space="preserve"> </w:t>
      </w:r>
      <w:r w:rsidRPr="00CC0166">
        <w:rPr>
          <w:szCs w:val="20"/>
        </w:rPr>
        <w:t>a</w:t>
      </w:r>
      <w:r w:rsidRPr="00CC0166">
        <w:rPr>
          <w:spacing w:val="-12"/>
          <w:szCs w:val="20"/>
        </w:rPr>
        <w:t xml:space="preserve"> </w:t>
      </w:r>
      <w:r w:rsidRPr="00CC0166">
        <w:rPr>
          <w:szCs w:val="20"/>
        </w:rPr>
        <w:t>los</w:t>
      </w:r>
      <w:r w:rsidRPr="00CC0166">
        <w:rPr>
          <w:spacing w:val="-8"/>
          <w:szCs w:val="20"/>
        </w:rPr>
        <w:t xml:space="preserve"> </w:t>
      </w:r>
      <w:r w:rsidRPr="00CC0166">
        <w:rPr>
          <w:szCs w:val="20"/>
        </w:rPr>
        <w:t>que</w:t>
      </w:r>
      <w:r w:rsidRPr="00CC0166">
        <w:rPr>
          <w:spacing w:val="-10"/>
          <w:szCs w:val="20"/>
        </w:rPr>
        <w:t xml:space="preserve"> </w:t>
      </w:r>
      <w:r w:rsidRPr="00CC0166">
        <w:rPr>
          <w:szCs w:val="20"/>
        </w:rPr>
        <w:t>se</w:t>
      </w:r>
      <w:r w:rsidRPr="00CC0166">
        <w:rPr>
          <w:spacing w:val="-9"/>
          <w:szCs w:val="20"/>
        </w:rPr>
        <w:t xml:space="preserve"> </w:t>
      </w:r>
      <w:r w:rsidRPr="00CC0166">
        <w:rPr>
          <w:szCs w:val="20"/>
        </w:rPr>
        <w:t>les</w:t>
      </w:r>
      <w:r w:rsidRPr="00CC0166">
        <w:rPr>
          <w:spacing w:val="-11"/>
          <w:szCs w:val="20"/>
        </w:rPr>
        <w:t xml:space="preserve"> </w:t>
      </w:r>
      <w:r w:rsidRPr="00CC0166">
        <w:rPr>
          <w:szCs w:val="20"/>
        </w:rPr>
        <w:t>borre</w:t>
      </w:r>
      <w:r w:rsidRPr="00CC0166">
        <w:rPr>
          <w:spacing w:val="-9"/>
          <w:szCs w:val="20"/>
        </w:rPr>
        <w:t xml:space="preserve"> </w:t>
      </w:r>
      <w:r w:rsidRPr="00CC0166">
        <w:rPr>
          <w:szCs w:val="20"/>
        </w:rPr>
        <w:t>leyendas</w:t>
      </w:r>
      <w:r w:rsidRPr="00CC0166">
        <w:rPr>
          <w:spacing w:val="-9"/>
          <w:szCs w:val="20"/>
        </w:rPr>
        <w:t xml:space="preserve"> </w:t>
      </w:r>
      <w:r w:rsidRPr="00CC0166">
        <w:rPr>
          <w:szCs w:val="20"/>
        </w:rPr>
        <w:t>del</w:t>
      </w:r>
      <w:r w:rsidRPr="00CC0166">
        <w:rPr>
          <w:spacing w:val="-10"/>
          <w:szCs w:val="20"/>
        </w:rPr>
        <w:t xml:space="preserve"> </w:t>
      </w:r>
      <w:r w:rsidRPr="00CC0166">
        <w:rPr>
          <w:szCs w:val="20"/>
        </w:rPr>
        <w:t>fabricante.</w:t>
      </w:r>
    </w:p>
    <w:p w14:paraId="3FE4F0F8" w14:textId="77777777" w:rsidR="004A7CEB" w:rsidRPr="00CC0166" w:rsidRDefault="004A7CEB" w:rsidP="00F73913">
      <w:pPr>
        <w:pStyle w:val="Prrafodelista"/>
        <w:widowControl w:val="0"/>
        <w:numPr>
          <w:ilvl w:val="2"/>
          <w:numId w:val="51"/>
        </w:numPr>
        <w:tabs>
          <w:tab w:val="left" w:pos="2238"/>
        </w:tabs>
        <w:autoSpaceDE w:val="0"/>
        <w:autoSpaceDN w:val="0"/>
        <w:spacing w:before="2" w:after="0" w:line="242" w:lineRule="auto"/>
        <w:ind w:right="209"/>
        <w:contextualSpacing w:val="0"/>
        <w:rPr>
          <w:szCs w:val="20"/>
        </w:rPr>
      </w:pPr>
      <w:r w:rsidRPr="00CC0166">
        <w:rPr>
          <w:szCs w:val="20"/>
        </w:rPr>
        <w:t>Bienes terapéuticos con características físicas con deterioro evidente</w:t>
      </w:r>
      <w:r w:rsidRPr="00CC0166">
        <w:rPr>
          <w:spacing w:val="1"/>
          <w:szCs w:val="20"/>
        </w:rPr>
        <w:t xml:space="preserve"> </w:t>
      </w:r>
      <w:r w:rsidRPr="00CC0166">
        <w:rPr>
          <w:position w:val="1"/>
          <w:szCs w:val="20"/>
        </w:rPr>
        <w:t>tales</w:t>
      </w:r>
      <w:r w:rsidRPr="00CC0166">
        <w:rPr>
          <w:spacing w:val="1"/>
          <w:position w:val="1"/>
          <w:szCs w:val="20"/>
        </w:rPr>
        <w:t xml:space="preserve"> </w:t>
      </w:r>
      <w:r w:rsidRPr="00CC0166">
        <w:rPr>
          <w:position w:val="1"/>
          <w:szCs w:val="20"/>
        </w:rPr>
        <w:t>como,</w:t>
      </w:r>
      <w:r w:rsidRPr="00CC0166">
        <w:rPr>
          <w:spacing w:val="1"/>
          <w:position w:val="1"/>
          <w:szCs w:val="20"/>
        </w:rPr>
        <w:t xml:space="preserve"> </w:t>
      </w:r>
      <w:r w:rsidRPr="00CC0166">
        <w:rPr>
          <w:position w:val="1"/>
          <w:szCs w:val="20"/>
        </w:rPr>
        <w:t>color,</w:t>
      </w:r>
      <w:r w:rsidRPr="00CC0166">
        <w:rPr>
          <w:spacing w:val="1"/>
          <w:position w:val="1"/>
          <w:szCs w:val="20"/>
        </w:rPr>
        <w:t xml:space="preserve"> </w:t>
      </w:r>
      <w:r w:rsidRPr="00CC0166">
        <w:rPr>
          <w:position w:val="1"/>
          <w:szCs w:val="20"/>
        </w:rPr>
        <w:t>textura,</w:t>
      </w:r>
      <w:r w:rsidRPr="00CC0166">
        <w:rPr>
          <w:spacing w:val="1"/>
          <w:position w:val="1"/>
          <w:szCs w:val="20"/>
        </w:rPr>
        <w:t xml:space="preserve"> </w:t>
      </w:r>
      <w:r w:rsidRPr="00CC0166">
        <w:rPr>
          <w:position w:val="1"/>
          <w:szCs w:val="20"/>
        </w:rPr>
        <w:t>aspecto</w:t>
      </w:r>
      <w:r w:rsidRPr="00CC0166">
        <w:rPr>
          <w:szCs w:val="20"/>
        </w:rPr>
        <w:t>,</w:t>
      </w:r>
      <w:r w:rsidRPr="00CC0166">
        <w:rPr>
          <w:spacing w:val="1"/>
          <w:szCs w:val="20"/>
        </w:rPr>
        <w:t xml:space="preserve"> </w:t>
      </w:r>
      <w:r w:rsidRPr="00CC0166">
        <w:rPr>
          <w:szCs w:val="20"/>
        </w:rPr>
        <w:t>presencia</w:t>
      </w:r>
      <w:r w:rsidRPr="00CC0166">
        <w:rPr>
          <w:spacing w:val="1"/>
          <w:szCs w:val="20"/>
        </w:rPr>
        <w:t xml:space="preserve"> </w:t>
      </w:r>
      <w:r w:rsidRPr="00CC0166">
        <w:rPr>
          <w:szCs w:val="20"/>
        </w:rPr>
        <w:t>de</w:t>
      </w:r>
      <w:r w:rsidRPr="00CC0166">
        <w:rPr>
          <w:spacing w:val="1"/>
          <w:szCs w:val="20"/>
        </w:rPr>
        <w:t xml:space="preserve"> </w:t>
      </w:r>
      <w:r w:rsidRPr="00CC0166">
        <w:rPr>
          <w:szCs w:val="20"/>
        </w:rPr>
        <w:t>partículas</w:t>
      </w:r>
      <w:r w:rsidRPr="00CC0166">
        <w:rPr>
          <w:spacing w:val="1"/>
          <w:szCs w:val="20"/>
        </w:rPr>
        <w:t xml:space="preserve"> </w:t>
      </w:r>
      <w:r w:rsidRPr="00CC0166">
        <w:rPr>
          <w:szCs w:val="20"/>
        </w:rPr>
        <w:t>ajenas,</w:t>
      </w:r>
      <w:r w:rsidRPr="00CC0166">
        <w:rPr>
          <w:spacing w:val="1"/>
          <w:szCs w:val="20"/>
        </w:rPr>
        <w:t xml:space="preserve"> </w:t>
      </w:r>
      <w:r w:rsidRPr="00CC0166">
        <w:rPr>
          <w:szCs w:val="20"/>
        </w:rPr>
        <w:t>sedimentos,</w:t>
      </w:r>
      <w:r w:rsidRPr="00CC0166">
        <w:rPr>
          <w:spacing w:val="-32"/>
          <w:szCs w:val="20"/>
        </w:rPr>
        <w:t xml:space="preserve"> </w:t>
      </w:r>
      <w:r w:rsidRPr="00CC0166">
        <w:rPr>
          <w:szCs w:val="20"/>
        </w:rPr>
        <w:t>entre</w:t>
      </w:r>
      <w:r w:rsidRPr="00CC0166">
        <w:rPr>
          <w:spacing w:val="-26"/>
          <w:szCs w:val="20"/>
        </w:rPr>
        <w:t xml:space="preserve"> </w:t>
      </w:r>
      <w:r w:rsidRPr="00CC0166">
        <w:rPr>
          <w:szCs w:val="20"/>
        </w:rPr>
        <w:t>otros.</w:t>
      </w:r>
    </w:p>
    <w:p w14:paraId="4CFD3AFA" w14:textId="77777777" w:rsidR="004A7CEB" w:rsidRPr="00CC0166" w:rsidRDefault="004A7CEB" w:rsidP="004A7CEB">
      <w:pPr>
        <w:pStyle w:val="Textoindependiente"/>
        <w:spacing w:before="7"/>
        <w:rPr>
          <w:rFonts w:ascii="Montserrat" w:hAnsi="Montserrat"/>
          <w:sz w:val="20"/>
        </w:rPr>
      </w:pPr>
    </w:p>
    <w:p w14:paraId="29CC5D57" w14:textId="77777777" w:rsidR="004A7CEB" w:rsidRPr="00CC0166" w:rsidRDefault="004A7CEB" w:rsidP="004A7CEB">
      <w:pPr>
        <w:tabs>
          <w:tab w:val="left" w:pos="1210"/>
        </w:tabs>
        <w:ind w:right="210"/>
        <w:rPr>
          <w:szCs w:val="20"/>
        </w:rPr>
      </w:pPr>
      <w:r w:rsidRPr="00CC0166">
        <w:rPr>
          <w:szCs w:val="20"/>
        </w:rPr>
        <w:t>El área encargada para la supervisión de recepción de los medicamentos podrá</w:t>
      </w:r>
      <w:r w:rsidRPr="00CC0166">
        <w:rPr>
          <w:spacing w:val="1"/>
          <w:szCs w:val="20"/>
        </w:rPr>
        <w:t xml:space="preserve"> </w:t>
      </w:r>
      <w:r w:rsidRPr="00CC0166">
        <w:rPr>
          <w:szCs w:val="20"/>
        </w:rPr>
        <w:t>realizar en cualquier momento, las devoluciones de los mismos, por considerar</w:t>
      </w:r>
      <w:r w:rsidRPr="00CC0166">
        <w:rPr>
          <w:spacing w:val="1"/>
          <w:szCs w:val="20"/>
        </w:rPr>
        <w:t xml:space="preserve"> </w:t>
      </w:r>
      <w:r w:rsidRPr="00CC0166">
        <w:rPr>
          <w:w w:val="105"/>
          <w:szCs w:val="20"/>
        </w:rPr>
        <w:t>que no han sido cumplidos los requisitos de acuerdo con las condiciones de</w:t>
      </w:r>
      <w:r w:rsidRPr="00CC0166">
        <w:rPr>
          <w:spacing w:val="1"/>
          <w:w w:val="105"/>
          <w:szCs w:val="20"/>
        </w:rPr>
        <w:t xml:space="preserve"> </w:t>
      </w:r>
      <w:r w:rsidRPr="00CC0166">
        <w:rPr>
          <w:w w:val="105"/>
          <w:szCs w:val="20"/>
        </w:rPr>
        <w:t>contratación.</w:t>
      </w:r>
    </w:p>
    <w:p w14:paraId="2025A840" w14:textId="77777777" w:rsidR="004A7CEB" w:rsidRPr="00CC0166" w:rsidRDefault="004A7CEB" w:rsidP="004A7CEB">
      <w:pPr>
        <w:tabs>
          <w:tab w:val="left" w:pos="1210"/>
        </w:tabs>
        <w:spacing w:before="1"/>
        <w:ind w:right="215"/>
        <w:rPr>
          <w:szCs w:val="20"/>
        </w:rPr>
      </w:pPr>
      <w:r w:rsidRPr="00CC0166">
        <w:rPr>
          <w:szCs w:val="20"/>
        </w:rPr>
        <w:t xml:space="preserve">Los bienes que se entreguen, deberán ser iguales a los indicados en el </w:t>
      </w:r>
      <w:r w:rsidRPr="00CC0166">
        <w:rPr>
          <w:b/>
          <w:szCs w:val="20"/>
        </w:rPr>
        <w:t>Anexo</w:t>
      </w:r>
      <w:r w:rsidRPr="00CC0166">
        <w:rPr>
          <w:b/>
          <w:spacing w:val="1"/>
          <w:szCs w:val="20"/>
        </w:rPr>
        <w:t xml:space="preserve"> </w:t>
      </w:r>
      <w:r w:rsidRPr="00CC0166">
        <w:rPr>
          <w:b/>
          <w:szCs w:val="20"/>
        </w:rPr>
        <w:t>Técnico</w:t>
      </w:r>
      <w:r w:rsidRPr="00CC0166">
        <w:rPr>
          <w:szCs w:val="20"/>
        </w:rPr>
        <w:t>,</w:t>
      </w:r>
      <w:r w:rsidRPr="00CC0166">
        <w:rPr>
          <w:spacing w:val="-19"/>
          <w:szCs w:val="20"/>
        </w:rPr>
        <w:t xml:space="preserve"> </w:t>
      </w:r>
      <w:r w:rsidRPr="00CC0166">
        <w:rPr>
          <w:szCs w:val="20"/>
        </w:rPr>
        <w:t>APÉNDICE</w:t>
      </w:r>
      <w:r w:rsidRPr="00CC0166">
        <w:rPr>
          <w:spacing w:val="-17"/>
          <w:szCs w:val="20"/>
        </w:rPr>
        <w:t xml:space="preserve"> </w:t>
      </w:r>
      <w:r w:rsidRPr="00CC0166">
        <w:rPr>
          <w:w w:val="95"/>
          <w:szCs w:val="20"/>
        </w:rPr>
        <w:t>1</w:t>
      </w:r>
      <w:r w:rsidRPr="00CC0166">
        <w:rPr>
          <w:spacing w:val="-15"/>
          <w:w w:val="95"/>
          <w:szCs w:val="20"/>
        </w:rPr>
        <w:t xml:space="preserve"> </w:t>
      </w:r>
      <w:r w:rsidRPr="00CC0166">
        <w:rPr>
          <w:szCs w:val="20"/>
        </w:rPr>
        <w:t>Demanda</w:t>
      </w:r>
      <w:r w:rsidRPr="00CC0166">
        <w:rPr>
          <w:spacing w:val="-19"/>
          <w:szCs w:val="20"/>
        </w:rPr>
        <w:t xml:space="preserve"> </w:t>
      </w:r>
      <w:r w:rsidRPr="00CC0166">
        <w:rPr>
          <w:szCs w:val="20"/>
        </w:rPr>
        <w:t>Agregada</w:t>
      </w:r>
      <w:r w:rsidRPr="00CC0166">
        <w:rPr>
          <w:spacing w:val="-19"/>
          <w:szCs w:val="20"/>
        </w:rPr>
        <w:t xml:space="preserve"> </w:t>
      </w:r>
      <w:r w:rsidRPr="00CC0166">
        <w:rPr>
          <w:szCs w:val="20"/>
        </w:rPr>
        <w:t>y</w:t>
      </w:r>
      <w:r w:rsidRPr="00CC0166">
        <w:rPr>
          <w:spacing w:val="-18"/>
          <w:szCs w:val="20"/>
        </w:rPr>
        <w:t xml:space="preserve"> </w:t>
      </w:r>
      <w:r w:rsidRPr="00CC0166">
        <w:rPr>
          <w:szCs w:val="20"/>
        </w:rPr>
        <w:t>en</w:t>
      </w:r>
      <w:r w:rsidRPr="00CC0166">
        <w:rPr>
          <w:spacing w:val="-19"/>
          <w:szCs w:val="20"/>
        </w:rPr>
        <w:t xml:space="preserve"> </w:t>
      </w:r>
      <w:r w:rsidRPr="00CC0166">
        <w:rPr>
          <w:szCs w:val="20"/>
        </w:rPr>
        <w:t>la</w:t>
      </w:r>
      <w:r w:rsidRPr="00CC0166">
        <w:rPr>
          <w:spacing w:val="-18"/>
          <w:szCs w:val="20"/>
        </w:rPr>
        <w:t xml:space="preserve"> </w:t>
      </w:r>
      <w:r w:rsidRPr="00CC0166">
        <w:rPr>
          <w:szCs w:val="20"/>
        </w:rPr>
        <w:t>Propuesta</w:t>
      </w:r>
      <w:r w:rsidRPr="00CC0166">
        <w:rPr>
          <w:spacing w:val="-19"/>
          <w:szCs w:val="20"/>
        </w:rPr>
        <w:t xml:space="preserve"> </w:t>
      </w:r>
      <w:r w:rsidRPr="00CC0166">
        <w:rPr>
          <w:szCs w:val="20"/>
        </w:rPr>
        <w:t>Técnica</w:t>
      </w:r>
      <w:r w:rsidRPr="00CC0166">
        <w:rPr>
          <w:spacing w:val="-19"/>
          <w:szCs w:val="20"/>
        </w:rPr>
        <w:t xml:space="preserve"> </w:t>
      </w:r>
      <w:r w:rsidRPr="00CC0166">
        <w:rPr>
          <w:szCs w:val="20"/>
        </w:rPr>
        <w:t>aceptada.</w:t>
      </w:r>
    </w:p>
    <w:p w14:paraId="5FB46A54" w14:textId="77777777" w:rsidR="004A7CEB" w:rsidRPr="00CC0166" w:rsidRDefault="004A7CEB" w:rsidP="004A7CEB">
      <w:pPr>
        <w:tabs>
          <w:tab w:val="left" w:pos="1210"/>
        </w:tabs>
        <w:spacing w:before="1"/>
        <w:ind w:right="215"/>
        <w:rPr>
          <w:szCs w:val="20"/>
        </w:rPr>
      </w:pPr>
      <w:r w:rsidRPr="00CC0166">
        <w:rPr>
          <w:spacing w:val="-1"/>
          <w:szCs w:val="20"/>
        </w:rPr>
        <w:t>No</w:t>
      </w:r>
      <w:r w:rsidRPr="00CC0166">
        <w:rPr>
          <w:spacing w:val="-29"/>
          <w:szCs w:val="20"/>
        </w:rPr>
        <w:t xml:space="preserve"> </w:t>
      </w:r>
      <w:r w:rsidRPr="00CC0166">
        <w:rPr>
          <w:spacing w:val="-1"/>
          <w:szCs w:val="20"/>
        </w:rPr>
        <w:t>se</w:t>
      </w:r>
      <w:r w:rsidRPr="00CC0166">
        <w:rPr>
          <w:spacing w:val="-31"/>
          <w:szCs w:val="20"/>
        </w:rPr>
        <w:t xml:space="preserve"> </w:t>
      </w:r>
      <w:r w:rsidRPr="00CC0166">
        <w:rPr>
          <w:spacing w:val="-1"/>
          <w:szCs w:val="20"/>
        </w:rPr>
        <w:t>aceptarán</w:t>
      </w:r>
      <w:r w:rsidRPr="00CC0166">
        <w:rPr>
          <w:spacing w:val="-31"/>
          <w:szCs w:val="20"/>
        </w:rPr>
        <w:t xml:space="preserve"> </w:t>
      </w:r>
      <w:r w:rsidRPr="00CC0166">
        <w:rPr>
          <w:spacing w:val="-1"/>
          <w:szCs w:val="20"/>
        </w:rPr>
        <w:t>bienes</w:t>
      </w:r>
      <w:r w:rsidRPr="00CC0166">
        <w:rPr>
          <w:spacing w:val="-30"/>
          <w:szCs w:val="20"/>
        </w:rPr>
        <w:t xml:space="preserve"> </w:t>
      </w:r>
      <w:r w:rsidRPr="00CC0166">
        <w:rPr>
          <w:spacing w:val="-1"/>
          <w:szCs w:val="20"/>
        </w:rPr>
        <w:t>similares,</w:t>
      </w:r>
      <w:r w:rsidRPr="00CC0166">
        <w:rPr>
          <w:spacing w:val="-29"/>
          <w:szCs w:val="20"/>
        </w:rPr>
        <w:t xml:space="preserve"> </w:t>
      </w:r>
      <w:r w:rsidRPr="00CC0166">
        <w:rPr>
          <w:spacing w:val="-1"/>
          <w:szCs w:val="20"/>
        </w:rPr>
        <w:t>distintos,</w:t>
      </w:r>
      <w:r w:rsidRPr="00CC0166">
        <w:rPr>
          <w:spacing w:val="-31"/>
          <w:szCs w:val="20"/>
        </w:rPr>
        <w:t xml:space="preserve"> </w:t>
      </w:r>
      <w:r w:rsidRPr="00CC0166">
        <w:rPr>
          <w:spacing w:val="-1"/>
          <w:szCs w:val="20"/>
        </w:rPr>
        <w:t>equivalentes</w:t>
      </w:r>
      <w:r w:rsidRPr="00CC0166">
        <w:rPr>
          <w:spacing w:val="-32"/>
          <w:szCs w:val="20"/>
        </w:rPr>
        <w:t xml:space="preserve"> </w:t>
      </w:r>
      <w:r w:rsidRPr="00CC0166">
        <w:rPr>
          <w:spacing w:val="-1"/>
          <w:szCs w:val="20"/>
        </w:rPr>
        <w:t>o</w:t>
      </w:r>
      <w:r w:rsidRPr="00CC0166">
        <w:rPr>
          <w:spacing w:val="-29"/>
          <w:szCs w:val="20"/>
        </w:rPr>
        <w:t xml:space="preserve"> </w:t>
      </w:r>
      <w:r w:rsidRPr="00CC0166">
        <w:rPr>
          <w:spacing w:val="-1"/>
          <w:szCs w:val="20"/>
        </w:rPr>
        <w:t>alternativos</w:t>
      </w:r>
      <w:r w:rsidRPr="00CC0166">
        <w:rPr>
          <w:spacing w:val="-32"/>
          <w:szCs w:val="20"/>
        </w:rPr>
        <w:t xml:space="preserve"> </w:t>
      </w:r>
      <w:r w:rsidRPr="00CC0166">
        <w:rPr>
          <w:spacing w:val="-1"/>
          <w:szCs w:val="20"/>
        </w:rPr>
        <w:t>a</w:t>
      </w:r>
      <w:r w:rsidRPr="00CC0166">
        <w:rPr>
          <w:spacing w:val="-30"/>
          <w:szCs w:val="20"/>
        </w:rPr>
        <w:t xml:space="preserve"> </w:t>
      </w:r>
      <w:r w:rsidRPr="00CC0166">
        <w:rPr>
          <w:spacing w:val="-1"/>
          <w:szCs w:val="20"/>
        </w:rPr>
        <w:t>los</w:t>
      </w:r>
      <w:r w:rsidRPr="00CC0166">
        <w:rPr>
          <w:spacing w:val="-30"/>
          <w:szCs w:val="20"/>
        </w:rPr>
        <w:t xml:space="preserve"> </w:t>
      </w:r>
      <w:r w:rsidRPr="00CC0166">
        <w:rPr>
          <w:spacing w:val="-1"/>
          <w:szCs w:val="20"/>
        </w:rPr>
        <w:t>que</w:t>
      </w:r>
      <w:r w:rsidRPr="00CC0166">
        <w:rPr>
          <w:spacing w:val="-31"/>
          <w:szCs w:val="20"/>
        </w:rPr>
        <w:t xml:space="preserve"> </w:t>
      </w:r>
      <w:r w:rsidRPr="00CC0166">
        <w:rPr>
          <w:spacing w:val="-1"/>
          <w:szCs w:val="20"/>
        </w:rPr>
        <w:t xml:space="preserve">se </w:t>
      </w:r>
      <w:r w:rsidRPr="00CC0166">
        <w:rPr>
          <w:spacing w:val="-75"/>
          <w:szCs w:val="20"/>
        </w:rPr>
        <w:t xml:space="preserve"> </w:t>
      </w:r>
      <w:r w:rsidRPr="00CC0166">
        <w:rPr>
          <w:szCs w:val="20"/>
        </w:rPr>
        <w:t>indican</w:t>
      </w:r>
      <w:r w:rsidRPr="00CC0166">
        <w:rPr>
          <w:spacing w:val="-23"/>
          <w:szCs w:val="20"/>
        </w:rPr>
        <w:t xml:space="preserve"> </w:t>
      </w:r>
      <w:r w:rsidRPr="00CC0166">
        <w:rPr>
          <w:szCs w:val="20"/>
        </w:rPr>
        <w:t>en</w:t>
      </w:r>
      <w:r w:rsidRPr="00CC0166">
        <w:rPr>
          <w:spacing w:val="-26"/>
          <w:szCs w:val="20"/>
        </w:rPr>
        <w:t xml:space="preserve"> </w:t>
      </w:r>
      <w:r w:rsidRPr="00CC0166">
        <w:rPr>
          <w:szCs w:val="20"/>
        </w:rPr>
        <w:t>el</w:t>
      </w:r>
      <w:r w:rsidRPr="00CC0166">
        <w:rPr>
          <w:spacing w:val="-19"/>
          <w:szCs w:val="20"/>
        </w:rPr>
        <w:t xml:space="preserve"> </w:t>
      </w:r>
      <w:r w:rsidRPr="00CC0166">
        <w:rPr>
          <w:szCs w:val="20"/>
        </w:rPr>
        <w:t>presente</w:t>
      </w:r>
      <w:r w:rsidRPr="00CC0166">
        <w:rPr>
          <w:spacing w:val="-21"/>
          <w:szCs w:val="20"/>
        </w:rPr>
        <w:t xml:space="preserve"> </w:t>
      </w:r>
      <w:r w:rsidRPr="00CC0166">
        <w:rPr>
          <w:b/>
          <w:szCs w:val="20"/>
        </w:rPr>
        <w:t>Anexo</w:t>
      </w:r>
      <w:r w:rsidRPr="00CC0166">
        <w:rPr>
          <w:b/>
          <w:spacing w:val="-22"/>
          <w:szCs w:val="20"/>
        </w:rPr>
        <w:t xml:space="preserve"> </w:t>
      </w:r>
      <w:r w:rsidRPr="00CC0166">
        <w:rPr>
          <w:b/>
          <w:szCs w:val="20"/>
        </w:rPr>
        <w:t>Técnico</w:t>
      </w:r>
      <w:r w:rsidRPr="00CC0166">
        <w:rPr>
          <w:szCs w:val="20"/>
        </w:rPr>
        <w:t>.</w:t>
      </w:r>
    </w:p>
    <w:p w14:paraId="275FF282" w14:textId="77777777" w:rsidR="004A7CEB" w:rsidRPr="00CC0166" w:rsidRDefault="004A7CEB" w:rsidP="004A7CEB">
      <w:pPr>
        <w:tabs>
          <w:tab w:val="left" w:pos="1390"/>
        </w:tabs>
        <w:spacing w:before="1"/>
        <w:ind w:right="206"/>
        <w:rPr>
          <w:szCs w:val="20"/>
        </w:rPr>
      </w:pPr>
      <w:r w:rsidRPr="00CC0166">
        <w:rPr>
          <w:szCs w:val="20"/>
        </w:rPr>
        <w:t>Los</w:t>
      </w:r>
      <w:r w:rsidRPr="00CC0166">
        <w:rPr>
          <w:spacing w:val="1"/>
          <w:szCs w:val="20"/>
        </w:rPr>
        <w:t xml:space="preserve"> </w:t>
      </w:r>
      <w:r w:rsidRPr="00CC0166">
        <w:rPr>
          <w:szCs w:val="20"/>
        </w:rPr>
        <w:t>empaques</w:t>
      </w:r>
      <w:r w:rsidRPr="00CC0166">
        <w:rPr>
          <w:spacing w:val="1"/>
          <w:szCs w:val="20"/>
        </w:rPr>
        <w:t xml:space="preserve"> </w:t>
      </w:r>
      <w:r w:rsidRPr="00CC0166">
        <w:rPr>
          <w:szCs w:val="20"/>
        </w:rPr>
        <w:t>colectivos</w:t>
      </w:r>
      <w:r w:rsidRPr="00CC0166">
        <w:rPr>
          <w:spacing w:val="1"/>
          <w:szCs w:val="20"/>
        </w:rPr>
        <w:t xml:space="preserve"> </w:t>
      </w:r>
      <w:r w:rsidRPr="00CC0166">
        <w:rPr>
          <w:szCs w:val="20"/>
        </w:rPr>
        <w:t>deberán</w:t>
      </w:r>
      <w:r w:rsidRPr="00CC0166">
        <w:rPr>
          <w:spacing w:val="1"/>
          <w:szCs w:val="20"/>
        </w:rPr>
        <w:t xml:space="preserve"> </w:t>
      </w:r>
      <w:r w:rsidRPr="00CC0166">
        <w:rPr>
          <w:szCs w:val="20"/>
        </w:rPr>
        <w:t>estar</w:t>
      </w:r>
      <w:r w:rsidRPr="00CC0166">
        <w:rPr>
          <w:spacing w:val="1"/>
          <w:szCs w:val="20"/>
        </w:rPr>
        <w:t xml:space="preserve"> </w:t>
      </w:r>
      <w:r w:rsidRPr="00CC0166">
        <w:rPr>
          <w:szCs w:val="20"/>
        </w:rPr>
        <w:t>apegados</w:t>
      </w:r>
      <w:r w:rsidRPr="00CC0166">
        <w:rPr>
          <w:spacing w:val="1"/>
          <w:szCs w:val="20"/>
        </w:rPr>
        <w:t xml:space="preserve"> </w:t>
      </w:r>
      <w:r w:rsidRPr="00CC0166">
        <w:rPr>
          <w:szCs w:val="20"/>
        </w:rPr>
        <w:t>a</w:t>
      </w:r>
      <w:r w:rsidRPr="00CC0166">
        <w:rPr>
          <w:spacing w:val="1"/>
          <w:szCs w:val="20"/>
        </w:rPr>
        <w:t xml:space="preserve"> </w:t>
      </w:r>
      <w:r w:rsidRPr="00CC0166">
        <w:rPr>
          <w:szCs w:val="20"/>
        </w:rPr>
        <w:t>los</w:t>
      </w:r>
      <w:r w:rsidRPr="00CC0166">
        <w:rPr>
          <w:spacing w:val="1"/>
          <w:szCs w:val="20"/>
        </w:rPr>
        <w:t xml:space="preserve"> </w:t>
      </w:r>
      <w:r w:rsidRPr="00CC0166">
        <w:rPr>
          <w:szCs w:val="20"/>
        </w:rPr>
        <w:t>“Requisitos</w:t>
      </w:r>
      <w:r w:rsidRPr="00CC0166">
        <w:rPr>
          <w:spacing w:val="1"/>
          <w:szCs w:val="20"/>
        </w:rPr>
        <w:t xml:space="preserve"> </w:t>
      </w:r>
      <w:r w:rsidRPr="00CC0166">
        <w:rPr>
          <w:szCs w:val="20"/>
        </w:rPr>
        <w:t>para</w:t>
      </w:r>
      <w:r w:rsidRPr="00CC0166">
        <w:rPr>
          <w:spacing w:val="-75"/>
          <w:szCs w:val="20"/>
        </w:rPr>
        <w:t xml:space="preserve"> </w:t>
      </w:r>
      <w:r w:rsidRPr="00CC0166">
        <w:rPr>
          <w:szCs w:val="20"/>
        </w:rPr>
        <w:t>Empaques Colectivos de Artículos de Consumo” debiendo contener en forma</w:t>
      </w:r>
      <w:r w:rsidRPr="00CC0166">
        <w:rPr>
          <w:spacing w:val="1"/>
          <w:szCs w:val="20"/>
        </w:rPr>
        <w:t xml:space="preserve"> </w:t>
      </w:r>
      <w:r w:rsidRPr="00CC0166">
        <w:rPr>
          <w:szCs w:val="20"/>
        </w:rPr>
        <w:t>impresa</w:t>
      </w:r>
      <w:r w:rsidRPr="00CC0166">
        <w:rPr>
          <w:spacing w:val="-15"/>
          <w:szCs w:val="20"/>
        </w:rPr>
        <w:t xml:space="preserve"> </w:t>
      </w:r>
      <w:r w:rsidRPr="00CC0166">
        <w:rPr>
          <w:szCs w:val="20"/>
        </w:rPr>
        <w:t>en</w:t>
      </w:r>
      <w:r w:rsidRPr="00CC0166">
        <w:rPr>
          <w:spacing w:val="-10"/>
          <w:szCs w:val="20"/>
        </w:rPr>
        <w:t xml:space="preserve"> </w:t>
      </w:r>
      <w:r w:rsidRPr="00CC0166">
        <w:rPr>
          <w:szCs w:val="20"/>
        </w:rPr>
        <w:t>el</w:t>
      </w:r>
      <w:r w:rsidRPr="00CC0166">
        <w:rPr>
          <w:spacing w:val="-2"/>
          <w:szCs w:val="20"/>
        </w:rPr>
        <w:t xml:space="preserve"> </w:t>
      </w:r>
      <w:r w:rsidRPr="00CC0166">
        <w:rPr>
          <w:szCs w:val="20"/>
        </w:rPr>
        <w:t>diseño</w:t>
      </w:r>
      <w:r w:rsidRPr="00CC0166">
        <w:rPr>
          <w:spacing w:val="-11"/>
          <w:szCs w:val="20"/>
        </w:rPr>
        <w:t xml:space="preserve"> </w:t>
      </w:r>
      <w:r w:rsidRPr="00CC0166">
        <w:rPr>
          <w:szCs w:val="20"/>
        </w:rPr>
        <w:t>del</w:t>
      </w:r>
      <w:r w:rsidRPr="00CC0166">
        <w:rPr>
          <w:spacing w:val="-14"/>
          <w:szCs w:val="20"/>
        </w:rPr>
        <w:t xml:space="preserve"> </w:t>
      </w:r>
      <w:r w:rsidRPr="00CC0166">
        <w:rPr>
          <w:szCs w:val="20"/>
        </w:rPr>
        <w:t>empaque</w:t>
      </w:r>
      <w:r w:rsidRPr="00CC0166">
        <w:rPr>
          <w:spacing w:val="-25"/>
          <w:szCs w:val="20"/>
        </w:rPr>
        <w:t xml:space="preserve"> </w:t>
      </w:r>
      <w:r w:rsidRPr="00CC0166">
        <w:rPr>
          <w:szCs w:val="20"/>
        </w:rPr>
        <w:t>el</w:t>
      </w:r>
      <w:r w:rsidRPr="00CC0166">
        <w:rPr>
          <w:spacing w:val="-18"/>
          <w:szCs w:val="20"/>
        </w:rPr>
        <w:t xml:space="preserve"> </w:t>
      </w:r>
      <w:r w:rsidRPr="00CC0166">
        <w:rPr>
          <w:szCs w:val="20"/>
        </w:rPr>
        <w:t>código</w:t>
      </w:r>
      <w:r w:rsidRPr="00CC0166">
        <w:rPr>
          <w:spacing w:val="-23"/>
          <w:szCs w:val="20"/>
        </w:rPr>
        <w:t xml:space="preserve"> </w:t>
      </w:r>
      <w:r w:rsidRPr="00CC0166">
        <w:rPr>
          <w:szCs w:val="20"/>
        </w:rPr>
        <w:t>de</w:t>
      </w:r>
      <w:r w:rsidRPr="00CC0166">
        <w:rPr>
          <w:spacing w:val="-20"/>
          <w:szCs w:val="20"/>
        </w:rPr>
        <w:t xml:space="preserve"> </w:t>
      </w:r>
      <w:r w:rsidRPr="00CC0166">
        <w:rPr>
          <w:szCs w:val="20"/>
        </w:rPr>
        <w:t>barras</w:t>
      </w:r>
      <w:r w:rsidRPr="00CC0166">
        <w:rPr>
          <w:spacing w:val="-24"/>
          <w:szCs w:val="20"/>
        </w:rPr>
        <w:t xml:space="preserve"> </w:t>
      </w:r>
      <w:r w:rsidRPr="00CC0166">
        <w:rPr>
          <w:szCs w:val="20"/>
        </w:rPr>
        <w:t>en</w:t>
      </w:r>
      <w:r w:rsidRPr="00CC0166">
        <w:rPr>
          <w:spacing w:val="-22"/>
          <w:szCs w:val="20"/>
        </w:rPr>
        <w:t xml:space="preserve"> </w:t>
      </w:r>
      <w:r w:rsidRPr="00CC0166">
        <w:rPr>
          <w:szCs w:val="20"/>
        </w:rPr>
        <w:t>simbología</w:t>
      </w:r>
      <w:r w:rsidRPr="00CC0166">
        <w:rPr>
          <w:spacing w:val="-32"/>
          <w:szCs w:val="20"/>
        </w:rPr>
        <w:t xml:space="preserve"> </w:t>
      </w:r>
      <w:r w:rsidRPr="00CC0166">
        <w:rPr>
          <w:szCs w:val="20"/>
        </w:rPr>
        <w:t>DUN-14</w:t>
      </w:r>
      <w:r w:rsidRPr="00CC0166">
        <w:rPr>
          <w:spacing w:val="-29"/>
          <w:szCs w:val="20"/>
        </w:rPr>
        <w:t xml:space="preserve"> </w:t>
      </w:r>
      <w:r w:rsidRPr="00CC0166">
        <w:rPr>
          <w:szCs w:val="20"/>
        </w:rPr>
        <w:t>o</w:t>
      </w:r>
      <w:r w:rsidRPr="00CC0166">
        <w:rPr>
          <w:spacing w:val="-16"/>
          <w:szCs w:val="20"/>
        </w:rPr>
        <w:t xml:space="preserve"> </w:t>
      </w:r>
      <w:r w:rsidRPr="00CC0166">
        <w:rPr>
          <w:szCs w:val="20"/>
        </w:rPr>
        <w:t>en su</w:t>
      </w:r>
      <w:r w:rsidRPr="00CC0166">
        <w:rPr>
          <w:spacing w:val="-18"/>
          <w:szCs w:val="20"/>
        </w:rPr>
        <w:t xml:space="preserve"> </w:t>
      </w:r>
      <w:r w:rsidRPr="00CC0166">
        <w:rPr>
          <w:szCs w:val="20"/>
        </w:rPr>
        <w:t>caso</w:t>
      </w:r>
      <w:r w:rsidRPr="00CC0166">
        <w:rPr>
          <w:spacing w:val="-18"/>
          <w:szCs w:val="20"/>
        </w:rPr>
        <w:t xml:space="preserve"> </w:t>
      </w:r>
      <w:r w:rsidRPr="00CC0166">
        <w:rPr>
          <w:szCs w:val="20"/>
        </w:rPr>
        <w:t>podrá</w:t>
      </w:r>
      <w:r w:rsidRPr="00CC0166">
        <w:rPr>
          <w:spacing w:val="-18"/>
          <w:szCs w:val="20"/>
        </w:rPr>
        <w:t xml:space="preserve"> </w:t>
      </w:r>
      <w:r w:rsidRPr="00CC0166">
        <w:rPr>
          <w:szCs w:val="20"/>
        </w:rPr>
        <w:t>ser</w:t>
      </w:r>
      <w:r w:rsidRPr="00CC0166">
        <w:rPr>
          <w:spacing w:val="-17"/>
          <w:szCs w:val="20"/>
        </w:rPr>
        <w:t xml:space="preserve"> </w:t>
      </w:r>
      <w:r w:rsidRPr="00CC0166">
        <w:rPr>
          <w:szCs w:val="20"/>
        </w:rPr>
        <w:t>utilizada</w:t>
      </w:r>
      <w:r w:rsidRPr="00CC0166">
        <w:rPr>
          <w:spacing w:val="-24"/>
          <w:szCs w:val="20"/>
        </w:rPr>
        <w:t xml:space="preserve"> </w:t>
      </w:r>
      <w:r w:rsidRPr="00CC0166">
        <w:rPr>
          <w:szCs w:val="20"/>
        </w:rPr>
        <w:t>etiqueta</w:t>
      </w:r>
      <w:r w:rsidRPr="00CC0166">
        <w:rPr>
          <w:spacing w:val="-8"/>
          <w:szCs w:val="20"/>
        </w:rPr>
        <w:t xml:space="preserve"> </w:t>
      </w:r>
      <w:r w:rsidRPr="00CC0166">
        <w:rPr>
          <w:szCs w:val="20"/>
        </w:rPr>
        <w:t>auto</w:t>
      </w:r>
      <w:r w:rsidRPr="00CC0166">
        <w:rPr>
          <w:spacing w:val="-13"/>
          <w:szCs w:val="20"/>
        </w:rPr>
        <w:t xml:space="preserve"> </w:t>
      </w:r>
      <w:r w:rsidRPr="00CC0166">
        <w:rPr>
          <w:szCs w:val="20"/>
        </w:rPr>
        <w:t>adherible</w:t>
      </w:r>
      <w:r w:rsidRPr="00CC0166">
        <w:rPr>
          <w:spacing w:val="-19"/>
          <w:szCs w:val="20"/>
        </w:rPr>
        <w:t xml:space="preserve"> </w:t>
      </w:r>
      <w:r w:rsidRPr="00CC0166">
        <w:rPr>
          <w:szCs w:val="20"/>
        </w:rPr>
        <w:t>con</w:t>
      </w:r>
      <w:r w:rsidRPr="00CC0166">
        <w:rPr>
          <w:spacing w:val="-14"/>
          <w:szCs w:val="20"/>
        </w:rPr>
        <w:t xml:space="preserve"> </w:t>
      </w:r>
      <w:r w:rsidRPr="00CC0166">
        <w:rPr>
          <w:szCs w:val="20"/>
        </w:rPr>
        <w:t>la</w:t>
      </w:r>
      <w:r w:rsidRPr="00CC0166">
        <w:rPr>
          <w:spacing w:val="-12"/>
          <w:szCs w:val="20"/>
        </w:rPr>
        <w:t xml:space="preserve"> </w:t>
      </w:r>
      <w:r w:rsidRPr="00CC0166">
        <w:rPr>
          <w:szCs w:val="20"/>
        </w:rPr>
        <w:t>simbología</w:t>
      </w:r>
      <w:r w:rsidRPr="00CC0166">
        <w:rPr>
          <w:spacing w:val="-24"/>
          <w:szCs w:val="20"/>
        </w:rPr>
        <w:t xml:space="preserve"> </w:t>
      </w:r>
      <w:r w:rsidRPr="00CC0166">
        <w:rPr>
          <w:szCs w:val="20"/>
        </w:rPr>
        <w:t>DUN-14</w:t>
      </w:r>
      <w:r w:rsidRPr="00CC0166">
        <w:rPr>
          <w:spacing w:val="-16"/>
          <w:szCs w:val="20"/>
        </w:rPr>
        <w:t xml:space="preserve"> </w:t>
      </w:r>
      <w:r w:rsidRPr="00CC0166">
        <w:rPr>
          <w:szCs w:val="20"/>
        </w:rPr>
        <w:t>que</w:t>
      </w:r>
      <w:r w:rsidRPr="00CC0166">
        <w:rPr>
          <w:spacing w:val="-75"/>
          <w:szCs w:val="20"/>
        </w:rPr>
        <w:t xml:space="preserve"> </w:t>
      </w:r>
      <w:r w:rsidRPr="00CC0166">
        <w:rPr>
          <w:szCs w:val="20"/>
        </w:rPr>
        <w:t>permita</w:t>
      </w:r>
      <w:r w:rsidRPr="00CC0166">
        <w:rPr>
          <w:spacing w:val="-28"/>
          <w:szCs w:val="20"/>
        </w:rPr>
        <w:t xml:space="preserve"> </w:t>
      </w:r>
      <w:r w:rsidRPr="00CC0166">
        <w:rPr>
          <w:szCs w:val="20"/>
        </w:rPr>
        <w:t>la</w:t>
      </w:r>
      <w:r w:rsidRPr="00CC0166">
        <w:rPr>
          <w:spacing w:val="-22"/>
          <w:szCs w:val="20"/>
        </w:rPr>
        <w:t xml:space="preserve"> </w:t>
      </w:r>
      <w:r w:rsidRPr="00CC0166">
        <w:rPr>
          <w:szCs w:val="20"/>
        </w:rPr>
        <w:t>lectura</w:t>
      </w:r>
      <w:r w:rsidRPr="00CC0166">
        <w:rPr>
          <w:spacing w:val="-28"/>
          <w:szCs w:val="20"/>
        </w:rPr>
        <w:t xml:space="preserve"> </w:t>
      </w:r>
      <w:r w:rsidRPr="00CC0166">
        <w:rPr>
          <w:szCs w:val="20"/>
        </w:rPr>
        <w:t>correspondiente.</w:t>
      </w:r>
    </w:p>
    <w:p w14:paraId="26E71E79" w14:textId="77777777" w:rsidR="004A7CEB" w:rsidRPr="00CC0166" w:rsidRDefault="004A7CEB" w:rsidP="004A7CEB">
      <w:pPr>
        <w:pStyle w:val="Textoindependiente"/>
        <w:spacing w:before="6"/>
        <w:rPr>
          <w:rFonts w:ascii="Montserrat" w:hAnsi="Montserrat"/>
          <w:sz w:val="20"/>
        </w:rPr>
      </w:pPr>
    </w:p>
    <w:p w14:paraId="0B88D91C" w14:textId="77777777" w:rsidR="004A7CEB" w:rsidRPr="00CC0166" w:rsidRDefault="004A7CEB" w:rsidP="004A7CEB">
      <w:pPr>
        <w:tabs>
          <w:tab w:val="left" w:pos="1210"/>
        </w:tabs>
        <w:ind w:right="208"/>
        <w:rPr>
          <w:szCs w:val="20"/>
        </w:rPr>
      </w:pPr>
      <w:r w:rsidRPr="00CC0166">
        <w:rPr>
          <w:szCs w:val="20"/>
        </w:rPr>
        <w:lastRenderedPageBreak/>
        <w:t>Se podrá realizar entrega de bienes que contengan la denominación distintiva,</w:t>
      </w:r>
      <w:r w:rsidRPr="00CC0166">
        <w:rPr>
          <w:spacing w:val="1"/>
          <w:szCs w:val="20"/>
        </w:rPr>
        <w:t xml:space="preserve"> </w:t>
      </w:r>
      <w:r w:rsidRPr="00CC0166">
        <w:rPr>
          <w:szCs w:val="20"/>
        </w:rPr>
        <w:t>siempre que se cumpla con las normas o especificaciones técnicas de los bienes indicados</w:t>
      </w:r>
      <w:r w:rsidRPr="00CC0166">
        <w:rPr>
          <w:spacing w:val="-26"/>
          <w:szCs w:val="20"/>
        </w:rPr>
        <w:t xml:space="preserve"> </w:t>
      </w:r>
      <w:r w:rsidRPr="00CC0166">
        <w:rPr>
          <w:szCs w:val="20"/>
        </w:rPr>
        <w:t>en</w:t>
      </w:r>
      <w:r w:rsidRPr="00CC0166">
        <w:rPr>
          <w:spacing w:val="-20"/>
          <w:szCs w:val="20"/>
        </w:rPr>
        <w:t xml:space="preserve"> </w:t>
      </w:r>
      <w:r w:rsidRPr="00CC0166">
        <w:rPr>
          <w:szCs w:val="20"/>
        </w:rPr>
        <w:t>el</w:t>
      </w:r>
      <w:r w:rsidRPr="00CC0166">
        <w:rPr>
          <w:spacing w:val="-6"/>
          <w:szCs w:val="20"/>
        </w:rPr>
        <w:t xml:space="preserve"> </w:t>
      </w:r>
      <w:r w:rsidRPr="00CC0166">
        <w:rPr>
          <w:szCs w:val="20"/>
        </w:rPr>
        <w:t>presente</w:t>
      </w:r>
      <w:r w:rsidRPr="00CC0166">
        <w:rPr>
          <w:spacing w:val="-17"/>
          <w:szCs w:val="20"/>
        </w:rPr>
        <w:t xml:space="preserve"> </w:t>
      </w:r>
      <w:r w:rsidRPr="00CC0166">
        <w:rPr>
          <w:b/>
          <w:szCs w:val="20"/>
        </w:rPr>
        <w:t>Anexo</w:t>
      </w:r>
      <w:r w:rsidRPr="00CC0166">
        <w:rPr>
          <w:b/>
          <w:spacing w:val="-12"/>
          <w:szCs w:val="20"/>
        </w:rPr>
        <w:t xml:space="preserve"> </w:t>
      </w:r>
      <w:r w:rsidRPr="00CC0166">
        <w:rPr>
          <w:b/>
          <w:szCs w:val="20"/>
        </w:rPr>
        <w:t>Técnico</w:t>
      </w:r>
      <w:r w:rsidRPr="00CC0166">
        <w:rPr>
          <w:szCs w:val="20"/>
        </w:rPr>
        <w:t>.</w:t>
      </w:r>
    </w:p>
    <w:p w14:paraId="1BFDAFC9" w14:textId="77777777" w:rsidR="004A7CEB" w:rsidRPr="0058209A" w:rsidRDefault="004A7CEB" w:rsidP="00F73913">
      <w:pPr>
        <w:pStyle w:val="Ttulo1"/>
        <w:keepNext w:val="0"/>
        <w:keepLines w:val="0"/>
        <w:widowControl w:val="0"/>
        <w:numPr>
          <w:ilvl w:val="0"/>
          <w:numId w:val="56"/>
        </w:numPr>
        <w:shd w:val="clear" w:color="auto" w:fill="7A0000"/>
        <w:autoSpaceDE w:val="0"/>
        <w:autoSpaceDN w:val="0"/>
        <w:spacing w:before="0"/>
        <w:ind w:left="426"/>
        <w:jc w:val="both"/>
        <w:rPr>
          <w:rFonts w:ascii="Montserrat" w:hAnsi="Montserrat"/>
          <w:color w:val="FFFFFF" w:themeColor="background1"/>
          <w:sz w:val="20"/>
          <w:szCs w:val="20"/>
        </w:rPr>
      </w:pPr>
      <w:bookmarkStart w:id="218" w:name="_Toc118748041"/>
      <w:r w:rsidRPr="0058209A">
        <w:rPr>
          <w:rFonts w:ascii="Montserrat" w:hAnsi="Montserrat"/>
          <w:color w:val="FFFFFF" w:themeColor="background1"/>
          <w:sz w:val="20"/>
          <w:szCs w:val="20"/>
        </w:rPr>
        <w:t>OTRAS CONSIDERACIONES</w:t>
      </w:r>
      <w:bookmarkEnd w:id="218"/>
    </w:p>
    <w:p w14:paraId="6E4D76BA" w14:textId="77777777" w:rsidR="004A7CEB" w:rsidRPr="00CC0166" w:rsidRDefault="004A7CEB" w:rsidP="004A7CEB">
      <w:pPr>
        <w:pStyle w:val="Textoindependiente"/>
        <w:spacing w:before="2"/>
        <w:rPr>
          <w:rFonts w:ascii="Montserrat" w:hAnsi="Montserrat"/>
          <w:b/>
          <w:sz w:val="20"/>
        </w:rPr>
      </w:pPr>
    </w:p>
    <w:p w14:paraId="2CD0AD11" w14:textId="77777777" w:rsidR="004A7CEB" w:rsidRPr="00CC0166" w:rsidRDefault="004A7CEB" w:rsidP="004A7CEB">
      <w:pPr>
        <w:tabs>
          <w:tab w:val="left" w:pos="1210"/>
        </w:tabs>
        <w:ind w:right="206"/>
        <w:rPr>
          <w:szCs w:val="20"/>
        </w:rPr>
      </w:pPr>
      <w:r w:rsidRPr="00CC0166">
        <w:rPr>
          <w:szCs w:val="20"/>
        </w:rPr>
        <w:t>Para los insumos que requieren RED DE FRIO, deberán ser transportados en</w:t>
      </w:r>
      <w:r w:rsidRPr="00CC0166">
        <w:rPr>
          <w:spacing w:val="1"/>
          <w:szCs w:val="20"/>
        </w:rPr>
        <w:t xml:space="preserve"> </w:t>
      </w:r>
      <w:r w:rsidRPr="00CC0166">
        <w:rPr>
          <w:szCs w:val="20"/>
        </w:rPr>
        <w:t>vehículos que garanticen la temperatura de los insumos y entregarlos en cajas</w:t>
      </w:r>
      <w:r w:rsidRPr="00CC0166">
        <w:rPr>
          <w:spacing w:val="1"/>
          <w:szCs w:val="20"/>
        </w:rPr>
        <w:t xml:space="preserve"> </w:t>
      </w:r>
      <w:r w:rsidRPr="00CC0166">
        <w:rPr>
          <w:szCs w:val="20"/>
        </w:rPr>
        <w:t>(sin división) evitando la entrega en cajas de cartón corrugado, conforme a lo</w:t>
      </w:r>
      <w:r w:rsidRPr="00CC0166">
        <w:rPr>
          <w:spacing w:val="1"/>
          <w:szCs w:val="20"/>
        </w:rPr>
        <w:t xml:space="preserve"> </w:t>
      </w:r>
      <w:r w:rsidRPr="00CC0166">
        <w:rPr>
          <w:szCs w:val="20"/>
        </w:rPr>
        <w:t>establecido</w:t>
      </w:r>
      <w:r w:rsidRPr="00CC0166">
        <w:rPr>
          <w:spacing w:val="-34"/>
          <w:szCs w:val="20"/>
        </w:rPr>
        <w:t xml:space="preserve"> </w:t>
      </w:r>
      <w:r w:rsidRPr="00CC0166">
        <w:rPr>
          <w:szCs w:val="20"/>
        </w:rPr>
        <w:t>en</w:t>
      </w:r>
      <w:r w:rsidRPr="00CC0166">
        <w:rPr>
          <w:spacing w:val="-21"/>
          <w:szCs w:val="20"/>
        </w:rPr>
        <w:t xml:space="preserve"> </w:t>
      </w:r>
      <w:r w:rsidRPr="00CC0166">
        <w:rPr>
          <w:szCs w:val="20"/>
        </w:rPr>
        <w:t>el</w:t>
      </w:r>
      <w:r w:rsidRPr="00CC0166">
        <w:rPr>
          <w:spacing w:val="-23"/>
          <w:szCs w:val="20"/>
        </w:rPr>
        <w:t xml:space="preserve"> </w:t>
      </w:r>
      <w:r w:rsidRPr="00CC0166">
        <w:rPr>
          <w:szCs w:val="20"/>
        </w:rPr>
        <w:t>artículo</w:t>
      </w:r>
      <w:r w:rsidRPr="00CC0166">
        <w:rPr>
          <w:spacing w:val="-28"/>
          <w:szCs w:val="20"/>
        </w:rPr>
        <w:t xml:space="preserve"> </w:t>
      </w:r>
      <w:r w:rsidRPr="00CC0166">
        <w:rPr>
          <w:szCs w:val="20"/>
        </w:rPr>
        <w:t>17</w:t>
      </w:r>
      <w:r w:rsidRPr="00CC0166">
        <w:rPr>
          <w:spacing w:val="-22"/>
          <w:szCs w:val="20"/>
        </w:rPr>
        <w:t xml:space="preserve"> </w:t>
      </w:r>
      <w:r w:rsidRPr="00CC0166">
        <w:rPr>
          <w:szCs w:val="20"/>
        </w:rPr>
        <w:t>fracción</w:t>
      </w:r>
      <w:r w:rsidRPr="00CC0166">
        <w:rPr>
          <w:spacing w:val="-27"/>
          <w:szCs w:val="20"/>
        </w:rPr>
        <w:t xml:space="preserve"> </w:t>
      </w:r>
      <w:r w:rsidRPr="00CC0166">
        <w:rPr>
          <w:szCs w:val="20"/>
        </w:rPr>
        <w:t>VI,</w:t>
      </w:r>
      <w:r w:rsidRPr="00CC0166">
        <w:rPr>
          <w:spacing w:val="-29"/>
          <w:szCs w:val="20"/>
        </w:rPr>
        <w:t xml:space="preserve"> </w:t>
      </w:r>
      <w:r w:rsidRPr="00CC0166">
        <w:rPr>
          <w:szCs w:val="20"/>
        </w:rPr>
        <w:t>del</w:t>
      </w:r>
      <w:r w:rsidRPr="00CC0166">
        <w:rPr>
          <w:spacing w:val="-33"/>
          <w:szCs w:val="20"/>
        </w:rPr>
        <w:t xml:space="preserve"> </w:t>
      </w:r>
      <w:r w:rsidRPr="00CC0166">
        <w:rPr>
          <w:szCs w:val="20"/>
        </w:rPr>
        <w:t>Reglamento</w:t>
      </w:r>
      <w:r w:rsidRPr="00CC0166">
        <w:rPr>
          <w:spacing w:val="-40"/>
          <w:szCs w:val="20"/>
        </w:rPr>
        <w:t xml:space="preserve"> </w:t>
      </w:r>
      <w:r w:rsidRPr="00CC0166">
        <w:rPr>
          <w:szCs w:val="20"/>
        </w:rPr>
        <w:t>de</w:t>
      </w:r>
      <w:r w:rsidRPr="00CC0166">
        <w:rPr>
          <w:spacing w:val="-30"/>
          <w:szCs w:val="20"/>
        </w:rPr>
        <w:t xml:space="preserve"> </w:t>
      </w:r>
      <w:r w:rsidRPr="00CC0166">
        <w:rPr>
          <w:szCs w:val="20"/>
        </w:rPr>
        <w:t>Insumos</w:t>
      </w:r>
      <w:r w:rsidRPr="00CC0166">
        <w:rPr>
          <w:spacing w:val="-36"/>
          <w:szCs w:val="20"/>
        </w:rPr>
        <w:t xml:space="preserve"> </w:t>
      </w:r>
      <w:r w:rsidRPr="00CC0166">
        <w:rPr>
          <w:szCs w:val="20"/>
        </w:rPr>
        <w:t>para</w:t>
      </w:r>
      <w:r w:rsidRPr="00CC0166">
        <w:rPr>
          <w:spacing w:val="-37"/>
          <w:szCs w:val="20"/>
        </w:rPr>
        <w:t xml:space="preserve"> </w:t>
      </w:r>
      <w:r w:rsidRPr="00CC0166">
        <w:rPr>
          <w:szCs w:val="20"/>
        </w:rPr>
        <w:t>la</w:t>
      </w:r>
      <w:r w:rsidRPr="00CC0166">
        <w:rPr>
          <w:spacing w:val="-32"/>
          <w:szCs w:val="20"/>
        </w:rPr>
        <w:t xml:space="preserve"> </w:t>
      </w:r>
      <w:r w:rsidRPr="00CC0166">
        <w:rPr>
          <w:szCs w:val="20"/>
        </w:rPr>
        <w:t>Salud,</w:t>
      </w:r>
      <w:r w:rsidRPr="00CC0166">
        <w:rPr>
          <w:spacing w:val="-75"/>
          <w:szCs w:val="20"/>
        </w:rPr>
        <w:t xml:space="preserve"> </w:t>
      </w:r>
      <w:r w:rsidRPr="00CC0166">
        <w:rPr>
          <w:szCs w:val="20"/>
        </w:rPr>
        <w:t>la Norma Oficial Mexicana NOM-059-SSA1-2015, y numeral 4 “transporte” del</w:t>
      </w:r>
      <w:r w:rsidRPr="00CC0166">
        <w:rPr>
          <w:spacing w:val="1"/>
          <w:szCs w:val="20"/>
        </w:rPr>
        <w:t xml:space="preserve"> </w:t>
      </w:r>
      <w:r w:rsidRPr="00CC0166">
        <w:rPr>
          <w:szCs w:val="20"/>
        </w:rPr>
        <w:t>suplemento de la Farmacopea de los Estados Unidos Mexicanos, el fabricante,</w:t>
      </w:r>
      <w:r w:rsidRPr="00CC0166">
        <w:rPr>
          <w:spacing w:val="1"/>
          <w:szCs w:val="20"/>
        </w:rPr>
        <w:t xml:space="preserve"> </w:t>
      </w:r>
      <w:r w:rsidRPr="00CC0166">
        <w:rPr>
          <w:szCs w:val="20"/>
        </w:rPr>
        <w:t>invariablemente deberá presentar el reporte de red fría (GRÁFICAS IMPRESAS), así como certificado de</w:t>
      </w:r>
      <w:r w:rsidRPr="00CC0166">
        <w:rPr>
          <w:spacing w:val="-75"/>
          <w:szCs w:val="20"/>
        </w:rPr>
        <w:t xml:space="preserve"> </w:t>
      </w:r>
      <w:r w:rsidRPr="00CC0166">
        <w:rPr>
          <w:szCs w:val="20"/>
        </w:rPr>
        <w:t>estabilidad,</w:t>
      </w:r>
      <w:r w:rsidRPr="00CC0166">
        <w:rPr>
          <w:spacing w:val="-12"/>
          <w:szCs w:val="20"/>
        </w:rPr>
        <w:t xml:space="preserve"> </w:t>
      </w:r>
      <w:r w:rsidRPr="00CC0166">
        <w:rPr>
          <w:szCs w:val="20"/>
        </w:rPr>
        <w:t>certificado</w:t>
      </w:r>
      <w:r w:rsidRPr="00CC0166">
        <w:rPr>
          <w:spacing w:val="-12"/>
          <w:szCs w:val="20"/>
        </w:rPr>
        <w:t xml:space="preserve"> </w:t>
      </w:r>
      <w:r w:rsidRPr="00CC0166">
        <w:rPr>
          <w:szCs w:val="20"/>
        </w:rPr>
        <w:t>de</w:t>
      </w:r>
      <w:r w:rsidRPr="00CC0166">
        <w:rPr>
          <w:spacing w:val="-3"/>
          <w:szCs w:val="20"/>
        </w:rPr>
        <w:t xml:space="preserve"> </w:t>
      </w:r>
      <w:r w:rsidRPr="00CC0166">
        <w:rPr>
          <w:szCs w:val="20"/>
        </w:rPr>
        <w:t>calibración</w:t>
      </w:r>
      <w:r w:rsidRPr="00CC0166">
        <w:rPr>
          <w:spacing w:val="-18"/>
          <w:szCs w:val="20"/>
        </w:rPr>
        <w:t xml:space="preserve"> </w:t>
      </w:r>
      <w:r w:rsidRPr="00CC0166">
        <w:rPr>
          <w:szCs w:val="20"/>
        </w:rPr>
        <w:t>de</w:t>
      </w:r>
      <w:r w:rsidRPr="00CC0166">
        <w:rPr>
          <w:spacing w:val="-3"/>
          <w:szCs w:val="20"/>
        </w:rPr>
        <w:t xml:space="preserve"> </w:t>
      </w:r>
      <w:r w:rsidRPr="00CC0166">
        <w:rPr>
          <w:szCs w:val="20"/>
        </w:rPr>
        <w:t>los</w:t>
      </w:r>
      <w:r w:rsidRPr="00CC0166">
        <w:rPr>
          <w:spacing w:val="-7"/>
          <w:szCs w:val="20"/>
        </w:rPr>
        <w:t xml:space="preserve"> </w:t>
      </w:r>
      <w:r w:rsidRPr="00CC0166">
        <w:rPr>
          <w:szCs w:val="20"/>
        </w:rPr>
        <w:t>equipos</w:t>
      </w:r>
      <w:r w:rsidRPr="00CC0166">
        <w:rPr>
          <w:spacing w:val="-11"/>
          <w:szCs w:val="20"/>
        </w:rPr>
        <w:t xml:space="preserve"> </w:t>
      </w:r>
      <w:r w:rsidRPr="00CC0166">
        <w:rPr>
          <w:szCs w:val="20"/>
        </w:rPr>
        <w:t>de</w:t>
      </w:r>
      <w:r w:rsidRPr="00CC0166">
        <w:rPr>
          <w:spacing w:val="-6"/>
          <w:szCs w:val="20"/>
        </w:rPr>
        <w:t xml:space="preserve"> </w:t>
      </w:r>
      <w:r w:rsidRPr="00CC0166">
        <w:rPr>
          <w:szCs w:val="20"/>
        </w:rPr>
        <w:t>medición</w:t>
      </w:r>
      <w:r w:rsidRPr="00CC0166">
        <w:rPr>
          <w:spacing w:val="-15"/>
          <w:szCs w:val="20"/>
        </w:rPr>
        <w:t xml:space="preserve"> </w:t>
      </w:r>
      <w:r w:rsidRPr="00CC0166">
        <w:rPr>
          <w:szCs w:val="20"/>
        </w:rPr>
        <w:t>durante</w:t>
      </w:r>
      <w:r w:rsidRPr="00CC0166">
        <w:rPr>
          <w:spacing w:val="-10"/>
          <w:szCs w:val="20"/>
        </w:rPr>
        <w:t xml:space="preserve"> </w:t>
      </w:r>
      <w:r w:rsidRPr="00CC0166">
        <w:rPr>
          <w:szCs w:val="20"/>
        </w:rPr>
        <w:t>todo</w:t>
      </w:r>
      <w:r w:rsidRPr="00CC0166">
        <w:rPr>
          <w:spacing w:val="-7"/>
          <w:szCs w:val="20"/>
        </w:rPr>
        <w:t xml:space="preserve"> </w:t>
      </w:r>
      <w:r w:rsidRPr="00CC0166">
        <w:rPr>
          <w:szCs w:val="20"/>
        </w:rPr>
        <w:t>el</w:t>
      </w:r>
      <w:r w:rsidRPr="00CC0166">
        <w:rPr>
          <w:spacing w:val="-75"/>
          <w:szCs w:val="20"/>
        </w:rPr>
        <w:t xml:space="preserve">               </w:t>
      </w:r>
      <w:r w:rsidRPr="00CC0166">
        <w:rPr>
          <w:szCs w:val="20"/>
        </w:rPr>
        <w:t>proceso de transportación; así mismo</w:t>
      </w:r>
      <w:r w:rsidRPr="00CC0166">
        <w:rPr>
          <w:spacing w:val="1"/>
          <w:szCs w:val="20"/>
        </w:rPr>
        <w:t xml:space="preserve"> </w:t>
      </w:r>
      <w:r w:rsidRPr="00CC0166">
        <w:rPr>
          <w:szCs w:val="20"/>
        </w:rPr>
        <w:t>no</w:t>
      </w:r>
      <w:r w:rsidRPr="00CC0166">
        <w:rPr>
          <w:spacing w:val="1"/>
          <w:szCs w:val="20"/>
        </w:rPr>
        <w:t xml:space="preserve"> </w:t>
      </w:r>
      <w:r w:rsidRPr="00CC0166">
        <w:rPr>
          <w:szCs w:val="20"/>
        </w:rPr>
        <w:t>se</w:t>
      </w:r>
      <w:r w:rsidRPr="00CC0166">
        <w:rPr>
          <w:spacing w:val="1"/>
          <w:szCs w:val="20"/>
        </w:rPr>
        <w:t xml:space="preserve"> </w:t>
      </w:r>
      <w:r w:rsidRPr="00CC0166">
        <w:rPr>
          <w:szCs w:val="20"/>
        </w:rPr>
        <w:t>aceptarán los</w:t>
      </w:r>
      <w:r w:rsidRPr="00CC0166">
        <w:rPr>
          <w:spacing w:val="1"/>
          <w:szCs w:val="20"/>
        </w:rPr>
        <w:t xml:space="preserve"> </w:t>
      </w:r>
      <w:r w:rsidRPr="00CC0166">
        <w:rPr>
          <w:szCs w:val="20"/>
        </w:rPr>
        <w:t>insumos</w:t>
      </w:r>
      <w:r w:rsidRPr="00CC0166">
        <w:rPr>
          <w:spacing w:val="1"/>
          <w:szCs w:val="20"/>
        </w:rPr>
        <w:t xml:space="preserve"> </w:t>
      </w:r>
      <w:r w:rsidRPr="00CC0166">
        <w:rPr>
          <w:szCs w:val="20"/>
        </w:rPr>
        <w:t>cuyos</w:t>
      </w:r>
      <w:r w:rsidRPr="00CC0166">
        <w:rPr>
          <w:spacing w:val="1"/>
          <w:szCs w:val="20"/>
        </w:rPr>
        <w:t xml:space="preserve"> </w:t>
      </w:r>
      <w:r w:rsidRPr="00CC0166">
        <w:rPr>
          <w:szCs w:val="20"/>
        </w:rPr>
        <w:t>reportes de la red fría no mantengan un registro puntual de la temperatura</w:t>
      </w:r>
      <w:r w:rsidRPr="00CC0166">
        <w:rPr>
          <w:spacing w:val="1"/>
          <w:szCs w:val="20"/>
        </w:rPr>
        <w:t xml:space="preserve"> </w:t>
      </w:r>
      <w:r w:rsidRPr="00CC0166">
        <w:rPr>
          <w:szCs w:val="20"/>
        </w:rPr>
        <w:t>durante el</w:t>
      </w:r>
      <w:r w:rsidRPr="00CC0166">
        <w:rPr>
          <w:spacing w:val="1"/>
          <w:szCs w:val="20"/>
        </w:rPr>
        <w:t xml:space="preserve"> </w:t>
      </w:r>
      <w:r w:rsidRPr="00CC0166">
        <w:rPr>
          <w:szCs w:val="20"/>
        </w:rPr>
        <w:t>periodo completo de transportación, así como tampoco aquellos</w:t>
      </w:r>
      <w:r w:rsidRPr="00CC0166">
        <w:rPr>
          <w:spacing w:val="1"/>
          <w:szCs w:val="20"/>
        </w:rPr>
        <w:t xml:space="preserve"> </w:t>
      </w:r>
      <w:r w:rsidRPr="00CC0166">
        <w:rPr>
          <w:szCs w:val="20"/>
        </w:rPr>
        <w:t xml:space="preserve">reportes de red fría que activen alarmas que no correspondan a la temperatura </w:t>
      </w:r>
      <w:r w:rsidRPr="00CC0166">
        <w:rPr>
          <w:spacing w:val="-75"/>
          <w:szCs w:val="20"/>
        </w:rPr>
        <w:t xml:space="preserve">  </w:t>
      </w:r>
      <w:r w:rsidRPr="00CC0166">
        <w:rPr>
          <w:szCs w:val="20"/>
        </w:rPr>
        <w:t>del</w:t>
      </w:r>
      <w:r w:rsidRPr="00CC0166">
        <w:rPr>
          <w:spacing w:val="1"/>
          <w:szCs w:val="20"/>
        </w:rPr>
        <w:t xml:space="preserve"> </w:t>
      </w:r>
      <w:r w:rsidRPr="00CC0166">
        <w:rPr>
          <w:szCs w:val="20"/>
        </w:rPr>
        <w:t>producto, y/o</w:t>
      </w:r>
      <w:r w:rsidRPr="00CC0166">
        <w:rPr>
          <w:spacing w:val="1"/>
          <w:szCs w:val="20"/>
        </w:rPr>
        <w:t xml:space="preserve"> </w:t>
      </w:r>
      <w:r w:rsidRPr="00CC0166">
        <w:rPr>
          <w:szCs w:val="20"/>
        </w:rPr>
        <w:t>a</w:t>
      </w:r>
      <w:r w:rsidRPr="00CC0166">
        <w:rPr>
          <w:spacing w:val="1"/>
          <w:szCs w:val="20"/>
        </w:rPr>
        <w:t xml:space="preserve"> </w:t>
      </w:r>
      <w:r w:rsidRPr="00CC0166">
        <w:rPr>
          <w:szCs w:val="20"/>
        </w:rPr>
        <w:t>la</w:t>
      </w:r>
      <w:r w:rsidRPr="00CC0166">
        <w:rPr>
          <w:spacing w:val="1"/>
          <w:szCs w:val="20"/>
        </w:rPr>
        <w:t xml:space="preserve"> </w:t>
      </w:r>
      <w:r w:rsidRPr="00CC0166">
        <w:rPr>
          <w:szCs w:val="20"/>
        </w:rPr>
        <w:t>temperatura externa, o</w:t>
      </w:r>
      <w:r w:rsidRPr="00CC0166">
        <w:rPr>
          <w:spacing w:val="1"/>
          <w:szCs w:val="20"/>
        </w:rPr>
        <w:t xml:space="preserve"> </w:t>
      </w:r>
      <w:r w:rsidRPr="00CC0166">
        <w:rPr>
          <w:szCs w:val="20"/>
        </w:rPr>
        <w:t>temperaturas superiores</w:t>
      </w:r>
      <w:r w:rsidRPr="00CC0166">
        <w:rPr>
          <w:spacing w:val="1"/>
          <w:szCs w:val="20"/>
        </w:rPr>
        <w:t xml:space="preserve"> </w:t>
      </w:r>
      <w:r w:rsidRPr="00CC0166">
        <w:rPr>
          <w:szCs w:val="20"/>
        </w:rPr>
        <w:t>e</w:t>
      </w:r>
      <w:r w:rsidRPr="00CC0166">
        <w:rPr>
          <w:spacing w:val="1"/>
          <w:szCs w:val="20"/>
        </w:rPr>
        <w:t xml:space="preserve"> </w:t>
      </w:r>
      <w:r w:rsidRPr="00CC0166">
        <w:rPr>
          <w:szCs w:val="20"/>
        </w:rPr>
        <w:t xml:space="preserve">inferiores al intervalo autorizado por </w:t>
      </w:r>
      <w:r w:rsidRPr="00CC0166">
        <w:rPr>
          <w:b/>
          <w:szCs w:val="20"/>
        </w:rPr>
        <w:t>COFEPRIS</w:t>
      </w:r>
      <w:r w:rsidRPr="00CC0166">
        <w:rPr>
          <w:szCs w:val="20"/>
        </w:rPr>
        <w:t xml:space="preserve">. El personal del almacén será el </w:t>
      </w:r>
      <w:r w:rsidRPr="00CC0166">
        <w:rPr>
          <w:spacing w:val="-75"/>
          <w:szCs w:val="20"/>
        </w:rPr>
        <w:t xml:space="preserve"> </w:t>
      </w:r>
      <w:r w:rsidRPr="00CC0166">
        <w:rPr>
          <w:szCs w:val="20"/>
        </w:rPr>
        <w:t>encargado</w:t>
      </w:r>
      <w:r w:rsidRPr="00CC0166">
        <w:rPr>
          <w:spacing w:val="-28"/>
          <w:szCs w:val="20"/>
        </w:rPr>
        <w:t xml:space="preserve"> </w:t>
      </w:r>
      <w:r w:rsidRPr="00CC0166">
        <w:rPr>
          <w:szCs w:val="20"/>
        </w:rPr>
        <w:t>de</w:t>
      </w:r>
      <w:r w:rsidRPr="00CC0166">
        <w:rPr>
          <w:spacing w:val="-23"/>
          <w:szCs w:val="20"/>
        </w:rPr>
        <w:t xml:space="preserve"> </w:t>
      </w:r>
      <w:r w:rsidRPr="00CC0166">
        <w:rPr>
          <w:szCs w:val="20"/>
        </w:rPr>
        <w:t>verificar</w:t>
      </w:r>
      <w:r w:rsidRPr="00CC0166">
        <w:rPr>
          <w:spacing w:val="-30"/>
          <w:szCs w:val="20"/>
        </w:rPr>
        <w:t xml:space="preserve"> </w:t>
      </w:r>
      <w:r w:rsidRPr="00CC0166">
        <w:rPr>
          <w:szCs w:val="20"/>
        </w:rPr>
        <w:t>y/o</w:t>
      </w:r>
      <w:r w:rsidRPr="00CC0166">
        <w:rPr>
          <w:spacing w:val="-18"/>
          <w:szCs w:val="20"/>
        </w:rPr>
        <w:t xml:space="preserve"> </w:t>
      </w:r>
      <w:r w:rsidRPr="00CC0166">
        <w:rPr>
          <w:szCs w:val="20"/>
        </w:rPr>
        <w:t>revisar</w:t>
      </w:r>
      <w:r w:rsidRPr="00CC0166">
        <w:rPr>
          <w:spacing w:val="-29"/>
          <w:szCs w:val="20"/>
        </w:rPr>
        <w:t xml:space="preserve"> </w:t>
      </w:r>
      <w:r w:rsidRPr="00CC0166">
        <w:rPr>
          <w:szCs w:val="20"/>
        </w:rPr>
        <w:t>la</w:t>
      </w:r>
      <w:r w:rsidRPr="00CC0166">
        <w:rPr>
          <w:spacing w:val="-23"/>
          <w:szCs w:val="20"/>
        </w:rPr>
        <w:t xml:space="preserve"> </w:t>
      </w:r>
      <w:r w:rsidRPr="00CC0166">
        <w:rPr>
          <w:szCs w:val="20"/>
        </w:rPr>
        <w:t>recepción</w:t>
      </w:r>
      <w:r w:rsidRPr="00CC0166">
        <w:rPr>
          <w:spacing w:val="-27"/>
          <w:szCs w:val="20"/>
        </w:rPr>
        <w:t xml:space="preserve"> </w:t>
      </w:r>
      <w:r w:rsidRPr="00CC0166">
        <w:rPr>
          <w:szCs w:val="20"/>
        </w:rPr>
        <w:t>de</w:t>
      </w:r>
      <w:r w:rsidRPr="00CC0166">
        <w:rPr>
          <w:spacing w:val="-22"/>
          <w:szCs w:val="20"/>
        </w:rPr>
        <w:t xml:space="preserve"> </w:t>
      </w:r>
      <w:r w:rsidRPr="00CC0166">
        <w:rPr>
          <w:szCs w:val="20"/>
        </w:rPr>
        <w:t>productos.</w:t>
      </w:r>
    </w:p>
    <w:p w14:paraId="5C8C2371" w14:textId="77777777" w:rsidR="004A7CEB" w:rsidRPr="00CC0166" w:rsidRDefault="004A7CEB" w:rsidP="004A7CEB">
      <w:pPr>
        <w:tabs>
          <w:tab w:val="left" w:pos="1210"/>
        </w:tabs>
        <w:spacing w:before="1"/>
        <w:ind w:right="207"/>
        <w:rPr>
          <w:szCs w:val="20"/>
        </w:rPr>
      </w:pPr>
      <w:r w:rsidRPr="00CC0166">
        <w:rPr>
          <w:szCs w:val="20"/>
        </w:rPr>
        <w:t>Cabe</w:t>
      </w:r>
      <w:r w:rsidRPr="00CC0166">
        <w:rPr>
          <w:spacing w:val="1"/>
          <w:szCs w:val="20"/>
        </w:rPr>
        <w:t xml:space="preserve"> </w:t>
      </w:r>
      <w:r w:rsidRPr="00CC0166">
        <w:rPr>
          <w:szCs w:val="20"/>
        </w:rPr>
        <w:t>resaltar</w:t>
      </w:r>
      <w:r w:rsidRPr="00CC0166">
        <w:rPr>
          <w:spacing w:val="1"/>
          <w:szCs w:val="20"/>
        </w:rPr>
        <w:t xml:space="preserve"> </w:t>
      </w:r>
      <w:r w:rsidRPr="00CC0166">
        <w:rPr>
          <w:szCs w:val="20"/>
        </w:rPr>
        <w:t>que</w:t>
      </w:r>
      <w:r w:rsidRPr="00CC0166">
        <w:rPr>
          <w:spacing w:val="1"/>
          <w:szCs w:val="20"/>
        </w:rPr>
        <w:t xml:space="preserve"> </w:t>
      </w:r>
      <w:r w:rsidRPr="00CC0166">
        <w:rPr>
          <w:szCs w:val="20"/>
        </w:rPr>
        <w:t>mientras no</w:t>
      </w:r>
      <w:r w:rsidRPr="00CC0166">
        <w:rPr>
          <w:spacing w:val="1"/>
          <w:szCs w:val="20"/>
        </w:rPr>
        <w:t xml:space="preserve"> </w:t>
      </w:r>
      <w:r w:rsidRPr="00CC0166">
        <w:rPr>
          <w:szCs w:val="20"/>
        </w:rPr>
        <w:t>se</w:t>
      </w:r>
      <w:r w:rsidRPr="00CC0166">
        <w:rPr>
          <w:spacing w:val="1"/>
          <w:szCs w:val="20"/>
        </w:rPr>
        <w:t xml:space="preserve"> </w:t>
      </w:r>
      <w:r w:rsidRPr="00CC0166">
        <w:rPr>
          <w:szCs w:val="20"/>
        </w:rPr>
        <w:t>cumpla con</w:t>
      </w:r>
      <w:r w:rsidRPr="00CC0166">
        <w:rPr>
          <w:spacing w:val="1"/>
          <w:szCs w:val="20"/>
        </w:rPr>
        <w:t xml:space="preserve"> </w:t>
      </w:r>
      <w:r w:rsidRPr="00CC0166">
        <w:rPr>
          <w:szCs w:val="20"/>
        </w:rPr>
        <w:t>las</w:t>
      </w:r>
      <w:r w:rsidRPr="00CC0166">
        <w:rPr>
          <w:spacing w:val="1"/>
          <w:szCs w:val="20"/>
        </w:rPr>
        <w:t xml:space="preserve"> </w:t>
      </w:r>
      <w:r w:rsidRPr="00CC0166">
        <w:rPr>
          <w:szCs w:val="20"/>
        </w:rPr>
        <w:t>condiciones de</w:t>
      </w:r>
      <w:r w:rsidRPr="00CC0166">
        <w:rPr>
          <w:spacing w:val="1"/>
          <w:szCs w:val="20"/>
        </w:rPr>
        <w:t xml:space="preserve"> </w:t>
      </w:r>
      <w:r w:rsidRPr="00CC0166">
        <w:rPr>
          <w:szCs w:val="20"/>
        </w:rPr>
        <w:t>entrega</w:t>
      </w:r>
      <w:r w:rsidRPr="00CC0166">
        <w:rPr>
          <w:spacing w:val="1"/>
          <w:szCs w:val="20"/>
        </w:rPr>
        <w:t xml:space="preserve"> </w:t>
      </w:r>
      <w:r w:rsidRPr="00CC0166">
        <w:rPr>
          <w:szCs w:val="20"/>
        </w:rPr>
        <w:t>establecidas</w:t>
      </w:r>
      <w:r w:rsidRPr="00CC0166">
        <w:rPr>
          <w:spacing w:val="-22"/>
          <w:szCs w:val="20"/>
        </w:rPr>
        <w:t xml:space="preserve"> </w:t>
      </w:r>
      <w:r w:rsidRPr="00CC0166">
        <w:rPr>
          <w:szCs w:val="20"/>
        </w:rPr>
        <w:t>en</w:t>
      </w:r>
      <w:r w:rsidRPr="00CC0166">
        <w:rPr>
          <w:spacing w:val="-18"/>
          <w:szCs w:val="20"/>
        </w:rPr>
        <w:t xml:space="preserve"> </w:t>
      </w:r>
      <w:r w:rsidRPr="00CC0166">
        <w:rPr>
          <w:szCs w:val="20"/>
        </w:rPr>
        <w:t>el</w:t>
      </w:r>
      <w:r w:rsidRPr="00CC0166">
        <w:rPr>
          <w:spacing w:val="-22"/>
          <w:szCs w:val="20"/>
        </w:rPr>
        <w:t xml:space="preserve"> </w:t>
      </w:r>
      <w:r w:rsidRPr="00CC0166">
        <w:rPr>
          <w:szCs w:val="20"/>
        </w:rPr>
        <w:t>presente,</w:t>
      </w:r>
      <w:r w:rsidRPr="00CC0166">
        <w:rPr>
          <w:spacing w:val="-21"/>
          <w:szCs w:val="20"/>
        </w:rPr>
        <w:t xml:space="preserve"> </w:t>
      </w:r>
      <w:r w:rsidRPr="00CC0166">
        <w:rPr>
          <w:szCs w:val="20"/>
        </w:rPr>
        <w:t>no</w:t>
      </w:r>
      <w:r w:rsidRPr="00CC0166">
        <w:rPr>
          <w:spacing w:val="-13"/>
          <w:szCs w:val="20"/>
        </w:rPr>
        <w:t xml:space="preserve"> </w:t>
      </w:r>
      <w:r w:rsidRPr="00CC0166">
        <w:rPr>
          <w:szCs w:val="20"/>
        </w:rPr>
        <w:t>se</w:t>
      </w:r>
      <w:r w:rsidRPr="00CC0166">
        <w:rPr>
          <w:spacing w:val="-13"/>
          <w:szCs w:val="20"/>
        </w:rPr>
        <w:t xml:space="preserve"> </w:t>
      </w:r>
      <w:r w:rsidRPr="00CC0166">
        <w:rPr>
          <w:szCs w:val="20"/>
        </w:rPr>
        <w:t>darán</w:t>
      </w:r>
      <w:r w:rsidRPr="00CC0166">
        <w:rPr>
          <w:spacing w:val="-16"/>
          <w:szCs w:val="20"/>
        </w:rPr>
        <w:t xml:space="preserve"> </w:t>
      </w:r>
      <w:r w:rsidRPr="00CC0166">
        <w:rPr>
          <w:szCs w:val="20"/>
        </w:rPr>
        <w:t>por</w:t>
      </w:r>
      <w:r w:rsidRPr="00CC0166">
        <w:rPr>
          <w:spacing w:val="-16"/>
          <w:szCs w:val="20"/>
        </w:rPr>
        <w:t xml:space="preserve"> </w:t>
      </w:r>
      <w:r w:rsidRPr="00CC0166">
        <w:rPr>
          <w:szCs w:val="20"/>
        </w:rPr>
        <w:t>recibidos</w:t>
      </w:r>
      <w:r w:rsidRPr="00CC0166">
        <w:rPr>
          <w:spacing w:val="-22"/>
          <w:szCs w:val="20"/>
        </w:rPr>
        <w:t xml:space="preserve"> </w:t>
      </w:r>
      <w:r w:rsidRPr="00CC0166">
        <w:rPr>
          <w:szCs w:val="20"/>
        </w:rPr>
        <w:t>y</w:t>
      </w:r>
      <w:r w:rsidRPr="00CC0166">
        <w:rPr>
          <w:spacing w:val="-12"/>
          <w:szCs w:val="20"/>
        </w:rPr>
        <w:t xml:space="preserve"> </w:t>
      </w:r>
      <w:r w:rsidRPr="00CC0166">
        <w:rPr>
          <w:szCs w:val="20"/>
        </w:rPr>
        <w:t>aceptados</w:t>
      </w:r>
      <w:r w:rsidRPr="00CC0166">
        <w:rPr>
          <w:spacing w:val="-25"/>
          <w:szCs w:val="20"/>
        </w:rPr>
        <w:t xml:space="preserve"> </w:t>
      </w:r>
      <w:r w:rsidRPr="00CC0166">
        <w:rPr>
          <w:szCs w:val="20"/>
        </w:rPr>
        <w:t>los</w:t>
      </w:r>
      <w:r w:rsidRPr="00CC0166">
        <w:rPr>
          <w:spacing w:val="-15"/>
          <w:szCs w:val="20"/>
        </w:rPr>
        <w:t xml:space="preserve"> </w:t>
      </w:r>
      <w:r w:rsidRPr="00CC0166">
        <w:rPr>
          <w:szCs w:val="20"/>
        </w:rPr>
        <w:t>bienes</w:t>
      </w:r>
      <w:r w:rsidRPr="00CC0166">
        <w:rPr>
          <w:spacing w:val="-17"/>
          <w:szCs w:val="20"/>
        </w:rPr>
        <w:t xml:space="preserve"> </w:t>
      </w:r>
      <w:r w:rsidRPr="00CC0166">
        <w:rPr>
          <w:szCs w:val="20"/>
        </w:rPr>
        <w:t>y</w:t>
      </w:r>
      <w:r w:rsidRPr="00CC0166">
        <w:rPr>
          <w:spacing w:val="-12"/>
          <w:szCs w:val="20"/>
        </w:rPr>
        <w:t xml:space="preserve"> </w:t>
      </w:r>
      <w:r w:rsidRPr="00CC0166">
        <w:rPr>
          <w:szCs w:val="20"/>
        </w:rPr>
        <w:t>se</w:t>
      </w:r>
      <w:r w:rsidRPr="00CC0166">
        <w:rPr>
          <w:spacing w:val="-75"/>
          <w:szCs w:val="20"/>
        </w:rPr>
        <w:t xml:space="preserve"> </w:t>
      </w:r>
      <w:r w:rsidRPr="00CC0166">
        <w:rPr>
          <w:szCs w:val="20"/>
        </w:rPr>
        <w:t>aplicará</w:t>
      </w:r>
      <w:r w:rsidRPr="00CC0166">
        <w:rPr>
          <w:spacing w:val="-21"/>
          <w:szCs w:val="20"/>
        </w:rPr>
        <w:t xml:space="preserve"> </w:t>
      </w:r>
      <w:r w:rsidRPr="00CC0166">
        <w:rPr>
          <w:szCs w:val="20"/>
        </w:rPr>
        <w:t>la</w:t>
      </w:r>
      <w:r w:rsidRPr="00CC0166">
        <w:rPr>
          <w:spacing w:val="-11"/>
          <w:szCs w:val="20"/>
        </w:rPr>
        <w:t xml:space="preserve"> </w:t>
      </w:r>
      <w:r w:rsidRPr="00CC0166">
        <w:rPr>
          <w:szCs w:val="20"/>
        </w:rPr>
        <w:t>sanción</w:t>
      </w:r>
      <w:r w:rsidRPr="00CC0166">
        <w:rPr>
          <w:spacing w:val="-20"/>
          <w:szCs w:val="20"/>
        </w:rPr>
        <w:t xml:space="preserve"> </w:t>
      </w:r>
      <w:r w:rsidRPr="00CC0166">
        <w:rPr>
          <w:szCs w:val="20"/>
        </w:rPr>
        <w:t xml:space="preserve">correspondiente. </w:t>
      </w:r>
      <w:r w:rsidRPr="00CC0166">
        <w:rPr>
          <w:b/>
          <w:szCs w:val="20"/>
        </w:rPr>
        <w:t>NO SE ACEPTARÁ EL MISMO LOTE QUE SE RECHAZO ANTERIORMENTE</w:t>
      </w:r>
      <w:r w:rsidRPr="00CC0166">
        <w:rPr>
          <w:szCs w:val="20"/>
        </w:rPr>
        <w:t>.</w:t>
      </w:r>
    </w:p>
    <w:p w14:paraId="07387DB8" w14:textId="77777777" w:rsidR="004A7CEB" w:rsidRPr="00CC0166" w:rsidRDefault="004A7CEB" w:rsidP="004A7CEB">
      <w:pPr>
        <w:tabs>
          <w:tab w:val="left" w:pos="1210"/>
        </w:tabs>
        <w:ind w:right="207"/>
        <w:rPr>
          <w:szCs w:val="20"/>
        </w:rPr>
      </w:pPr>
      <w:r w:rsidRPr="00CC0166">
        <w:rPr>
          <w:szCs w:val="20"/>
        </w:rPr>
        <w:t>Los</w:t>
      </w:r>
      <w:r w:rsidRPr="00CC0166">
        <w:rPr>
          <w:spacing w:val="2"/>
          <w:szCs w:val="20"/>
        </w:rPr>
        <w:t xml:space="preserve"> </w:t>
      </w:r>
      <w:r w:rsidRPr="00CC0166">
        <w:rPr>
          <w:szCs w:val="20"/>
        </w:rPr>
        <w:t>bienes</w:t>
      </w:r>
      <w:r w:rsidRPr="00CC0166">
        <w:rPr>
          <w:spacing w:val="-3"/>
          <w:szCs w:val="20"/>
        </w:rPr>
        <w:t xml:space="preserve"> </w:t>
      </w:r>
      <w:r w:rsidRPr="00CC0166">
        <w:rPr>
          <w:szCs w:val="20"/>
        </w:rPr>
        <w:t>deberán</w:t>
      </w:r>
      <w:r w:rsidRPr="00CC0166">
        <w:rPr>
          <w:spacing w:val="-8"/>
          <w:szCs w:val="20"/>
        </w:rPr>
        <w:t xml:space="preserve"> </w:t>
      </w:r>
      <w:r w:rsidRPr="00CC0166">
        <w:rPr>
          <w:szCs w:val="20"/>
        </w:rPr>
        <w:t>contener</w:t>
      </w:r>
      <w:r w:rsidRPr="00CC0166">
        <w:rPr>
          <w:spacing w:val="-11"/>
          <w:szCs w:val="20"/>
        </w:rPr>
        <w:t xml:space="preserve"> </w:t>
      </w:r>
      <w:r w:rsidRPr="00CC0166">
        <w:rPr>
          <w:szCs w:val="20"/>
        </w:rPr>
        <w:t>en</w:t>
      </w:r>
      <w:r w:rsidRPr="00CC0166">
        <w:rPr>
          <w:spacing w:val="-5"/>
          <w:szCs w:val="20"/>
        </w:rPr>
        <w:t xml:space="preserve"> </w:t>
      </w:r>
      <w:r w:rsidRPr="00CC0166">
        <w:rPr>
          <w:szCs w:val="20"/>
        </w:rPr>
        <w:t>los</w:t>
      </w:r>
      <w:r w:rsidRPr="00CC0166">
        <w:rPr>
          <w:spacing w:val="-1"/>
          <w:szCs w:val="20"/>
        </w:rPr>
        <w:t xml:space="preserve"> </w:t>
      </w:r>
      <w:r w:rsidRPr="00CC0166">
        <w:rPr>
          <w:szCs w:val="20"/>
        </w:rPr>
        <w:t>envases</w:t>
      </w:r>
      <w:r w:rsidRPr="00CC0166">
        <w:rPr>
          <w:spacing w:val="-7"/>
          <w:szCs w:val="20"/>
        </w:rPr>
        <w:t xml:space="preserve"> </w:t>
      </w:r>
      <w:r w:rsidRPr="00CC0166">
        <w:rPr>
          <w:szCs w:val="20"/>
        </w:rPr>
        <w:t>primarios,</w:t>
      </w:r>
      <w:r w:rsidRPr="00CC0166">
        <w:rPr>
          <w:spacing w:val="-7"/>
          <w:szCs w:val="20"/>
        </w:rPr>
        <w:t xml:space="preserve"> </w:t>
      </w:r>
      <w:r w:rsidRPr="00CC0166">
        <w:rPr>
          <w:szCs w:val="20"/>
        </w:rPr>
        <w:t>secundarios</w:t>
      </w:r>
      <w:r w:rsidRPr="00CC0166">
        <w:rPr>
          <w:spacing w:val="-13"/>
          <w:szCs w:val="20"/>
        </w:rPr>
        <w:t xml:space="preserve"> </w:t>
      </w:r>
      <w:r w:rsidRPr="00CC0166">
        <w:rPr>
          <w:szCs w:val="20"/>
        </w:rPr>
        <w:t>y</w:t>
      </w:r>
      <w:r w:rsidRPr="00CC0166">
        <w:rPr>
          <w:spacing w:val="3"/>
          <w:szCs w:val="20"/>
        </w:rPr>
        <w:t xml:space="preserve"> </w:t>
      </w:r>
      <w:r w:rsidRPr="00CC0166">
        <w:rPr>
          <w:szCs w:val="20"/>
        </w:rPr>
        <w:t>empaques colectivos</w:t>
      </w:r>
      <w:r w:rsidRPr="00CC0166">
        <w:rPr>
          <w:spacing w:val="-24"/>
          <w:szCs w:val="20"/>
        </w:rPr>
        <w:t xml:space="preserve"> </w:t>
      </w:r>
      <w:r w:rsidRPr="00CC0166">
        <w:rPr>
          <w:szCs w:val="20"/>
        </w:rPr>
        <w:t>la</w:t>
      </w:r>
      <w:r w:rsidRPr="00CC0166">
        <w:rPr>
          <w:spacing w:val="-10"/>
          <w:szCs w:val="20"/>
        </w:rPr>
        <w:t xml:space="preserve"> </w:t>
      </w:r>
      <w:r w:rsidRPr="00CC0166">
        <w:rPr>
          <w:position w:val="1"/>
          <w:szCs w:val="20"/>
        </w:rPr>
        <w:t>siguiente</w:t>
      </w:r>
      <w:r w:rsidRPr="00CC0166">
        <w:rPr>
          <w:spacing w:val="-22"/>
          <w:position w:val="1"/>
          <w:szCs w:val="20"/>
        </w:rPr>
        <w:t xml:space="preserve"> </w:t>
      </w:r>
      <w:r w:rsidRPr="00CC0166">
        <w:rPr>
          <w:position w:val="1"/>
          <w:szCs w:val="20"/>
        </w:rPr>
        <w:t>leyenda:</w:t>
      </w:r>
      <w:r w:rsidRPr="00CC0166">
        <w:rPr>
          <w:spacing w:val="-15"/>
          <w:position w:val="1"/>
          <w:szCs w:val="20"/>
        </w:rPr>
        <w:t xml:space="preserve"> </w:t>
      </w:r>
      <w:r w:rsidRPr="00CC0166">
        <w:rPr>
          <w:position w:val="1"/>
          <w:szCs w:val="20"/>
        </w:rPr>
        <w:t>“Propiedad</w:t>
      </w:r>
      <w:r w:rsidRPr="00CC0166">
        <w:rPr>
          <w:spacing w:val="-26"/>
          <w:position w:val="1"/>
          <w:szCs w:val="20"/>
        </w:rPr>
        <w:t xml:space="preserve"> </w:t>
      </w:r>
      <w:r w:rsidRPr="00CC0166">
        <w:rPr>
          <w:position w:val="1"/>
          <w:szCs w:val="20"/>
        </w:rPr>
        <w:t>del</w:t>
      </w:r>
      <w:r w:rsidRPr="00CC0166">
        <w:rPr>
          <w:spacing w:val="-16"/>
          <w:position w:val="1"/>
          <w:szCs w:val="20"/>
        </w:rPr>
        <w:t xml:space="preserve"> </w:t>
      </w:r>
      <w:r w:rsidRPr="00CC0166">
        <w:rPr>
          <w:position w:val="1"/>
          <w:szCs w:val="20"/>
        </w:rPr>
        <w:t>Sector</w:t>
      </w:r>
      <w:r w:rsidRPr="00CC0166">
        <w:rPr>
          <w:spacing w:val="-17"/>
          <w:position w:val="1"/>
          <w:szCs w:val="20"/>
        </w:rPr>
        <w:t xml:space="preserve"> </w:t>
      </w:r>
      <w:r w:rsidRPr="00CC0166">
        <w:rPr>
          <w:position w:val="1"/>
          <w:szCs w:val="20"/>
        </w:rPr>
        <w:t>Salud”</w:t>
      </w:r>
      <w:r w:rsidRPr="00CC0166">
        <w:rPr>
          <w:spacing w:val="-9"/>
          <w:position w:val="1"/>
          <w:szCs w:val="20"/>
        </w:rPr>
        <w:t xml:space="preserve"> </w:t>
      </w:r>
      <w:r w:rsidRPr="00CC0166">
        <w:rPr>
          <w:position w:val="1"/>
          <w:szCs w:val="20"/>
        </w:rPr>
        <w:t>o,</w:t>
      </w:r>
      <w:r w:rsidRPr="00CC0166">
        <w:rPr>
          <w:spacing w:val="-13"/>
          <w:position w:val="1"/>
          <w:szCs w:val="20"/>
        </w:rPr>
        <w:t xml:space="preserve"> </w:t>
      </w:r>
      <w:r w:rsidRPr="00CC0166">
        <w:rPr>
          <w:position w:val="1"/>
          <w:szCs w:val="20"/>
        </w:rPr>
        <w:t>“</w:t>
      </w:r>
      <w:r w:rsidRPr="00CC0166">
        <w:rPr>
          <w:szCs w:val="20"/>
        </w:rPr>
        <w:t>Queda prohibida su venta”.</w:t>
      </w:r>
      <w:r w:rsidRPr="00CC0166">
        <w:rPr>
          <w:spacing w:val="-15"/>
          <w:szCs w:val="20"/>
        </w:rPr>
        <w:t xml:space="preserve"> </w:t>
      </w:r>
      <w:r w:rsidRPr="00CC0166">
        <w:rPr>
          <w:szCs w:val="20"/>
        </w:rPr>
        <w:t>En</w:t>
      </w:r>
      <w:r w:rsidRPr="00CC0166">
        <w:rPr>
          <w:spacing w:val="-21"/>
          <w:szCs w:val="20"/>
        </w:rPr>
        <w:t xml:space="preserve"> </w:t>
      </w:r>
      <w:r w:rsidRPr="00CC0166">
        <w:rPr>
          <w:szCs w:val="20"/>
        </w:rPr>
        <w:t>el</w:t>
      </w:r>
      <w:r w:rsidRPr="00CC0166">
        <w:rPr>
          <w:spacing w:val="-18"/>
          <w:szCs w:val="20"/>
        </w:rPr>
        <w:t xml:space="preserve"> </w:t>
      </w:r>
      <w:r w:rsidRPr="00CC0166">
        <w:rPr>
          <w:szCs w:val="20"/>
        </w:rPr>
        <w:t>caso</w:t>
      </w:r>
      <w:r w:rsidRPr="00CC0166">
        <w:rPr>
          <w:spacing w:val="-16"/>
          <w:szCs w:val="20"/>
        </w:rPr>
        <w:t xml:space="preserve"> </w:t>
      </w:r>
      <w:r w:rsidRPr="00CC0166">
        <w:rPr>
          <w:szCs w:val="20"/>
        </w:rPr>
        <w:t>de</w:t>
      </w:r>
      <w:r w:rsidRPr="00CC0166">
        <w:rPr>
          <w:spacing w:val="-16"/>
          <w:szCs w:val="20"/>
        </w:rPr>
        <w:t xml:space="preserve"> </w:t>
      </w:r>
      <w:r w:rsidRPr="00CC0166">
        <w:rPr>
          <w:szCs w:val="20"/>
        </w:rPr>
        <w:t>los</w:t>
      </w:r>
      <w:r w:rsidRPr="00CC0166">
        <w:rPr>
          <w:spacing w:val="-19"/>
          <w:szCs w:val="20"/>
        </w:rPr>
        <w:t xml:space="preserve"> </w:t>
      </w:r>
      <w:r w:rsidRPr="00CC0166">
        <w:rPr>
          <w:szCs w:val="20"/>
        </w:rPr>
        <w:t>medicamentos</w:t>
      </w:r>
      <w:r w:rsidRPr="00CC0166">
        <w:rPr>
          <w:spacing w:val="-16"/>
          <w:szCs w:val="20"/>
        </w:rPr>
        <w:t xml:space="preserve"> </w:t>
      </w:r>
      <w:r w:rsidRPr="00CC0166">
        <w:rPr>
          <w:szCs w:val="20"/>
        </w:rPr>
        <w:t>adjudicados</w:t>
      </w:r>
      <w:r w:rsidRPr="00CC0166">
        <w:rPr>
          <w:spacing w:val="-16"/>
          <w:szCs w:val="20"/>
        </w:rPr>
        <w:t xml:space="preserve"> </w:t>
      </w:r>
      <w:r w:rsidRPr="00CC0166">
        <w:rPr>
          <w:szCs w:val="20"/>
        </w:rPr>
        <w:t>al</w:t>
      </w:r>
      <w:r w:rsidRPr="00CC0166">
        <w:rPr>
          <w:spacing w:val="-18"/>
          <w:szCs w:val="20"/>
        </w:rPr>
        <w:t xml:space="preserve"> </w:t>
      </w:r>
      <w:r w:rsidRPr="00CC0166">
        <w:rPr>
          <w:szCs w:val="20"/>
        </w:rPr>
        <w:t>amparo</w:t>
      </w:r>
      <w:r w:rsidRPr="00CC0166">
        <w:rPr>
          <w:spacing w:val="-18"/>
          <w:szCs w:val="20"/>
        </w:rPr>
        <w:t xml:space="preserve"> </w:t>
      </w:r>
      <w:r w:rsidRPr="00CC0166">
        <w:rPr>
          <w:szCs w:val="20"/>
        </w:rPr>
        <w:t>del</w:t>
      </w:r>
      <w:r w:rsidRPr="00CC0166">
        <w:rPr>
          <w:spacing w:val="-16"/>
          <w:szCs w:val="20"/>
        </w:rPr>
        <w:t xml:space="preserve"> </w:t>
      </w:r>
      <w:r w:rsidRPr="00CC0166">
        <w:rPr>
          <w:szCs w:val="20"/>
        </w:rPr>
        <w:t>Acuerdo</w:t>
      </w:r>
      <w:r w:rsidRPr="00CC0166">
        <w:rPr>
          <w:spacing w:val="-16"/>
          <w:szCs w:val="20"/>
        </w:rPr>
        <w:t xml:space="preserve"> </w:t>
      </w:r>
      <w:r w:rsidRPr="00CC0166">
        <w:rPr>
          <w:szCs w:val="20"/>
        </w:rPr>
        <w:t xml:space="preserve">de </w:t>
      </w:r>
      <w:r w:rsidRPr="00CC0166">
        <w:rPr>
          <w:spacing w:val="-75"/>
          <w:szCs w:val="20"/>
        </w:rPr>
        <w:t xml:space="preserve"> </w:t>
      </w:r>
      <w:r w:rsidRPr="00CC0166">
        <w:rPr>
          <w:szCs w:val="20"/>
        </w:rPr>
        <w:t>Equivalencias publicado en el DOF 28 DE ENERO 2020,</w:t>
      </w:r>
      <w:r w:rsidRPr="00CC0166">
        <w:rPr>
          <w:spacing w:val="-19"/>
          <w:szCs w:val="20"/>
        </w:rPr>
        <w:t xml:space="preserve"> </w:t>
      </w:r>
      <w:r w:rsidRPr="00CC0166">
        <w:rPr>
          <w:szCs w:val="20"/>
        </w:rPr>
        <w:t>será</w:t>
      </w:r>
      <w:r w:rsidRPr="00CC0166">
        <w:rPr>
          <w:spacing w:val="-20"/>
          <w:szCs w:val="20"/>
        </w:rPr>
        <w:t xml:space="preserve"> </w:t>
      </w:r>
      <w:r w:rsidRPr="00CC0166">
        <w:rPr>
          <w:szCs w:val="20"/>
        </w:rPr>
        <w:t>aceptable</w:t>
      </w:r>
      <w:r w:rsidRPr="00CC0166">
        <w:rPr>
          <w:spacing w:val="-19"/>
          <w:szCs w:val="20"/>
        </w:rPr>
        <w:t xml:space="preserve"> </w:t>
      </w:r>
      <w:r w:rsidRPr="00CC0166">
        <w:rPr>
          <w:szCs w:val="20"/>
        </w:rPr>
        <w:t>que</w:t>
      </w:r>
      <w:r w:rsidRPr="00CC0166">
        <w:rPr>
          <w:spacing w:val="-19"/>
          <w:szCs w:val="20"/>
        </w:rPr>
        <w:t xml:space="preserve"> </w:t>
      </w:r>
      <w:r w:rsidRPr="00CC0166">
        <w:rPr>
          <w:szCs w:val="20"/>
        </w:rPr>
        <w:t>el</w:t>
      </w:r>
      <w:r w:rsidRPr="00CC0166">
        <w:rPr>
          <w:spacing w:val="-20"/>
          <w:szCs w:val="20"/>
        </w:rPr>
        <w:t xml:space="preserve"> </w:t>
      </w:r>
      <w:r w:rsidRPr="00CC0166">
        <w:rPr>
          <w:szCs w:val="20"/>
        </w:rPr>
        <w:t>inserto</w:t>
      </w:r>
      <w:r w:rsidRPr="00CC0166">
        <w:rPr>
          <w:spacing w:val="-22"/>
          <w:szCs w:val="20"/>
        </w:rPr>
        <w:t xml:space="preserve"> </w:t>
      </w:r>
      <w:r w:rsidRPr="00CC0166">
        <w:rPr>
          <w:szCs w:val="20"/>
        </w:rPr>
        <w:t>incluya</w:t>
      </w:r>
      <w:r w:rsidRPr="00CC0166">
        <w:rPr>
          <w:spacing w:val="-19"/>
          <w:szCs w:val="20"/>
        </w:rPr>
        <w:t xml:space="preserve"> </w:t>
      </w:r>
      <w:r w:rsidRPr="00CC0166">
        <w:rPr>
          <w:szCs w:val="20"/>
        </w:rPr>
        <w:t>esta</w:t>
      </w:r>
      <w:r w:rsidRPr="00CC0166">
        <w:rPr>
          <w:spacing w:val="-21"/>
          <w:szCs w:val="20"/>
        </w:rPr>
        <w:t xml:space="preserve"> </w:t>
      </w:r>
      <w:r w:rsidRPr="00CC0166">
        <w:rPr>
          <w:szCs w:val="20"/>
        </w:rPr>
        <w:t>leyenda.</w:t>
      </w:r>
    </w:p>
    <w:p w14:paraId="1D3BC341" w14:textId="77777777" w:rsidR="004A7CEB" w:rsidRPr="00CC0166" w:rsidRDefault="004A7CEB" w:rsidP="004A7CEB">
      <w:pPr>
        <w:tabs>
          <w:tab w:val="left" w:pos="1210"/>
        </w:tabs>
        <w:ind w:right="212"/>
        <w:rPr>
          <w:szCs w:val="20"/>
        </w:rPr>
      </w:pPr>
      <w:r w:rsidRPr="00CC0166">
        <w:rPr>
          <w:szCs w:val="20"/>
        </w:rPr>
        <w:t>Los bienes deberán contener en su envase secundario, la clave del Compendio</w:t>
      </w:r>
      <w:r w:rsidRPr="00CC0166">
        <w:rPr>
          <w:spacing w:val="1"/>
          <w:szCs w:val="20"/>
        </w:rPr>
        <w:t xml:space="preserve"> </w:t>
      </w:r>
      <w:r w:rsidRPr="00CC0166">
        <w:rPr>
          <w:w w:val="104"/>
          <w:szCs w:val="20"/>
        </w:rPr>
        <w:t>Nac</w:t>
      </w:r>
      <w:r w:rsidRPr="00CC0166">
        <w:rPr>
          <w:spacing w:val="-2"/>
          <w:w w:val="104"/>
          <w:szCs w:val="20"/>
        </w:rPr>
        <w:t>i</w:t>
      </w:r>
      <w:r w:rsidRPr="00CC0166">
        <w:rPr>
          <w:w w:val="103"/>
          <w:szCs w:val="20"/>
        </w:rPr>
        <w:t>o</w:t>
      </w:r>
      <w:r w:rsidRPr="00CC0166">
        <w:rPr>
          <w:spacing w:val="-1"/>
          <w:w w:val="107"/>
          <w:szCs w:val="20"/>
        </w:rPr>
        <w:t>n</w:t>
      </w:r>
      <w:r w:rsidRPr="00CC0166">
        <w:rPr>
          <w:spacing w:val="-1"/>
          <w:w w:val="98"/>
          <w:szCs w:val="20"/>
        </w:rPr>
        <w:t>a</w:t>
      </w:r>
      <w:r w:rsidRPr="00CC0166">
        <w:rPr>
          <w:w w:val="98"/>
          <w:szCs w:val="20"/>
        </w:rPr>
        <w:t>l</w:t>
      </w:r>
      <w:r w:rsidRPr="00CC0166">
        <w:rPr>
          <w:spacing w:val="-16"/>
          <w:szCs w:val="20"/>
        </w:rPr>
        <w:t xml:space="preserve"> </w:t>
      </w:r>
      <w:r w:rsidRPr="00CC0166">
        <w:rPr>
          <w:spacing w:val="-1"/>
          <w:w w:val="109"/>
          <w:szCs w:val="20"/>
        </w:rPr>
        <w:t>d</w:t>
      </w:r>
      <w:r w:rsidRPr="00CC0166">
        <w:rPr>
          <w:w w:val="101"/>
          <w:szCs w:val="20"/>
        </w:rPr>
        <w:t>e</w:t>
      </w:r>
      <w:r w:rsidRPr="00CC0166">
        <w:rPr>
          <w:spacing w:val="-18"/>
          <w:szCs w:val="20"/>
        </w:rPr>
        <w:t xml:space="preserve"> </w:t>
      </w:r>
      <w:r w:rsidRPr="00CC0166">
        <w:rPr>
          <w:w w:val="97"/>
          <w:szCs w:val="20"/>
        </w:rPr>
        <w:t>Ins</w:t>
      </w:r>
      <w:r w:rsidRPr="00CC0166">
        <w:rPr>
          <w:spacing w:val="-3"/>
          <w:w w:val="97"/>
          <w:szCs w:val="20"/>
        </w:rPr>
        <w:t>u</w:t>
      </w:r>
      <w:r w:rsidRPr="00CC0166">
        <w:rPr>
          <w:w w:val="109"/>
          <w:szCs w:val="20"/>
        </w:rPr>
        <w:t>m</w:t>
      </w:r>
      <w:r w:rsidRPr="00CC0166">
        <w:rPr>
          <w:spacing w:val="-2"/>
          <w:w w:val="103"/>
          <w:szCs w:val="20"/>
        </w:rPr>
        <w:t>o</w:t>
      </w:r>
      <w:r w:rsidRPr="00CC0166">
        <w:rPr>
          <w:w w:val="94"/>
          <w:szCs w:val="20"/>
        </w:rPr>
        <w:t>s</w:t>
      </w:r>
      <w:r w:rsidRPr="00CC0166">
        <w:rPr>
          <w:szCs w:val="20"/>
        </w:rPr>
        <w:t xml:space="preserve"> </w:t>
      </w:r>
      <w:r w:rsidRPr="00CC0166">
        <w:rPr>
          <w:spacing w:val="-1"/>
          <w:w w:val="109"/>
          <w:szCs w:val="20"/>
        </w:rPr>
        <w:t>p</w:t>
      </w:r>
      <w:r w:rsidRPr="00CC0166">
        <w:rPr>
          <w:spacing w:val="-1"/>
          <w:w w:val="98"/>
          <w:szCs w:val="20"/>
        </w:rPr>
        <w:t>a</w:t>
      </w:r>
      <w:r w:rsidRPr="00CC0166">
        <w:rPr>
          <w:w w:val="96"/>
          <w:szCs w:val="20"/>
        </w:rPr>
        <w:t>ra</w:t>
      </w:r>
      <w:r w:rsidRPr="00CC0166">
        <w:rPr>
          <w:spacing w:val="-17"/>
          <w:szCs w:val="20"/>
        </w:rPr>
        <w:t xml:space="preserve"> </w:t>
      </w:r>
      <w:r w:rsidRPr="00CC0166">
        <w:rPr>
          <w:w w:val="98"/>
          <w:szCs w:val="20"/>
        </w:rPr>
        <w:t>la</w:t>
      </w:r>
      <w:r w:rsidRPr="00CC0166">
        <w:rPr>
          <w:spacing w:val="-16"/>
          <w:szCs w:val="20"/>
        </w:rPr>
        <w:t xml:space="preserve"> </w:t>
      </w:r>
      <w:r w:rsidRPr="00CC0166">
        <w:rPr>
          <w:w w:val="90"/>
          <w:szCs w:val="20"/>
        </w:rPr>
        <w:t>S</w:t>
      </w:r>
      <w:r w:rsidRPr="00CC0166">
        <w:rPr>
          <w:spacing w:val="-1"/>
          <w:w w:val="98"/>
          <w:szCs w:val="20"/>
        </w:rPr>
        <w:t>a</w:t>
      </w:r>
      <w:r w:rsidRPr="00CC0166">
        <w:rPr>
          <w:spacing w:val="-2"/>
          <w:w w:val="98"/>
          <w:szCs w:val="20"/>
        </w:rPr>
        <w:t>l</w:t>
      </w:r>
      <w:r w:rsidRPr="00CC0166">
        <w:rPr>
          <w:w w:val="107"/>
          <w:szCs w:val="20"/>
        </w:rPr>
        <w:t>u</w:t>
      </w:r>
      <w:r w:rsidRPr="00CC0166">
        <w:rPr>
          <w:spacing w:val="-1"/>
          <w:w w:val="107"/>
          <w:szCs w:val="20"/>
        </w:rPr>
        <w:t>d</w:t>
      </w:r>
      <w:r w:rsidRPr="00CC0166">
        <w:rPr>
          <w:w w:val="46"/>
          <w:szCs w:val="20"/>
        </w:rPr>
        <w:t>;</w:t>
      </w:r>
      <w:r w:rsidRPr="00CC0166">
        <w:rPr>
          <w:spacing w:val="-18"/>
          <w:szCs w:val="20"/>
        </w:rPr>
        <w:t xml:space="preserve"> </w:t>
      </w:r>
      <w:r w:rsidRPr="00CC0166">
        <w:rPr>
          <w:w w:val="101"/>
          <w:szCs w:val="20"/>
        </w:rPr>
        <w:t>e</w:t>
      </w:r>
      <w:r w:rsidRPr="00CC0166">
        <w:rPr>
          <w:w w:val="107"/>
          <w:szCs w:val="20"/>
        </w:rPr>
        <w:t>n</w:t>
      </w:r>
      <w:r w:rsidRPr="00CC0166">
        <w:rPr>
          <w:szCs w:val="20"/>
        </w:rPr>
        <w:t xml:space="preserve"> </w:t>
      </w:r>
      <w:r w:rsidRPr="00CC0166">
        <w:rPr>
          <w:w w:val="101"/>
          <w:szCs w:val="20"/>
        </w:rPr>
        <w:t>e</w:t>
      </w:r>
      <w:r w:rsidRPr="00CC0166">
        <w:rPr>
          <w:w w:val="98"/>
          <w:szCs w:val="20"/>
        </w:rPr>
        <w:t>l</w:t>
      </w:r>
      <w:r w:rsidRPr="00CC0166">
        <w:rPr>
          <w:szCs w:val="20"/>
        </w:rPr>
        <w:t xml:space="preserve"> </w:t>
      </w:r>
      <w:r w:rsidRPr="00CC0166">
        <w:rPr>
          <w:w w:val="103"/>
          <w:szCs w:val="20"/>
        </w:rPr>
        <w:t>c</w:t>
      </w:r>
      <w:r w:rsidRPr="00CC0166">
        <w:rPr>
          <w:spacing w:val="3"/>
          <w:w w:val="103"/>
          <w:szCs w:val="20"/>
        </w:rPr>
        <w:t>a</w:t>
      </w:r>
      <w:r w:rsidRPr="00CC0166">
        <w:rPr>
          <w:spacing w:val="-3"/>
          <w:w w:val="94"/>
          <w:szCs w:val="20"/>
        </w:rPr>
        <w:t>s</w:t>
      </w:r>
      <w:r w:rsidRPr="00CC0166">
        <w:rPr>
          <w:w w:val="103"/>
          <w:szCs w:val="20"/>
        </w:rPr>
        <w:t>o</w:t>
      </w:r>
      <w:r w:rsidRPr="00CC0166">
        <w:rPr>
          <w:spacing w:val="-16"/>
          <w:szCs w:val="20"/>
        </w:rPr>
        <w:t xml:space="preserve"> </w:t>
      </w:r>
      <w:r w:rsidRPr="00CC0166">
        <w:rPr>
          <w:spacing w:val="-1"/>
          <w:w w:val="109"/>
          <w:szCs w:val="20"/>
        </w:rPr>
        <w:t>d</w:t>
      </w:r>
      <w:r w:rsidRPr="00CC0166">
        <w:rPr>
          <w:w w:val="101"/>
          <w:szCs w:val="20"/>
        </w:rPr>
        <w:t>e</w:t>
      </w:r>
      <w:r w:rsidRPr="00CC0166">
        <w:rPr>
          <w:spacing w:val="-18"/>
          <w:szCs w:val="20"/>
        </w:rPr>
        <w:t xml:space="preserve"> </w:t>
      </w:r>
      <w:r w:rsidRPr="00CC0166">
        <w:rPr>
          <w:spacing w:val="-2"/>
          <w:w w:val="109"/>
          <w:szCs w:val="20"/>
        </w:rPr>
        <w:t>m</w:t>
      </w:r>
      <w:r w:rsidRPr="00CC0166">
        <w:rPr>
          <w:w w:val="101"/>
          <w:szCs w:val="20"/>
        </w:rPr>
        <w:t>e</w:t>
      </w:r>
      <w:r w:rsidRPr="00CC0166">
        <w:rPr>
          <w:spacing w:val="-1"/>
          <w:w w:val="109"/>
          <w:szCs w:val="20"/>
        </w:rPr>
        <w:t>d</w:t>
      </w:r>
      <w:r w:rsidRPr="00CC0166">
        <w:rPr>
          <w:w w:val="104"/>
          <w:szCs w:val="20"/>
        </w:rPr>
        <w:t>ic</w:t>
      </w:r>
      <w:r w:rsidRPr="00CC0166">
        <w:rPr>
          <w:spacing w:val="-4"/>
          <w:w w:val="98"/>
          <w:szCs w:val="20"/>
        </w:rPr>
        <w:t>a</w:t>
      </w:r>
      <w:r w:rsidRPr="00CC0166">
        <w:rPr>
          <w:spacing w:val="-2"/>
          <w:w w:val="109"/>
          <w:szCs w:val="20"/>
        </w:rPr>
        <w:t>m</w:t>
      </w:r>
      <w:r w:rsidRPr="00CC0166">
        <w:rPr>
          <w:w w:val="101"/>
          <w:szCs w:val="20"/>
        </w:rPr>
        <w:t>e</w:t>
      </w:r>
      <w:r w:rsidRPr="00CC0166">
        <w:rPr>
          <w:spacing w:val="-1"/>
          <w:w w:val="107"/>
          <w:szCs w:val="20"/>
        </w:rPr>
        <w:t>n</w:t>
      </w:r>
      <w:r w:rsidRPr="00CC0166">
        <w:rPr>
          <w:spacing w:val="-1"/>
          <w:w w:val="103"/>
          <w:szCs w:val="20"/>
        </w:rPr>
        <w:t>t</w:t>
      </w:r>
      <w:r w:rsidRPr="00CC0166">
        <w:rPr>
          <w:w w:val="103"/>
          <w:szCs w:val="20"/>
        </w:rPr>
        <w:t>o</w:t>
      </w:r>
      <w:r w:rsidRPr="00CC0166">
        <w:rPr>
          <w:w w:val="94"/>
          <w:szCs w:val="20"/>
        </w:rPr>
        <w:t>s</w:t>
      </w:r>
      <w:r w:rsidRPr="00CC0166">
        <w:rPr>
          <w:spacing w:val="-16"/>
          <w:szCs w:val="20"/>
        </w:rPr>
        <w:t xml:space="preserve"> </w:t>
      </w:r>
      <w:r w:rsidRPr="00CC0166">
        <w:rPr>
          <w:spacing w:val="-1"/>
          <w:w w:val="109"/>
          <w:szCs w:val="20"/>
        </w:rPr>
        <w:t>q</w:t>
      </w:r>
      <w:r w:rsidRPr="00CC0166">
        <w:rPr>
          <w:spacing w:val="-3"/>
          <w:w w:val="106"/>
          <w:szCs w:val="20"/>
        </w:rPr>
        <w:t>u</w:t>
      </w:r>
      <w:r w:rsidRPr="00CC0166">
        <w:rPr>
          <w:w w:val="101"/>
          <w:szCs w:val="20"/>
        </w:rPr>
        <w:t>e</w:t>
      </w:r>
      <w:r w:rsidRPr="00CC0166">
        <w:rPr>
          <w:spacing w:val="-15"/>
          <w:szCs w:val="20"/>
        </w:rPr>
        <w:t xml:space="preserve"> </w:t>
      </w:r>
      <w:r w:rsidRPr="00CC0166">
        <w:rPr>
          <w:spacing w:val="-1"/>
          <w:w w:val="107"/>
          <w:szCs w:val="20"/>
        </w:rPr>
        <w:t>n</w:t>
      </w:r>
      <w:r w:rsidRPr="00CC0166">
        <w:rPr>
          <w:w w:val="103"/>
          <w:szCs w:val="20"/>
        </w:rPr>
        <w:t xml:space="preserve">o </w:t>
      </w:r>
      <w:r w:rsidRPr="00CC0166">
        <w:rPr>
          <w:szCs w:val="20"/>
        </w:rPr>
        <w:t>contengan</w:t>
      </w:r>
      <w:r w:rsidRPr="00CC0166">
        <w:rPr>
          <w:spacing w:val="-22"/>
          <w:szCs w:val="20"/>
        </w:rPr>
        <w:t xml:space="preserve"> </w:t>
      </w:r>
      <w:r w:rsidRPr="00CC0166">
        <w:rPr>
          <w:szCs w:val="20"/>
        </w:rPr>
        <w:t>envase secundario,</w:t>
      </w:r>
      <w:r w:rsidRPr="00CC0166">
        <w:rPr>
          <w:spacing w:val="-18"/>
          <w:szCs w:val="20"/>
        </w:rPr>
        <w:t xml:space="preserve"> </w:t>
      </w:r>
      <w:r w:rsidRPr="00CC0166">
        <w:rPr>
          <w:szCs w:val="20"/>
        </w:rPr>
        <w:t>deberán</w:t>
      </w:r>
      <w:r w:rsidRPr="00CC0166">
        <w:rPr>
          <w:spacing w:val="-22"/>
          <w:szCs w:val="20"/>
        </w:rPr>
        <w:t xml:space="preserve"> </w:t>
      </w:r>
      <w:r w:rsidRPr="00CC0166">
        <w:rPr>
          <w:szCs w:val="20"/>
        </w:rPr>
        <w:t>expresarse</w:t>
      </w:r>
      <w:r w:rsidRPr="00CC0166">
        <w:rPr>
          <w:spacing w:val="-18"/>
          <w:szCs w:val="20"/>
        </w:rPr>
        <w:t xml:space="preserve"> </w:t>
      </w:r>
      <w:r w:rsidRPr="00CC0166">
        <w:rPr>
          <w:szCs w:val="20"/>
        </w:rPr>
        <w:t>en</w:t>
      </w:r>
      <w:r w:rsidRPr="00CC0166">
        <w:rPr>
          <w:spacing w:val="-21"/>
          <w:szCs w:val="20"/>
        </w:rPr>
        <w:t xml:space="preserve"> </w:t>
      </w:r>
      <w:r w:rsidRPr="00CC0166">
        <w:rPr>
          <w:szCs w:val="20"/>
        </w:rPr>
        <w:t>el</w:t>
      </w:r>
      <w:r w:rsidRPr="00CC0166">
        <w:rPr>
          <w:spacing w:val="-21"/>
          <w:szCs w:val="20"/>
        </w:rPr>
        <w:t xml:space="preserve"> </w:t>
      </w:r>
      <w:r w:rsidRPr="00CC0166">
        <w:rPr>
          <w:szCs w:val="20"/>
        </w:rPr>
        <w:t>envase</w:t>
      </w:r>
      <w:r w:rsidRPr="00CC0166">
        <w:rPr>
          <w:spacing w:val="-20"/>
          <w:szCs w:val="20"/>
        </w:rPr>
        <w:t xml:space="preserve"> </w:t>
      </w:r>
      <w:r w:rsidRPr="00CC0166">
        <w:rPr>
          <w:szCs w:val="20"/>
        </w:rPr>
        <w:t>primario.</w:t>
      </w:r>
    </w:p>
    <w:p w14:paraId="18BE4C10" w14:textId="77777777" w:rsidR="004A7CEB" w:rsidRPr="00CC0166" w:rsidRDefault="004A7CEB" w:rsidP="004A7CEB">
      <w:pPr>
        <w:rPr>
          <w:szCs w:val="20"/>
        </w:rPr>
      </w:pPr>
      <w:r w:rsidRPr="00CC0166">
        <w:rPr>
          <w:szCs w:val="20"/>
        </w:rPr>
        <w:t>Las ofertas de bienes sustitutos sólo serán evaluadas en caso de que no exista una oferta legal, técnica y económicamente solvente para la partida en que participa. En este sentido, los LICITANTES deberán presentar la documentación que acredite la propuesta técnica de estos bienes, para que, en su caso, LAS PARTICIPANTES la validen y determinen la procedencia de su contratación.</w:t>
      </w:r>
    </w:p>
    <w:p w14:paraId="5778C52C" w14:textId="77777777" w:rsidR="004A7CEB" w:rsidRPr="00CC0166" w:rsidRDefault="004A7CEB" w:rsidP="004A7CEB">
      <w:pPr>
        <w:tabs>
          <w:tab w:val="left" w:pos="834"/>
        </w:tabs>
        <w:spacing w:line="242" w:lineRule="auto"/>
        <w:ind w:right="124"/>
        <w:rPr>
          <w:szCs w:val="20"/>
        </w:rPr>
      </w:pPr>
      <w:r w:rsidRPr="00CC0166">
        <w:rPr>
          <w:szCs w:val="20"/>
        </w:rPr>
        <w:t>De conformidad con los artículos 29 fracción XII y el 39 de la ley de adquisiciones Arrendamientos y Servicios del Sector Público, así como el 59 de su reglamento, se establecerán hasta 3 (tres) fuentes de abastecimiento, considerando que el precio entre el primer y el tercer lugar no exceda del 10% (diez por ciento).</w:t>
      </w:r>
    </w:p>
    <w:p w14:paraId="4F310E23" w14:textId="77777777" w:rsidR="004A7CEB" w:rsidRPr="00CC0166" w:rsidRDefault="004A7CEB" w:rsidP="004A7CEB">
      <w:pPr>
        <w:ind w:left="2083" w:hanging="555"/>
        <w:rPr>
          <w:b/>
          <w:szCs w:val="20"/>
        </w:rPr>
      </w:pPr>
    </w:p>
    <w:tbl>
      <w:tblPr>
        <w:tblStyle w:val="Tablaconcuadrcula"/>
        <w:tblW w:w="0" w:type="auto"/>
        <w:jc w:val="center"/>
        <w:tblLook w:val="04A0" w:firstRow="1" w:lastRow="0" w:firstColumn="1" w:lastColumn="0" w:noHBand="0" w:noVBand="1"/>
      </w:tblPr>
      <w:tblGrid>
        <w:gridCol w:w="3840"/>
        <w:gridCol w:w="1843"/>
        <w:gridCol w:w="1984"/>
        <w:gridCol w:w="1710"/>
      </w:tblGrid>
      <w:tr w:rsidR="004A7CEB" w:rsidRPr="00CC0166" w14:paraId="6093C9BF" w14:textId="77777777" w:rsidTr="00010FAF">
        <w:trPr>
          <w:jc w:val="center"/>
        </w:trPr>
        <w:tc>
          <w:tcPr>
            <w:tcW w:w="3840" w:type="dxa"/>
            <w:shd w:val="clear" w:color="auto" w:fill="92D050"/>
          </w:tcPr>
          <w:p w14:paraId="27F836CC" w14:textId="77777777" w:rsidR="004A7CEB" w:rsidRPr="00CC0166" w:rsidRDefault="004A7CEB" w:rsidP="00010FAF">
            <w:pPr>
              <w:tabs>
                <w:tab w:val="left" w:pos="834"/>
              </w:tabs>
              <w:spacing w:line="242" w:lineRule="auto"/>
              <w:ind w:right="124"/>
              <w:jc w:val="center"/>
              <w:rPr>
                <w:b/>
                <w:bCs/>
              </w:rPr>
            </w:pPr>
            <w:r w:rsidRPr="00CC0166">
              <w:rPr>
                <w:b/>
                <w:bCs/>
              </w:rPr>
              <w:t>Número de ofertas económicas dentro del margen del 10%</w:t>
            </w:r>
          </w:p>
        </w:tc>
        <w:tc>
          <w:tcPr>
            <w:tcW w:w="1843" w:type="dxa"/>
            <w:shd w:val="clear" w:color="auto" w:fill="92D050"/>
          </w:tcPr>
          <w:p w14:paraId="785B0107" w14:textId="77777777" w:rsidR="004A7CEB" w:rsidRPr="00CC0166" w:rsidRDefault="004A7CEB" w:rsidP="00010FAF">
            <w:pPr>
              <w:tabs>
                <w:tab w:val="left" w:pos="834"/>
              </w:tabs>
              <w:spacing w:line="242" w:lineRule="auto"/>
              <w:ind w:right="124"/>
              <w:jc w:val="center"/>
              <w:rPr>
                <w:b/>
                <w:bCs/>
              </w:rPr>
            </w:pPr>
          </w:p>
          <w:p w14:paraId="56437057" w14:textId="77777777" w:rsidR="004A7CEB" w:rsidRPr="00CC0166" w:rsidRDefault="004A7CEB" w:rsidP="00010FAF">
            <w:pPr>
              <w:tabs>
                <w:tab w:val="left" w:pos="834"/>
              </w:tabs>
              <w:spacing w:line="242" w:lineRule="auto"/>
              <w:ind w:right="124"/>
              <w:jc w:val="center"/>
              <w:rPr>
                <w:b/>
                <w:bCs/>
              </w:rPr>
            </w:pPr>
            <w:r w:rsidRPr="00CC0166">
              <w:rPr>
                <w:b/>
                <w:bCs/>
              </w:rPr>
              <w:t>Primer    lugar</w:t>
            </w:r>
          </w:p>
        </w:tc>
        <w:tc>
          <w:tcPr>
            <w:tcW w:w="1984" w:type="dxa"/>
            <w:shd w:val="clear" w:color="auto" w:fill="92D050"/>
          </w:tcPr>
          <w:p w14:paraId="74398AC0" w14:textId="77777777" w:rsidR="004A7CEB" w:rsidRPr="00CC0166" w:rsidRDefault="004A7CEB" w:rsidP="00010FAF">
            <w:pPr>
              <w:tabs>
                <w:tab w:val="left" w:pos="834"/>
              </w:tabs>
              <w:spacing w:line="242" w:lineRule="auto"/>
              <w:ind w:right="124"/>
              <w:jc w:val="center"/>
              <w:rPr>
                <w:b/>
                <w:bCs/>
              </w:rPr>
            </w:pPr>
          </w:p>
          <w:p w14:paraId="5E8CDD16" w14:textId="77777777" w:rsidR="004A7CEB" w:rsidRPr="00CC0166" w:rsidRDefault="004A7CEB" w:rsidP="00010FAF">
            <w:pPr>
              <w:tabs>
                <w:tab w:val="left" w:pos="834"/>
              </w:tabs>
              <w:spacing w:line="242" w:lineRule="auto"/>
              <w:ind w:right="124"/>
              <w:jc w:val="center"/>
              <w:rPr>
                <w:b/>
                <w:bCs/>
              </w:rPr>
            </w:pPr>
            <w:r w:rsidRPr="00CC0166">
              <w:rPr>
                <w:b/>
                <w:bCs/>
              </w:rPr>
              <w:t>Segundo lugar</w:t>
            </w:r>
          </w:p>
        </w:tc>
        <w:tc>
          <w:tcPr>
            <w:tcW w:w="1710" w:type="dxa"/>
            <w:shd w:val="clear" w:color="auto" w:fill="92D050"/>
          </w:tcPr>
          <w:p w14:paraId="5D0A8037" w14:textId="77777777" w:rsidR="004A7CEB" w:rsidRPr="00CC0166" w:rsidRDefault="004A7CEB" w:rsidP="00010FAF">
            <w:pPr>
              <w:tabs>
                <w:tab w:val="left" w:pos="834"/>
              </w:tabs>
              <w:spacing w:line="242" w:lineRule="auto"/>
              <w:ind w:right="124"/>
              <w:jc w:val="center"/>
              <w:rPr>
                <w:b/>
                <w:bCs/>
              </w:rPr>
            </w:pPr>
          </w:p>
          <w:p w14:paraId="76E5950B" w14:textId="77777777" w:rsidR="004A7CEB" w:rsidRPr="00CC0166" w:rsidRDefault="004A7CEB" w:rsidP="00010FAF">
            <w:pPr>
              <w:tabs>
                <w:tab w:val="left" w:pos="834"/>
              </w:tabs>
              <w:spacing w:line="242" w:lineRule="auto"/>
              <w:ind w:right="124"/>
              <w:jc w:val="center"/>
              <w:rPr>
                <w:b/>
                <w:bCs/>
              </w:rPr>
            </w:pPr>
            <w:r w:rsidRPr="00CC0166">
              <w:rPr>
                <w:b/>
                <w:bCs/>
              </w:rPr>
              <w:t>Tercer lugar</w:t>
            </w:r>
          </w:p>
        </w:tc>
      </w:tr>
      <w:tr w:rsidR="004A7CEB" w:rsidRPr="00CC0166" w14:paraId="48548D68" w14:textId="77777777" w:rsidTr="00010FAF">
        <w:trPr>
          <w:jc w:val="center"/>
        </w:trPr>
        <w:tc>
          <w:tcPr>
            <w:tcW w:w="3840" w:type="dxa"/>
          </w:tcPr>
          <w:p w14:paraId="20AF7CE1" w14:textId="77777777" w:rsidR="004A7CEB" w:rsidRPr="00CC0166" w:rsidRDefault="004A7CEB" w:rsidP="00010FAF">
            <w:pPr>
              <w:tabs>
                <w:tab w:val="left" w:pos="834"/>
              </w:tabs>
              <w:spacing w:line="242" w:lineRule="auto"/>
              <w:ind w:right="124"/>
              <w:jc w:val="center"/>
              <w:rPr>
                <w:bCs/>
              </w:rPr>
            </w:pPr>
            <w:r w:rsidRPr="00CC0166">
              <w:rPr>
                <w:bCs/>
              </w:rPr>
              <w:t>Tres</w:t>
            </w:r>
          </w:p>
        </w:tc>
        <w:tc>
          <w:tcPr>
            <w:tcW w:w="1843" w:type="dxa"/>
          </w:tcPr>
          <w:p w14:paraId="07568B13" w14:textId="77777777" w:rsidR="004A7CEB" w:rsidRPr="00CC0166" w:rsidRDefault="004A7CEB" w:rsidP="00010FAF">
            <w:pPr>
              <w:tabs>
                <w:tab w:val="left" w:pos="834"/>
              </w:tabs>
              <w:spacing w:line="242" w:lineRule="auto"/>
              <w:ind w:right="124"/>
              <w:jc w:val="center"/>
              <w:rPr>
                <w:bCs/>
              </w:rPr>
            </w:pPr>
            <w:r w:rsidRPr="00CC0166">
              <w:rPr>
                <w:bCs/>
              </w:rPr>
              <w:t>50%</w:t>
            </w:r>
          </w:p>
        </w:tc>
        <w:tc>
          <w:tcPr>
            <w:tcW w:w="1984" w:type="dxa"/>
          </w:tcPr>
          <w:p w14:paraId="1E220862" w14:textId="77777777" w:rsidR="004A7CEB" w:rsidRPr="00CC0166" w:rsidRDefault="004A7CEB" w:rsidP="00010FAF">
            <w:pPr>
              <w:tabs>
                <w:tab w:val="left" w:pos="834"/>
              </w:tabs>
              <w:spacing w:line="242" w:lineRule="auto"/>
              <w:ind w:right="124"/>
              <w:jc w:val="center"/>
              <w:rPr>
                <w:bCs/>
              </w:rPr>
            </w:pPr>
            <w:r w:rsidRPr="00CC0166">
              <w:rPr>
                <w:bCs/>
              </w:rPr>
              <w:t>30%</w:t>
            </w:r>
          </w:p>
        </w:tc>
        <w:tc>
          <w:tcPr>
            <w:tcW w:w="1710" w:type="dxa"/>
          </w:tcPr>
          <w:p w14:paraId="1AA85F16" w14:textId="77777777" w:rsidR="004A7CEB" w:rsidRPr="00CC0166" w:rsidRDefault="004A7CEB" w:rsidP="00010FAF">
            <w:pPr>
              <w:tabs>
                <w:tab w:val="left" w:pos="834"/>
              </w:tabs>
              <w:spacing w:line="242" w:lineRule="auto"/>
              <w:ind w:right="124"/>
              <w:jc w:val="center"/>
              <w:rPr>
                <w:bCs/>
              </w:rPr>
            </w:pPr>
            <w:r w:rsidRPr="00CC0166">
              <w:rPr>
                <w:bCs/>
              </w:rPr>
              <w:t>20%</w:t>
            </w:r>
          </w:p>
        </w:tc>
      </w:tr>
      <w:tr w:rsidR="004A7CEB" w:rsidRPr="00CC0166" w14:paraId="41917054" w14:textId="77777777" w:rsidTr="00010FAF">
        <w:trPr>
          <w:jc w:val="center"/>
        </w:trPr>
        <w:tc>
          <w:tcPr>
            <w:tcW w:w="3840" w:type="dxa"/>
          </w:tcPr>
          <w:p w14:paraId="6EC1B462" w14:textId="77777777" w:rsidR="004A7CEB" w:rsidRPr="00CC0166" w:rsidRDefault="004A7CEB" w:rsidP="00010FAF">
            <w:pPr>
              <w:tabs>
                <w:tab w:val="left" w:pos="834"/>
              </w:tabs>
              <w:spacing w:line="242" w:lineRule="auto"/>
              <w:ind w:right="124"/>
              <w:jc w:val="center"/>
              <w:rPr>
                <w:bCs/>
              </w:rPr>
            </w:pPr>
            <w:r w:rsidRPr="00CC0166">
              <w:rPr>
                <w:bCs/>
              </w:rPr>
              <w:t>Dos</w:t>
            </w:r>
          </w:p>
        </w:tc>
        <w:tc>
          <w:tcPr>
            <w:tcW w:w="1843" w:type="dxa"/>
          </w:tcPr>
          <w:p w14:paraId="1831F922" w14:textId="77777777" w:rsidR="004A7CEB" w:rsidRPr="00CC0166" w:rsidRDefault="004A7CEB" w:rsidP="00010FAF">
            <w:pPr>
              <w:tabs>
                <w:tab w:val="left" w:pos="834"/>
              </w:tabs>
              <w:spacing w:line="242" w:lineRule="auto"/>
              <w:ind w:right="124"/>
              <w:jc w:val="center"/>
              <w:rPr>
                <w:bCs/>
              </w:rPr>
            </w:pPr>
            <w:r w:rsidRPr="00CC0166">
              <w:rPr>
                <w:bCs/>
              </w:rPr>
              <w:t>60%</w:t>
            </w:r>
          </w:p>
        </w:tc>
        <w:tc>
          <w:tcPr>
            <w:tcW w:w="1984" w:type="dxa"/>
          </w:tcPr>
          <w:p w14:paraId="502F459F" w14:textId="77777777" w:rsidR="004A7CEB" w:rsidRPr="00CC0166" w:rsidRDefault="004A7CEB" w:rsidP="00010FAF">
            <w:pPr>
              <w:tabs>
                <w:tab w:val="left" w:pos="834"/>
              </w:tabs>
              <w:spacing w:line="242" w:lineRule="auto"/>
              <w:ind w:right="124"/>
              <w:jc w:val="center"/>
              <w:rPr>
                <w:bCs/>
              </w:rPr>
            </w:pPr>
            <w:r w:rsidRPr="00CC0166">
              <w:rPr>
                <w:bCs/>
              </w:rPr>
              <w:t>40%</w:t>
            </w:r>
          </w:p>
        </w:tc>
        <w:tc>
          <w:tcPr>
            <w:tcW w:w="1710" w:type="dxa"/>
          </w:tcPr>
          <w:p w14:paraId="408ECE69" w14:textId="77777777" w:rsidR="004A7CEB" w:rsidRPr="00CC0166" w:rsidRDefault="004A7CEB" w:rsidP="00010FAF">
            <w:pPr>
              <w:tabs>
                <w:tab w:val="left" w:pos="834"/>
              </w:tabs>
              <w:spacing w:line="242" w:lineRule="auto"/>
              <w:ind w:right="124"/>
              <w:jc w:val="center"/>
              <w:rPr>
                <w:bCs/>
              </w:rPr>
            </w:pPr>
            <w:r w:rsidRPr="00CC0166">
              <w:rPr>
                <w:bCs/>
              </w:rPr>
              <w:t>N/A</w:t>
            </w:r>
          </w:p>
        </w:tc>
      </w:tr>
    </w:tbl>
    <w:p w14:paraId="038F2CB9" w14:textId="77777777" w:rsidR="004A7CEB" w:rsidRPr="00CC0166" w:rsidRDefault="004A7CEB" w:rsidP="004A7CEB">
      <w:pPr>
        <w:tabs>
          <w:tab w:val="left" w:pos="1210"/>
        </w:tabs>
        <w:ind w:right="212"/>
        <w:rPr>
          <w:bCs/>
          <w:szCs w:val="20"/>
        </w:rPr>
      </w:pPr>
    </w:p>
    <w:p w14:paraId="26B35F65" w14:textId="77777777" w:rsidR="004A7CEB" w:rsidRPr="00CC0166" w:rsidRDefault="004A7CEB" w:rsidP="004A7CEB">
      <w:pPr>
        <w:tabs>
          <w:tab w:val="left" w:pos="1210"/>
        </w:tabs>
        <w:ind w:right="212"/>
        <w:rPr>
          <w:bCs/>
          <w:szCs w:val="20"/>
        </w:rPr>
      </w:pPr>
      <w:r w:rsidRPr="00CC0166">
        <w:rPr>
          <w:bCs/>
          <w:szCs w:val="20"/>
        </w:rPr>
        <w:lastRenderedPageBreak/>
        <w:t>En caso de que, para la segunda o tercera fuente de abasto, no exista oferta solvente o no se haya cotizado; se adjudicara 100% la partida al licitante que resulte ganador en primer lugar, siempre y cuando este haya obtenido el primer lugar (50%), haya manifestado que acepta y puede cubrir el 100% de la cantidad máxima solicitada de las fuentes de abastecimiento. Por lo anterior, deberá de considerarse que la cantidad mínima a ofertar será 50% para cada partida.</w:t>
      </w:r>
    </w:p>
    <w:p w14:paraId="4A5F6348" w14:textId="77777777" w:rsidR="004A7CEB" w:rsidRPr="0058209A" w:rsidRDefault="004A7CEB" w:rsidP="00F73913">
      <w:pPr>
        <w:pStyle w:val="Ttulo1"/>
        <w:keepNext w:val="0"/>
        <w:keepLines w:val="0"/>
        <w:widowControl w:val="0"/>
        <w:numPr>
          <w:ilvl w:val="0"/>
          <w:numId w:val="56"/>
        </w:numPr>
        <w:shd w:val="clear" w:color="auto" w:fill="7A0000"/>
        <w:autoSpaceDE w:val="0"/>
        <w:autoSpaceDN w:val="0"/>
        <w:spacing w:before="0"/>
        <w:ind w:left="360"/>
        <w:jc w:val="both"/>
        <w:rPr>
          <w:rFonts w:ascii="Montserrat" w:hAnsi="Montserrat"/>
          <w:color w:val="FFFFFF" w:themeColor="background1"/>
          <w:sz w:val="20"/>
          <w:szCs w:val="20"/>
        </w:rPr>
      </w:pPr>
      <w:r w:rsidRPr="0058209A">
        <w:rPr>
          <w:rFonts w:ascii="Montserrat" w:hAnsi="Montserrat"/>
          <w:color w:val="FFFFFF" w:themeColor="background1"/>
          <w:sz w:val="20"/>
          <w:szCs w:val="20"/>
        </w:rPr>
        <w:t xml:space="preserve">  </w:t>
      </w:r>
      <w:bookmarkStart w:id="219" w:name="_Toc118748042"/>
      <w:r w:rsidRPr="0058209A">
        <w:rPr>
          <w:rFonts w:ascii="Montserrat" w:hAnsi="Montserrat"/>
          <w:color w:val="FFFFFF" w:themeColor="background1"/>
          <w:sz w:val="20"/>
          <w:szCs w:val="20"/>
        </w:rPr>
        <w:t>CALIDAD DE LOS BIENES</w:t>
      </w:r>
      <w:bookmarkEnd w:id="219"/>
    </w:p>
    <w:p w14:paraId="4870A6D5" w14:textId="77777777" w:rsidR="004A7CEB" w:rsidRPr="00CC0166" w:rsidRDefault="004A7CEB" w:rsidP="004A7CEB">
      <w:pPr>
        <w:pStyle w:val="Textoindependiente"/>
        <w:spacing w:before="5"/>
        <w:rPr>
          <w:rFonts w:ascii="Montserrat" w:hAnsi="Montserrat"/>
          <w:b/>
          <w:sz w:val="20"/>
        </w:rPr>
      </w:pPr>
    </w:p>
    <w:p w14:paraId="24BD25E1" w14:textId="77777777" w:rsidR="004A7CEB" w:rsidRPr="00CC0166" w:rsidRDefault="004A7CEB" w:rsidP="004A7CEB">
      <w:pPr>
        <w:pStyle w:val="Textoindependiente"/>
        <w:ind w:left="113" w:right="135"/>
        <w:rPr>
          <w:rFonts w:ascii="Montserrat" w:hAnsi="Montserrat"/>
          <w:sz w:val="20"/>
        </w:rPr>
      </w:pPr>
      <w:r w:rsidRPr="00CC0166">
        <w:rPr>
          <w:rFonts w:ascii="Montserrat" w:hAnsi="Montserrat"/>
          <w:sz w:val="20"/>
        </w:rPr>
        <w:t xml:space="preserve">Cuando las </w:t>
      </w:r>
      <w:r w:rsidRPr="00CC0166">
        <w:rPr>
          <w:rFonts w:ascii="Montserrat" w:hAnsi="Montserrat"/>
          <w:b/>
          <w:sz w:val="20"/>
        </w:rPr>
        <w:t xml:space="preserve">ÁREAS REQUIRENTES </w:t>
      </w:r>
      <w:r w:rsidRPr="00CC0166">
        <w:rPr>
          <w:rFonts w:ascii="Montserrat" w:hAnsi="Montserrat"/>
          <w:sz w:val="20"/>
        </w:rPr>
        <w:t>y/o las áreas usuarias de los Bienes generen un reporte</w:t>
      </w:r>
      <w:r w:rsidRPr="00CC0166">
        <w:rPr>
          <w:rFonts w:ascii="Montserrat" w:hAnsi="Montserrat"/>
          <w:spacing w:val="-75"/>
          <w:sz w:val="20"/>
        </w:rPr>
        <w:t xml:space="preserve"> </w:t>
      </w:r>
      <w:r w:rsidRPr="00CC0166">
        <w:rPr>
          <w:rFonts w:ascii="Montserrat" w:hAnsi="Montserrat"/>
          <w:sz w:val="20"/>
        </w:rPr>
        <w:t>de NO CONFORMIDAD y lo determinen procedente, podrán solicitar la realización de</w:t>
      </w:r>
      <w:r w:rsidRPr="00CC0166">
        <w:rPr>
          <w:rFonts w:ascii="Montserrat" w:hAnsi="Montserrat"/>
          <w:spacing w:val="1"/>
          <w:sz w:val="20"/>
        </w:rPr>
        <w:t xml:space="preserve"> </w:t>
      </w:r>
      <w:r w:rsidRPr="00CC0166">
        <w:rPr>
          <w:rFonts w:ascii="Montserrat" w:hAnsi="Montserrat"/>
          <w:spacing w:val="-1"/>
          <w:w w:val="109"/>
          <w:sz w:val="20"/>
        </w:rPr>
        <w:t>p</w:t>
      </w:r>
      <w:r w:rsidRPr="00CC0166">
        <w:rPr>
          <w:rFonts w:ascii="Montserrat" w:hAnsi="Montserrat"/>
          <w:w w:val="101"/>
          <w:sz w:val="20"/>
        </w:rPr>
        <w:t>ru</w:t>
      </w:r>
      <w:r w:rsidRPr="00CC0166">
        <w:rPr>
          <w:rFonts w:ascii="Montserrat" w:hAnsi="Montserrat"/>
          <w:spacing w:val="1"/>
          <w:w w:val="101"/>
          <w:sz w:val="20"/>
        </w:rPr>
        <w:t>e</w:t>
      </w:r>
      <w:r w:rsidRPr="00CC0166">
        <w:rPr>
          <w:rFonts w:ascii="Montserrat" w:hAnsi="Montserrat"/>
          <w:spacing w:val="-1"/>
          <w:w w:val="109"/>
          <w:sz w:val="20"/>
        </w:rPr>
        <w:t>b</w:t>
      </w:r>
      <w:r w:rsidRPr="00CC0166">
        <w:rPr>
          <w:rFonts w:ascii="Montserrat" w:hAnsi="Montserrat"/>
          <w:spacing w:val="-1"/>
          <w:w w:val="98"/>
          <w:sz w:val="20"/>
        </w:rPr>
        <w:t>a</w:t>
      </w:r>
      <w:r w:rsidRPr="00CC0166">
        <w:rPr>
          <w:rFonts w:ascii="Montserrat" w:hAnsi="Montserrat"/>
          <w:w w:val="94"/>
          <w:sz w:val="20"/>
        </w:rPr>
        <w:t>s</w:t>
      </w:r>
      <w:r w:rsidRPr="00CC0166">
        <w:rPr>
          <w:rFonts w:ascii="Montserrat" w:hAnsi="Montserrat"/>
          <w:spacing w:val="-16"/>
          <w:sz w:val="20"/>
        </w:rPr>
        <w:t xml:space="preserve"> </w:t>
      </w:r>
      <w:r w:rsidRPr="00CC0166">
        <w:rPr>
          <w:rFonts w:ascii="Montserrat" w:hAnsi="Montserrat"/>
          <w:spacing w:val="-1"/>
          <w:w w:val="109"/>
          <w:sz w:val="20"/>
        </w:rPr>
        <w:t>p</w:t>
      </w:r>
      <w:r w:rsidRPr="00CC0166">
        <w:rPr>
          <w:rFonts w:ascii="Montserrat" w:hAnsi="Montserrat"/>
          <w:spacing w:val="-2"/>
          <w:w w:val="103"/>
          <w:sz w:val="20"/>
        </w:rPr>
        <w:t>o</w:t>
      </w:r>
      <w:r w:rsidRPr="00CC0166">
        <w:rPr>
          <w:rFonts w:ascii="Montserrat" w:hAnsi="Montserrat"/>
          <w:w w:val="94"/>
          <w:sz w:val="20"/>
        </w:rPr>
        <w:t>r</w:t>
      </w:r>
      <w:r w:rsidRPr="00CC0166">
        <w:rPr>
          <w:rFonts w:ascii="Montserrat" w:hAnsi="Montserrat"/>
          <w:spacing w:val="-15"/>
          <w:sz w:val="20"/>
        </w:rPr>
        <w:t xml:space="preserve"> </w:t>
      </w:r>
      <w:r w:rsidRPr="00CC0166">
        <w:rPr>
          <w:rFonts w:ascii="Montserrat" w:hAnsi="Montserrat"/>
          <w:w w:val="107"/>
          <w:sz w:val="20"/>
        </w:rPr>
        <w:t>un</w:t>
      </w:r>
      <w:r w:rsidRPr="00CC0166">
        <w:rPr>
          <w:rFonts w:ascii="Montserrat" w:hAnsi="Montserrat"/>
          <w:spacing w:val="-18"/>
          <w:sz w:val="20"/>
        </w:rPr>
        <w:t xml:space="preserve"> </w:t>
      </w:r>
      <w:r w:rsidRPr="00CC0166">
        <w:rPr>
          <w:rFonts w:ascii="Montserrat" w:hAnsi="Montserrat"/>
          <w:spacing w:val="-2"/>
          <w:w w:val="98"/>
          <w:sz w:val="20"/>
        </w:rPr>
        <w:t>l</w:t>
      </w:r>
      <w:r w:rsidRPr="00CC0166">
        <w:rPr>
          <w:rFonts w:ascii="Montserrat" w:hAnsi="Montserrat"/>
          <w:spacing w:val="-1"/>
          <w:w w:val="98"/>
          <w:sz w:val="20"/>
        </w:rPr>
        <w:t>a</w:t>
      </w:r>
      <w:r w:rsidRPr="00CC0166">
        <w:rPr>
          <w:rFonts w:ascii="Montserrat" w:hAnsi="Montserrat"/>
          <w:spacing w:val="-1"/>
          <w:w w:val="109"/>
          <w:sz w:val="20"/>
        </w:rPr>
        <w:t>b</w:t>
      </w:r>
      <w:r w:rsidRPr="00CC0166">
        <w:rPr>
          <w:rFonts w:ascii="Montserrat" w:hAnsi="Montserrat"/>
          <w:w w:val="103"/>
          <w:sz w:val="20"/>
        </w:rPr>
        <w:t>o</w:t>
      </w:r>
      <w:r w:rsidRPr="00CC0166">
        <w:rPr>
          <w:rFonts w:ascii="Montserrat" w:hAnsi="Montserrat"/>
          <w:w w:val="98"/>
          <w:sz w:val="20"/>
        </w:rPr>
        <w:t>ra</w:t>
      </w:r>
      <w:r w:rsidRPr="00CC0166">
        <w:rPr>
          <w:rFonts w:ascii="Montserrat" w:hAnsi="Montserrat"/>
          <w:spacing w:val="-2"/>
          <w:w w:val="98"/>
          <w:sz w:val="20"/>
        </w:rPr>
        <w:t>t</w:t>
      </w:r>
      <w:r w:rsidRPr="00CC0166">
        <w:rPr>
          <w:rFonts w:ascii="Montserrat" w:hAnsi="Montserrat"/>
          <w:w w:val="103"/>
          <w:sz w:val="20"/>
        </w:rPr>
        <w:t>o</w:t>
      </w:r>
      <w:r w:rsidRPr="00CC0166">
        <w:rPr>
          <w:rFonts w:ascii="Montserrat" w:hAnsi="Montserrat"/>
          <w:w w:val="95"/>
          <w:sz w:val="20"/>
        </w:rPr>
        <w:t>r</w:t>
      </w:r>
      <w:r w:rsidRPr="00CC0166">
        <w:rPr>
          <w:rFonts w:ascii="Montserrat" w:hAnsi="Montserrat"/>
          <w:spacing w:val="-2"/>
          <w:w w:val="95"/>
          <w:sz w:val="20"/>
        </w:rPr>
        <w:t>i</w:t>
      </w:r>
      <w:r w:rsidRPr="00CC0166">
        <w:rPr>
          <w:rFonts w:ascii="Montserrat" w:hAnsi="Montserrat"/>
          <w:w w:val="103"/>
          <w:sz w:val="20"/>
        </w:rPr>
        <w:t>o</w:t>
      </w:r>
      <w:r w:rsidRPr="00CC0166">
        <w:rPr>
          <w:rFonts w:ascii="Montserrat" w:hAnsi="Montserrat"/>
          <w:spacing w:val="-15"/>
          <w:sz w:val="20"/>
        </w:rPr>
        <w:t xml:space="preserve"> </w:t>
      </w:r>
      <w:r w:rsidRPr="00CC0166">
        <w:rPr>
          <w:rFonts w:ascii="Montserrat" w:hAnsi="Montserrat"/>
          <w:spacing w:val="-4"/>
          <w:w w:val="103"/>
          <w:sz w:val="20"/>
        </w:rPr>
        <w:t>t</w:t>
      </w:r>
      <w:r w:rsidRPr="00CC0166">
        <w:rPr>
          <w:rFonts w:ascii="Montserrat" w:hAnsi="Montserrat"/>
          <w:w w:val="101"/>
          <w:sz w:val="20"/>
        </w:rPr>
        <w:t>e</w:t>
      </w:r>
      <w:r w:rsidRPr="00CC0166">
        <w:rPr>
          <w:rFonts w:ascii="Montserrat" w:hAnsi="Montserrat"/>
          <w:w w:val="102"/>
          <w:sz w:val="20"/>
        </w:rPr>
        <w:t>r</w:t>
      </w:r>
      <w:r w:rsidRPr="00CC0166">
        <w:rPr>
          <w:rFonts w:ascii="Montserrat" w:hAnsi="Montserrat"/>
          <w:spacing w:val="-2"/>
          <w:w w:val="102"/>
          <w:sz w:val="20"/>
        </w:rPr>
        <w:t>c</w:t>
      </w:r>
      <w:r w:rsidRPr="00CC0166">
        <w:rPr>
          <w:rFonts w:ascii="Montserrat" w:hAnsi="Montserrat"/>
          <w:w w:val="101"/>
          <w:sz w:val="20"/>
        </w:rPr>
        <w:t>e</w:t>
      </w:r>
      <w:r w:rsidRPr="00CC0166">
        <w:rPr>
          <w:rFonts w:ascii="Montserrat" w:hAnsi="Montserrat"/>
          <w:spacing w:val="-3"/>
          <w:w w:val="94"/>
          <w:sz w:val="20"/>
        </w:rPr>
        <w:t>r</w:t>
      </w:r>
      <w:r w:rsidRPr="00CC0166">
        <w:rPr>
          <w:rFonts w:ascii="Montserrat" w:hAnsi="Montserrat"/>
          <w:w w:val="103"/>
          <w:sz w:val="20"/>
        </w:rPr>
        <w:t>o</w:t>
      </w:r>
      <w:r w:rsidRPr="00CC0166">
        <w:rPr>
          <w:rFonts w:ascii="Montserrat" w:hAnsi="Montserrat"/>
          <w:spacing w:val="-15"/>
          <w:sz w:val="20"/>
        </w:rPr>
        <w:t xml:space="preserve"> </w:t>
      </w:r>
      <w:r w:rsidRPr="00CC0166">
        <w:rPr>
          <w:rFonts w:ascii="Montserrat" w:hAnsi="Montserrat"/>
          <w:spacing w:val="-1"/>
          <w:w w:val="98"/>
          <w:sz w:val="20"/>
        </w:rPr>
        <w:t>a</w:t>
      </w:r>
      <w:r w:rsidRPr="00CC0166">
        <w:rPr>
          <w:rFonts w:ascii="Montserrat" w:hAnsi="Montserrat"/>
          <w:w w:val="105"/>
          <w:sz w:val="20"/>
        </w:rPr>
        <w:t>u</w:t>
      </w:r>
      <w:r w:rsidRPr="00CC0166">
        <w:rPr>
          <w:rFonts w:ascii="Montserrat" w:hAnsi="Montserrat"/>
          <w:spacing w:val="-4"/>
          <w:w w:val="105"/>
          <w:sz w:val="20"/>
        </w:rPr>
        <w:t>t</w:t>
      </w:r>
      <w:r w:rsidRPr="00CC0166">
        <w:rPr>
          <w:rFonts w:ascii="Montserrat" w:hAnsi="Montserrat"/>
          <w:w w:val="103"/>
          <w:sz w:val="20"/>
        </w:rPr>
        <w:t>o</w:t>
      </w:r>
      <w:r w:rsidRPr="00CC0166">
        <w:rPr>
          <w:rFonts w:ascii="Montserrat" w:hAnsi="Montserrat"/>
          <w:w w:val="95"/>
          <w:sz w:val="20"/>
        </w:rPr>
        <w:t>ri</w:t>
      </w:r>
      <w:r w:rsidRPr="00CC0166">
        <w:rPr>
          <w:rFonts w:ascii="Montserrat" w:hAnsi="Montserrat"/>
          <w:w w:val="98"/>
          <w:sz w:val="20"/>
        </w:rPr>
        <w:t>z</w:t>
      </w:r>
      <w:r w:rsidRPr="00CC0166">
        <w:rPr>
          <w:rFonts w:ascii="Montserrat" w:hAnsi="Montserrat"/>
          <w:spacing w:val="-1"/>
          <w:w w:val="98"/>
          <w:sz w:val="20"/>
        </w:rPr>
        <w:t>a</w:t>
      </w:r>
      <w:r w:rsidRPr="00CC0166">
        <w:rPr>
          <w:rFonts w:ascii="Montserrat" w:hAnsi="Montserrat"/>
          <w:spacing w:val="-4"/>
          <w:w w:val="109"/>
          <w:sz w:val="20"/>
        </w:rPr>
        <w:t>d</w:t>
      </w:r>
      <w:r w:rsidRPr="00CC0166">
        <w:rPr>
          <w:rFonts w:ascii="Montserrat" w:hAnsi="Montserrat"/>
          <w:w w:val="103"/>
          <w:sz w:val="20"/>
        </w:rPr>
        <w:t>o</w:t>
      </w:r>
      <w:r w:rsidRPr="00CC0166">
        <w:rPr>
          <w:rFonts w:ascii="Montserrat" w:hAnsi="Montserrat"/>
          <w:spacing w:val="-15"/>
          <w:sz w:val="20"/>
        </w:rPr>
        <w:t xml:space="preserve"> </w:t>
      </w:r>
      <w:r w:rsidRPr="00CC0166">
        <w:rPr>
          <w:rFonts w:ascii="Montserrat" w:hAnsi="Montserrat"/>
          <w:spacing w:val="-1"/>
          <w:w w:val="109"/>
          <w:sz w:val="20"/>
        </w:rPr>
        <w:t>p</w:t>
      </w:r>
      <w:r w:rsidRPr="00CC0166">
        <w:rPr>
          <w:rFonts w:ascii="Montserrat" w:hAnsi="Montserrat"/>
          <w:spacing w:val="-2"/>
          <w:w w:val="103"/>
          <w:sz w:val="20"/>
        </w:rPr>
        <w:t>o</w:t>
      </w:r>
      <w:r w:rsidRPr="00CC0166">
        <w:rPr>
          <w:rFonts w:ascii="Montserrat" w:hAnsi="Montserrat"/>
          <w:w w:val="94"/>
          <w:sz w:val="20"/>
        </w:rPr>
        <w:t>r</w:t>
      </w:r>
      <w:r w:rsidRPr="00CC0166">
        <w:rPr>
          <w:rFonts w:ascii="Montserrat" w:hAnsi="Montserrat"/>
          <w:spacing w:val="-15"/>
          <w:sz w:val="20"/>
        </w:rPr>
        <w:t xml:space="preserve"> </w:t>
      </w:r>
      <w:r w:rsidRPr="00CC0166">
        <w:rPr>
          <w:rFonts w:ascii="Montserrat" w:hAnsi="Montserrat"/>
          <w:w w:val="98"/>
          <w:sz w:val="20"/>
        </w:rPr>
        <w:t>la</w:t>
      </w:r>
      <w:r w:rsidRPr="00CC0166">
        <w:rPr>
          <w:rFonts w:ascii="Montserrat" w:hAnsi="Montserrat"/>
          <w:spacing w:val="-18"/>
          <w:sz w:val="20"/>
        </w:rPr>
        <w:t xml:space="preserve"> </w:t>
      </w:r>
      <w:r w:rsidRPr="00CC0166">
        <w:rPr>
          <w:rFonts w:ascii="Montserrat" w:hAnsi="Montserrat"/>
          <w:w w:val="105"/>
          <w:sz w:val="20"/>
        </w:rPr>
        <w:t>C</w:t>
      </w:r>
      <w:r w:rsidRPr="00CC0166">
        <w:rPr>
          <w:rFonts w:ascii="Montserrat" w:hAnsi="Montserrat"/>
          <w:spacing w:val="-1"/>
          <w:w w:val="105"/>
          <w:sz w:val="20"/>
        </w:rPr>
        <w:t>O</w:t>
      </w:r>
      <w:r w:rsidRPr="00CC0166">
        <w:rPr>
          <w:rFonts w:ascii="Montserrat" w:hAnsi="Montserrat"/>
          <w:spacing w:val="-3"/>
          <w:w w:val="110"/>
          <w:sz w:val="20"/>
        </w:rPr>
        <w:t>F</w:t>
      </w:r>
      <w:r w:rsidRPr="00CC0166">
        <w:rPr>
          <w:rFonts w:ascii="Montserrat" w:hAnsi="Montserrat"/>
          <w:w w:val="106"/>
          <w:sz w:val="20"/>
        </w:rPr>
        <w:t>E</w:t>
      </w:r>
      <w:r w:rsidRPr="00CC0166">
        <w:rPr>
          <w:rFonts w:ascii="Montserrat" w:hAnsi="Montserrat"/>
          <w:spacing w:val="-3"/>
          <w:w w:val="119"/>
          <w:sz w:val="20"/>
        </w:rPr>
        <w:t>P</w:t>
      </w:r>
      <w:r w:rsidRPr="00CC0166">
        <w:rPr>
          <w:rFonts w:ascii="Montserrat" w:hAnsi="Montserrat"/>
          <w:w w:val="104"/>
          <w:sz w:val="20"/>
        </w:rPr>
        <w:t>R</w:t>
      </w:r>
      <w:r w:rsidRPr="00CC0166">
        <w:rPr>
          <w:rFonts w:ascii="Montserrat" w:hAnsi="Montserrat"/>
          <w:spacing w:val="-2"/>
          <w:w w:val="72"/>
          <w:sz w:val="20"/>
        </w:rPr>
        <w:t>I</w:t>
      </w:r>
      <w:r w:rsidRPr="00CC0166">
        <w:rPr>
          <w:rFonts w:ascii="Montserrat" w:hAnsi="Montserrat"/>
          <w:spacing w:val="-2"/>
          <w:w w:val="90"/>
          <w:sz w:val="20"/>
        </w:rPr>
        <w:t>S</w:t>
      </w:r>
      <w:r w:rsidRPr="00CC0166">
        <w:rPr>
          <w:rFonts w:ascii="Montserrat" w:hAnsi="Montserrat"/>
          <w:w w:val="58"/>
          <w:sz w:val="20"/>
        </w:rPr>
        <w:t xml:space="preserve">, </w:t>
      </w:r>
      <w:r w:rsidRPr="00CC0166">
        <w:rPr>
          <w:rFonts w:ascii="Montserrat" w:hAnsi="Montserrat"/>
          <w:sz w:val="20"/>
        </w:rPr>
        <w:t>cuyos</w:t>
      </w:r>
      <w:r w:rsidRPr="00CC0166">
        <w:rPr>
          <w:rFonts w:ascii="Montserrat" w:hAnsi="Montserrat"/>
          <w:spacing w:val="-19"/>
          <w:sz w:val="20"/>
        </w:rPr>
        <w:t xml:space="preserve"> </w:t>
      </w:r>
      <w:r w:rsidRPr="00CC0166">
        <w:rPr>
          <w:rFonts w:ascii="Montserrat" w:hAnsi="Montserrat"/>
          <w:sz w:val="20"/>
        </w:rPr>
        <w:t>gastos</w:t>
      </w:r>
      <w:r w:rsidRPr="00CC0166">
        <w:rPr>
          <w:rFonts w:ascii="Montserrat" w:hAnsi="Montserrat"/>
          <w:spacing w:val="-22"/>
          <w:sz w:val="20"/>
        </w:rPr>
        <w:t xml:space="preserve"> </w:t>
      </w:r>
      <w:r w:rsidRPr="00CC0166">
        <w:rPr>
          <w:rFonts w:ascii="Montserrat" w:hAnsi="Montserrat"/>
          <w:sz w:val="20"/>
        </w:rPr>
        <w:t>correrán</w:t>
      </w:r>
      <w:r w:rsidRPr="00CC0166">
        <w:rPr>
          <w:rFonts w:ascii="Montserrat" w:hAnsi="Montserrat"/>
          <w:spacing w:val="-19"/>
          <w:sz w:val="20"/>
        </w:rPr>
        <w:t xml:space="preserve"> </w:t>
      </w:r>
      <w:r w:rsidRPr="00CC0166">
        <w:rPr>
          <w:rFonts w:ascii="Montserrat" w:hAnsi="Montserrat"/>
          <w:sz w:val="20"/>
        </w:rPr>
        <w:t>por</w:t>
      </w:r>
      <w:r w:rsidRPr="00CC0166">
        <w:rPr>
          <w:rFonts w:ascii="Montserrat" w:hAnsi="Montserrat"/>
          <w:spacing w:val="-19"/>
          <w:sz w:val="20"/>
        </w:rPr>
        <w:t xml:space="preserve"> </w:t>
      </w:r>
      <w:r w:rsidRPr="00CC0166">
        <w:rPr>
          <w:rFonts w:ascii="Montserrat" w:hAnsi="Montserrat"/>
          <w:sz w:val="20"/>
        </w:rPr>
        <w:t>parte</w:t>
      </w:r>
      <w:r w:rsidRPr="00CC0166">
        <w:rPr>
          <w:rFonts w:ascii="Montserrat" w:hAnsi="Montserrat"/>
          <w:spacing w:val="-19"/>
          <w:sz w:val="20"/>
        </w:rPr>
        <w:t xml:space="preserve"> </w:t>
      </w:r>
      <w:r w:rsidRPr="00CC0166">
        <w:rPr>
          <w:rFonts w:ascii="Montserrat" w:hAnsi="Montserrat"/>
          <w:sz w:val="20"/>
        </w:rPr>
        <w:t>del</w:t>
      </w:r>
      <w:r w:rsidRPr="00CC0166">
        <w:rPr>
          <w:rFonts w:ascii="Montserrat" w:hAnsi="Montserrat"/>
          <w:spacing w:val="-17"/>
          <w:sz w:val="20"/>
        </w:rPr>
        <w:t xml:space="preserve"> </w:t>
      </w:r>
      <w:r w:rsidRPr="00CC0166">
        <w:rPr>
          <w:rFonts w:ascii="Montserrat" w:hAnsi="Montserrat"/>
          <w:b/>
          <w:sz w:val="20"/>
        </w:rPr>
        <w:t>PROVEEDOR</w:t>
      </w:r>
      <w:r w:rsidRPr="00CC0166">
        <w:rPr>
          <w:rFonts w:ascii="Montserrat" w:hAnsi="Montserrat"/>
          <w:sz w:val="20"/>
        </w:rPr>
        <w:t>.</w:t>
      </w:r>
    </w:p>
    <w:p w14:paraId="0762DCD1" w14:textId="77777777" w:rsidR="004A7CEB" w:rsidRPr="00CC0166" w:rsidRDefault="004A7CEB" w:rsidP="004A7CEB">
      <w:pPr>
        <w:pStyle w:val="Textoindependiente"/>
        <w:spacing w:before="202"/>
        <w:ind w:left="113" w:right="130"/>
        <w:rPr>
          <w:rFonts w:ascii="Montserrat" w:hAnsi="Montserrat"/>
          <w:sz w:val="20"/>
        </w:rPr>
      </w:pPr>
      <w:r w:rsidRPr="00CC0166">
        <w:rPr>
          <w:rFonts w:ascii="Montserrat" w:hAnsi="Montserrat"/>
          <w:sz w:val="20"/>
        </w:rPr>
        <w:t>La evaluación de la calidad se efectuará conforme a lo establecido en la Ley General de</w:t>
      </w:r>
      <w:r w:rsidRPr="00CC0166">
        <w:rPr>
          <w:rFonts w:ascii="Montserrat" w:hAnsi="Montserrat"/>
          <w:spacing w:val="1"/>
          <w:sz w:val="20"/>
        </w:rPr>
        <w:t xml:space="preserve"> </w:t>
      </w:r>
      <w:r w:rsidRPr="00CC0166">
        <w:rPr>
          <w:rFonts w:ascii="Montserrat" w:hAnsi="Montserrat"/>
          <w:sz w:val="20"/>
        </w:rPr>
        <w:t>Salud, Ley de infraestructura de la calidad, en los artículos aplicables, así como lo</w:t>
      </w:r>
      <w:r w:rsidRPr="00CC0166">
        <w:rPr>
          <w:rFonts w:ascii="Montserrat" w:hAnsi="Montserrat"/>
          <w:spacing w:val="1"/>
          <w:sz w:val="20"/>
        </w:rPr>
        <w:t xml:space="preserve"> </w:t>
      </w:r>
      <w:r w:rsidRPr="00CC0166">
        <w:rPr>
          <w:rFonts w:ascii="Montserrat" w:hAnsi="Montserrat"/>
          <w:sz w:val="20"/>
        </w:rPr>
        <w:t>establecido en la</w:t>
      </w:r>
      <w:r w:rsidRPr="00CC0166">
        <w:rPr>
          <w:rFonts w:ascii="Montserrat" w:hAnsi="Montserrat"/>
          <w:spacing w:val="1"/>
          <w:sz w:val="20"/>
        </w:rPr>
        <w:t xml:space="preserve"> </w:t>
      </w:r>
      <w:r w:rsidRPr="00CC0166">
        <w:rPr>
          <w:rFonts w:ascii="Montserrat" w:hAnsi="Montserrat"/>
          <w:sz w:val="20"/>
        </w:rPr>
        <w:t>Farmacopea de</w:t>
      </w:r>
      <w:r w:rsidRPr="00CC0166">
        <w:rPr>
          <w:rFonts w:ascii="Montserrat" w:hAnsi="Montserrat"/>
          <w:spacing w:val="1"/>
          <w:sz w:val="20"/>
        </w:rPr>
        <w:t xml:space="preserve"> </w:t>
      </w:r>
      <w:r w:rsidRPr="00CC0166">
        <w:rPr>
          <w:rFonts w:ascii="Montserrat" w:hAnsi="Montserrat"/>
          <w:sz w:val="20"/>
        </w:rPr>
        <w:t>los</w:t>
      </w:r>
      <w:r w:rsidRPr="00CC0166">
        <w:rPr>
          <w:rFonts w:ascii="Montserrat" w:hAnsi="Montserrat"/>
          <w:spacing w:val="1"/>
          <w:sz w:val="20"/>
        </w:rPr>
        <w:t xml:space="preserve"> </w:t>
      </w:r>
      <w:r w:rsidRPr="00CC0166">
        <w:rPr>
          <w:rFonts w:ascii="Montserrat" w:hAnsi="Montserrat"/>
          <w:sz w:val="20"/>
        </w:rPr>
        <w:t>Estados</w:t>
      </w:r>
      <w:r w:rsidRPr="00CC0166">
        <w:rPr>
          <w:rFonts w:ascii="Montserrat" w:hAnsi="Montserrat"/>
          <w:spacing w:val="1"/>
          <w:sz w:val="20"/>
        </w:rPr>
        <w:t xml:space="preserve"> </w:t>
      </w:r>
      <w:r w:rsidRPr="00CC0166">
        <w:rPr>
          <w:rFonts w:ascii="Montserrat" w:hAnsi="Montserrat"/>
          <w:sz w:val="20"/>
        </w:rPr>
        <w:t>Unidos Mexicanos</w:t>
      </w:r>
      <w:r w:rsidRPr="00CC0166">
        <w:rPr>
          <w:rFonts w:ascii="Montserrat" w:hAnsi="Montserrat"/>
          <w:spacing w:val="1"/>
          <w:sz w:val="20"/>
        </w:rPr>
        <w:t xml:space="preserve"> </w:t>
      </w:r>
      <w:r w:rsidRPr="00CC0166">
        <w:rPr>
          <w:rFonts w:ascii="Montserrat" w:hAnsi="Montserrat"/>
          <w:sz w:val="20"/>
        </w:rPr>
        <w:t>y</w:t>
      </w:r>
      <w:r w:rsidRPr="00CC0166">
        <w:rPr>
          <w:rFonts w:ascii="Montserrat" w:hAnsi="Montserrat"/>
          <w:spacing w:val="1"/>
          <w:sz w:val="20"/>
        </w:rPr>
        <w:t xml:space="preserve"> </w:t>
      </w:r>
      <w:r w:rsidRPr="00CC0166">
        <w:rPr>
          <w:rFonts w:ascii="Montserrat" w:hAnsi="Montserrat"/>
          <w:sz w:val="20"/>
        </w:rPr>
        <w:t>sus</w:t>
      </w:r>
      <w:r w:rsidRPr="00CC0166">
        <w:rPr>
          <w:rFonts w:ascii="Montserrat" w:hAnsi="Montserrat"/>
          <w:spacing w:val="1"/>
          <w:sz w:val="20"/>
        </w:rPr>
        <w:t xml:space="preserve"> </w:t>
      </w:r>
      <w:r w:rsidRPr="00CC0166">
        <w:rPr>
          <w:rFonts w:ascii="Montserrat" w:hAnsi="Montserrat"/>
          <w:sz w:val="20"/>
        </w:rPr>
        <w:t>Suplementos</w:t>
      </w:r>
      <w:r w:rsidRPr="00CC0166">
        <w:rPr>
          <w:rFonts w:ascii="Montserrat" w:hAnsi="Montserrat"/>
          <w:spacing w:val="1"/>
          <w:sz w:val="20"/>
        </w:rPr>
        <w:t xml:space="preserve"> </w:t>
      </w:r>
      <w:r w:rsidRPr="00CC0166">
        <w:rPr>
          <w:rFonts w:ascii="Montserrat" w:hAnsi="Montserrat"/>
          <w:sz w:val="20"/>
        </w:rPr>
        <w:t>(aplicable de acuerdo a la fecha de fabricación del producto) en las normas oficiales</w:t>
      </w:r>
      <w:r w:rsidRPr="00CC0166">
        <w:rPr>
          <w:rFonts w:ascii="Montserrat" w:hAnsi="Montserrat"/>
          <w:spacing w:val="1"/>
          <w:sz w:val="20"/>
        </w:rPr>
        <w:t xml:space="preserve"> </w:t>
      </w:r>
      <w:r w:rsidRPr="00CC0166">
        <w:rPr>
          <w:rFonts w:ascii="Montserrat" w:hAnsi="Montserrat"/>
          <w:spacing w:val="-1"/>
          <w:sz w:val="20"/>
        </w:rPr>
        <w:t>mexicanas,</w:t>
      </w:r>
      <w:r w:rsidRPr="00CC0166">
        <w:rPr>
          <w:rFonts w:ascii="Montserrat" w:hAnsi="Montserrat"/>
          <w:spacing w:val="-15"/>
          <w:sz w:val="20"/>
        </w:rPr>
        <w:t xml:space="preserve"> </w:t>
      </w:r>
      <w:r w:rsidRPr="00CC0166">
        <w:rPr>
          <w:rFonts w:ascii="Montserrat" w:hAnsi="Montserrat"/>
          <w:spacing w:val="-1"/>
          <w:sz w:val="20"/>
        </w:rPr>
        <w:t>normas</w:t>
      </w:r>
      <w:r w:rsidRPr="00CC0166">
        <w:rPr>
          <w:rFonts w:ascii="Montserrat" w:hAnsi="Montserrat"/>
          <w:spacing w:val="-18"/>
          <w:sz w:val="20"/>
        </w:rPr>
        <w:t xml:space="preserve"> </w:t>
      </w:r>
      <w:r w:rsidRPr="00CC0166">
        <w:rPr>
          <w:rFonts w:ascii="Montserrat" w:hAnsi="Montserrat"/>
          <w:spacing w:val="-1"/>
          <w:sz w:val="20"/>
        </w:rPr>
        <w:t>mexicanas,</w:t>
      </w:r>
      <w:r w:rsidRPr="00CC0166">
        <w:rPr>
          <w:rFonts w:ascii="Montserrat" w:hAnsi="Montserrat"/>
          <w:spacing w:val="-15"/>
          <w:sz w:val="20"/>
        </w:rPr>
        <w:t xml:space="preserve"> </w:t>
      </w:r>
      <w:r w:rsidRPr="00CC0166">
        <w:rPr>
          <w:rFonts w:ascii="Montserrat" w:hAnsi="Montserrat"/>
          <w:spacing w:val="-1"/>
          <w:sz w:val="20"/>
        </w:rPr>
        <w:t>normas</w:t>
      </w:r>
      <w:r w:rsidRPr="00CC0166">
        <w:rPr>
          <w:rFonts w:ascii="Montserrat" w:hAnsi="Montserrat"/>
          <w:spacing w:val="-18"/>
          <w:sz w:val="20"/>
        </w:rPr>
        <w:t xml:space="preserve"> </w:t>
      </w:r>
      <w:r w:rsidRPr="00CC0166">
        <w:rPr>
          <w:rFonts w:ascii="Montserrat" w:hAnsi="Montserrat"/>
          <w:sz w:val="20"/>
        </w:rPr>
        <w:t>internacionales,</w:t>
      </w:r>
      <w:r w:rsidRPr="00CC0166">
        <w:rPr>
          <w:rFonts w:ascii="Montserrat" w:hAnsi="Montserrat"/>
          <w:spacing w:val="-15"/>
          <w:sz w:val="20"/>
        </w:rPr>
        <w:t xml:space="preserve"> </w:t>
      </w:r>
      <w:r w:rsidRPr="00CC0166">
        <w:rPr>
          <w:rFonts w:ascii="Montserrat" w:hAnsi="Montserrat"/>
          <w:sz w:val="20"/>
        </w:rPr>
        <w:t>o</w:t>
      </w:r>
      <w:r w:rsidRPr="00CC0166">
        <w:rPr>
          <w:rFonts w:ascii="Montserrat" w:hAnsi="Montserrat"/>
          <w:spacing w:val="-15"/>
          <w:sz w:val="20"/>
        </w:rPr>
        <w:t xml:space="preserve"> </w:t>
      </w:r>
      <w:r w:rsidRPr="00CC0166">
        <w:rPr>
          <w:rFonts w:ascii="Montserrat" w:hAnsi="Montserrat"/>
          <w:sz w:val="20"/>
        </w:rPr>
        <w:t>a</w:t>
      </w:r>
      <w:r w:rsidRPr="00CC0166">
        <w:rPr>
          <w:rFonts w:ascii="Montserrat" w:hAnsi="Montserrat"/>
          <w:spacing w:val="-16"/>
          <w:sz w:val="20"/>
        </w:rPr>
        <w:t xml:space="preserve"> </w:t>
      </w:r>
      <w:r w:rsidRPr="00CC0166">
        <w:rPr>
          <w:rFonts w:ascii="Montserrat" w:hAnsi="Montserrat"/>
          <w:sz w:val="20"/>
        </w:rPr>
        <w:t>falta</w:t>
      </w:r>
      <w:r w:rsidRPr="00CC0166">
        <w:rPr>
          <w:rFonts w:ascii="Montserrat" w:hAnsi="Montserrat"/>
          <w:spacing w:val="-19"/>
          <w:sz w:val="20"/>
        </w:rPr>
        <w:t xml:space="preserve"> </w:t>
      </w:r>
      <w:r w:rsidRPr="00CC0166">
        <w:rPr>
          <w:rFonts w:ascii="Montserrat" w:hAnsi="Montserrat"/>
          <w:sz w:val="20"/>
        </w:rPr>
        <w:t>de</w:t>
      </w:r>
      <w:r w:rsidRPr="00CC0166">
        <w:rPr>
          <w:rFonts w:ascii="Montserrat" w:hAnsi="Montserrat"/>
          <w:spacing w:val="-15"/>
          <w:sz w:val="20"/>
        </w:rPr>
        <w:t xml:space="preserve"> </w:t>
      </w:r>
      <w:r w:rsidRPr="00CC0166">
        <w:rPr>
          <w:rFonts w:ascii="Montserrat" w:hAnsi="Montserrat"/>
          <w:sz w:val="20"/>
        </w:rPr>
        <w:t>éstas,</w:t>
      </w:r>
      <w:r w:rsidRPr="00CC0166">
        <w:rPr>
          <w:rFonts w:ascii="Montserrat" w:hAnsi="Montserrat"/>
          <w:spacing w:val="-15"/>
          <w:sz w:val="20"/>
        </w:rPr>
        <w:t xml:space="preserve"> </w:t>
      </w:r>
      <w:r w:rsidRPr="00CC0166">
        <w:rPr>
          <w:rFonts w:ascii="Montserrat" w:hAnsi="Montserrat"/>
          <w:sz w:val="20"/>
        </w:rPr>
        <w:t>de</w:t>
      </w:r>
      <w:r w:rsidRPr="00CC0166">
        <w:rPr>
          <w:rFonts w:ascii="Montserrat" w:hAnsi="Montserrat"/>
          <w:spacing w:val="-15"/>
          <w:sz w:val="20"/>
        </w:rPr>
        <w:t xml:space="preserve"> </w:t>
      </w:r>
      <w:r w:rsidRPr="00CC0166">
        <w:rPr>
          <w:rFonts w:ascii="Montserrat" w:hAnsi="Montserrat"/>
          <w:sz w:val="20"/>
        </w:rPr>
        <w:t>acuerdo</w:t>
      </w:r>
      <w:r w:rsidRPr="00CC0166">
        <w:rPr>
          <w:rFonts w:ascii="Montserrat" w:hAnsi="Montserrat"/>
          <w:spacing w:val="-18"/>
          <w:sz w:val="20"/>
        </w:rPr>
        <w:t xml:space="preserve"> </w:t>
      </w:r>
      <w:r w:rsidRPr="00CC0166">
        <w:rPr>
          <w:rFonts w:ascii="Montserrat" w:hAnsi="Montserrat"/>
          <w:sz w:val="20"/>
        </w:rPr>
        <w:t>a</w:t>
      </w:r>
      <w:r w:rsidRPr="00CC0166">
        <w:rPr>
          <w:rFonts w:ascii="Montserrat" w:hAnsi="Montserrat"/>
          <w:spacing w:val="-16"/>
          <w:sz w:val="20"/>
        </w:rPr>
        <w:t xml:space="preserve"> </w:t>
      </w:r>
      <w:r w:rsidRPr="00CC0166">
        <w:rPr>
          <w:rFonts w:ascii="Montserrat" w:hAnsi="Montserrat"/>
          <w:sz w:val="20"/>
        </w:rPr>
        <w:t>las</w:t>
      </w:r>
      <w:r w:rsidRPr="00CC0166">
        <w:rPr>
          <w:rFonts w:ascii="Montserrat" w:hAnsi="Montserrat"/>
          <w:spacing w:val="-75"/>
          <w:sz w:val="20"/>
        </w:rPr>
        <w:t xml:space="preserve">  </w:t>
      </w:r>
      <w:r w:rsidRPr="00CC0166">
        <w:rPr>
          <w:rFonts w:ascii="Montserrat" w:hAnsi="Montserrat"/>
          <w:sz w:val="20"/>
        </w:rPr>
        <w:t>especificaciones</w:t>
      </w:r>
      <w:r w:rsidRPr="00CC0166">
        <w:rPr>
          <w:rFonts w:ascii="Montserrat" w:hAnsi="Montserrat"/>
          <w:spacing w:val="-20"/>
          <w:sz w:val="20"/>
        </w:rPr>
        <w:t xml:space="preserve"> </w:t>
      </w:r>
      <w:r w:rsidRPr="00CC0166">
        <w:rPr>
          <w:rFonts w:ascii="Montserrat" w:hAnsi="Montserrat"/>
          <w:sz w:val="20"/>
        </w:rPr>
        <w:t>técnicas</w:t>
      </w:r>
      <w:r w:rsidRPr="00CC0166">
        <w:rPr>
          <w:rFonts w:ascii="Montserrat" w:hAnsi="Montserrat"/>
          <w:spacing w:val="-20"/>
          <w:sz w:val="20"/>
        </w:rPr>
        <w:t xml:space="preserve"> </w:t>
      </w:r>
      <w:r w:rsidRPr="00CC0166">
        <w:rPr>
          <w:rFonts w:ascii="Montserrat" w:hAnsi="Montserrat"/>
          <w:sz w:val="20"/>
        </w:rPr>
        <w:t>del</w:t>
      </w:r>
      <w:r w:rsidRPr="00CC0166">
        <w:rPr>
          <w:rFonts w:ascii="Montserrat" w:hAnsi="Montserrat"/>
          <w:spacing w:val="-19"/>
          <w:sz w:val="20"/>
        </w:rPr>
        <w:t xml:space="preserve"> </w:t>
      </w:r>
      <w:r w:rsidRPr="00CC0166">
        <w:rPr>
          <w:rFonts w:ascii="Montserrat" w:hAnsi="Montserrat"/>
          <w:sz w:val="20"/>
        </w:rPr>
        <w:t>fabricante.</w:t>
      </w:r>
    </w:p>
    <w:p w14:paraId="76BDFA9D" w14:textId="77777777" w:rsidR="004A7CEB" w:rsidRPr="00CC0166" w:rsidRDefault="004A7CEB" w:rsidP="004A7CEB">
      <w:pPr>
        <w:pStyle w:val="Textoindependiente"/>
        <w:spacing w:before="159"/>
        <w:ind w:left="113" w:right="134"/>
        <w:rPr>
          <w:rFonts w:ascii="Montserrat" w:hAnsi="Montserrat"/>
          <w:w w:val="105"/>
          <w:sz w:val="20"/>
        </w:rPr>
      </w:pPr>
      <w:r w:rsidRPr="00CC0166">
        <w:rPr>
          <w:rFonts w:ascii="Montserrat" w:hAnsi="Montserrat"/>
          <w:sz w:val="20"/>
        </w:rPr>
        <w:t xml:space="preserve">El </w:t>
      </w:r>
      <w:r w:rsidRPr="00CC0166">
        <w:rPr>
          <w:rFonts w:ascii="Montserrat" w:hAnsi="Montserrat"/>
          <w:b/>
          <w:sz w:val="20"/>
        </w:rPr>
        <w:t xml:space="preserve">PROVEEDOR </w:t>
      </w:r>
      <w:r w:rsidRPr="00CC0166">
        <w:rPr>
          <w:rFonts w:ascii="Montserrat" w:hAnsi="Montserrat"/>
          <w:sz w:val="20"/>
        </w:rPr>
        <w:t>deberá entregar todos los Bienes cumpliendo con los requisitos de calidad</w:t>
      </w:r>
      <w:r w:rsidRPr="00CC0166">
        <w:rPr>
          <w:rFonts w:ascii="Montserrat" w:hAnsi="Montserrat"/>
          <w:spacing w:val="-75"/>
          <w:sz w:val="20"/>
        </w:rPr>
        <w:t xml:space="preserve"> </w:t>
      </w:r>
      <w:r w:rsidRPr="00CC0166">
        <w:rPr>
          <w:rFonts w:ascii="Montserrat" w:hAnsi="Montserrat"/>
          <w:w w:val="105"/>
          <w:sz w:val="20"/>
        </w:rPr>
        <w:t>establecidos</w:t>
      </w:r>
      <w:r w:rsidRPr="00CC0166">
        <w:rPr>
          <w:rFonts w:ascii="Montserrat" w:hAnsi="Montserrat"/>
          <w:spacing w:val="-10"/>
          <w:w w:val="105"/>
          <w:sz w:val="20"/>
        </w:rPr>
        <w:t xml:space="preserve"> </w:t>
      </w:r>
      <w:r w:rsidRPr="00CC0166">
        <w:rPr>
          <w:rFonts w:ascii="Montserrat" w:hAnsi="Montserrat"/>
          <w:w w:val="105"/>
          <w:sz w:val="20"/>
        </w:rPr>
        <w:t>en</w:t>
      </w:r>
      <w:r w:rsidRPr="00CC0166">
        <w:rPr>
          <w:rFonts w:ascii="Montserrat" w:hAnsi="Montserrat"/>
          <w:spacing w:val="-9"/>
          <w:w w:val="105"/>
          <w:sz w:val="20"/>
        </w:rPr>
        <w:t xml:space="preserve"> </w:t>
      </w:r>
      <w:r w:rsidRPr="00CC0166">
        <w:rPr>
          <w:rFonts w:ascii="Montserrat" w:hAnsi="Montserrat"/>
          <w:w w:val="105"/>
          <w:sz w:val="20"/>
        </w:rPr>
        <w:t>la</w:t>
      </w:r>
      <w:r w:rsidRPr="00CC0166">
        <w:rPr>
          <w:rFonts w:ascii="Montserrat" w:hAnsi="Montserrat"/>
          <w:spacing w:val="-9"/>
          <w:w w:val="105"/>
          <w:sz w:val="20"/>
        </w:rPr>
        <w:t xml:space="preserve"> </w:t>
      </w:r>
      <w:r w:rsidRPr="00CC0166">
        <w:rPr>
          <w:rFonts w:ascii="Montserrat" w:hAnsi="Montserrat"/>
          <w:w w:val="105"/>
          <w:sz w:val="20"/>
        </w:rPr>
        <w:t>Ley</w:t>
      </w:r>
      <w:r w:rsidRPr="00CC0166">
        <w:rPr>
          <w:rFonts w:ascii="Montserrat" w:hAnsi="Montserrat"/>
          <w:spacing w:val="-7"/>
          <w:w w:val="105"/>
          <w:sz w:val="20"/>
        </w:rPr>
        <w:t xml:space="preserve"> </w:t>
      </w:r>
      <w:r w:rsidRPr="00CC0166">
        <w:rPr>
          <w:rFonts w:ascii="Montserrat" w:hAnsi="Montserrat"/>
          <w:w w:val="105"/>
          <w:sz w:val="20"/>
        </w:rPr>
        <w:t>General</w:t>
      </w:r>
      <w:r w:rsidRPr="00CC0166">
        <w:rPr>
          <w:rFonts w:ascii="Montserrat" w:hAnsi="Montserrat"/>
          <w:spacing w:val="-10"/>
          <w:w w:val="105"/>
          <w:sz w:val="20"/>
        </w:rPr>
        <w:t xml:space="preserve"> </w:t>
      </w:r>
      <w:r w:rsidRPr="00CC0166">
        <w:rPr>
          <w:rFonts w:ascii="Montserrat" w:hAnsi="Montserrat"/>
          <w:w w:val="105"/>
          <w:sz w:val="20"/>
        </w:rPr>
        <w:t>de</w:t>
      </w:r>
      <w:r w:rsidRPr="00CC0166">
        <w:rPr>
          <w:rFonts w:ascii="Montserrat" w:hAnsi="Montserrat"/>
          <w:spacing w:val="-10"/>
          <w:w w:val="105"/>
          <w:sz w:val="20"/>
        </w:rPr>
        <w:t xml:space="preserve"> </w:t>
      </w:r>
      <w:r w:rsidRPr="00CC0166">
        <w:rPr>
          <w:rFonts w:ascii="Montserrat" w:hAnsi="Montserrat"/>
          <w:w w:val="105"/>
          <w:sz w:val="20"/>
        </w:rPr>
        <w:t>Salud,</w:t>
      </w:r>
      <w:r w:rsidRPr="00CC0166">
        <w:rPr>
          <w:rFonts w:ascii="Montserrat" w:hAnsi="Montserrat"/>
          <w:spacing w:val="-10"/>
          <w:w w:val="105"/>
          <w:sz w:val="20"/>
        </w:rPr>
        <w:t xml:space="preserve"> </w:t>
      </w:r>
      <w:r w:rsidRPr="00CC0166">
        <w:rPr>
          <w:rFonts w:ascii="Montserrat" w:hAnsi="Montserrat"/>
          <w:w w:val="105"/>
          <w:sz w:val="20"/>
        </w:rPr>
        <w:t>Legislación</w:t>
      </w:r>
      <w:r w:rsidRPr="00CC0166">
        <w:rPr>
          <w:rFonts w:ascii="Montserrat" w:hAnsi="Montserrat"/>
          <w:spacing w:val="-11"/>
          <w:w w:val="105"/>
          <w:sz w:val="20"/>
        </w:rPr>
        <w:t xml:space="preserve"> </w:t>
      </w:r>
      <w:r w:rsidRPr="00CC0166">
        <w:rPr>
          <w:rFonts w:ascii="Montserrat" w:hAnsi="Montserrat"/>
          <w:w w:val="105"/>
          <w:sz w:val="20"/>
        </w:rPr>
        <w:t>Sanitaria</w:t>
      </w:r>
      <w:r w:rsidRPr="00CC0166">
        <w:rPr>
          <w:rFonts w:ascii="Montserrat" w:hAnsi="Montserrat"/>
          <w:spacing w:val="-11"/>
          <w:w w:val="105"/>
          <w:sz w:val="20"/>
        </w:rPr>
        <w:t xml:space="preserve"> </w:t>
      </w:r>
      <w:r w:rsidRPr="00CC0166">
        <w:rPr>
          <w:rFonts w:ascii="Montserrat" w:hAnsi="Montserrat"/>
          <w:w w:val="105"/>
          <w:sz w:val="20"/>
        </w:rPr>
        <w:t>y</w:t>
      </w:r>
      <w:r w:rsidRPr="00CC0166">
        <w:rPr>
          <w:rFonts w:ascii="Montserrat" w:hAnsi="Montserrat"/>
          <w:spacing w:val="-8"/>
          <w:w w:val="105"/>
          <w:sz w:val="20"/>
        </w:rPr>
        <w:t xml:space="preserve"> </w:t>
      </w:r>
      <w:r w:rsidRPr="00CC0166">
        <w:rPr>
          <w:rFonts w:ascii="Montserrat" w:hAnsi="Montserrat"/>
          <w:w w:val="105"/>
          <w:sz w:val="20"/>
        </w:rPr>
        <w:t>demás</w:t>
      </w:r>
      <w:r w:rsidRPr="00CC0166">
        <w:rPr>
          <w:rFonts w:ascii="Montserrat" w:hAnsi="Montserrat"/>
          <w:spacing w:val="-10"/>
          <w:w w:val="105"/>
          <w:sz w:val="20"/>
        </w:rPr>
        <w:t xml:space="preserve"> </w:t>
      </w:r>
      <w:r w:rsidRPr="00CC0166">
        <w:rPr>
          <w:rFonts w:ascii="Montserrat" w:hAnsi="Montserrat"/>
          <w:w w:val="105"/>
          <w:sz w:val="20"/>
        </w:rPr>
        <w:t>ordenamientos</w:t>
      </w:r>
      <w:r w:rsidRPr="00CC0166">
        <w:rPr>
          <w:rFonts w:ascii="Montserrat" w:hAnsi="Montserrat"/>
          <w:spacing w:val="-78"/>
          <w:w w:val="105"/>
          <w:sz w:val="20"/>
        </w:rPr>
        <w:t xml:space="preserve"> </w:t>
      </w:r>
      <w:r w:rsidRPr="00CC0166">
        <w:rPr>
          <w:rFonts w:ascii="Montserrat" w:hAnsi="Montserrat"/>
          <w:w w:val="105"/>
          <w:sz w:val="20"/>
        </w:rPr>
        <w:t>aplicables.</w:t>
      </w:r>
    </w:p>
    <w:p w14:paraId="71445E2E" w14:textId="77777777" w:rsidR="004A7CEB" w:rsidRPr="00CC0166" w:rsidRDefault="004A7CEB" w:rsidP="004A7CEB">
      <w:pPr>
        <w:pStyle w:val="Textoindependiente"/>
        <w:shd w:val="clear" w:color="auto" w:fill="00B050"/>
        <w:spacing w:before="93"/>
        <w:ind w:left="567" w:right="303"/>
        <w:rPr>
          <w:rFonts w:ascii="Montserrat" w:hAnsi="Montserrat"/>
          <w:w w:val="95"/>
          <w:sz w:val="20"/>
        </w:rPr>
      </w:pPr>
      <w:r w:rsidRPr="00CC0166">
        <w:rPr>
          <w:rFonts w:ascii="Montserrat" w:hAnsi="Montserrat"/>
          <w:b/>
          <w:sz w:val="20"/>
        </w:rPr>
        <w:t>11.1 FARMACOVIGILANCIA</w:t>
      </w:r>
    </w:p>
    <w:p w14:paraId="66DE025F" w14:textId="77777777" w:rsidR="004A7CEB" w:rsidRPr="00CC0166" w:rsidRDefault="004A7CEB" w:rsidP="004A7CEB">
      <w:pPr>
        <w:pStyle w:val="Textoindependiente"/>
        <w:spacing w:before="93"/>
        <w:ind w:left="226" w:right="303"/>
        <w:rPr>
          <w:rFonts w:ascii="Montserrat" w:hAnsi="Montserrat"/>
          <w:sz w:val="20"/>
        </w:rPr>
      </w:pPr>
      <w:r w:rsidRPr="00CC0166">
        <w:rPr>
          <w:rFonts w:ascii="Montserrat" w:hAnsi="Montserrat"/>
          <w:w w:val="95"/>
          <w:sz w:val="20"/>
        </w:rPr>
        <w:t xml:space="preserve">Cuando las </w:t>
      </w:r>
      <w:r w:rsidRPr="00CC0166">
        <w:rPr>
          <w:rFonts w:ascii="Montserrat" w:hAnsi="Montserrat"/>
          <w:b/>
          <w:w w:val="95"/>
          <w:sz w:val="20"/>
        </w:rPr>
        <w:t xml:space="preserve">ÁREAS REQUIRENTES </w:t>
      </w:r>
      <w:r w:rsidRPr="00CC0166">
        <w:rPr>
          <w:rFonts w:ascii="Montserrat" w:hAnsi="Montserrat"/>
          <w:w w:val="95"/>
          <w:sz w:val="20"/>
        </w:rPr>
        <w:t>y/o las áreas usuarias de los bienes generen un reporte</w:t>
      </w:r>
      <w:r w:rsidRPr="00CC0166">
        <w:rPr>
          <w:rFonts w:ascii="Montserrat" w:hAnsi="Montserrat"/>
          <w:spacing w:val="1"/>
          <w:w w:val="95"/>
          <w:sz w:val="20"/>
        </w:rPr>
        <w:t xml:space="preserve"> </w:t>
      </w:r>
      <w:r w:rsidRPr="00CC0166">
        <w:rPr>
          <w:rFonts w:ascii="Montserrat" w:hAnsi="Montserrat"/>
          <w:sz w:val="20"/>
        </w:rPr>
        <w:t>de</w:t>
      </w:r>
      <w:r w:rsidRPr="00CC0166">
        <w:rPr>
          <w:rFonts w:ascii="Montserrat" w:hAnsi="Montserrat"/>
          <w:spacing w:val="-29"/>
          <w:sz w:val="20"/>
        </w:rPr>
        <w:t xml:space="preserve"> </w:t>
      </w:r>
      <w:r w:rsidRPr="00CC0166">
        <w:rPr>
          <w:rFonts w:ascii="Montserrat" w:hAnsi="Montserrat"/>
          <w:sz w:val="20"/>
        </w:rPr>
        <w:t>farmacovigilancia</w:t>
      </w:r>
      <w:r w:rsidRPr="00CC0166">
        <w:rPr>
          <w:rFonts w:ascii="Montserrat" w:hAnsi="Montserrat"/>
          <w:spacing w:val="-30"/>
          <w:sz w:val="20"/>
        </w:rPr>
        <w:t xml:space="preserve"> </w:t>
      </w:r>
      <w:r w:rsidRPr="00CC0166">
        <w:rPr>
          <w:rFonts w:ascii="Montserrat" w:hAnsi="Montserrat"/>
          <w:sz w:val="20"/>
        </w:rPr>
        <w:t>así</w:t>
      </w:r>
      <w:r w:rsidRPr="00CC0166">
        <w:rPr>
          <w:rFonts w:ascii="Montserrat" w:hAnsi="Montserrat"/>
          <w:spacing w:val="-28"/>
          <w:sz w:val="20"/>
        </w:rPr>
        <w:t xml:space="preserve"> </w:t>
      </w:r>
      <w:r w:rsidRPr="00CC0166">
        <w:rPr>
          <w:rFonts w:ascii="Montserrat" w:hAnsi="Montserrat"/>
          <w:sz w:val="20"/>
        </w:rPr>
        <w:t>como</w:t>
      </w:r>
      <w:r w:rsidRPr="00CC0166">
        <w:rPr>
          <w:rFonts w:ascii="Montserrat" w:hAnsi="Montserrat"/>
          <w:spacing w:val="-28"/>
          <w:sz w:val="20"/>
        </w:rPr>
        <w:t xml:space="preserve"> DE  </w:t>
      </w:r>
      <w:r w:rsidRPr="00CC0166">
        <w:rPr>
          <w:rFonts w:ascii="Montserrat" w:hAnsi="Montserrat"/>
          <w:sz w:val="20"/>
        </w:rPr>
        <w:t>EVENTOS ADVERSOS</w:t>
      </w:r>
      <w:r w:rsidRPr="00CC0166">
        <w:rPr>
          <w:rFonts w:ascii="Montserrat" w:hAnsi="Montserrat"/>
          <w:spacing w:val="-29"/>
          <w:sz w:val="20"/>
        </w:rPr>
        <w:t xml:space="preserve"> </w:t>
      </w:r>
      <w:r w:rsidRPr="00CC0166">
        <w:rPr>
          <w:rFonts w:ascii="Montserrat" w:hAnsi="Montserrat"/>
          <w:color w:val="000000" w:themeColor="text1"/>
          <w:sz w:val="20"/>
        </w:rPr>
        <w:t>y ALERTAS SANITARIAS EMITIDAS POR COFEPRIS</w:t>
      </w:r>
      <w:r w:rsidRPr="00CC0166">
        <w:rPr>
          <w:rFonts w:ascii="Montserrat" w:hAnsi="Montserrat"/>
          <w:color w:val="000000" w:themeColor="text1"/>
          <w:spacing w:val="-29"/>
          <w:sz w:val="20"/>
        </w:rPr>
        <w:t xml:space="preserve"> </w:t>
      </w:r>
      <w:r w:rsidRPr="00CC0166">
        <w:rPr>
          <w:rFonts w:ascii="Montserrat" w:hAnsi="Montserrat"/>
          <w:sz w:val="20"/>
        </w:rPr>
        <w:t>lo</w:t>
      </w:r>
      <w:r w:rsidRPr="00CC0166">
        <w:rPr>
          <w:rFonts w:ascii="Montserrat" w:hAnsi="Montserrat"/>
          <w:spacing w:val="-27"/>
          <w:sz w:val="20"/>
        </w:rPr>
        <w:t xml:space="preserve"> </w:t>
      </w:r>
      <w:r w:rsidRPr="00CC0166">
        <w:rPr>
          <w:rFonts w:ascii="Montserrat" w:hAnsi="Montserrat"/>
          <w:sz w:val="20"/>
        </w:rPr>
        <w:t>determinen</w:t>
      </w:r>
      <w:r w:rsidRPr="00CC0166">
        <w:rPr>
          <w:rFonts w:ascii="Montserrat" w:hAnsi="Montserrat"/>
          <w:spacing w:val="-75"/>
          <w:sz w:val="20"/>
        </w:rPr>
        <w:t xml:space="preserve"> </w:t>
      </w:r>
      <w:r w:rsidRPr="00CC0166">
        <w:rPr>
          <w:rFonts w:ascii="Montserrat" w:hAnsi="Montserrat"/>
          <w:sz w:val="20"/>
        </w:rPr>
        <w:t xml:space="preserve">procedente, la evaluación de la calidad se efectuará conforme a lo establecido en la Ley </w:t>
      </w:r>
      <w:r w:rsidRPr="00CC0166">
        <w:rPr>
          <w:rFonts w:ascii="Montserrat" w:hAnsi="Montserrat"/>
          <w:spacing w:val="-75"/>
          <w:sz w:val="20"/>
        </w:rPr>
        <w:t xml:space="preserve">   </w:t>
      </w:r>
      <w:r w:rsidRPr="00CC0166">
        <w:rPr>
          <w:rFonts w:ascii="Montserrat" w:hAnsi="Montserrat"/>
          <w:sz w:val="20"/>
        </w:rPr>
        <w:t>General</w:t>
      </w:r>
      <w:r w:rsidRPr="00CC0166">
        <w:rPr>
          <w:rFonts w:ascii="Montserrat" w:hAnsi="Montserrat"/>
          <w:spacing w:val="-13"/>
          <w:sz w:val="20"/>
        </w:rPr>
        <w:t xml:space="preserve"> </w:t>
      </w:r>
      <w:r w:rsidRPr="00CC0166">
        <w:rPr>
          <w:rFonts w:ascii="Montserrat" w:hAnsi="Montserrat"/>
          <w:sz w:val="20"/>
        </w:rPr>
        <w:t>de</w:t>
      </w:r>
      <w:r w:rsidRPr="00CC0166">
        <w:rPr>
          <w:rFonts w:ascii="Montserrat" w:hAnsi="Montserrat"/>
          <w:spacing w:val="-11"/>
          <w:sz w:val="20"/>
        </w:rPr>
        <w:t xml:space="preserve"> </w:t>
      </w:r>
      <w:r w:rsidRPr="00CC0166">
        <w:rPr>
          <w:rFonts w:ascii="Montserrat" w:hAnsi="Montserrat"/>
          <w:sz w:val="20"/>
        </w:rPr>
        <w:t>Salud,</w:t>
      </w:r>
      <w:r w:rsidRPr="00CC0166">
        <w:rPr>
          <w:rFonts w:ascii="Montserrat" w:hAnsi="Montserrat"/>
          <w:spacing w:val="-14"/>
          <w:sz w:val="20"/>
        </w:rPr>
        <w:t xml:space="preserve"> </w:t>
      </w:r>
      <w:r w:rsidRPr="00CC0166">
        <w:rPr>
          <w:rFonts w:ascii="Montserrat" w:hAnsi="Montserrat"/>
          <w:sz w:val="20"/>
        </w:rPr>
        <w:t>en</w:t>
      </w:r>
      <w:r w:rsidRPr="00CC0166">
        <w:rPr>
          <w:rFonts w:ascii="Montserrat" w:hAnsi="Montserrat"/>
          <w:spacing w:val="-14"/>
          <w:sz w:val="20"/>
        </w:rPr>
        <w:t xml:space="preserve"> </w:t>
      </w:r>
      <w:r w:rsidRPr="00CC0166">
        <w:rPr>
          <w:rFonts w:ascii="Montserrat" w:hAnsi="Montserrat"/>
          <w:sz w:val="20"/>
        </w:rPr>
        <w:t>los</w:t>
      </w:r>
      <w:r w:rsidRPr="00CC0166">
        <w:rPr>
          <w:rFonts w:ascii="Montserrat" w:hAnsi="Montserrat"/>
          <w:spacing w:val="-12"/>
          <w:sz w:val="20"/>
        </w:rPr>
        <w:t xml:space="preserve"> </w:t>
      </w:r>
      <w:r w:rsidRPr="00CC0166">
        <w:rPr>
          <w:rFonts w:ascii="Montserrat" w:hAnsi="Montserrat"/>
          <w:sz w:val="20"/>
        </w:rPr>
        <w:t>artículos</w:t>
      </w:r>
      <w:r w:rsidRPr="00CC0166">
        <w:rPr>
          <w:rFonts w:ascii="Montserrat" w:hAnsi="Montserrat"/>
          <w:spacing w:val="-12"/>
          <w:sz w:val="20"/>
        </w:rPr>
        <w:t xml:space="preserve"> </w:t>
      </w:r>
      <w:r w:rsidRPr="00CC0166">
        <w:rPr>
          <w:rFonts w:ascii="Montserrat" w:hAnsi="Montserrat"/>
          <w:sz w:val="20"/>
        </w:rPr>
        <w:t>aplicables,</w:t>
      </w:r>
      <w:r w:rsidRPr="00CC0166">
        <w:rPr>
          <w:rFonts w:ascii="Montserrat" w:hAnsi="Montserrat"/>
          <w:spacing w:val="-14"/>
          <w:sz w:val="20"/>
        </w:rPr>
        <w:t xml:space="preserve"> </w:t>
      </w:r>
      <w:r w:rsidRPr="00CC0166">
        <w:rPr>
          <w:rFonts w:ascii="Montserrat" w:hAnsi="Montserrat"/>
          <w:sz w:val="20"/>
        </w:rPr>
        <w:t>conforme</w:t>
      </w:r>
      <w:r w:rsidRPr="00CC0166">
        <w:rPr>
          <w:rFonts w:ascii="Montserrat" w:hAnsi="Montserrat"/>
          <w:spacing w:val="-11"/>
          <w:sz w:val="20"/>
        </w:rPr>
        <w:t xml:space="preserve"> </w:t>
      </w:r>
      <w:r w:rsidRPr="00CC0166">
        <w:rPr>
          <w:rFonts w:ascii="Montserrat" w:hAnsi="Montserrat"/>
          <w:sz w:val="20"/>
        </w:rPr>
        <w:t>a</w:t>
      </w:r>
      <w:r w:rsidRPr="00CC0166">
        <w:rPr>
          <w:rFonts w:ascii="Montserrat" w:hAnsi="Montserrat"/>
          <w:spacing w:val="-13"/>
          <w:sz w:val="20"/>
        </w:rPr>
        <w:t xml:space="preserve"> </w:t>
      </w:r>
      <w:r w:rsidRPr="00CC0166">
        <w:rPr>
          <w:rFonts w:ascii="Montserrat" w:hAnsi="Montserrat"/>
          <w:sz w:val="20"/>
        </w:rPr>
        <w:t>lo</w:t>
      </w:r>
      <w:r w:rsidRPr="00CC0166">
        <w:rPr>
          <w:rFonts w:ascii="Montserrat" w:hAnsi="Montserrat"/>
          <w:spacing w:val="-12"/>
          <w:sz w:val="20"/>
        </w:rPr>
        <w:t xml:space="preserve"> </w:t>
      </w:r>
      <w:r w:rsidRPr="00CC0166">
        <w:rPr>
          <w:rFonts w:ascii="Montserrat" w:hAnsi="Montserrat"/>
          <w:sz w:val="20"/>
        </w:rPr>
        <w:t>establecido</w:t>
      </w:r>
      <w:r w:rsidRPr="00CC0166">
        <w:rPr>
          <w:rFonts w:ascii="Montserrat" w:hAnsi="Montserrat"/>
          <w:spacing w:val="-12"/>
          <w:sz w:val="20"/>
        </w:rPr>
        <w:t xml:space="preserve"> </w:t>
      </w:r>
      <w:r w:rsidRPr="00CC0166">
        <w:rPr>
          <w:rFonts w:ascii="Montserrat" w:hAnsi="Montserrat"/>
          <w:sz w:val="20"/>
        </w:rPr>
        <w:t>en</w:t>
      </w:r>
      <w:r w:rsidRPr="00CC0166">
        <w:rPr>
          <w:rFonts w:ascii="Montserrat" w:hAnsi="Montserrat"/>
          <w:spacing w:val="-13"/>
          <w:sz w:val="20"/>
        </w:rPr>
        <w:t xml:space="preserve"> </w:t>
      </w:r>
      <w:r w:rsidRPr="00CC0166">
        <w:rPr>
          <w:rFonts w:ascii="Montserrat" w:hAnsi="Montserrat"/>
          <w:sz w:val="20"/>
        </w:rPr>
        <w:t>la</w:t>
      </w:r>
      <w:r w:rsidRPr="00CC0166">
        <w:rPr>
          <w:rFonts w:ascii="Montserrat" w:hAnsi="Montserrat"/>
          <w:spacing w:val="-12"/>
          <w:sz w:val="20"/>
        </w:rPr>
        <w:t xml:space="preserve"> </w:t>
      </w:r>
      <w:r w:rsidRPr="00CC0166">
        <w:rPr>
          <w:rFonts w:ascii="Montserrat" w:hAnsi="Montserrat"/>
          <w:sz w:val="20"/>
        </w:rPr>
        <w:t>Farmacopea</w:t>
      </w:r>
      <w:r w:rsidRPr="00CC0166">
        <w:rPr>
          <w:rFonts w:ascii="Montserrat" w:hAnsi="Montserrat"/>
          <w:spacing w:val="-75"/>
          <w:sz w:val="20"/>
        </w:rPr>
        <w:t xml:space="preserve"> </w:t>
      </w:r>
      <w:r w:rsidRPr="00CC0166">
        <w:rPr>
          <w:rFonts w:ascii="Montserrat" w:hAnsi="Montserrat"/>
          <w:sz w:val="20"/>
        </w:rPr>
        <w:t>de los Estados Unidos Mexicanos y sus Suplementos (aplicable de acuerdo a la fecha de</w:t>
      </w:r>
      <w:r w:rsidRPr="00CC0166">
        <w:rPr>
          <w:rFonts w:ascii="Montserrat" w:hAnsi="Montserrat"/>
          <w:spacing w:val="-75"/>
          <w:sz w:val="20"/>
        </w:rPr>
        <w:t xml:space="preserve"> </w:t>
      </w:r>
      <w:r w:rsidRPr="00CC0166">
        <w:rPr>
          <w:rFonts w:ascii="Montserrat" w:hAnsi="Montserrat"/>
          <w:sz w:val="20"/>
        </w:rPr>
        <w:t>fabricación</w:t>
      </w:r>
      <w:r w:rsidRPr="00CC0166">
        <w:rPr>
          <w:rFonts w:ascii="Montserrat" w:hAnsi="Montserrat"/>
          <w:spacing w:val="-14"/>
          <w:sz w:val="20"/>
        </w:rPr>
        <w:t xml:space="preserve"> </w:t>
      </w:r>
      <w:r w:rsidRPr="00CC0166">
        <w:rPr>
          <w:rFonts w:ascii="Montserrat" w:hAnsi="Montserrat"/>
          <w:sz w:val="20"/>
        </w:rPr>
        <w:t>del</w:t>
      </w:r>
      <w:r w:rsidRPr="00CC0166">
        <w:rPr>
          <w:rFonts w:ascii="Montserrat" w:hAnsi="Montserrat"/>
          <w:spacing w:val="-13"/>
          <w:sz w:val="20"/>
        </w:rPr>
        <w:t xml:space="preserve"> </w:t>
      </w:r>
      <w:r w:rsidRPr="00CC0166">
        <w:rPr>
          <w:rFonts w:ascii="Montserrat" w:hAnsi="Montserrat"/>
          <w:sz w:val="20"/>
        </w:rPr>
        <w:t>producto),</w:t>
      </w:r>
      <w:r w:rsidRPr="00CC0166">
        <w:rPr>
          <w:rFonts w:ascii="Montserrat" w:hAnsi="Montserrat"/>
          <w:spacing w:val="-14"/>
          <w:sz w:val="20"/>
        </w:rPr>
        <w:t xml:space="preserve"> </w:t>
      </w:r>
      <w:r w:rsidRPr="00CC0166">
        <w:rPr>
          <w:rFonts w:ascii="Montserrat" w:hAnsi="Montserrat"/>
          <w:sz w:val="20"/>
        </w:rPr>
        <w:t>en</w:t>
      </w:r>
      <w:r w:rsidRPr="00CC0166">
        <w:rPr>
          <w:rFonts w:ascii="Montserrat" w:hAnsi="Montserrat"/>
          <w:spacing w:val="-14"/>
          <w:sz w:val="20"/>
        </w:rPr>
        <w:t xml:space="preserve"> </w:t>
      </w:r>
      <w:r w:rsidRPr="00CC0166">
        <w:rPr>
          <w:rFonts w:ascii="Montserrat" w:hAnsi="Montserrat"/>
          <w:sz w:val="20"/>
        </w:rPr>
        <w:t>las</w:t>
      </w:r>
      <w:r w:rsidRPr="00CC0166">
        <w:rPr>
          <w:rFonts w:ascii="Montserrat" w:hAnsi="Montserrat"/>
          <w:spacing w:val="-13"/>
          <w:sz w:val="20"/>
        </w:rPr>
        <w:t xml:space="preserve"> </w:t>
      </w:r>
      <w:r w:rsidRPr="00CC0166">
        <w:rPr>
          <w:rFonts w:ascii="Montserrat" w:hAnsi="Montserrat"/>
          <w:sz w:val="20"/>
        </w:rPr>
        <w:t>normas</w:t>
      </w:r>
      <w:r w:rsidRPr="00CC0166">
        <w:rPr>
          <w:rFonts w:ascii="Montserrat" w:hAnsi="Montserrat"/>
          <w:spacing w:val="-16"/>
          <w:sz w:val="20"/>
        </w:rPr>
        <w:t xml:space="preserve"> </w:t>
      </w:r>
      <w:r w:rsidRPr="00CC0166">
        <w:rPr>
          <w:rFonts w:ascii="Montserrat" w:hAnsi="Montserrat"/>
          <w:sz w:val="20"/>
        </w:rPr>
        <w:t>oficiales</w:t>
      </w:r>
      <w:r w:rsidRPr="00CC0166">
        <w:rPr>
          <w:rFonts w:ascii="Montserrat" w:hAnsi="Montserrat"/>
          <w:spacing w:val="-16"/>
          <w:sz w:val="20"/>
        </w:rPr>
        <w:t xml:space="preserve"> </w:t>
      </w:r>
      <w:r w:rsidRPr="00CC0166">
        <w:rPr>
          <w:rFonts w:ascii="Montserrat" w:hAnsi="Montserrat"/>
          <w:sz w:val="20"/>
        </w:rPr>
        <w:t>mexicanas,</w:t>
      </w:r>
      <w:r w:rsidRPr="00CC0166">
        <w:rPr>
          <w:rFonts w:ascii="Montserrat" w:hAnsi="Montserrat"/>
          <w:spacing w:val="-12"/>
          <w:sz w:val="20"/>
        </w:rPr>
        <w:t xml:space="preserve"> </w:t>
      </w:r>
      <w:r w:rsidRPr="00CC0166">
        <w:rPr>
          <w:rFonts w:ascii="Montserrat" w:hAnsi="Montserrat"/>
          <w:sz w:val="20"/>
        </w:rPr>
        <w:t>normas</w:t>
      </w:r>
      <w:r w:rsidRPr="00CC0166">
        <w:rPr>
          <w:rFonts w:ascii="Montserrat" w:hAnsi="Montserrat"/>
          <w:spacing w:val="-16"/>
          <w:sz w:val="20"/>
        </w:rPr>
        <w:t xml:space="preserve"> </w:t>
      </w:r>
      <w:r w:rsidRPr="00CC0166">
        <w:rPr>
          <w:rFonts w:ascii="Montserrat" w:hAnsi="Montserrat"/>
          <w:sz w:val="20"/>
        </w:rPr>
        <w:t>mexicanas,</w:t>
      </w:r>
      <w:r w:rsidRPr="00CC0166">
        <w:rPr>
          <w:rFonts w:ascii="Montserrat" w:hAnsi="Montserrat"/>
          <w:spacing w:val="-13"/>
          <w:sz w:val="20"/>
        </w:rPr>
        <w:t xml:space="preserve"> </w:t>
      </w:r>
      <w:r w:rsidRPr="00CC0166">
        <w:rPr>
          <w:rFonts w:ascii="Montserrat" w:hAnsi="Montserrat"/>
          <w:sz w:val="20"/>
        </w:rPr>
        <w:t xml:space="preserve">normas </w:t>
      </w:r>
      <w:r w:rsidRPr="00CC0166">
        <w:rPr>
          <w:rFonts w:ascii="Montserrat" w:hAnsi="Montserrat"/>
          <w:spacing w:val="-75"/>
          <w:sz w:val="20"/>
        </w:rPr>
        <w:t xml:space="preserve"> </w:t>
      </w:r>
      <w:r w:rsidRPr="00CC0166">
        <w:rPr>
          <w:rFonts w:ascii="Montserrat" w:hAnsi="Montserrat"/>
          <w:sz w:val="20"/>
        </w:rPr>
        <w:t>internacionales, o a falta de éstas, de acuerdo a las especificaciones técnicas del</w:t>
      </w:r>
      <w:r w:rsidRPr="00CC0166">
        <w:rPr>
          <w:rFonts w:ascii="Montserrat" w:hAnsi="Montserrat"/>
          <w:spacing w:val="1"/>
          <w:sz w:val="20"/>
        </w:rPr>
        <w:t xml:space="preserve"> </w:t>
      </w:r>
      <w:r w:rsidRPr="00CC0166">
        <w:rPr>
          <w:rFonts w:ascii="Montserrat" w:hAnsi="Montserrat"/>
          <w:sz w:val="20"/>
        </w:rPr>
        <w:t>fabricante.</w:t>
      </w:r>
    </w:p>
    <w:p w14:paraId="6E0DD37F" w14:textId="77777777" w:rsidR="004A7CEB" w:rsidRPr="0058209A" w:rsidRDefault="004A7CEB" w:rsidP="00F73913">
      <w:pPr>
        <w:pStyle w:val="Ttulo1"/>
        <w:keepNext w:val="0"/>
        <w:keepLines w:val="0"/>
        <w:widowControl w:val="0"/>
        <w:numPr>
          <w:ilvl w:val="0"/>
          <w:numId w:val="56"/>
        </w:numPr>
        <w:shd w:val="clear" w:color="auto" w:fill="7A0000"/>
        <w:autoSpaceDE w:val="0"/>
        <w:autoSpaceDN w:val="0"/>
        <w:spacing w:before="0"/>
        <w:ind w:left="360"/>
        <w:jc w:val="both"/>
        <w:rPr>
          <w:rFonts w:ascii="Montserrat" w:hAnsi="Montserrat"/>
          <w:color w:val="FFFFFF" w:themeColor="background1"/>
          <w:sz w:val="20"/>
          <w:szCs w:val="20"/>
        </w:rPr>
      </w:pPr>
      <w:bookmarkStart w:id="220" w:name="_Toc118748043"/>
      <w:r w:rsidRPr="0058209A">
        <w:rPr>
          <w:rFonts w:ascii="Montserrat" w:hAnsi="Montserrat"/>
          <w:color w:val="FFFFFF" w:themeColor="background1"/>
          <w:sz w:val="20"/>
          <w:szCs w:val="20"/>
        </w:rPr>
        <w:t>MECANISMOS REQUERIDOS AL PROVEEDOR PARA RESPONDER POR DEFECTOS O VICIOS OCULTOS DE LOS BIENES</w:t>
      </w:r>
      <w:bookmarkEnd w:id="220"/>
    </w:p>
    <w:p w14:paraId="237798F0" w14:textId="77777777" w:rsidR="004A7CEB" w:rsidRPr="00CC0166" w:rsidRDefault="004A7CEB" w:rsidP="004A7CEB">
      <w:pPr>
        <w:pStyle w:val="Textoindependiente"/>
        <w:spacing w:before="1"/>
        <w:rPr>
          <w:rFonts w:ascii="Montserrat" w:hAnsi="Montserrat"/>
          <w:b/>
          <w:sz w:val="20"/>
        </w:rPr>
      </w:pPr>
    </w:p>
    <w:p w14:paraId="3E32F4F2" w14:textId="77777777" w:rsidR="004A7CEB" w:rsidRPr="00CC0166" w:rsidRDefault="004A7CEB" w:rsidP="004A7CEB">
      <w:pPr>
        <w:pStyle w:val="Textoindependiente"/>
        <w:ind w:left="113" w:right="207"/>
        <w:rPr>
          <w:rFonts w:ascii="Montserrat" w:hAnsi="Montserrat"/>
          <w:sz w:val="20"/>
        </w:rPr>
      </w:pPr>
      <w:r w:rsidRPr="00CC0166">
        <w:rPr>
          <w:rFonts w:ascii="Montserrat" w:hAnsi="Montserrat"/>
          <w:b/>
          <w:w w:val="105"/>
          <w:sz w:val="20"/>
        </w:rPr>
        <w:t xml:space="preserve">El PROVEEEDOR </w:t>
      </w:r>
      <w:r w:rsidRPr="00CC0166">
        <w:rPr>
          <w:rFonts w:ascii="Montserrat" w:hAnsi="Montserrat"/>
          <w:w w:val="105"/>
          <w:sz w:val="20"/>
        </w:rPr>
        <w:t>que resulte adjudicado con la presentación de su propuesta, acepta</w:t>
      </w:r>
      <w:r w:rsidRPr="00CC0166">
        <w:rPr>
          <w:rFonts w:ascii="Montserrat" w:hAnsi="Montserrat"/>
          <w:spacing w:val="1"/>
          <w:w w:val="105"/>
          <w:sz w:val="20"/>
        </w:rPr>
        <w:t xml:space="preserve"> </w:t>
      </w:r>
      <w:r w:rsidRPr="00CC0166">
        <w:rPr>
          <w:rFonts w:ascii="Montserrat" w:hAnsi="Montserrat"/>
          <w:sz w:val="20"/>
        </w:rPr>
        <w:t>responder</w:t>
      </w:r>
      <w:r w:rsidRPr="00CC0166">
        <w:rPr>
          <w:rFonts w:ascii="Montserrat" w:hAnsi="Montserrat"/>
          <w:spacing w:val="-23"/>
          <w:sz w:val="20"/>
        </w:rPr>
        <w:t xml:space="preserve"> </w:t>
      </w:r>
      <w:r w:rsidRPr="00CC0166">
        <w:rPr>
          <w:rFonts w:ascii="Montserrat" w:hAnsi="Montserrat"/>
          <w:sz w:val="20"/>
        </w:rPr>
        <w:t>en</w:t>
      </w:r>
      <w:r w:rsidRPr="00CC0166">
        <w:rPr>
          <w:rFonts w:ascii="Montserrat" w:hAnsi="Montserrat"/>
          <w:spacing w:val="-16"/>
          <w:sz w:val="20"/>
        </w:rPr>
        <w:t xml:space="preserve"> </w:t>
      </w:r>
      <w:r w:rsidRPr="00CC0166">
        <w:rPr>
          <w:rFonts w:ascii="Montserrat" w:hAnsi="Montserrat"/>
          <w:sz w:val="20"/>
        </w:rPr>
        <w:t>cualquier</w:t>
      </w:r>
      <w:r w:rsidRPr="00CC0166">
        <w:rPr>
          <w:rFonts w:ascii="Montserrat" w:hAnsi="Montserrat"/>
          <w:spacing w:val="-35"/>
          <w:sz w:val="20"/>
        </w:rPr>
        <w:t xml:space="preserve"> </w:t>
      </w:r>
      <w:r w:rsidRPr="00CC0166">
        <w:rPr>
          <w:rFonts w:ascii="Montserrat" w:hAnsi="Montserrat"/>
          <w:sz w:val="20"/>
        </w:rPr>
        <w:t>caso</w:t>
      </w:r>
      <w:r w:rsidRPr="00CC0166">
        <w:rPr>
          <w:rFonts w:ascii="Montserrat" w:hAnsi="Montserrat"/>
          <w:spacing w:val="-30"/>
          <w:sz w:val="20"/>
        </w:rPr>
        <w:t xml:space="preserve"> </w:t>
      </w:r>
      <w:r w:rsidRPr="00CC0166">
        <w:rPr>
          <w:rFonts w:ascii="Montserrat" w:hAnsi="Montserrat"/>
          <w:sz w:val="20"/>
        </w:rPr>
        <w:t>de</w:t>
      </w:r>
      <w:r w:rsidRPr="00CC0166">
        <w:rPr>
          <w:rFonts w:ascii="Montserrat" w:hAnsi="Montserrat"/>
          <w:spacing w:val="-25"/>
          <w:sz w:val="20"/>
        </w:rPr>
        <w:t xml:space="preserve"> </w:t>
      </w:r>
      <w:r w:rsidRPr="00CC0166">
        <w:rPr>
          <w:rFonts w:ascii="Montserrat" w:hAnsi="Montserrat"/>
          <w:sz w:val="20"/>
        </w:rPr>
        <w:t>los</w:t>
      </w:r>
      <w:r w:rsidRPr="00CC0166">
        <w:rPr>
          <w:rFonts w:ascii="Montserrat" w:hAnsi="Montserrat"/>
          <w:spacing w:val="-27"/>
          <w:sz w:val="20"/>
        </w:rPr>
        <w:t xml:space="preserve"> </w:t>
      </w:r>
      <w:r w:rsidRPr="00CC0166">
        <w:rPr>
          <w:rFonts w:ascii="Montserrat" w:hAnsi="Montserrat"/>
          <w:sz w:val="20"/>
        </w:rPr>
        <w:t>defectos</w:t>
      </w:r>
      <w:r w:rsidRPr="00CC0166">
        <w:rPr>
          <w:rFonts w:ascii="Montserrat" w:hAnsi="Montserrat"/>
          <w:spacing w:val="-36"/>
          <w:sz w:val="20"/>
        </w:rPr>
        <w:t xml:space="preserve"> </w:t>
      </w:r>
      <w:r w:rsidRPr="00CC0166">
        <w:rPr>
          <w:rFonts w:ascii="Montserrat" w:hAnsi="Montserrat"/>
          <w:sz w:val="20"/>
        </w:rPr>
        <w:t>y</w:t>
      </w:r>
      <w:r w:rsidRPr="00CC0166">
        <w:rPr>
          <w:rFonts w:ascii="Montserrat" w:hAnsi="Montserrat"/>
          <w:spacing w:val="-23"/>
          <w:sz w:val="20"/>
        </w:rPr>
        <w:t xml:space="preserve"> </w:t>
      </w:r>
      <w:r w:rsidRPr="00CC0166">
        <w:rPr>
          <w:rFonts w:ascii="Montserrat" w:hAnsi="Montserrat"/>
          <w:sz w:val="20"/>
        </w:rPr>
        <w:t>vicios</w:t>
      </w:r>
      <w:r w:rsidRPr="00CC0166">
        <w:rPr>
          <w:rFonts w:ascii="Montserrat" w:hAnsi="Montserrat"/>
          <w:spacing w:val="-33"/>
          <w:sz w:val="20"/>
        </w:rPr>
        <w:t xml:space="preserve"> </w:t>
      </w:r>
      <w:r w:rsidRPr="00CC0166">
        <w:rPr>
          <w:rFonts w:ascii="Montserrat" w:hAnsi="Montserrat"/>
          <w:sz w:val="20"/>
        </w:rPr>
        <w:t>ocultos</w:t>
      </w:r>
      <w:r w:rsidRPr="00CC0166">
        <w:rPr>
          <w:rFonts w:ascii="Montserrat" w:hAnsi="Montserrat"/>
          <w:spacing w:val="-33"/>
          <w:sz w:val="20"/>
        </w:rPr>
        <w:t xml:space="preserve"> </w:t>
      </w:r>
      <w:r w:rsidRPr="00CC0166">
        <w:rPr>
          <w:rFonts w:ascii="Montserrat" w:hAnsi="Montserrat"/>
          <w:sz w:val="20"/>
        </w:rPr>
        <w:t>de</w:t>
      </w:r>
      <w:r w:rsidRPr="00CC0166">
        <w:rPr>
          <w:rFonts w:ascii="Montserrat" w:hAnsi="Montserrat"/>
          <w:spacing w:val="-25"/>
          <w:sz w:val="20"/>
        </w:rPr>
        <w:t xml:space="preserve"> </w:t>
      </w:r>
      <w:r w:rsidRPr="00CC0166">
        <w:rPr>
          <w:rFonts w:ascii="Montserrat" w:hAnsi="Montserrat"/>
          <w:sz w:val="20"/>
        </w:rPr>
        <w:t>los</w:t>
      </w:r>
      <w:r w:rsidRPr="00CC0166">
        <w:rPr>
          <w:rFonts w:ascii="Montserrat" w:hAnsi="Montserrat"/>
          <w:spacing w:val="-29"/>
          <w:sz w:val="20"/>
        </w:rPr>
        <w:t xml:space="preserve"> </w:t>
      </w:r>
      <w:r w:rsidRPr="00CC0166">
        <w:rPr>
          <w:rFonts w:ascii="Montserrat" w:hAnsi="Montserrat"/>
          <w:sz w:val="20"/>
        </w:rPr>
        <w:t>bienes</w:t>
      </w:r>
      <w:r w:rsidRPr="00CC0166">
        <w:rPr>
          <w:rFonts w:ascii="Montserrat" w:hAnsi="Montserrat"/>
          <w:spacing w:val="-33"/>
          <w:sz w:val="20"/>
        </w:rPr>
        <w:t xml:space="preserve"> </w:t>
      </w:r>
      <w:r w:rsidRPr="00CC0166">
        <w:rPr>
          <w:rFonts w:ascii="Montserrat" w:hAnsi="Montserrat"/>
          <w:sz w:val="20"/>
        </w:rPr>
        <w:t>objeto</w:t>
      </w:r>
      <w:r w:rsidRPr="00CC0166">
        <w:rPr>
          <w:rFonts w:ascii="Montserrat" w:hAnsi="Montserrat"/>
          <w:spacing w:val="-30"/>
          <w:sz w:val="20"/>
        </w:rPr>
        <w:t xml:space="preserve"> </w:t>
      </w:r>
      <w:r w:rsidRPr="00CC0166">
        <w:rPr>
          <w:rFonts w:ascii="Montserrat" w:hAnsi="Montserrat"/>
          <w:sz w:val="20"/>
        </w:rPr>
        <w:t>del</w:t>
      </w:r>
      <w:r w:rsidRPr="00CC0166">
        <w:rPr>
          <w:rFonts w:ascii="Montserrat" w:hAnsi="Montserrat"/>
          <w:spacing w:val="-25"/>
          <w:sz w:val="20"/>
        </w:rPr>
        <w:t xml:space="preserve"> </w:t>
      </w:r>
      <w:r w:rsidRPr="00CC0166">
        <w:rPr>
          <w:rFonts w:ascii="Montserrat" w:hAnsi="Montserrat"/>
          <w:sz w:val="20"/>
        </w:rPr>
        <w:t>presente</w:t>
      </w:r>
      <w:r w:rsidRPr="00CC0166">
        <w:rPr>
          <w:rFonts w:ascii="Montserrat" w:hAnsi="Montserrat"/>
          <w:spacing w:val="-75"/>
          <w:sz w:val="20"/>
        </w:rPr>
        <w:t xml:space="preserve"> </w:t>
      </w:r>
      <w:r w:rsidRPr="00CC0166">
        <w:rPr>
          <w:rFonts w:ascii="Montserrat" w:hAnsi="Montserrat"/>
          <w:b/>
          <w:sz w:val="20"/>
        </w:rPr>
        <w:t>Anexo Técnico</w:t>
      </w:r>
      <w:r w:rsidRPr="00CC0166">
        <w:rPr>
          <w:rFonts w:ascii="Montserrat" w:hAnsi="Montserrat"/>
          <w:sz w:val="20"/>
        </w:rPr>
        <w:t>, tanto durante el tiempo de vigencia del pedido respectivo como</w:t>
      </w:r>
      <w:r w:rsidRPr="00CC0166">
        <w:rPr>
          <w:rFonts w:ascii="Montserrat" w:hAnsi="Montserrat"/>
          <w:spacing w:val="77"/>
          <w:sz w:val="20"/>
        </w:rPr>
        <w:t xml:space="preserve"> </w:t>
      </w:r>
      <w:r w:rsidRPr="00CC0166">
        <w:rPr>
          <w:rFonts w:ascii="Montserrat" w:hAnsi="Montserrat"/>
          <w:sz w:val="20"/>
        </w:rPr>
        <w:t>durante</w:t>
      </w:r>
      <w:r w:rsidRPr="00CC0166">
        <w:rPr>
          <w:rFonts w:ascii="Montserrat" w:hAnsi="Montserrat"/>
          <w:spacing w:val="1"/>
          <w:sz w:val="20"/>
        </w:rPr>
        <w:t xml:space="preserve"> </w:t>
      </w:r>
      <w:r w:rsidRPr="00CC0166">
        <w:rPr>
          <w:rFonts w:ascii="Montserrat" w:hAnsi="Montserrat"/>
          <w:sz w:val="20"/>
        </w:rPr>
        <w:t>la</w:t>
      </w:r>
      <w:r w:rsidRPr="00CC0166">
        <w:rPr>
          <w:rFonts w:ascii="Montserrat" w:hAnsi="Montserrat"/>
          <w:spacing w:val="4"/>
          <w:sz w:val="20"/>
        </w:rPr>
        <w:t xml:space="preserve"> </w:t>
      </w:r>
      <w:r w:rsidRPr="00CC0166">
        <w:rPr>
          <w:rFonts w:ascii="Montserrat" w:hAnsi="Montserrat"/>
          <w:sz w:val="20"/>
        </w:rPr>
        <w:t>vida</w:t>
      </w:r>
      <w:r w:rsidRPr="00CC0166">
        <w:rPr>
          <w:rFonts w:ascii="Montserrat" w:hAnsi="Montserrat"/>
          <w:spacing w:val="2"/>
          <w:sz w:val="20"/>
        </w:rPr>
        <w:t xml:space="preserve"> </w:t>
      </w:r>
      <w:r w:rsidRPr="00CC0166">
        <w:rPr>
          <w:rFonts w:ascii="Montserrat" w:hAnsi="Montserrat"/>
          <w:sz w:val="20"/>
        </w:rPr>
        <w:t>útil</w:t>
      </w:r>
      <w:r w:rsidRPr="00CC0166">
        <w:rPr>
          <w:rFonts w:ascii="Montserrat" w:hAnsi="Montserrat"/>
          <w:spacing w:val="4"/>
          <w:sz w:val="20"/>
        </w:rPr>
        <w:t xml:space="preserve"> </w:t>
      </w:r>
      <w:r w:rsidRPr="00CC0166">
        <w:rPr>
          <w:rFonts w:ascii="Montserrat" w:hAnsi="Montserrat"/>
          <w:sz w:val="20"/>
        </w:rPr>
        <w:t>del</w:t>
      </w:r>
      <w:r w:rsidRPr="00CC0166">
        <w:rPr>
          <w:rFonts w:ascii="Montserrat" w:hAnsi="Montserrat"/>
          <w:spacing w:val="3"/>
          <w:sz w:val="20"/>
        </w:rPr>
        <w:t xml:space="preserve"> </w:t>
      </w:r>
      <w:r w:rsidRPr="00CC0166">
        <w:rPr>
          <w:rFonts w:ascii="Montserrat" w:hAnsi="Montserrat"/>
          <w:sz w:val="20"/>
        </w:rPr>
        <w:t>producto,</w:t>
      </w:r>
      <w:r w:rsidRPr="00CC0166">
        <w:rPr>
          <w:rFonts w:ascii="Montserrat" w:hAnsi="Montserrat"/>
          <w:spacing w:val="5"/>
          <w:sz w:val="20"/>
        </w:rPr>
        <w:t xml:space="preserve"> </w:t>
      </w:r>
      <w:r w:rsidRPr="00CC0166">
        <w:rPr>
          <w:rFonts w:ascii="Montserrat" w:hAnsi="Montserrat"/>
          <w:sz w:val="20"/>
        </w:rPr>
        <w:t>debiendo</w:t>
      </w:r>
      <w:r w:rsidRPr="00CC0166">
        <w:rPr>
          <w:rFonts w:ascii="Montserrat" w:hAnsi="Montserrat"/>
          <w:spacing w:val="-12"/>
          <w:sz w:val="20"/>
        </w:rPr>
        <w:t xml:space="preserve"> </w:t>
      </w:r>
      <w:r w:rsidRPr="00CC0166">
        <w:rPr>
          <w:rFonts w:ascii="Montserrat" w:hAnsi="Montserrat"/>
          <w:sz w:val="20"/>
        </w:rPr>
        <w:t>cumplir</w:t>
      </w:r>
      <w:r w:rsidRPr="00CC0166">
        <w:rPr>
          <w:rFonts w:ascii="Montserrat" w:hAnsi="Montserrat"/>
          <w:spacing w:val="-12"/>
          <w:sz w:val="20"/>
        </w:rPr>
        <w:t xml:space="preserve"> </w:t>
      </w:r>
      <w:r w:rsidRPr="00CC0166">
        <w:rPr>
          <w:rFonts w:ascii="Montserrat" w:hAnsi="Montserrat"/>
          <w:sz w:val="20"/>
        </w:rPr>
        <w:t>con</w:t>
      </w:r>
      <w:r w:rsidRPr="00CC0166">
        <w:rPr>
          <w:rFonts w:ascii="Montserrat" w:hAnsi="Montserrat"/>
          <w:spacing w:val="-7"/>
          <w:sz w:val="20"/>
        </w:rPr>
        <w:t xml:space="preserve"> </w:t>
      </w:r>
      <w:r w:rsidRPr="00CC0166">
        <w:rPr>
          <w:rFonts w:ascii="Montserrat" w:hAnsi="Montserrat"/>
          <w:sz w:val="20"/>
        </w:rPr>
        <w:t>las</w:t>
      </w:r>
      <w:r w:rsidRPr="00CC0166">
        <w:rPr>
          <w:rFonts w:ascii="Montserrat" w:hAnsi="Montserrat"/>
          <w:spacing w:val="-3"/>
          <w:sz w:val="20"/>
        </w:rPr>
        <w:t xml:space="preserve"> </w:t>
      </w:r>
      <w:r w:rsidRPr="00CC0166">
        <w:rPr>
          <w:rFonts w:ascii="Montserrat" w:hAnsi="Montserrat"/>
          <w:sz w:val="20"/>
        </w:rPr>
        <w:t>obligaciones</w:t>
      </w:r>
      <w:r w:rsidRPr="00CC0166">
        <w:rPr>
          <w:rFonts w:ascii="Montserrat" w:hAnsi="Montserrat"/>
          <w:spacing w:val="-16"/>
          <w:sz w:val="20"/>
        </w:rPr>
        <w:t xml:space="preserve"> </w:t>
      </w:r>
      <w:r w:rsidRPr="00CC0166">
        <w:rPr>
          <w:rFonts w:ascii="Montserrat" w:hAnsi="Montserrat"/>
          <w:sz w:val="20"/>
        </w:rPr>
        <w:t>de</w:t>
      </w:r>
      <w:r w:rsidRPr="00CC0166">
        <w:rPr>
          <w:rFonts w:ascii="Montserrat" w:hAnsi="Montserrat"/>
          <w:spacing w:val="-2"/>
          <w:sz w:val="20"/>
        </w:rPr>
        <w:t xml:space="preserve"> </w:t>
      </w:r>
      <w:r w:rsidRPr="00CC0166">
        <w:rPr>
          <w:rFonts w:ascii="Montserrat" w:hAnsi="Montserrat"/>
          <w:sz w:val="20"/>
        </w:rPr>
        <w:t>canje</w:t>
      </w:r>
      <w:r w:rsidRPr="00CC0166">
        <w:rPr>
          <w:rFonts w:ascii="Montserrat" w:hAnsi="Montserrat"/>
          <w:spacing w:val="-2"/>
          <w:sz w:val="20"/>
        </w:rPr>
        <w:t xml:space="preserve"> </w:t>
      </w:r>
      <w:r w:rsidRPr="00CC0166">
        <w:rPr>
          <w:rFonts w:ascii="Montserrat" w:hAnsi="Montserrat"/>
          <w:sz w:val="20"/>
        </w:rPr>
        <w:t>que</w:t>
      </w:r>
      <w:r w:rsidRPr="00CC0166">
        <w:rPr>
          <w:rFonts w:ascii="Montserrat" w:hAnsi="Montserrat"/>
          <w:spacing w:val="-5"/>
          <w:sz w:val="20"/>
        </w:rPr>
        <w:t xml:space="preserve"> </w:t>
      </w:r>
      <w:r w:rsidRPr="00CC0166">
        <w:rPr>
          <w:rFonts w:ascii="Montserrat" w:hAnsi="Montserrat"/>
          <w:sz w:val="20"/>
        </w:rPr>
        <w:t>se</w:t>
      </w:r>
      <w:r w:rsidRPr="00CC0166">
        <w:rPr>
          <w:rFonts w:ascii="Montserrat" w:hAnsi="Montserrat"/>
          <w:spacing w:val="-2"/>
          <w:sz w:val="20"/>
        </w:rPr>
        <w:t xml:space="preserve"> </w:t>
      </w:r>
      <w:r w:rsidRPr="00CC0166">
        <w:rPr>
          <w:rFonts w:ascii="Montserrat" w:hAnsi="Montserrat"/>
          <w:sz w:val="20"/>
        </w:rPr>
        <w:t>indican</w:t>
      </w:r>
      <w:r w:rsidRPr="00CC0166">
        <w:rPr>
          <w:rFonts w:ascii="Montserrat" w:hAnsi="Montserrat"/>
          <w:spacing w:val="-11"/>
          <w:sz w:val="20"/>
        </w:rPr>
        <w:t xml:space="preserve"> </w:t>
      </w:r>
      <w:r w:rsidRPr="00CC0166">
        <w:rPr>
          <w:rFonts w:ascii="Montserrat" w:hAnsi="Montserrat"/>
          <w:sz w:val="20"/>
        </w:rPr>
        <w:t>en</w:t>
      </w:r>
      <w:r w:rsidRPr="00CC0166">
        <w:rPr>
          <w:rFonts w:ascii="Montserrat" w:hAnsi="Montserrat"/>
          <w:spacing w:val="-75"/>
          <w:sz w:val="20"/>
        </w:rPr>
        <w:t xml:space="preserve"> </w:t>
      </w:r>
      <w:r w:rsidRPr="00CC0166">
        <w:rPr>
          <w:rFonts w:ascii="Montserrat" w:hAnsi="Montserrat"/>
          <w:w w:val="105"/>
          <w:sz w:val="20"/>
        </w:rPr>
        <w:t>el</w:t>
      </w:r>
      <w:r w:rsidRPr="00CC0166">
        <w:rPr>
          <w:rFonts w:ascii="Montserrat" w:hAnsi="Montserrat"/>
          <w:spacing w:val="-27"/>
          <w:w w:val="105"/>
          <w:sz w:val="20"/>
        </w:rPr>
        <w:t xml:space="preserve"> </w:t>
      </w:r>
      <w:r w:rsidRPr="00CC0166">
        <w:rPr>
          <w:rFonts w:ascii="Montserrat" w:hAnsi="Montserrat"/>
          <w:w w:val="105"/>
          <w:sz w:val="20"/>
        </w:rPr>
        <w:t>presente</w:t>
      </w:r>
      <w:r w:rsidRPr="00CC0166">
        <w:rPr>
          <w:rFonts w:ascii="Montserrat" w:hAnsi="Montserrat"/>
          <w:spacing w:val="-26"/>
          <w:w w:val="105"/>
          <w:sz w:val="20"/>
        </w:rPr>
        <w:t xml:space="preserve"> </w:t>
      </w:r>
      <w:r w:rsidRPr="00CC0166">
        <w:rPr>
          <w:rFonts w:ascii="Montserrat" w:hAnsi="Montserrat"/>
          <w:b/>
          <w:w w:val="105"/>
          <w:sz w:val="20"/>
        </w:rPr>
        <w:t>Anexo</w:t>
      </w:r>
      <w:r w:rsidRPr="00CC0166">
        <w:rPr>
          <w:rFonts w:ascii="Montserrat" w:hAnsi="Montserrat"/>
          <w:b/>
          <w:spacing w:val="-17"/>
          <w:w w:val="105"/>
          <w:sz w:val="20"/>
        </w:rPr>
        <w:t xml:space="preserve"> </w:t>
      </w:r>
      <w:r w:rsidRPr="00CC0166">
        <w:rPr>
          <w:rFonts w:ascii="Montserrat" w:hAnsi="Montserrat"/>
          <w:b/>
          <w:w w:val="105"/>
          <w:sz w:val="20"/>
        </w:rPr>
        <w:t>Técnico</w:t>
      </w:r>
      <w:r w:rsidRPr="00CC0166">
        <w:rPr>
          <w:rFonts w:ascii="Montserrat" w:hAnsi="Montserrat"/>
          <w:w w:val="105"/>
          <w:sz w:val="20"/>
        </w:rPr>
        <w:t>.</w:t>
      </w:r>
    </w:p>
    <w:p w14:paraId="43EBC5E0" w14:textId="77777777" w:rsidR="004A7CEB" w:rsidRPr="00CC0166" w:rsidRDefault="004A7CEB" w:rsidP="004A7CEB">
      <w:pPr>
        <w:pStyle w:val="Textoindependiente"/>
        <w:spacing w:before="6"/>
        <w:rPr>
          <w:rFonts w:ascii="Montserrat" w:hAnsi="Montserrat"/>
          <w:sz w:val="20"/>
        </w:rPr>
      </w:pPr>
    </w:p>
    <w:p w14:paraId="4712F3AC" w14:textId="77777777" w:rsidR="004A7CEB" w:rsidRPr="00CC0166" w:rsidRDefault="004A7CEB" w:rsidP="004A7CEB">
      <w:pPr>
        <w:pStyle w:val="Textoindependiente"/>
        <w:ind w:left="113" w:right="209"/>
        <w:rPr>
          <w:rFonts w:ascii="Montserrat" w:hAnsi="Montserrat"/>
          <w:sz w:val="20"/>
        </w:rPr>
      </w:pPr>
      <w:r w:rsidRPr="00CC0166">
        <w:rPr>
          <w:rFonts w:ascii="Montserrat" w:hAnsi="Montserrat"/>
          <w:sz w:val="20"/>
        </w:rPr>
        <w:t xml:space="preserve">Además, </w:t>
      </w:r>
      <w:r w:rsidRPr="00CC0166">
        <w:rPr>
          <w:rFonts w:ascii="Montserrat" w:hAnsi="Montserrat"/>
          <w:b/>
          <w:sz w:val="20"/>
        </w:rPr>
        <w:t xml:space="preserve">el PROVEEDOR </w:t>
      </w:r>
      <w:r w:rsidRPr="00CC0166">
        <w:rPr>
          <w:rFonts w:ascii="Montserrat" w:hAnsi="Montserrat"/>
          <w:sz w:val="20"/>
        </w:rPr>
        <w:t>se obliga a responder por su cuenta y riesgo de los daños y/o</w:t>
      </w:r>
      <w:r w:rsidRPr="00CC0166">
        <w:rPr>
          <w:rFonts w:ascii="Montserrat" w:hAnsi="Montserrat"/>
          <w:spacing w:val="1"/>
          <w:sz w:val="20"/>
        </w:rPr>
        <w:t xml:space="preserve"> </w:t>
      </w:r>
      <w:r w:rsidRPr="00CC0166">
        <w:rPr>
          <w:rFonts w:ascii="Montserrat" w:hAnsi="Montserrat"/>
          <w:sz w:val="20"/>
        </w:rPr>
        <w:t xml:space="preserve">perjuicios que, por inobservancia o negligencia de su parte, llegue a causar a las </w:t>
      </w:r>
      <w:r w:rsidRPr="00CC0166">
        <w:rPr>
          <w:rFonts w:ascii="Montserrat" w:hAnsi="Montserrat"/>
          <w:b/>
          <w:sz w:val="20"/>
        </w:rPr>
        <w:t>ÁREAS</w:t>
      </w:r>
      <w:r w:rsidRPr="00CC0166">
        <w:rPr>
          <w:rFonts w:ascii="Montserrat" w:hAnsi="Montserrat"/>
          <w:b/>
          <w:spacing w:val="1"/>
          <w:sz w:val="20"/>
        </w:rPr>
        <w:t xml:space="preserve"> </w:t>
      </w:r>
      <w:r w:rsidRPr="00CC0166">
        <w:rPr>
          <w:rFonts w:ascii="Montserrat" w:hAnsi="Montserrat"/>
          <w:b/>
          <w:sz w:val="20"/>
        </w:rPr>
        <w:t>REQUIRENTES</w:t>
      </w:r>
      <w:r w:rsidRPr="00CC0166">
        <w:rPr>
          <w:rFonts w:ascii="Montserrat" w:hAnsi="Montserrat"/>
          <w:b/>
          <w:spacing w:val="-3"/>
          <w:sz w:val="20"/>
        </w:rPr>
        <w:t xml:space="preserve"> </w:t>
      </w:r>
      <w:r w:rsidRPr="00CC0166">
        <w:rPr>
          <w:rFonts w:ascii="Montserrat" w:hAnsi="Montserrat"/>
          <w:sz w:val="20"/>
        </w:rPr>
        <w:t>y/o</w:t>
      </w:r>
      <w:r w:rsidRPr="00CC0166">
        <w:rPr>
          <w:rFonts w:ascii="Montserrat" w:hAnsi="Montserrat"/>
          <w:spacing w:val="-20"/>
          <w:sz w:val="20"/>
        </w:rPr>
        <w:t xml:space="preserve"> </w:t>
      </w:r>
      <w:r w:rsidRPr="00CC0166">
        <w:rPr>
          <w:rFonts w:ascii="Montserrat" w:hAnsi="Montserrat"/>
          <w:sz w:val="20"/>
        </w:rPr>
        <w:t>terceros.</w:t>
      </w:r>
    </w:p>
    <w:p w14:paraId="3D1AEA65" w14:textId="77777777" w:rsidR="004A7CEB" w:rsidRPr="0058209A" w:rsidRDefault="004A7CEB" w:rsidP="00F73913">
      <w:pPr>
        <w:pStyle w:val="Ttulo1"/>
        <w:keepNext w:val="0"/>
        <w:keepLines w:val="0"/>
        <w:widowControl w:val="0"/>
        <w:numPr>
          <w:ilvl w:val="0"/>
          <w:numId w:val="56"/>
        </w:numPr>
        <w:shd w:val="clear" w:color="auto" w:fill="7A0000"/>
        <w:autoSpaceDE w:val="0"/>
        <w:autoSpaceDN w:val="0"/>
        <w:spacing w:before="0"/>
        <w:ind w:left="360"/>
        <w:jc w:val="both"/>
        <w:rPr>
          <w:rFonts w:ascii="Montserrat" w:hAnsi="Montserrat"/>
          <w:color w:val="FFFFFF" w:themeColor="background1"/>
          <w:sz w:val="20"/>
          <w:szCs w:val="20"/>
        </w:rPr>
      </w:pPr>
      <w:r w:rsidRPr="0058209A">
        <w:rPr>
          <w:rFonts w:ascii="Montserrat" w:hAnsi="Montserrat"/>
          <w:color w:val="FFFFFF" w:themeColor="background1"/>
          <w:sz w:val="20"/>
          <w:szCs w:val="20"/>
        </w:rPr>
        <w:t xml:space="preserve">  </w:t>
      </w:r>
      <w:bookmarkStart w:id="221" w:name="_Toc118748044"/>
      <w:r w:rsidRPr="0058209A">
        <w:rPr>
          <w:rFonts w:ascii="Montserrat" w:hAnsi="Montserrat"/>
          <w:color w:val="FFFFFF" w:themeColor="background1"/>
          <w:sz w:val="20"/>
          <w:szCs w:val="20"/>
        </w:rPr>
        <w:t>CANJE Y DEVOLUCIÓN DE LOS BIENES</w:t>
      </w:r>
      <w:bookmarkEnd w:id="221"/>
    </w:p>
    <w:p w14:paraId="4C9F0785" w14:textId="77777777" w:rsidR="004A7CEB" w:rsidRPr="00CC0166" w:rsidRDefault="004A7CEB" w:rsidP="004A7CEB">
      <w:pPr>
        <w:pStyle w:val="Textoindependiente"/>
        <w:spacing w:before="3"/>
        <w:rPr>
          <w:rFonts w:ascii="Montserrat" w:hAnsi="Montserrat"/>
          <w:b/>
          <w:sz w:val="20"/>
        </w:rPr>
      </w:pPr>
    </w:p>
    <w:p w14:paraId="0BF06990" w14:textId="77777777" w:rsidR="004A7CEB" w:rsidRPr="00CC0166" w:rsidRDefault="004A7CEB" w:rsidP="00F73913">
      <w:pPr>
        <w:pStyle w:val="Prrafodelista"/>
        <w:widowControl w:val="0"/>
        <w:numPr>
          <w:ilvl w:val="1"/>
          <w:numId w:val="37"/>
        </w:numPr>
        <w:shd w:val="clear" w:color="auto" w:fill="00B050"/>
        <w:tabs>
          <w:tab w:val="left" w:pos="2238"/>
        </w:tabs>
        <w:autoSpaceDE w:val="0"/>
        <w:autoSpaceDN w:val="0"/>
        <w:spacing w:after="0"/>
        <w:ind w:right="207"/>
        <w:contextualSpacing w:val="0"/>
        <w:rPr>
          <w:szCs w:val="20"/>
        </w:rPr>
      </w:pPr>
      <w:r w:rsidRPr="00CC0166">
        <w:rPr>
          <w:b/>
          <w:szCs w:val="20"/>
        </w:rPr>
        <w:t xml:space="preserve">  CANJE.</w:t>
      </w:r>
      <w:r w:rsidRPr="00CC0166">
        <w:rPr>
          <w:b/>
          <w:spacing w:val="14"/>
          <w:szCs w:val="20"/>
        </w:rPr>
        <w:t xml:space="preserve"> </w:t>
      </w:r>
    </w:p>
    <w:p w14:paraId="210E7089" w14:textId="77777777" w:rsidR="004A7CEB" w:rsidRPr="00CC0166" w:rsidRDefault="004A7CEB" w:rsidP="004A7CEB">
      <w:pPr>
        <w:pStyle w:val="Prrafodelista"/>
        <w:tabs>
          <w:tab w:val="left" w:pos="2238"/>
        </w:tabs>
        <w:ind w:left="1210" w:right="207"/>
        <w:rPr>
          <w:szCs w:val="20"/>
        </w:rPr>
      </w:pPr>
    </w:p>
    <w:p w14:paraId="42000C97" w14:textId="77777777" w:rsidR="004A7CEB" w:rsidRPr="00CC0166" w:rsidRDefault="004A7CEB" w:rsidP="004A7CEB">
      <w:pPr>
        <w:tabs>
          <w:tab w:val="left" w:pos="2238"/>
        </w:tabs>
        <w:ind w:left="1210" w:right="207"/>
        <w:rPr>
          <w:szCs w:val="20"/>
        </w:rPr>
      </w:pPr>
      <w:r w:rsidRPr="00CC0166">
        <w:rPr>
          <w:szCs w:val="20"/>
        </w:rPr>
        <w:lastRenderedPageBreak/>
        <w:t>Las</w:t>
      </w:r>
      <w:r w:rsidRPr="00CC0166">
        <w:rPr>
          <w:spacing w:val="-16"/>
          <w:szCs w:val="20"/>
        </w:rPr>
        <w:t xml:space="preserve"> </w:t>
      </w:r>
      <w:r w:rsidRPr="00CC0166">
        <w:rPr>
          <w:b/>
          <w:szCs w:val="20"/>
        </w:rPr>
        <w:t>ÁREAS</w:t>
      </w:r>
      <w:r w:rsidRPr="00CC0166">
        <w:rPr>
          <w:b/>
          <w:spacing w:val="-5"/>
          <w:szCs w:val="20"/>
        </w:rPr>
        <w:t xml:space="preserve"> </w:t>
      </w:r>
      <w:r w:rsidRPr="00CC0166">
        <w:rPr>
          <w:b/>
          <w:szCs w:val="20"/>
        </w:rPr>
        <w:t>REQUIRENTES</w:t>
      </w:r>
      <w:r w:rsidRPr="00CC0166">
        <w:rPr>
          <w:b/>
          <w:spacing w:val="-16"/>
          <w:szCs w:val="20"/>
        </w:rPr>
        <w:t xml:space="preserve"> </w:t>
      </w:r>
      <w:r w:rsidRPr="00CC0166">
        <w:rPr>
          <w:szCs w:val="20"/>
        </w:rPr>
        <w:t>a</w:t>
      </w:r>
      <w:r w:rsidRPr="00CC0166">
        <w:rPr>
          <w:spacing w:val="-13"/>
          <w:szCs w:val="20"/>
        </w:rPr>
        <w:t xml:space="preserve"> </w:t>
      </w:r>
      <w:r w:rsidRPr="00CC0166">
        <w:rPr>
          <w:szCs w:val="20"/>
        </w:rPr>
        <w:t>través</w:t>
      </w:r>
      <w:r w:rsidRPr="00CC0166">
        <w:rPr>
          <w:spacing w:val="-18"/>
          <w:szCs w:val="20"/>
        </w:rPr>
        <w:t xml:space="preserve"> </w:t>
      </w:r>
      <w:r w:rsidRPr="00CC0166">
        <w:rPr>
          <w:szCs w:val="20"/>
        </w:rPr>
        <w:t>de</w:t>
      </w:r>
      <w:r w:rsidRPr="00CC0166">
        <w:rPr>
          <w:spacing w:val="-15"/>
          <w:szCs w:val="20"/>
        </w:rPr>
        <w:t xml:space="preserve"> </w:t>
      </w:r>
      <w:r w:rsidRPr="00CC0166">
        <w:rPr>
          <w:szCs w:val="20"/>
        </w:rPr>
        <w:t>su</w:t>
      </w:r>
      <w:r w:rsidRPr="00CC0166">
        <w:rPr>
          <w:spacing w:val="-14"/>
          <w:szCs w:val="20"/>
        </w:rPr>
        <w:t xml:space="preserve"> </w:t>
      </w:r>
      <w:r w:rsidRPr="00CC0166">
        <w:rPr>
          <w:b/>
          <w:szCs w:val="20"/>
        </w:rPr>
        <w:t>ADMINISTRADOR</w:t>
      </w:r>
      <w:r w:rsidRPr="00CC0166">
        <w:rPr>
          <w:b/>
          <w:spacing w:val="10"/>
          <w:szCs w:val="20"/>
        </w:rPr>
        <w:t xml:space="preserve"> </w:t>
      </w:r>
      <w:r w:rsidRPr="00CC0166">
        <w:rPr>
          <w:b/>
          <w:szCs w:val="20"/>
        </w:rPr>
        <w:t>DEL CONTRATO</w:t>
      </w:r>
      <w:r w:rsidRPr="00CC0166">
        <w:rPr>
          <w:szCs w:val="20"/>
        </w:rPr>
        <w:t>, en caso de detectar en los bienes entregados defectos o vicios</w:t>
      </w:r>
      <w:r w:rsidRPr="00CC0166">
        <w:rPr>
          <w:spacing w:val="1"/>
          <w:szCs w:val="20"/>
        </w:rPr>
        <w:t xml:space="preserve"> </w:t>
      </w:r>
      <w:r w:rsidRPr="00CC0166">
        <w:rPr>
          <w:szCs w:val="20"/>
        </w:rPr>
        <w:t xml:space="preserve">ocultos, solicitarán al </w:t>
      </w:r>
      <w:r w:rsidRPr="00CC0166">
        <w:rPr>
          <w:b/>
          <w:szCs w:val="20"/>
        </w:rPr>
        <w:t>PROVEEDOR</w:t>
      </w:r>
      <w:r w:rsidRPr="00CC0166">
        <w:rPr>
          <w:szCs w:val="20"/>
        </w:rPr>
        <w:t>, mediante oficio o correo electrónico el canje de</w:t>
      </w:r>
      <w:r w:rsidRPr="00CC0166">
        <w:rPr>
          <w:spacing w:val="-22"/>
          <w:szCs w:val="20"/>
        </w:rPr>
        <w:t xml:space="preserve"> </w:t>
      </w:r>
      <w:r w:rsidRPr="00CC0166">
        <w:rPr>
          <w:szCs w:val="20"/>
        </w:rPr>
        <w:t>los</w:t>
      </w:r>
      <w:r w:rsidRPr="00CC0166">
        <w:rPr>
          <w:spacing w:val="-25"/>
          <w:szCs w:val="20"/>
        </w:rPr>
        <w:t xml:space="preserve"> </w:t>
      </w:r>
      <w:r w:rsidRPr="00CC0166">
        <w:rPr>
          <w:szCs w:val="20"/>
        </w:rPr>
        <w:t>mismos.</w:t>
      </w:r>
    </w:p>
    <w:p w14:paraId="16EFC803" w14:textId="77777777" w:rsidR="004A7CEB" w:rsidRPr="00CC0166" w:rsidRDefault="004A7CEB" w:rsidP="004A7CEB">
      <w:pPr>
        <w:pStyle w:val="Textoindependiente"/>
        <w:spacing w:before="1"/>
        <w:ind w:left="1210" w:right="207"/>
        <w:rPr>
          <w:rFonts w:ascii="Montserrat" w:hAnsi="Montserrat"/>
          <w:sz w:val="20"/>
        </w:rPr>
      </w:pPr>
      <w:r w:rsidRPr="00CC0166">
        <w:rPr>
          <w:rFonts w:ascii="Montserrat" w:hAnsi="Montserrat"/>
          <w:b/>
          <w:sz w:val="20"/>
        </w:rPr>
        <w:t>El</w:t>
      </w:r>
      <w:r w:rsidRPr="00CC0166">
        <w:rPr>
          <w:rFonts w:ascii="Montserrat" w:hAnsi="Montserrat"/>
          <w:b/>
          <w:spacing w:val="64"/>
          <w:sz w:val="20"/>
        </w:rPr>
        <w:t xml:space="preserve"> </w:t>
      </w:r>
      <w:r w:rsidRPr="00CC0166">
        <w:rPr>
          <w:rFonts w:ascii="Montserrat" w:hAnsi="Montserrat"/>
          <w:b/>
          <w:sz w:val="20"/>
        </w:rPr>
        <w:t xml:space="preserve">PROVEEDOR </w:t>
      </w:r>
      <w:r w:rsidRPr="00CC0166">
        <w:rPr>
          <w:rFonts w:ascii="Montserrat" w:hAnsi="Montserrat"/>
          <w:sz w:val="20"/>
        </w:rPr>
        <w:t>tendrá un plazo máximo de 10 días hábiles contados a partir de</w:t>
      </w:r>
      <w:r w:rsidRPr="00CC0166">
        <w:rPr>
          <w:rFonts w:ascii="Montserrat" w:hAnsi="Montserrat"/>
          <w:spacing w:val="1"/>
          <w:sz w:val="20"/>
        </w:rPr>
        <w:t xml:space="preserve"> </w:t>
      </w:r>
      <w:r w:rsidRPr="00CC0166">
        <w:rPr>
          <w:rFonts w:ascii="Montserrat" w:hAnsi="Montserrat"/>
          <w:sz w:val="20"/>
        </w:rPr>
        <w:t>la</w:t>
      </w:r>
      <w:r w:rsidRPr="00CC0166">
        <w:rPr>
          <w:rFonts w:ascii="Montserrat" w:hAnsi="Montserrat"/>
          <w:spacing w:val="-15"/>
          <w:sz w:val="20"/>
        </w:rPr>
        <w:t xml:space="preserve"> </w:t>
      </w:r>
      <w:r w:rsidRPr="00CC0166">
        <w:rPr>
          <w:rFonts w:ascii="Montserrat" w:hAnsi="Montserrat"/>
          <w:sz w:val="20"/>
        </w:rPr>
        <w:t>notificación</w:t>
      </w:r>
      <w:r w:rsidRPr="00CC0166">
        <w:rPr>
          <w:rFonts w:ascii="Montserrat" w:hAnsi="Montserrat"/>
          <w:spacing w:val="-28"/>
          <w:sz w:val="20"/>
        </w:rPr>
        <w:t xml:space="preserve"> </w:t>
      </w:r>
      <w:r w:rsidRPr="00CC0166">
        <w:rPr>
          <w:rFonts w:ascii="Montserrat" w:hAnsi="Montserrat"/>
          <w:sz w:val="20"/>
        </w:rPr>
        <w:t>para</w:t>
      </w:r>
      <w:r w:rsidRPr="00CC0166">
        <w:rPr>
          <w:rFonts w:ascii="Montserrat" w:hAnsi="Montserrat"/>
          <w:spacing w:val="-26"/>
          <w:sz w:val="20"/>
        </w:rPr>
        <w:t xml:space="preserve"> </w:t>
      </w:r>
      <w:r w:rsidRPr="00CC0166">
        <w:rPr>
          <w:rFonts w:ascii="Montserrat" w:hAnsi="Montserrat"/>
          <w:sz w:val="20"/>
        </w:rPr>
        <w:t>realizar</w:t>
      </w:r>
      <w:r w:rsidRPr="00CC0166">
        <w:rPr>
          <w:rFonts w:ascii="Montserrat" w:hAnsi="Montserrat"/>
          <w:spacing w:val="-27"/>
          <w:sz w:val="20"/>
        </w:rPr>
        <w:t xml:space="preserve"> </w:t>
      </w:r>
      <w:r w:rsidRPr="00CC0166">
        <w:rPr>
          <w:rFonts w:ascii="Montserrat" w:hAnsi="Montserrat"/>
          <w:sz w:val="20"/>
        </w:rPr>
        <w:t>el</w:t>
      </w:r>
      <w:r w:rsidRPr="00CC0166">
        <w:rPr>
          <w:rFonts w:ascii="Montserrat" w:hAnsi="Montserrat"/>
          <w:spacing w:val="-21"/>
          <w:sz w:val="20"/>
        </w:rPr>
        <w:t xml:space="preserve"> </w:t>
      </w:r>
      <w:r w:rsidRPr="00CC0166">
        <w:rPr>
          <w:rFonts w:ascii="Montserrat" w:hAnsi="Montserrat"/>
          <w:sz w:val="20"/>
        </w:rPr>
        <w:t>canje</w:t>
      </w:r>
      <w:r w:rsidRPr="00CC0166">
        <w:rPr>
          <w:rFonts w:ascii="Montserrat" w:hAnsi="Montserrat"/>
          <w:spacing w:val="-20"/>
          <w:sz w:val="20"/>
        </w:rPr>
        <w:t xml:space="preserve"> </w:t>
      </w:r>
      <w:r w:rsidRPr="00CC0166">
        <w:rPr>
          <w:rFonts w:ascii="Montserrat" w:hAnsi="Montserrat"/>
          <w:sz w:val="20"/>
        </w:rPr>
        <w:t>de</w:t>
      </w:r>
      <w:r w:rsidRPr="00CC0166">
        <w:rPr>
          <w:rFonts w:ascii="Montserrat" w:hAnsi="Montserrat"/>
          <w:spacing w:val="-22"/>
          <w:sz w:val="20"/>
        </w:rPr>
        <w:t xml:space="preserve"> </w:t>
      </w:r>
      <w:r w:rsidRPr="00CC0166">
        <w:rPr>
          <w:rFonts w:ascii="Montserrat" w:hAnsi="Montserrat"/>
          <w:sz w:val="20"/>
        </w:rPr>
        <w:t>los</w:t>
      </w:r>
      <w:r w:rsidRPr="00CC0166">
        <w:rPr>
          <w:rFonts w:ascii="Montserrat" w:hAnsi="Montserrat"/>
          <w:spacing w:val="-19"/>
          <w:sz w:val="20"/>
        </w:rPr>
        <w:t xml:space="preserve"> </w:t>
      </w:r>
      <w:r w:rsidRPr="00CC0166">
        <w:rPr>
          <w:rFonts w:ascii="Montserrat" w:hAnsi="Montserrat"/>
          <w:sz w:val="20"/>
        </w:rPr>
        <w:t>bienes</w:t>
      </w:r>
      <w:r w:rsidRPr="00CC0166">
        <w:rPr>
          <w:rFonts w:ascii="Montserrat" w:hAnsi="Montserrat"/>
          <w:spacing w:val="-24"/>
          <w:sz w:val="20"/>
        </w:rPr>
        <w:t xml:space="preserve"> </w:t>
      </w:r>
      <w:r w:rsidRPr="00CC0166">
        <w:rPr>
          <w:rFonts w:ascii="Montserrat" w:hAnsi="Montserrat"/>
          <w:sz w:val="20"/>
        </w:rPr>
        <w:t>por</w:t>
      </w:r>
      <w:r w:rsidRPr="00CC0166">
        <w:rPr>
          <w:rFonts w:ascii="Montserrat" w:hAnsi="Montserrat"/>
          <w:spacing w:val="-23"/>
          <w:sz w:val="20"/>
        </w:rPr>
        <w:t xml:space="preserve"> </w:t>
      </w:r>
      <w:r w:rsidRPr="00CC0166">
        <w:rPr>
          <w:rFonts w:ascii="Montserrat" w:hAnsi="Montserrat"/>
          <w:sz w:val="20"/>
        </w:rPr>
        <w:t>otros</w:t>
      </w:r>
      <w:r w:rsidRPr="00CC0166">
        <w:rPr>
          <w:rFonts w:ascii="Montserrat" w:hAnsi="Montserrat"/>
          <w:spacing w:val="-25"/>
          <w:sz w:val="20"/>
        </w:rPr>
        <w:t xml:space="preserve"> </w:t>
      </w:r>
      <w:r w:rsidRPr="00CC0166">
        <w:rPr>
          <w:rFonts w:ascii="Montserrat" w:hAnsi="Montserrat"/>
          <w:sz w:val="20"/>
        </w:rPr>
        <w:t>lotes</w:t>
      </w:r>
      <w:r w:rsidRPr="00CC0166">
        <w:rPr>
          <w:rFonts w:ascii="Montserrat" w:hAnsi="Montserrat"/>
          <w:spacing w:val="-22"/>
          <w:sz w:val="20"/>
        </w:rPr>
        <w:t xml:space="preserve"> </w:t>
      </w:r>
      <w:r w:rsidRPr="00CC0166">
        <w:rPr>
          <w:rFonts w:ascii="Montserrat" w:hAnsi="Montserrat"/>
          <w:sz w:val="20"/>
        </w:rPr>
        <w:t>que</w:t>
      </w:r>
      <w:r w:rsidRPr="00CC0166">
        <w:rPr>
          <w:rFonts w:ascii="Montserrat" w:hAnsi="Montserrat"/>
          <w:spacing w:val="-21"/>
          <w:sz w:val="20"/>
        </w:rPr>
        <w:t xml:space="preserve"> </w:t>
      </w:r>
      <w:r w:rsidRPr="00CC0166">
        <w:rPr>
          <w:rFonts w:ascii="Montserrat" w:hAnsi="Montserrat"/>
          <w:sz w:val="20"/>
        </w:rPr>
        <w:t>no</w:t>
      </w:r>
      <w:r w:rsidRPr="00CC0166">
        <w:rPr>
          <w:rFonts w:ascii="Montserrat" w:hAnsi="Montserrat"/>
          <w:spacing w:val="-21"/>
          <w:sz w:val="20"/>
        </w:rPr>
        <w:t xml:space="preserve"> </w:t>
      </w:r>
      <w:r w:rsidRPr="00CC0166">
        <w:rPr>
          <w:rFonts w:ascii="Montserrat" w:hAnsi="Montserrat"/>
          <w:sz w:val="20"/>
        </w:rPr>
        <w:t>presenten</w:t>
      </w:r>
      <w:r w:rsidRPr="00CC0166">
        <w:rPr>
          <w:rFonts w:ascii="Montserrat" w:hAnsi="Montserrat"/>
          <w:spacing w:val="-75"/>
          <w:sz w:val="20"/>
        </w:rPr>
        <w:t xml:space="preserve"> </w:t>
      </w:r>
      <w:r w:rsidRPr="00CC0166">
        <w:rPr>
          <w:rFonts w:ascii="Montserrat" w:hAnsi="Montserrat"/>
          <w:sz w:val="20"/>
        </w:rPr>
        <w:t>los defectos o vicios ocultos identificados, debiendo adjuntar en caso de que se</w:t>
      </w:r>
      <w:r w:rsidRPr="00CC0166">
        <w:rPr>
          <w:rFonts w:ascii="Montserrat" w:hAnsi="Montserrat"/>
          <w:spacing w:val="1"/>
          <w:sz w:val="20"/>
        </w:rPr>
        <w:t xml:space="preserve"> </w:t>
      </w:r>
      <w:r w:rsidRPr="00CC0166">
        <w:rPr>
          <w:rFonts w:ascii="Montserrat" w:hAnsi="Montserrat"/>
          <w:sz w:val="20"/>
        </w:rPr>
        <w:t>detecte incumplimiento a especificaciones técnicas, Informe de resultados del</w:t>
      </w:r>
      <w:r w:rsidRPr="00CC0166">
        <w:rPr>
          <w:rFonts w:ascii="Montserrat" w:hAnsi="Montserrat"/>
          <w:spacing w:val="1"/>
          <w:sz w:val="20"/>
        </w:rPr>
        <w:t xml:space="preserve"> </w:t>
      </w:r>
      <w:r w:rsidRPr="00CC0166">
        <w:rPr>
          <w:rFonts w:ascii="Montserrat" w:hAnsi="Montserrat"/>
          <w:sz w:val="20"/>
        </w:rPr>
        <w:t>análisis</w:t>
      </w:r>
      <w:r w:rsidRPr="00CC0166">
        <w:rPr>
          <w:rFonts w:ascii="Montserrat" w:hAnsi="Montserrat"/>
          <w:spacing w:val="-9"/>
          <w:sz w:val="20"/>
        </w:rPr>
        <w:t xml:space="preserve"> </w:t>
      </w:r>
      <w:r w:rsidRPr="00CC0166">
        <w:rPr>
          <w:rFonts w:ascii="Montserrat" w:hAnsi="Montserrat"/>
          <w:sz w:val="20"/>
        </w:rPr>
        <w:t>practicado</w:t>
      </w:r>
      <w:r w:rsidRPr="00CC0166">
        <w:rPr>
          <w:rFonts w:ascii="Montserrat" w:hAnsi="Montserrat"/>
          <w:spacing w:val="-13"/>
          <w:sz w:val="20"/>
        </w:rPr>
        <w:t xml:space="preserve"> </w:t>
      </w:r>
      <w:r w:rsidRPr="00CC0166">
        <w:rPr>
          <w:rFonts w:ascii="Montserrat" w:hAnsi="Montserrat"/>
          <w:sz w:val="20"/>
        </w:rPr>
        <w:t>por</w:t>
      </w:r>
      <w:r w:rsidRPr="00CC0166">
        <w:rPr>
          <w:rFonts w:ascii="Montserrat" w:hAnsi="Montserrat"/>
          <w:spacing w:val="-2"/>
          <w:sz w:val="20"/>
        </w:rPr>
        <w:t xml:space="preserve"> </w:t>
      </w:r>
      <w:r w:rsidRPr="00CC0166">
        <w:rPr>
          <w:rFonts w:ascii="Montserrat" w:hAnsi="Montserrat"/>
          <w:sz w:val="20"/>
        </w:rPr>
        <w:t>un</w:t>
      </w:r>
      <w:r w:rsidRPr="00CC0166">
        <w:rPr>
          <w:rFonts w:ascii="Montserrat" w:hAnsi="Montserrat"/>
          <w:spacing w:val="-10"/>
          <w:sz w:val="20"/>
        </w:rPr>
        <w:t xml:space="preserve"> </w:t>
      </w:r>
      <w:r w:rsidRPr="00CC0166">
        <w:rPr>
          <w:rFonts w:ascii="Montserrat" w:hAnsi="Montserrat"/>
          <w:sz w:val="20"/>
        </w:rPr>
        <w:t>laboratorio</w:t>
      </w:r>
      <w:r w:rsidRPr="00CC0166">
        <w:rPr>
          <w:rFonts w:ascii="Montserrat" w:hAnsi="Montserrat"/>
          <w:spacing w:val="-17"/>
          <w:sz w:val="20"/>
        </w:rPr>
        <w:t xml:space="preserve"> </w:t>
      </w:r>
      <w:r w:rsidRPr="00CC0166">
        <w:rPr>
          <w:rFonts w:ascii="Montserrat" w:hAnsi="Montserrat"/>
          <w:sz w:val="20"/>
        </w:rPr>
        <w:t>Tercero</w:t>
      </w:r>
      <w:r w:rsidRPr="00CC0166">
        <w:rPr>
          <w:rFonts w:ascii="Montserrat" w:hAnsi="Montserrat"/>
          <w:spacing w:val="-13"/>
          <w:sz w:val="20"/>
        </w:rPr>
        <w:t xml:space="preserve"> </w:t>
      </w:r>
      <w:r w:rsidRPr="00CC0166">
        <w:rPr>
          <w:rFonts w:ascii="Montserrat" w:hAnsi="Montserrat"/>
          <w:sz w:val="20"/>
        </w:rPr>
        <w:t>Autorizado</w:t>
      </w:r>
      <w:r w:rsidRPr="00CC0166">
        <w:rPr>
          <w:rFonts w:ascii="Montserrat" w:hAnsi="Montserrat"/>
          <w:spacing w:val="-17"/>
          <w:sz w:val="20"/>
        </w:rPr>
        <w:t xml:space="preserve"> </w:t>
      </w:r>
      <w:r w:rsidRPr="00CC0166">
        <w:rPr>
          <w:rFonts w:ascii="Montserrat" w:hAnsi="Montserrat"/>
          <w:sz w:val="20"/>
        </w:rPr>
        <w:t>por</w:t>
      </w:r>
      <w:r w:rsidRPr="00CC0166">
        <w:rPr>
          <w:rFonts w:ascii="Montserrat" w:hAnsi="Montserrat"/>
          <w:spacing w:val="-8"/>
          <w:sz w:val="20"/>
        </w:rPr>
        <w:t xml:space="preserve"> </w:t>
      </w:r>
      <w:r w:rsidRPr="00CC0166">
        <w:rPr>
          <w:rFonts w:ascii="Montserrat" w:hAnsi="Montserrat"/>
          <w:b/>
          <w:sz w:val="20"/>
        </w:rPr>
        <w:t>COFEPRIS</w:t>
      </w:r>
      <w:r w:rsidRPr="00CC0166">
        <w:rPr>
          <w:rFonts w:ascii="Montserrat" w:hAnsi="Montserrat"/>
          <w:sz w:val="20"/>
        </w:rPr>
        <w:t>.</w:t>
      </w:r>
      <w:r w:rsidRPr="00CC0166">
        <w:rPr>
          <w:rFonts w:ascii="Montserrat" w:hAnsi="Montserrat"/>
          <w:spacing w:val="-5"/>
          <w:sz w:val="20"/>
        </w:rPr>
        <w:t xml:space="preserve"> </w:t>
      </w:r>
      <w:r w:rsidRPr="00CC0166">
        <w:rPr>
          <w:rFonts w:ascii="Montserrat" w:hAnsi="Montserrat"/>
          <w:sz w:val="20"/>
        </w:rPr>
        <w:t>En</w:t>
      </w:r>
      <w:r w:rsidRPr="00CC0166">
        <w:rPr>
          <w:rFonts w:ascii="Montserrat" w:hAnsi="Montserrat"/>
          <w:spacing w:val="3"/>
          <w:sz w:val="20"/>
        </w:rPr>
        <w:t xml:space="preserve"> </w:t>
      </w:r>
      <w:r w:rsidRPr="00CC0166">
        <w:rPr>
          <w:rFonts w:ascii="Montserrat" w:hAnsi="Montserrat"/>
          <w:sz w:val="20"/>
        </w:rPr>
        <w:t>caso</w:t>
      </w:r>
      <w:r w:rsidRPr="00CC0166">
        <w:rPr>
          <w:rFonts w:ascii="Montserrat" w:hAnsi="Montserrat"/>
          <w:spacing w:val="-75"/>
          <w:sz w:val="20"/>
        </w:rPr>
        <w:t xml:space="preserve"> </w:t>
      </w:r>
      <w:r w:rsidRPr="00CC0166">
        <w:rPr>
          <w:rFonts w:ascii="Montserrat" w:hAnsi="Montserrat"/>
          <w:sz w:val="20"/>
        </w:rPr>
        <w:t>de</w:t>
      </w:r>
      <w:r w:rsidRPr="00CC0166">
        <w:rPr>
          <w:rFonts w:ascii="Montserrat" w:hAnsi="Montserrat"/>
          <w:spacing w:val="1"/>
          <w:sz w:val="20"/>
        </w:rPr>
        <w:t xml:space="preserve"> </w:t>
      </w:r>
      <w:r w:rsidRPr="00CC0166">
        <w:rPr>
          <w:rFonts w:ascii="Montserrat" w:hAnsi="Montserrat"/>
          <w:sz w:val="20"/>
        </w:rPr>
        <w:t>incumplimiento se</w:t>
      </w:r>
      <w:r w:rsidRPr="00CC0166">
        <w:rPr>
          <w:rFonts w:ascii="Montserrat" w:hAnsi="Montserrat"/>
          <w:spacing w:val="1"/>
          <w:sz w:val="20"/>
        </w:rPr>
        <w:t xml:space="preserve"> </w:t>
      </w:r>
      <w:r w:rsidRPr="00CC0166">
        <w:rPr>
          <w:rFonts w:ascii="Montserrat" w:hAnsi="Montserrat"/>
          <w:sz w:val="20"/>
        </w:rPr>
        <w:t>aplicará la</w:t>
      </w:r>
      <w:r w:rsidRPr="00CC0166">
        <w:rPr>
          <w:rFonts w:ascii="Montserrat" w:hAnsi="Montserrat"/>
          <w:spacing w:val="1"/>
          <w:sz w:val="20"/>
        </w:rPr>
        <w:t xml:space="preserve"> </w:t>
      </w:r>
      <w:r w:rsidRPr="00CC0166">
        <w:rPr>
          <w:rFonts w:ascii="Montserrat" w:hAnsi="Montserrat"/>
          <w:sz w:val="20"/>
        </w:rPr>
        <w:t>deducción indicada en</w:t>
      </w:r>
      <w:r w:rsidRPr="00CC0166">
        <w:rPr>
          <w:rFonts w:ascii="Montserrat" w:hAnsi="Montserrat"/>
          <w:spacing w:val="1"/>
          <w:sz w:val="20"/>
        </w:rPr>
        <w:t xml:space="preserve"> </w:t>
      </w:r>
      <w:r w:rsidRPr="00CC0166">
        <w:rPr>
          <w:rFonts w:ascii="Montserrat" w:hAnsi="Montserrat"/>
          <w:sz w:val="20"/>
        </w:rPr>
        <w:t xml:space="preserve">el presente </w:t>
      </w:r>
      <w:r w:rsidRPr="00CC0166">
        <w:rPr>
          <w:rFonts w:ascii="Montserrat" w:hAnsi="Montserrat"/>
          <w:b/>
          <w:sz w:val="20"/>
        </w:rPr>
        <w:t>Anexo</w:t>
      </w:r>
      <w:r w:rsidRPr="00CC0166">
        <w:rPr>
          <w:rFonts w:ascii="Montserrat" w:hAnsi="Montserrat"/>
          <w:b/>
          <w:spacing w:val="1"/>
          <w:sz w:val="20"/>
        </w:rPr>
        <w:t xml:space="preserve"> </w:t>
      </w:r>
      <w:r w:rsidRPr="00CC0166">
        <w:rPr>
          <w:rFonts w:ascii="Montserrat" w:hAnsi="Montserrat"/>
          <w:b/>
          <w:sz w:val="20"/>
        </w:rPr>
        <w:t>Técnico</w:t>
      </w:r>
      <w:r w:rsidRPr="00CC0166">
        <w:rPr>
          <w:rFonts w:ascii="Montserrat" w:hAnsi="Montserrat"/>
          <w:sz w:val="20"/>
        </w:rPr>
        <w:t xml:space="preserve">. En los casos que el </w:t>
      </w:r>
      <w:r w:rsidRPr="00CC0166">
        <w:rPr>
          <w:rFonts w:ascii="Montserrat" w:hAnsi="Montserrat"/>
          <w:b/>
          <w:sz w:val="20"/>
        </w:rPr>
        <w:t xml:space="preserve">PROVEEDOR </w:t>
      </w:r>
      <w:r w:rsidRPr="00CC0166">
        <w:rPr>
          <w:rFonts w:ascii="Montserrat" w:hAnsi="Montserrat"/>
          <w:sz w:val="20"/>
        </w:rPr>
        <w:t>no realice el canje o la recolección de</w:t>
      </w:r>
      <w:r w:rsidRPr="00CC0166">
        <w:rPr>
          <w:rFonts w:ascii="Montserrat" w:hAnsi="Montserrat"/>
          <w:spacing w:val="1"/>
          <w:sz w:val="20"/>
        </w:rPr>
        <w:t xml:space="preserve"> </w:t>
      </w:r>
      <w:r w:rsidRPr="00CC0166">
        <w:rPr>
          <w:rFonts w:ascii="Montserrat" w:hAnsi="Montserrat"/>
          <w:sz w:val="20"/>
        </w:rPr>
        <w:t>los</w:t>
      </w:r>
      <w:r w:rsidRPr="00CC0166">
        <w:rPr>
          <w:rFonts w:ascii="Montserrat" w:hAnsi="Montserrat"/>
          <w:spacing w:val="-13"/>
          <w:sz w:val="20"/>
        </w:rPr>
        <w:t xml:space="preserve"> </w:t>
      </w:r>
      <w:r w:rsidRPr="00CC0166">
        <w:rPr>
          <w:rFonts w:ascii="Montserrat" w:hAnsi="Montserrat"/>
          <w:sz w:val="20"/>
        </w:rPr>
        <w:t>bienes</w:t>
      </w:r>
      <w:r w:rsidRPr="00CC0166">
        <w:rPr>
          <w:rFonts w:ascii="Montserrat" w:hAnsi="Montserrat"/>
          <w:spacing w:val="-19"/>
          <w:sz w:val="20"/>
        </w:rPr>
        <w:t xml:space="preserve"> </w:t>
      </w:r>
      <w:r w:rsidRPr="00CC0166">
        <w:rPr>
          <w:rFonts w:ascii="Montserrat" w:hAnsi="Montserrat"/>
          <w:sz w:val="20"/>
        </w:rPr>
        <w:t>defectuosos</w:t>
      </w:r>
      <w:r w:rsidRPr="00CC0166">
        <w:rPr>
          <w:rFonts w:ascii="Montserrat" w:hAnsi="Montserrat"/>
          <w:spacing w:val="-23"/>
          <w:sz w:val="20"/>
        </w:rPr>
        <w:t xml:space="preserve"> </w:t>
      </w:r>
      <w:r w:rsidRPr="00CC0166">
        <w:rPr>
          <w:rFonts w:ascii="Montserrat" w:hAnsi="Montserrat"/>
          <w:sz w:val="20"/>
        </w:rPr>
        <w:t>y/o</w:t>
      </w:r>
      <w:r w:rsidRPr="00CC0166">
        <w:rPr>
          <w:rFonts w:ascii="Montserrat" w:hAnsi="Montserrat"/>
          <w:spacing w:val="-7"/>
          <w:sz w:val="20"/>
        </w:rPr>
        <w:t xml:space="preserve"> </w:t>
      </w:r>
      <w:r w:rsidRPr="00CC0166">
        <w:rPr>
          <w:rFonts w:ascii="Montserrat" w:hAnsi="Montserrat"/>
          <w:sz w:val="20"/>
        </w:rPr>
        <w:t>con</w:t>
      </w:r>
      <w:r w:rsidRPr="00CC0166">
        <w:rPr>
          <w:rFonts w:ascii="Montserrat" w:hAnsi="Montserrat"/>
          <w:spacing w:val="-9"/>
          <w:sz w:val="20"/>
        </w:rPr>
        <w:t xml:space="preserve"> </w:t>
      </w:r>
      <w:r w:rsidRPr="00CC0166">
        <w:rPr>
          <w:rFonts w:ascii="Montserrat" w:hAnsi="Montserrat"/>
          <w:sz w:val="20"/>
        </w:rPr>
        <w:t>vicios</w:t>
      </w:r>
      <w:r w:rsidRPr="00CC0166">
        <w:rPr>
          <w:rFonts w:ascii="Montserrat" w:hAnsi="Montserrat"/>
          <w:spacing w:val="-10"/>
          <w:sz w:val="20"/>
        </w:rPr>
        <w:t xml:space="preserve"> </w:t>
      </w:r>
      <w:r w:rsidRPr="00CC0166">
        <w:rPr>
          <w:rFonts w:ascii="Montserrat" w:hAnsi="Montserrat"/>
          <w:sz w:val="20"/>
        </w:rPr>
        <w:t>ocultos,</w:t>
      </w:r>
      <w:r w:rsidRPr="00CC0166">
        <w:rPr>
          <w:rFonts w:ascii="Montserrat" w:hAnsi="Montserrat"/>
          <w:spacing w:val="56"/>
          <w:sz w:val="20"/>
        </w:rPr>
        <w:t xml:space="preserve"> </w:t>
      </w:r>
      <w:r w:rsidRPr="00CC0166">
        <w:rPr>
          <w:rFonts w:ascii="Montserrat" w:hAnsi="Montserrat"/>
          <w:sz w:val="20"/>
        </w:rPr>
        <w:t>conforme</w:t>
      </w:r>
      <w:r w:rsidRPr="00CC0166">
        <w:rPr>
          <w:rFonts w:ascii="Montserrat" w:hAnsi="Montserrat"/>
          <w:spacing w:val="52"/>
          <w:sz w:val="20"/>
        </w:rPr>
        <w:t xml:space="preserve"> </w:t>
      </w:r>
      <w:r w:rsidRPr="00CC0166">
        <w:rPr>
          <w:rFonts w:ascii="Montserrat" w:hAnsi="Montserrat"/>
          <w:sz w:val="20"/>
        </w:rPr>
        <w:t>al</w:t>
      </w:r>
      <w:r w:rsidRPr="00CC0166">
        <w:rPr>
          <w:rFonts w:ascii="Montserrat" w:hAnsi="Montserrat"/>
          <w:spacing w:val="-3"/>
          <w:sz w:val="20"/>
        </w:rPr>
        <w:t xml:space="preserve"> </w:t>
      </w:r>
      <w:r w:rsidRPr="00CC0166">
        <w:rPr>
          <w:rFonts w:ascii="Montserrat" w:hAnsi="Montserrat"/>
          <w:sz w:val="20"/>
        </w:rPr>
        <w:t>párrafo</w:t>
      </w:r>
      <w:r w:rsidRPr="00CC0166">
        <w:rPr>
          <w:rFonts w:ascii="Montserrat" w:hAnsi="Montserrat"/>
          <w:spacing w:val="57"/>
          <w:sz w:val="20"/>
        </w:rPr>
        <w:t xml:space="preserve"> </w:t>
      </w:r>
      <w:r w:rsidRPr="00CC0166">
        <w:rPr>
          <w:rFonts w:ascii="Montserrat" w:hAnsi="Montserrat"/>
          <w:sz w:val="20"/>
        </w:rPr>
        <w:t>anterior,</w:t>
      </w:r>
      <w:r w:rsidRPr="00CC0166">
        <w:rPr>
          <w:rFonts w:ascii="Montserrat" w:hAnsi="Montserrat"/>
          <w:spacing w:val="67"/>
          <w:sz w:val="20"/>
        </w:rPr>
        <w:t xml:space="preserve"> </w:t>
      </w:r>
      <w:r w:rsidRPr="00CC0166">
        <w:rPr>
          <w:rFonts w:ascii="Montserrat" w:hAnsi="Montserrat"/>
          <w:sz w:val="20"/>
        </w:rPr>
        <w:t xml:space="preserve">las </w:t>
      </w:r>
      <w:r w:rsidRPr="00CC0166">
        <w:rPr>
          <w:rFonts w:ascii="Montserrat" w:hAnsi="Montserrat"/>
          <w:b/>
          <w:sz w:val="20"/>
        </w:rPr>
        <w:t>ÁREAS</w:t>
      </w:r>
      <w:r w:rsidRPr="00CC0166">
        <w:rPr>
          <w:rFonts w:ascii="Montserrat" w:hAnsi="Montserrat"/>
          <w:b/>
          <w:spacing w:val="1"/>
          <w:sz w:val="20"/>
        </w:rPr>
        <w:t xml:space="preserve"> </w:t>
      </w:r>
      <w:r w:rsidRPr="00CC0166">
        <w:rPr>
          <w:rFonts w:ascii="Montserrat" w:hAnsi="Montserrat"/>
          <w:b/>
          <w:sz w:val="20"/>
        </w:rPr>
        <w:t>REQUIRENTES</w:t>
      </w:r>
      <w:r w:rsidRPr="00CC0166">
        <w:rPr>
          <w:rFonts w:ascii="Montserrat" w:hAnsi="Montserrat"/>
          <w:b/>
          <w:spacing w:val="1"/>
          <w:sz w:val="20"/>
        </w:rPr>
        <w:t xml:space="preserve"> </w:t>
      </w:r>
      <w:r w:rsidRPr="00CC0166">
        <w:rPr>
          <w:rFonts w:ascii="Montserrat" w:hAnsi="Montserrat"/>
          <w:sz w:val="20"/>
        </w:rPr>
        <w:t>procederán</w:t>
      </w:r>
      <w:r w:rsidRPr="00CC0166">
        <w:rPr>
          <w:rFonts w:ascii="Montserrat" w:hAnsi="Montserrat"/>
          <w:spacing w:val="1"/>
          <w:sz w:val="20"/>
        </w:rPr>
        <w:t xml:space="preserve"> </w:t>
      </w:r>
      <w:r w:rsidRPr="00CC0166">
        <w:rPr>
          <w:rFonts w:ascii="Montserrat" w:hAnsi="Montserrat"/>
          <w:sz w:val="20"/>
        </w:rPr>
        <w:t>a</w:t>
      </w:r>
      <w:r w:rsidRPr="00CC0166">
        <w:rPr>
          <w:rFonts w:ascii="Montserrat" w:hAnsi="Montserrat"/>
          <w:spacing w:val="1"/>
          <w:sz w:val="20"/>
        </w:rPr>
        <w:t xml:space="preserve"> </w:t>
      </w:r>
      <w:r w:rsidRPr="00CC0166">
        <w:rPr>
          <w:rFonts w:ascii="Montserrat" w:hAnsi="Montserrat"/>
          <w:sz w:val="20"/>
        </w:rPr>
        <w:t>la disposición final de los mismos de</w:t>
      </w:r>
      <w:r w:rsidRPr="00CC0166">
        <w:rPr>
          <w:rFonts w:ascii="Montserrat" w:hAnsi="Montserrat"/>
          <w:spacing w:val="1"/>
          <w:sz w:val="20"/>
        </w:rPr>
        <w:t xml:space="preserve"> </w:t>
      </w:r>
      <w:r w:rsidRPr="00CC0166">
        <w:rPr>
          <w:rFonts w:ascii="Montserrat" w:hAnsi="Montserrat"/>
          <w:sz w:val="20"/>
        </w:rPr>
        <w:t>acuerdo</w:t>
      </w:r>
      <w:r w:rsidRPr="00CC0166">
        <w:rPr>
          <w:rFonts w:ascii="Montserrat" w:hAnsi="Montserrat"/>
          <w:spacing w:val="-35"/>
          <w:sz w:val="20"/>
        </w:rPr>
        <w:t xml:space="preserve"> </w:t>
      </w:r>
      <w:r w:rsidRPr="00CC0166">
        <w:rPr>
          <w:rFonts w:ascii="Montserrat" w:hAnsi="Montserrat"/>
          <w:sz w:val="20"/>
        </w:rPr>
        <w:t>a</w:t>
      </w:r>
      <w:r w:rsidRPr="00CC0166">
        <w:rPr>
          <w:rFonts w:ascii="Montserrat" w:hAnsi="Montserrat"/>
          <w:spacing w:val="-28"/>
          <w:sz w:val="20"/>
        </w:rPr>
        <w:t xml:space="preserve"> </w:t>
      </w:r>
      <w:r w:rsidRPr="00CC0166">
        <w:rPr>
          <w:rFonts w:ascii="Montserrat" w:hAnsi="Montserrat"/>
          <w:sz w:val="20"/>
        </w:rPr>
        <w:t>lo</w:t>
      </w:r>
      <w:r w:rsidRPr="00CC0166">
        <w:rPr>
          <w:rFonts w:ascii="Montserrat" w:hAnsi="Montserrat"/>
          <w:spacing w:val="-28"/>
          <w:sz w:val="20"/>
        </w:rPr>
        <w:t xml:space="preserve"> </w:t>
      </w:r>
      <w:r w:rsidRPr="00CC0166">
        <w:rPr>
          <w:rFonts w:ascii="Montserrat" w:hAnsi="Montserrat"/>
          <w:sz w:val="20"/>
        </w:rPr>
        <w:t>establecido</w:t>
      </w:r>
      <w:r w:rsidRPr="00CC0166">
        <w:rPr>
          <w:rFonts w:ascii="Montserrat" w:hAnsi="Montserrat"/>
          <w:spacing w:val="-37"/>
          <w:sz w:val="20"/>
        </w:rPr>
        <w:t xml:space="preserve"> </w:t>
      </w:r>
      <w:r w:rsidRPr="00CC0166">
        <w:rPr>
          <w:rFonts w:ascii="Montserrat" w:hAnsi="Montserrat"/>
          <w:sz w:val="20"/>
        </w:rPr>
        <w:t>por</w:t>
      </w:r>
      <w:r w:rsidRPr="00CC0166">
        <w:rPr>
          <w:rFonts w:ascii="Montserrat" w:hAnsi="Montserrat"/>
          <w:spacing w:val="-33"/>
          <w:sz w:val="20"/>
        </w:rPr>
        <w:t xml:space="preserve"> </w:t>
      </w:r>
      <w:r w:rsidRPr="00CC0166">
        <w:rPr>
          <w:rFonts w:ascii="Montserrat" w:hAnsi="Montserrat"/>
          <w:sz w:val="20"/>
        </w:rPr>
        <w:t>la</w:t>
      </w:r>
      <w:r w:rsidRPr="00CC0166">
        <w:rPr>
          <w:rFonts w:ascii="Montserrat" w:hAnsi="Montserrat"/>
          <w:spacing w:val="-26"/>
          <w:sz w:val="20"/>
        </w:rPr>
        <w:t xml:space="preserve"> </w:t>
      </w:r>
      <w:r w:rsidRPr="00CC0166">
        <w:rPr>
          <w:rFonts w:ascii="Montserrat" w:hAnsi="Montserrat"/>
          <w:sz w:val="20"/>
        </w:rPr>
        <w:t>legislación</w:t>
      </w:r>
      <w:r w:rsidRPr="00CC0166">
        <w:rPr>
          <w:rFonts w:ascii="Montserrat" w:hAnsi="Montserrat"/>
          <w:spacing w:val="-42"/>
          <w:sz w:val="20"/>
        </w:rPr>
        <w:t xml:space="preserve"> </w:t>
      </w:r>
      <w:r w:rsidRPr="00CC0166">
        <w:rPr>
          <w:rFonts w:ascii="Montserrat" w:hAnsi="Montserrat"/>
          <w:sz w:val="20"/>
        </w:rPr>
        <w:t>sanitaria</w:t>
      </w:r>
      <w:r w:rsidRPr="00CC0166">
        <w:rPr>
          <w:rFonts w:ascii="Montserrat" w:hAnsi="Montserrat"/>
          <w:spacing w:val="-39"/>
          <w:sz w:val="20"/>
        </w:rPr>
        <w:t xml:space="preserve"> </w:t>
      </w:r>
      <w:r w:rsidRPr="00CC0166">
        <w:rPr>
          <w:rFonts w:ascii="Montserrat" w:hAnsi="Montserrat"/>
          <w:sz w:val="20"/>
        </w:rPr>
        <w:t>y</w:t>
      </w:r>
      <w:r w:rsidRPr="00CC0166">
        <w:rPr>
          <w:rFonts w:ascii="Montserrat" w:hAnsi="Montserrat"/>
          <w:spacing w:val="-28"/>
          <w:sz w:val="20"/>
        </w:rPr>
        <w:t xml:space="preserve"> </w:t>
      </w:r>
      <w:r w:rsidRPr="00CC0166">
        <w:rPr>
          <w:rFonts w:ascii="Montserrat" w:hAnsi="Montserrat"/>
          <w:sz w:val="20"/>
        </w:rPr>
        <w:t>ambiental.</w:t>
      </w:r>
    </w:p>
    <w:p w14:paraId="07D8D5B0" w14:textId="77777777" w:rsidR="004A7CEB" w:rsidRPr="00CC0166" w:rsidRDefault="004A7CEB" w:rsidP="004A7CEB">
      <w:pPr>
        <w:pStyle w:val="Textoindependiente"/>
        <w:spacing w:before="1"/>
        <w:ind w:left="1210" w:right="207"/>
        <w:rPr>
          <w:rFonts w:ascii="Montserrat" w:hAnsi="Montserrat"/>
          <w:sz w:val="20"/>
        </w:rPr>
      </w:pPr>
      <w:r w:rsidRPr="00CC0166">
        <w:rPr>
          <w:rFonts w:ascii="Montserrat" w:hAnsi="Montserrat"/>
          <w:sz w:val="20"/>
        </w:rPr>
        <w:t>En el supuesto anterior, para el caso de los bienes, cuya disposición final sea la</w:t>
      </w:r>
      <w:r w:rsidRPr="00CC0166">
        <w:rPr>
          <w:rFonts w:ascii="Montserrat" w:hAnsi="Montserrat"/>
          <w:spacing w:val="-75"/>
          <w:sz w:val="20"/>
        </w:rPr>
        <w:t xml:space="preserve"> </w:t>
      </w:r>
      <w:r w:rsidRPr="00CC0166">
        <w:rPr>
          <w:rFonts w:ascii="Montserrat" w:hAnsi="Montserrat"/>
          <w:sz w:val="20"/>
        </w:rPr>
        <w:t xml:space="preserve">destrucción, el </w:t>
      </w:r>
      <w:r w:rsidRPr="00CC0166">
        <w:rPr>
          <w:rFonts w:ascii="Montserrat" w:hAnsi="Montserrat"/>
          <w:b/>
          <w:sz w:val="20"/>
        </w:rPr>
        <w:t xml:space="preserve">PROVEEDOR </w:t>
      </w:r>
      <w:r w:rsidRPr="00CC0166">
        <w:rPr>
          <w:rFonts w:ascii="Montserrat" w:hAnsi="Montserrat"/>
          <w:sz w:val="20"/>
        </w:rPr>
        <w:t>cubrirá el importe los bienes defectuosos y/o con</w:t>
      </w:r>
      <w:r w:rsidRPr="00CC0166">
        <w:rPr>
          <w:rFonts w:ascii="Montserrat" w:hAnsi="Montserrat"/>
          <w:spacing w:val="1"/>
          <w:sz w:val="20"/>
        </w:rPr>
        <w:t xml:space="preserve"> </w:t>
      </w:r>
      <w:r w:rsidRPr="00CC0166">
        <w:rPr>
          <w:rFonts w:ascii="Montserrat" w:hAnsi="Montserrat"/>
          <w:sz w:val="20"/>
        </w:rPr>
        <w:t>vicios ocultos, así como de la destrucción, a más tardar 10 días naturales</w:t>
      </w:r>
      <w:r w:rsidRPr="00CC0166">
        <w:rPr>
          <w:rFonts w:ascii="Montserrat" w:hAnsi="Montserrat"/>
          <w:spacing w:val="1"/>
          <w:sz w:val="20"/>
        </w:rPr>
        <w:t xml:space="preserve"> </w:t>
      </w:r>
      <w:r w:rsidRPr="00CC0166">
        <w:rPr>
          <w:rFonts w:ascii="Montserrat" w:hAnsi="Montserrat"/>
          <w:sz w:val="20"/>
        </w:rPr>
        <w:t xml:space="preserve">posteriores a la solicitud por parte del </w:t>
      </w:r>
      <w:r w:rsidRPr="00CC0166">
        <w:rPr>
          <w:rFonts w:ascii="Montserrat" w:hAnsi="Montserrat"/>
          <w:b/>
          <w:sz w:val="20"/>
        </w:rPr>
        <w:t xml:space="preserve">ADMINISTRADOR DEL CONTRATO </w:t>
      </w:r>
      <w:r w:rsidRPr="00CC0166">
        <w:rPr>
          <w:rFonts w:ascii="Montserrat" w:hAnsi="Montserrat"/>
          <w:sz w:val="20"/>
        </w:rPr>
        <w:t>de</w:t>
      </w:r>
      <w:r w:rsidRPr="00CC0166">
        <w:rPr>
          <w:rFonts w:ascii="Montserrat" w:hAnsi="Montserrat"/>
          <w:spacing w:val="1"/>
          <w:sz w:val="20"/>
        </w:rPr>
        <w:t xml:space="preserve"> </w:t>
      </w:r>
      <w:r w:rsidRPr="00CC0166">
        <w:rPr>
          <w:rFonts w:ascii="Montserrat" w:hAnsi="Montserrat"/>
          <w:sz w:val="20"/>
        </w:rPr>
        <w:t xml:space="preserve">cada </w:t>
      </w:r>
      <w:r w:rsidRPr="00CC0166">
        <w:rPr>
          <w:rFonts w:ascii="Montserrat" w:hAnsi="Montserrat"/>
          <w:b/>
          <w:sz w:val="20"/>
        </w:rPr>
        <w:t>ÁREA REQUIRENTE</w:t>
      </w:r>
      <w:r w:rsidRPr="00CC0166">
        <w:rPr>
          <w:rFonts w:ascii="Montserrat" w:hAnsi="Montserrat"/>
          <w:sz w:val="20"/>
        </w:rPr>
        <w:t>. De no cumplir con lo anterior se considerará como</w:t>
      </w:r>
      <w:r w:rsidRPr="00CC0166">
        <w:rPr>
          <w:rFonts w:ascii="Montserrat" w:hAnsi="Montserrat"/>
          <w:spacing w:val="1"/>
          <w:sz w:val="20"/>
        </w:rPr>
        <w:t xml:space="preserve"> </w:t>
      </w:r>
      <w:r w:rsidRPr="00CC0166">
        <w:rPr>
          <w:rFonts w:ascii="Montserrat" w:hAnsi="Montserrat"/>
          <w:sz w:val="20"/>
        </w:rPr>
        <w:t>pago en exceso y se procederá en los términos del párrafo anterior, tomando</w:t>
      </w:r>
      <w:r w:rsidRPr="00CC0166">
        <w:rPr>
          <w:rFonts w:ascii="Montserrat" w:hAnsi="Montserrat"/>
          <w:spacing w:val="1"/>
          <w:sz w:val="20"/>
        </w:rPr>
        <w:t xml:space="preserve"> </w:t>
      </w:r>
      <w:r w:rsidRPr="00CC0166">
        <w:rPr>
          <w:rFonts w:ascii="Montserrat" w:hAnsi="Montserrat"/>
          <w:sz w:val="20"/>
        </w:rPr>
        <w:t>como base la fecha límite para el cálculo de los intereses del día siguiente a la</w:t>
      </w:r>
      <w:r w:rsidRPr="00CC0166">
        <w:rPr>
          <w:rFonts w:ascii="Montserrat" w:hAnsi="Montserrat"/>
          <w:spacing w:val="1"/>
          <w:sz w:val="20"/>
        </w:rPr>
        <w:t xml:space="preserve"> </w:t>
      </w:r>
      <w:r w:rsidRPr="00CC0166">
        <w:rPr>
          <w:rFonts w:ascii="Montserrat" w:hAnsi="Montserrat"/>
          <w:sz w:val="20"/>
        </w:rPr>
        <w:t>fecha</w:t>
      </w:r>
      <w:r w:rsidRPr="00CC0166">
        <w:rPr>
          <w:rFonts w:ascii="Montserrat" w:hAnsi="Montserrat"/>
          <w:spacing w:val="-19"/>
          <w:sz w:val="20"/>
        </w:rPr>
        <w:t xml:space="preserve"> </w:t>
      </w:r>
      <w:r w:rsidRPr="00CC0166">
        <w:rPr>
          <w:rFonts w:ascii="Montserrat" w:hAnsi="Montserrat"/>
          <w:sz w:val="20"/>
        </w:rPr>
        <w:t>límite</w:t>
      </w:r>
      <w:r w:rsidRPr="00CC0166">
        <w:rPr>
          <w:rFonts w:ascii="Montserrat" w:hAnsi="Montserrat"/>
          <w:spacing w:val="-14"/>
          <w:sz w:val="20"/>
        </w:rPr>
        <w:t xml:space="preserve"> </w:t>
      </w:r>
      <w:r w:rsidRPr="00CC0166">
        <w:rPr>
          <w:rFonts w:ascii="Montserrat" w:hAnsi="Montserrat"/>
          <w:sz w:val="20"/>
        </w:rPr>
        <w:t>de</w:t>
      </w:r>
      <w:r w:rsidRPr="00CC0166">
        <w:rPr>
          <w:rFonts w:ascii="Montserrat" w:hAnsi="Montserrat"/>
          <w:spacing w:val="-18"/>
          <w:sz w:val="20"/>
        </w:rPr>
        <w:t xml:space="preserve"> </w:t>
      </w:r>
      <w:r w:rsidRPr="00CC0166">
        <w:rPr>
          <w:rFonts w:ascii="Montserrat" w:hAnsi="Montserrat"/>
          <w:sz w:val="20"/>
        </w:rPr>
        <w:t>pago.</w:t>
      </w:r>
    </w:p>
    <w:p w14:paraId="248A7610" w14:textId="77777777" w:rsidR="004A7CEB" w:rsidRPr="00CC0166" w:rsidRDefault="004A7CEB" w:rsidP="00F73913">
      <w:pPr>
        <w:pStyle w:val="Prrafodelista"/>
        <w:widowControl w:val="0"/>
        <w:numPr>
          <w:ilvl w:val="1"/>
          <w:numId w:val="37"/>
        </w:numPr>
        <w:shd w:val="clear" w:color="auto" w:fill="00B050"/>
        <w:tabs>
          <w:tab w:val="left" w:pos="2238"/>
        </w:tabs>
        <w:autoSpaceDE w:val="0"/>
        <w:autoSpaceDN w:val="0"/>
        <w:spacing w:after="0"/>
        <w:ind w:left="1210" w:right="207" w:firstLine="0"/>
        <w:contextualSpacing w:val="0"/>
        <w:rPr>
          <w:szCs w:val="20"/>
        </w:rPr>
      </w:pPr>
      <w:r w:rsidRPr="00CC0166">
        <w:rPr>
          <w:b/>
          <w:szCs w:val="20"/>
        </w:rPr>
        <w:t>DEVOLUCIÓN.</w:t>
      </w:r>
      <w:r w:rsidRPr="00CC0166">
        <w:rPr>
          <w:b/>
          <w:spacing w:val="1"/>
          <w:szCs w:val="20"/>
        </w:rPr>
        <w:t xml:space="preserve"> </w:t>
      </w:r>
    </w:p>
    <w:p w14:paraId="6EE01555" w14:textId="77777777" w:rsidR="004A7CEB" w:rsidRPr="00CC0166" w:rsidRDefault="004A7CEB" w:rsidP="004A7CEB">
      <w:pPr>
        <w:pStyle w:val="Prrafodelista"/>
        <w:tabs>
          <w:tab w:val="left" w:pos="2238"/>
        </w:tabs>
        <w:ind w:left="1210" w:right="207"/>
        <w:rPr>
          <w:b/>
          <w:spacing w:val="1"/>
          <w:szCs w:val="20"/>
        </w:rPr>
      </w:pPr>
    </w:p>
    <w:p w14:paraId="259F4FB2" w14:textId="77777777" w:rsidR="004A7CEB" w:rsidRPr="00CC0166" w:rsidRDefault="004A7CEB" w:rsidP="004A7CEB">
      <w:pPr>
        <w:pStyle w:val="Prrafodelista"/>
        <w:tabs>
          <w:tab w:val="left" w:pos="2238"/>
        </w:tabs>
        <w:ind w:left="1210" w:right="207"/>
        <w:rPr>
          <w:szCs w:val="20"/>
        </w:rPr>
      </w:pPr>
      <w:r w:rsidRPr="00CC0166">
        <w:rPr>
          <w:szCs w:val="20"/>
        </w:rPr>
        <w:t>Cuando</w:t>
      </w:r>
      <w:r w:rsidRPr="00CC0166">
        <w:rPr>
          <w:spacing w:val="1"/>
          <w:szCs w:val="20"/>
        </w:rPr>
        <w:t xml:space="preserve"> </w:t>
      </w:r>
      <w:r w:rsidRPr="00CC0166">
        <w:rPr>
          <w:b/>
          <w:szCs w:val="20"/>
        </w:rPr>
        <w:t>COFEPRIS</w:t>
      </w:r>
      <w:r w:rsidRPr="00CC0166">
        <w:rPr>
          <w:spacing w:val="1"/>
          <w:szCs w:val="20"/>
        </w:rPr>
        <w:t xml:space="preserve"> </w:t>
      </w:r>
      <w:r w:rsidRPr="00CC0166">
        <w:rPr>
          <w:szCs w:val="20"/>
        </w:rPr>
        <w:t>revoque</w:t>
      </w:r>
      <w:r w:rsidRPr="00CC0166">
        <w:rPr>
          <w:spacing w:val="-17"/>
          <w:szCs w:val="20"/>
        </w:rPr>
        <w:t xml:space="preserve"> </w:t>
      </w:r>
      <w:r w:rsidRPr="00CC0166">
        <w:rPr>
          <w:szCs w:val="20"/>
        </w:rPr>
        <w:t>el</w:t>
      </w:r>
      <w:r w:rsidRPr="00CC0166">
        <w:rPr>
          <w:spacing w:val="-7"/>
          <w:szCs w:val="20"/>
        </w:rPr>
        <w:t xml:space="preserve"> </w:t>
      </w:r>
      <w:r w:rsidRPr="00CC0166">
        <w:rPr>
          <w:szCs w:val="20"/>
        </w:rPr>
        <w:t>Registro</w:t>
      </w:r>
      <w:r w:rsidRPr="00CC0166">
        <w:rPr>
          <w:spacing w:val="-14"/>
          <w:szCs w:val="20"/>
        </w:rPr>
        <w:t xml:space="preserve"> </w:t>
      </w:r>
      <w:r w:rsidRPr="00CC0166">
        <w:rPr>
          <w:szCs w:val="20"/>
        </w:rPr>
        <w:t>Sanitario</w:t>
      </w:r>
      <w:r w:rsidRPr="00CC0166">
        <w:rPr>
          <w:spacing w:val="-12"/>
          <w:szCs w:val="20"/>
        </w:rPr>
        <w:t xml:space="preserve"> </w:t>
      </w:r>
      <w:r w:rsidRPr="00CC0166">
        <w:rPr>
          <w:szCs w:val="20"/>
        </w:rPr>
        <w:t>de</w:t>
      </w:r>
      <w:r w:rsidRPr="00CC0166">
        <w:rPr>
          <w:spacing w:val="-7"/>
          <w:szCs w:val="20"/>
        </w:rPr>
        <w:t xml:space="preserve"> </w:t>
      </w:r>
      <w:r w:rsidRPr="00CC0166">
        <w:rPr>
          <w:szCs w:val="20"/>
        </w:rPr>
        <w:t>los</w:t>
      </w:r>
      <w:r w:rsidRPr="00CC0166">
        <w:rPr>
          <w:spacing w:val="-5"/>
          <w:szCs w:val="20"/>
        </w:rPr>
        <w:t xml:space="preserve"> </w:t>
      </w:r>
      <w:r w:rsidRPr="00CC0166">
        <w:rPr>
          <w:szCs w:val="20"/>
        </w:rPr>
        <w:t>bienes</w:t>
      </w:r>
      <w:r w:rsidRPr="00CC0166">
        <w:rPr>
          <w:spacing w:val="-9"/>
          <w:szCs w:val="20"/>
        </w:rPr>
        <w:t xml:space="preserve"> </w:t>
      </w:r>
      <w:r w:rsidRPr="00CC0166">
        <w:rPr>
          <w:szCs w:val="20"/>
        </w:rPr>
        <w:t>que</w:t>
      </w:r>
      <w:r w:rsidRPr="00CC0166">
        <w:rPr>
          <w:spacing w:val="-15"/>
          <w:szCs w:val="20"/>
        </w:rPr>
        <w:t xml:space="preserve"> </w:t>
      </w:r>
      <w:r w:rsidRPr="00CC0166">
        <w:rPr>
          <w:szCs w:val="20"/>
        </w:rPr>
        <w:t>hayan</w:t>
      </w:r>
      <w:r w:rsidRPr="00CC0166">
        <w:rPr>
          <w:spacing w:val="-6"/>
          <w:szCs w:val="20"/>
        </w:rPr>
        <w:t xml:space="preserve"> </w:t>
      </w:r>
      <w:r w:rsidRPr="00CC0166">
        <w:rPr>
          <w:szCs w:val="20"/>
        </w:rPr>
        <w:t>resultado</w:t>
      </w:r>
      <w:r w:rsidRPr="00CC0166">
        <w:rPr>
          <w:spacing w:val="-10"/>
          <w:szCs w:val="20"/>
        </w:rPr>
        <w:t xml:space="preserve"> </w:t>
      </w:r>
      <w:r w:rsidRPr="00CC0166">
        <w:rPr>
          <w:szCs w:val="20"/>
        </w:rPr>
        <w:t>adjudicados,</w:t>
      </w:r>
      <w:r w:rsidRPr="00CC0166">
        <w:rPr>
          <w:spacing w:val="-10"/>
          <w:szCs w:val="20"/>
        </w:rPr>
        <w:t xml:space="preserve"> </w:t>
      </w:r>
      <w:r w:rsidRPr="00CC0166">
        <w:rPr>
          <w:szCs w:val="20"/>
        </w:rPr>
        <w:t xml:space="preserve">el </w:t>
      </w:r>
      <w:r w:rsidRPr="00CC0166">
        <w:rPr>
          <w:b/>
          <w:bCs/>
          <w:szCs w:val="20"/>
        </w:rPr>
        <w:t>Á</w:t>
      </w:r>
      <w:r w:rsidRPr="00CC0166">
        <w:rPr>
          <w:b/>
          <w:szCs w:val="20"/>
        </w:rPr>
        <w:t>REA REQUIRENTE</w:t>
      </w:r>
      <w:r w:rsidRPr="00CC0166">
        <w:rPr>
          <w:szCs w:val="20"/>
        </w:rPr>
        <w:t xml:space="preserve">, a través del </w:t>
      </w:r>
      <w:r w:rsidRPr="00CC0166">
        <w:rPr>
          <w:b/>
          <w:szCs w:val="20"/>
        </w:rPr>
        <w:t xml:space="preserve">ADMINISTRADOR DEL CONTRATO </w:t>
      </w:r>
      <w:r w:rsidRPr="00CC0166">
        <w:rPr>
          <w:szCs w:val="20"/>
        </w:rPr>
        <w:t>solicitará al</w:t>
      </w:r>
      <w:r w:rsidRPr="00CC0166">
        <w:rPr>
          <w:spacing w:val="1"/>
          <w:szCs w:val="20"/>
        </w:rPr>
        <w:t xml:space="preserve"> </w:t>
      </w:r>
      <w:r w:rsidRPr="00CC0166">
        <w:rPr>
          <w:b/>
          <w:szCs w:val="20"/>
        </w:rPr>
        <w:t xml:space="preserve">PROVEEDOR </w:t>
      </w:r>
      <w:r w:rsidRPr="00CC0166">
        <w:rPr>
          <w:szCs w:val="20"/>
        </w:rPr>
        <w:t>la recolección de los insumos en el domicilio que para tal efecto</w:t>
      </w:r>
      <w:r w:rsidRPr="00CC0166">
        <w:rPr>
          <w:spacing w:val="1"/>
          <w:szCs w:val="20"/>
        </w:rPr>
        <w:t xml:space="preserve"> </w:t>
      </w:r>
      <w:r w:rsidRPr="00CC0166">
        <w:rPr>
          <w:szCs w:val="20"/>
        </w:rPr>
        <w:t>señale</w:t>
      </w:r>
      <w:r w:rsidRPr="00CC0166">
        <w:rPr>
          <w:spacing w:val="1"/>
          <w:szCs w:val="20"/>
        </w:rPr>
        <w:t xml:space="preserve"> </w:t>
      </w:r>
      <w:r w:rsidRPr="00CC0166">
        <w:rPr>
          <w:szCs w:val="20"/>
        </w:rPr>
        <w:t>el</w:t>
      </w:r>
      <w:r w:rsidRPr="00CC0166">
        <w:rPr>
          <w:spacing w:val="1"/>
          <w:szCs w:val="20"/>
        </w:rPr>
        <w:t xml:space="preserve"> </w:t>
      </w:r>
      <w:r w:rsidRPr="00CC0166">
        <w:rPr>
          <w:b/>
          <w:szCs w:val="20"/>
        </w:rPr>
        <w:t>ÁREA</w:t>
      </w:r>
      <w:r w:rsidRPr="00CC0166">
        <w:rPr>
          <w:b/>
          <w:spacing w:val="1"/>
          <w:szCs w:val="20"/>
        </w:rPr>
        <w:t xml:space="preserve"> </w:t>
      </w:r>
      <w:r w:rsidRPr="00CC0166">
        <w:rPr>
          <w:b/>
          <w:szCs w:val="20"/>
        </w:rPr>
        <w:t>REQUIRENTE</w:t>
      </w:r>
      <w:r w:rsidRPr="00CC0166">
        <w:rPr>
          <w:szCs w:val="20"/>
        </w:rPr>
        <w:t>, sin</w:t>
      </w:r>
      <w:r w:rsidRPr="00CC0166">
        <w:rPr>
          <w:spacing w:val="1"/>
          <w:szCs w:val="20"/>
        </w:rPr>
        <w:t xml:space="preserve"> </w:t>
      </w:r>
      <w:r w:rsidRPr="00CC0166">
        <w:rPr>
          <w:szCs w:val="20"/>
        </w:rPr>
        <w:t>costo</w:t>
      </w:r>
      <w:r w:rsidRPr="00CC0166">
        <w:rPr>
          <w:spacing w:val="1"/>
          <w:szCs w:val="20"/>
        </w:rPr>
        <w:t xml:space="preserve"> </w:t>
      </w:r>
      <w:r w:rsidRPr="00CC0166">
        <w:rPr>
          <w:szCs w:val="20"/>
        </w:rPr>
        <w:t>alguno</w:t>
      </w:r>
      <w:r w:rsidRPr="00CC0166">
        <w:rPr>
          <w:spacing w:val="1"/>
          <w:szCs w:val="20"/>
        </w:rPr>
        <w:t xml:space="preserve"> </w:t>
      </w:r>
      <w:r w:rsidRPr="00CC0166">
        <w:rPr>
          <w:szCs w:val="20"/>
        </w:rPr>
        <w:t>para</w:t>
      </w:r>
      <w:r w:rsidRPr="00CC0166">
        <w:rPr>
          <w:spacing w:val="1"/>
          <w:szCs w:val="20"/>
        </w:rPr>
        <w:t xml:space="preserve"> </w:t>
      </w:r>
      <w:r w:rsidRPr="00CC0166">
        <w:rPr>
          <w:szCs w:val="20"/>
        </w:rPr>
        <w:t>ésta,</w:t>
      </w:r>
      <w:r w:rsidRPr="00CC0166">
        <w:rPr>
          <w:spacing w:val="1"/>
          <w:szCs w:val="20"/>
        </w:rPr>
        <w:t xml:space="preserve"> </w:t>
      </w:r>
      <w:r w:rsidRPr="00CC0166">
        <w:rPr>
          <w:szCs w:val="20"/>
        </w:rPr>
        <w:t>la</w:t>
      </w:r>
      <w:r w:rsidRPr="00CC0166">
        <w:rPr>
          <w:spacing w:val="1"/>
          <w:szCs w:val="20"/>
        </w:rPr>
        <w:t xml:space="preserve"> </w:t>
      </w:r>
      <w:r w:rsidRPr="00CC0166">
        <w:rPr>
          <w:szCs w:val="20"/>
        </w:rPr>
        <w:t>cual</w:t>
      </w:r>
      <w:r w:rsidRPr="00CC0166">
        <w:rPr>
          <w:spacing w:val="1"/>
          <w:szCs w:val="20"/>
        </w:rPr>
        <w:t xml:space="preserve"> </w:t>
      </w:r>
      <w:r w:rsidRPr="00CC0166">
        <w:rPr>
          <w:szCs w:val="20"/>
        </w:rPr>
        <w:t>deberá</w:t>
      </w:r>
      <w:r w:rsidRPr="00CC0166">
        <w:rPr>
          <w:spacing w:val="1"/>
          <w:szCs w:val="20"/>
        </w:rPr>
        <w:t xml:space="preserve"> </w:t>
      </w:r>
      <w:r w:rsidRPr="00CC0166">
        <w:rPr>
          <w:szCs w:val="20"/>
        </w:rPr>
        <w:t>concluirse</w:t>
      </w:r>
      <w:r w:rsidRPr="00CC0166">
        <w:rPr>
          <w:spacing w:val="-18"/>
          <w:szCs w:val="20"/>
        </w:rPr>
        <w:t xml:space="preserve"> </w:t>
      </w:r>
      <w:r w:rsidRPr="00CC0166">
        <w:rPr>
          <w:szCs w:val="20"/>
        </w:rPr>
        <w:t>en</w:t>
      </w:r>
      <w:r w:rsidRPr="00CC0166">
        <w:rPr>
          <w:spacing w:val="-12"/>
          <w:szCs w:val="20"/>
        </w:rPr>
        <w:t xml:space="preserve"> </w:t>
      </w:r>
      <w:r w:rsidRPr="00CC0166">
        <w:rPr>
          <w:szCs w:val="20"/>
        </w:rPr>
        <w:t>un</w:t>
      </w:r>
      <w:r w:rsidRPr="00CC0166">
        <w:rPr>
          <w:spacing w:val="-19"/>
          <w:szCs w:val="20"/>
        </w:rPr>
        <w:t xml:space="preserve"> </w:t>
      </w:r>
      <w:r w:rsidRPr="00CC0166">
        <w:rPr>
          <w:szCs w:val="20"/>
        </w:rPr>
        <w:t>plazo</w:t>
      </w:r>
      <w:r w:rsidRPr="00CC0166">
        <w:rPr>
          <w:spacing w:val="-20"/>
          <w:szCs w:val="20"/>
        </w:rPr>
        <w:t xml:space="preserve"> </w:t>
      </w:r>
      <w:r w:rsidRPr="00CC0166">
        <w:rPr>
          <w:szCs w:val="20"/>
        </w:rPr>
        <w:t>no</w:t>
      </w:r>
      <w:r w:rsidRPr="00CC0166">
        <w:rPr>
          <w:spacing w:val="-18"/>
          <w:szCs w:val="20"/>
        </w:rPr>
        <w:t xml:space="preserve"> </w:t>
      </w:r>
      <w:r w:rsidRPr="00CC0166">
        <w:rPr>
          <w:szCs w:val="20"/>
        </w:rPr>
        <w:t>mayor</w:t>
      </w:r>
      <w:r w:rsidRPr="00CC0166">
        <w:rPr>
          <w:spacing w:val="-23"/>
          <w:szCs w:val="20"/>
        </w:rPr>
        <w:t xml:space="preserve"> </w:t>
      </w:r>
      <w:r w:rsidRPr="00CC0166">
        <w:rPr>
          <w:szCs w:val="20"/>
        </w:rPr>
        <w:t>a</w:t>
      </w:r>
      <w:r w:rsidRPr="00CC0166">
        <w:rPr>
          <w:spacing w:val="-17"/>
          <w:szCs w:val="20"/>
        </w:rPr>
        <w:t xml:space="preserve"> </w:t>
      </w:r>
      <w:r w:rsidRPr="00CC0166">
        <w:rPr>
          <w:szCs w:val="20"/>
        </w:rPr>
        <w:t>10</w:t>
      </w:r>
      <w:r w:rsidRPr="00CC0166">
        <w:rPr>
          <w:spacing w:val="-19"/>
          <w:szCs w:val="20"/>
        </w:rPr>
        <w:t xml:space="preserve"> </w:t>
      </w:r>
      <w:r w:rsidRPr="00CC0166">
        <w:rPr>
          <w:szCs w:val="20"/>
        </w:rPr>
        <w:t>(diez)</w:t>
      </w:r>
      <w:r w:rsidRPr="00CC0166">
        <w:rPr>
          <w:spacing w:val="-28"/>
          <w:szCs w:val="20"/>
        </w:rPr>
        <w:t xml:space="preserve"> </w:t>
      </w:r>
      <w:r w:rsidRPr="00CC0166">
        <w:rPr>
          <w:szCs w:val="20"/>
        </w:rPr>
        <w:t>días</w:t>
      </w:r>
      <w:r w:rsidRPr="00CC0166">
        <w:rPr>
          <w:spacing w:val="-18"/>
          <w:szCs w:val="20"/>
        </w:rPr>
        <w:t xml:space="preserve"> </w:t>
      </w:r>
      <w:r w:rsidRPr="00CC0166">
        <w:rPr>
          <w:szCs w:val="20"/>
        </w:rPr>
        <w:t>naturales</w:t>
      </w:r>
      <w:r w:rsidRPr="00CC0166">
        <w:rPr>
          <w:spacing w:val="-22"/>
          <w:szCs w:val="20"/>
        </w:rPr>
        <w:t xml:space="preserve"> </w:t>
      </w:r>
      <w:r w:rsidRPr="00CC0166">
        <w:rPr>
          <w:szCs w:val="20"/>
        </w:rPr>
        <w:t>contados</w:t>
      </w:r>
      <w:r w:rsidRPr="00CC0166">
        <w:rPr>
          <w:spacing w:val="-24"/>
          <w:szCs w:val="20"/>
        </w:rPr>
        <w:t xml:space="preserve"> </w:t>
      </w:r>
      <w:r w:rsidRPr="00CC0166">
        <w:rPr>
          <w:szCs w:val="20"/>
        </w:rPr>
        <w:t>a</w:t>
      </w:r>
      <w:r w:rsidRPr="00CC0166">
        <w:rPr>
          <w:spacing w:val="-19"/>
          <w:szCs w:val="20"/>
        </w:rPr>
        <w:t xml:space="preserve"> </w:t>
      </w:r>
      <w:r w:rsidRPr="00CC0166">
        <w:rPr>
          <w:szCs w:val="20"/>
        </w:rPr>
        <w:t>partir</w:t>
      </w:r>
      <w:r w:rsidRPr="00CC0166">
        <w:rPr>
          <w:spacing w:val="-20"/>
          <w:szCs w:val="20"/>
        </w:rPr>
        <w:t xml:space="preserve"> </w:t>
      </w:r>
      <w:r w:rsidRPr="00CC0166">
        <w:rPr>
          <w:szCs w:val="20"/>
        </w:rPr>
        <w:t>de</w:t>
      </w:r>
      <w:r w:rsidRPr="00CC0166">
        <w:rPr>
          <w:spacing w:val="-17"/>
          <w:szCs w:val="20"/>
        </w:rPr>
        <w:t xml:space="preserve"> </w:t>
      </w:r>
      <w:r w:rsidRPr="00CC0166">
        <w:rPr>
          <w:szCs w:val="20"/>
        </w:rPr>
        <w:t>su notificación.</w:t>
      </w:r>
    </w:p>
    <w:p w14:paraId="6BC13634" w14:textId="77777777" w:rsidR="004A7CEB" w:rsidRPr="00CC0166" w:rsidRDefault="004A7CEB" w:rsidP="004A7CEB">
      <w:pPr>
        <w:pStyle w:val="Textoindependiente"/>
        <w:ind w:left="1181" w:right="207"/>
        <w:rPr>
          <w:rFonts w:ascii="Montserrat" w:hAnsi="Montserrat"/>
          <w:sz w:val="20"/>
        </w:rPr>
      </w:pPr>
      <w:r w:rsidRPr="00CC0166">
        <w:rPr>
          <w:rFonts w:ascii="Montserrat" w:hAnsi="Montserrat"/>
          <w:sz w:val="20"/>
        </w:rPr>
        <w:t>En</w:t>
      </w:r>
      <w:r w:rsidRPr="00CC0166">
        <w:rPr>
          <w:rFonts w:ascii="Montserrat" w:hAnsi="Montserrat"/>
          <w:spacing w:val="1"/>
          <w:sz w:val="20"/>
        </w:rPr>
        <w:t xml:space="preserve"> </w:t>
      </w:r>
      <w:r w:rsidRPr="00CC0166">
        <w:rPr>
          <w:rFonts w:ascii="Montserrat" w:hAnsi="Montserrat"/>
          <w:sz w:val="20"/>
        </w:rPr>
        <w:t>los</w:t>
      </w:r>
      <w:r w:rsidRPr="00CC0166">
        <w:rPr>
          <w:rFonts w:ascii="Montserrat" w:hAnsi="Montserrat"/>
          <w:spacing w:val="1"/>
          <w:sz w:val="20"/>
        </w:rPr>
        <w:t xml:space="preserve"> </w:t>
      </w:r>
      <w:r w:rsidRPr="00CC0166">
        <w:rPr>
          <w:rFonts w:ascii="Montserrat" w:hAnsi="Montserrat"/>
          <w:sz w:val="20"/>
        </w:rPr>
        <w:t>casos</w:t>
      </w:r>
      <w:r w:rsidRPr="00CC0166">
        <w:rPr>
          <w:rFonts w:ascii="Montserrat" w:hAnsi="Montserrat"/>
          <w:spacing w:val="1"/>
          <w:sz w:val="20"/>
        </w:rPr>
        <w:t xml:space="preserve"> </w:t>
      </w:r>
      <w:r w:rsidRPr="00CC0166">
        <w:rPr>
          <w:rFonts w:ascii="Montserrat" w:hAnsi="Montserrat"/>
          <w:sz w:val="20"/>
        </w:rPr>
        <w:t>que</w:t>
      </w:r>
      <w:r w:rsidRPr="00CC0166">
        <w:rPr>
          <w:rFonts w:ascii="Montserrat" w:hAnsi="Montserrat"/>
          <w:spacing w:val="1"/>
          <w:sz w:val="20"/>
        </w:rPr>
        <w:t xml:space="preserve"> </w:t>
      </w:r>
      <w:r w:rsidRPr="00CC0166">
        <w:rPr>
          <w:rFonts w:ascii="Montserrat" w:hAnsi="Montserrat"/>
          <w:sz w:val="20"/>
        </w:rPr>
        <w:t>el</w:t>
      </w:r>
      <w:r w:rsidRPr="00CC0166">
        <w:rPr>
          <w:rFonts w:ascii="Montserrat" w:hAnsi="Montserrat"/>
          <w:spacing w:val="1"/>
          <w:sz w:val="20"/>
        </w:rPr>
        <w:t xml:space="preserve"> </w:t>
      </w:r>
      <w:r w:rsidRPr="00CC0166">
        <w:rPr>
          <w:rFonts w:ascii="Montserrat" w:hAnsi="Montserrat"/>
          <w:b/>
          <w:sz w:val="20"/>
        </w:rPr>
        <w:t>PROVEEDOR</w:t>
      </w:r>
      <w:r w:rsidRPr="00CC0166">
        <w:rPr>
          <w:rFonts w:ascii="Montserrat" w:hAnsi="Montserrat"/>
          <w:b/>
          <w:spacing w:val="1"/>
          <w:sz w:val="20"/>
        </w:rPr>
        <w:t xml:space="preserve"> </w:t>
      </w:r>
      <w:r w:rsidRPr="00CC0166">
        <w:rPr>
          <w:rFonts w:ascii="Montserrat" w:hAnsi="Montserrat"/>
          <w:sz w:val="20"/>
        </w:rPr>
        <w:t>no</w:t>
      </w:r>
      <w:r w:rsidRPr="00CC0166">
        <w:rPr>
          <w:rFonts w:ascii="Montserrat" w:hAnsi="Montserrat"/>
          <w:spacing w:val="1"/>
          <w:sz w:val="20"/>
        </w:rPr>
        <w:t xml:space="preserve"> </w:t>
      </w:r>
      <w:r w:rsidRPr="00CC0166">
        <w:rPr>
          <w:rFonts w:ascii="Montserrat" w:hAnsi="Montserrat"/>
          <w:sz w:val="20"/>
        </w:rPr>
        <w:t>realice</w:t>
      </w:r>
      <w:r w:rsidRPr="00CC0166">
        <w:rPr>
          <w:rFonts w:ascii="Montserrat" w:hAnsi="Montserrat"/>
          <w:spacing w:val="1"/>
          <w:sz w:val="20"/>
        </w:rPr>
        <w:t xml:space="preserve"> </w:t>
      </w:r>
      <w:r w:rsidRPr="00CC0166">
        <w:rPr>
          <w:rFonts w:ascii="Montserrat" w:hAnsi="Montserrat"/>
          <w:sz w:val="20"/>
        </w:rPr>
        <w:t>la</w:t>
      </w:r>
      <w:r w:rsidRPr="00CC0166">
        <w:rPr>
          <w:rFonts w:ascii="Montserrat" w:hAnsi="Montserrat"/>
          <w:spacing w:val="1"/>
          <w:sz w:val="20"/>
        </w:rPr>
        <w:t xml:space="preserve"> </w:t>
      </w:r>
      <w:r w:rsidRPr="00CC0166">
        <w:rPr>
          <w:rFonts w:ascii="Montserrat" w:hAnsi="Montserrat"/>
          <w:sz w:val="20"/>
        </w:rPr>
        <w:t>recolección</w:t>
      </w:r>
      <w:r w:rsidRPr="00CC0166">
        <w:rPr>
          <w:rFonts w:ascii="Montserrat" w:hAnsi="Montserrat"/>
          <w:spacing w:val="1"/>
          <w:sz w:val="20"/>
        </w:rPr>
        <w:t xml:space="preserve"> </w:t>
      </w:r>
      <w:r w:rsidRPr="00CC0166">
        <w:rPr>
          <w:rFonts w:ascii="Montserrat" w:hAnsi="Montserrat"/>
          <w:sz w:val="20"/>
        </w:rPr>
        <w:t>de</w:t>
      </w:r>
      <w:r w:rsidRPr="00CC0166">
        <w:rPr>
          <w:rFonts w:ascii="Montserrat" w:hAnsi="Montserrat"/>
          <w:spacing w:val="1"/>
          <w:sz w:val="20"/>
        </w:rPr>
        <w:t xml:space="preserve"> </w:t>
      </w:r>
      <w:r w:rsidRPr="00CC0166">
        <w:rPr>
          <w:rFonts w:ascii="Montserrat" w:hAnsi="Montserrat"/>
          <w:sz w:val="20"/>
        </w:rPr>
        <w:t>los</w:t>
      </w:r>
      <w:r w:rsidRPr="00CC0166">
        <w:rPr>
          <w:rFonts w:ascii="Montserrat" w:hAnsi="Montserrat"/>
          <w:spacing w:val="1"/>
          <w:sz w:val="20"/>
        </w:rPr>
        <w:t xml:space="preserve"> </w:t>
      </w:r>
      <w:r w:rsidRPr="00CC0166">
        <w:rPr>
          <w:rFonts w:ascii="Montserrat" w:hAnsi="Montserrat"/>
          <w:sz w:val="20"/>
        </w:rPr>
        <w:t>bienes</w:t>
      </w:r>
      <w:r w:rsidRPr="00CC0166">
        <w:rPr>
          <w:rFonts w:ascii="Montserrat" w:hAnsi="Montserrat"/>
          <w:spacing w:val="1"/>
          <w:sz w:val="20"/>
        </w:rPr>
        <w:t xml:space="preserve"> </w:t>
      </w:r>
      <w:r w:rsidRPr="00CC0166">
        <w:rPr>
          <w:rFonts w:ascii="Montserrat" w:hAnsi="Montserrat"/>
          <w:sz w:val="20"/>
        </w:rPr>
        <w:t>defectuosos y/o</w:t>
      </w:r>
      <w:r w:rsidRPr="00CC0166">
        <w:rPr>
          <w:rFonts w:ascii="Montserrat" w:hAnsi="Montserrat"/>
          <w:spacing w:val="1"/>
          <w:sz w:val="20"/>
        </w:rPr>
        <w:t xml:space="preserve"> </w:t>
      </w:r>
      <w:r w:rsidRPr="00CC0166">
        <w:rPr>
          <w:rFonts w:ascii="Montserrat" w:hAnsi="Montserrat"/>
          <w:sz w:val="20"/>
        </w:rPr>
        <w:t>con</w:t>
      </w:r>
      <w:r w:rsidRPr="00CC0166">
        <w:rPr>
          <w:rFonts w:ascii="Montserrat" w:hAnsi="Montserrat"/>
          <w:spacing w:val="1"/>
          <w:sz w:val="20"/>
        </w:rPr>
        <w:t xml:space="preserve"> </w:t>
      </w:r>
      <w:r w:rsidRPr="00CC0166">
        <w:rPr>
          <w:rFonts w:ascii="Montserrat" w:hAnsi="Montserrat"/>
          <w:sz w:val="20"/>
        </w:rPr>
        <w:t>vicios</w:t>
      </w:r>
      <w:r w:rsidRPr="00CC0166">
        <w:rPr>
          <w:rFonts w:ascii="Montserrat" w:hAnsi="Montserrat"/>
          <w:spacing w:val="1"/>
          <w:sz w:val="20"/>
        </w:rPr>
        <w:t xml:space="preserve"> </w:t>
      </w:r>
      <w:r w:rsidRPr="00CC0166">
        <w:rPr>
          <w:rFonts w:ascii="Montserrat" w:hAnsi="Montserrat"/>
          <w:sz w:val="20"/>
        </w:rPr>
        <w:t>ocultos,</w:t>
      </w:r>
      <w:r w:rsidRPr="00CC0166">
        <w:rPr>
          <w:rFonts w:ascii="Montserrat" w:hAnsi="Montserrat"/>
          <w:spacing w:val="1"/>
          <w:sz w:val="20"/>
        </w:rPr>
        <w:t xml:space="preserve"> </w:t>
      </w:r>
      <w:r w:rsidRPr="00CC0166">
        <w:rPr>
          <w:rFonts w:ascii="Montserrat" w:hAnsi="Montserrat"/>
          <w:sz w:val="20"/>
        </w:rPr>
        <w:t>conforme</w:t>
      </w:r>
      <w:r w:rsidRPr="00CC0166">
        <w:rPr>
          <w:rFonts w:ascii="Montserrat" w:hAnsi="Montserrat"/>
          <w:spacing w:val="1"/>
          <w:sz w:val="20"/>
        </w:rPr>
        <w:t xml:space="preserve"> </w:t>
      </w:r>
      <w:r w:rsidRPr="00CC0166">
        <w:rPr>
          <w:rFonts w:ascii="Montserrat" w:hAnsi="Montserrat"/>
          <w:sz w:val="20"/>
        </w:rPr>
        <w:t>al</w:t>
      </w:r>
      <w:r w:rsidRPr="00CC0166">
        <w:rPr>
          <w:rFonts w:ascii="Montserrat" w:hAnsi="Montserrat"/>
          <w:spacing w:val="1"/>
          <w:sz w:val="20"/>
        </w:rPr>
        <w:t xml:space="preserve"> </w:t>
      </w:r>
      <w:r w:rsidRPr="00CC0166">
        <w:rPr>
          <w:rFonts w:ascii="Montserrat" w:hAnsi="Montserrat"/>
          <w:sz w:val="20"/>
        </w:rPr>
        <w:t>párrafo</w:t>
      </w:r>
      <w:r w:rsidRPr="00CC0166">
        <w:rPr>
          <w:rFonts w:ascii="Montserrat" w:hAnsi="Montserrat"/>
          <w:spacing w:val="1"/>
          <w:sz w:val="20"/>
        </w:rPr>
        <w:t xml:space="preserve"> </w:t>
      </w:r>
      <w:r w:rsidRPr="00CC0166">
        <w:rPr>
          <w:rFonts w:ascii="Montserrat" w:hAnsi="Montserrat"/>
          <w:sz w:val="20"/>
        </w:rPr>
        <w:t>anterior,</w:t>
      </w:r>
      <w:r w:rsidRPr="00CC0166">
        <w:rPr>
          <w:rFonts w:ascii="Montserrat" w:hAnsi="Montserrat"/>
          <w:spacing w:val="1"/>
          <w:sz w:val="20"/>
        </w:rPr>
        <w:t xml:space="preserve"> </w:t>
      </w:r>
      <w:r w:rsidRPr="00CC0166">
        <w:rPr>
          <w:rFonts w:ascii="Montserrat" w:hAnsi="Montserrat"/>
          <w:sz w:val="20"/>
        </w:rPr>
        <w:t>el</w:t>
      </w:r>
      <w:r w:rsidRPr="00CC0166">
        <w:rPr>
          <w:rFonts w:ascii="Montserrat" w:hAnsi="Montserrat"/>
          <w:spacing w:val="1"/>
          <w:sz w:val="20"/>
        </w:rPr>
        <w:t xml:space="preserve"> </w:t>
      </w:r>
      <w:r w:rsidRPr="00CC0166">
        <w:rPr>
          <w:rFonts w:ascii="Montserrat" w:hAnsi="Montserrat"/>
          <w:b/>
          <w:sz w:val="20"/>
        </w:rPr>
        <w:t>ÁREA</w:t>
      </w:r>
      <w:r w:rsidRPr="00CC0166">
        <w:rPr>
          <w:rFonts w:ascii="Montserrat" w:hAnsi="Montserrat"/>
          <w:b/>
          <w:spacing w:val="1"/>
          <w:sz w:val="20"/>
        </w:rPr>
        <w:t xml:space="preserve"> </w:t>
      </w:r>
      <w:r w:rsidRPr="00CC0166">
        <w:rPr>
          <w:rFonts w:ascii="Montserrat" w:hAnsi="Montserrat"/>
          <w:b/>
          <w:sz w:val="20"/>
        </w:rPr>
        <w:t xml:space="preserve">REQUIRENTE </w:t>
      </w:r>
      <w:r w:rsidRPr="00CC0166">
        <w:rPr>
          <w:rFonts w:ascii="Montserrat" w:hAnsi="Montserrat"/>
          <w:sz w:val="20"/>
        </w:rPr>
        <w:t>procederá a la disposición final de los mismos de acuerdo a lo</w:t>
      </w:r>
      <w:r w:rsidRPr="00CC0166">
        <w:rPr>
          <w:rFonts w:ascii="Montserrat" w:hAnsi="Montserrat"/>
          <w:spacing w:val="1"/>
          <w:sz w:val="20"/>
        </w:rPr>
        <w:t xml:space="preserve"> </w:t>
      </w:r>
      <w:r w:rsidRPr="00CC0166">
        <w:rPr>
          <w:rFonts w:ascii="Montserrat" w:hAnsi="Montserrat"/>
          <w:sz w:val="20"/>
        </w:rPr>
        <w:t>establecido</w:t>
      </w:r>
      <w:r w:rsidRPr="00CC0166">
        <w:rPr>
          <w:rFonts w:ascii="Montserrat" w:hAnsi="Montserrat"/>
          <w:spacing w:val="-29"/>
          <w:sz w:val="20"/>
        </w:rPr>
        <w:t xml:space="preserve"> </w:t>
      </w:r>
      <w:r w:rsidRPr="00CC0166">
        <w:rPr>
          <w:rFonts w:ascii="Montserrat" w:hAnsi="Montserrat"/>
          <w:sz w:val="20"/>
        </w:rPr>
        <w:t>por</w:t>
      </w:r>
      <w:r w:rsidRPr="00CC0166">
        <w:rPr>
          <w:rFonts w:ascii="Montserrat" w:hAnsi="Montserrat"/>
          <w:spacing w:val="-21"/>
          <w:sz w:val="20"/>
        </w:rPr>
        <w:t xml:space="preserve"> </w:t>
      </w:r>
      <w:r w:rsidRPr="00CC0166">
        <w:rPr>
          <w:rFonts w:ascii="Montserrat" w:hAnsi="Montserrat"/>
          <w:sz w:val="20"/>
        </w:rPr>
        <w:t>la</w:t>
      </w:r>
      <w:r w:rsidRPr="00CC0166">
        <w:rPr>
          <w:rFonts w:ascii="Montserrat" w:hAnsi="Montserrat"/>
          <w:spacing w:val="-22"/>
          <w:sz w:val="20"/>
        </w:rPr>
        <w:t xml:space="preserve"> </w:t>
      </w:r>
      <w:r w:rsidRPr="00CC0166">
        <w:rPr>
          <w:rFonts w:ascii="Montserrat" w:hAnsi="Montserrat"/>
          <w:sz w:val="20"/>
        </w:rPr>
        <w:t>legislación</w:t>
      </w:r>
      <w:r w:rsidRPr="00CC0166">
        <w:rPr>
          <w:rFonts w:ascii="Montserrat" w:hAnsi="Montserrat"/>
          <w:spacing w:val="-33"/>
          <w:sz w:val="20"/>
        </w:rPr>
        <w:t xml:space="preserve"> </w:t>
      </w:r>
      <w:r w:rsidRPr="00CC0166">
        <w:rPr>
          <w:rFonts w:ascii="Montserrat" w:hAnsi="Montserrat"/>
          <w:sz w:val="20"/>
        </w:rPr>
        <w:t>sanitaria</w:t>
      </w:r>
      <w:r w:rsidRPr="00CC0166">
        <w:rPr>
          <w:rFonts w:ascii="Montserrat" w:hAnsi="Montserrat"/>
          <w:spacing w:val="-30"/>
          <w:sz w:val="20"/>
        </w:rPr>
        <w:t xml:space="preserve"> </w:t>
      </w:r>
      <w:r w:rsidRPr="00CC0166">
        <w:rPr>
          <w:rFonts w:ascii="Montserrat" w:hAnsi="Montserrat"/>
          <w:sz w:val="20"/>
        </w:rPr>
        <w:t>y</w:t>
      </w:r>
      <w:r w:rsidRPr="00CC0166">
        <w:rPr>
          <w:rFonts w:ascii="Montserrat" w:hAnsi="Montserrat"/>
          <w:spacing w:val="-21"/>
          <w:sz w:val="20"/>
        </w:rPr>
        <w:t xml:space="preserve"> </w:t>
      </w:r>
      <w:r w:rsidRPr="00CC0166">
        <w:rPr>
          <w:rFonts w:ascii="Montserrat" w:hAnsi="Montserrat"/>
          <w:sz w:val="20"/>
        </w:rPr>
        <w:t>ambiental.</w:t>
      </w:r>
    </w:p>
    <w:p w14:paraId="6E496139" w14:textId="77777777" w:rsidR="004A7CEB" w:rsidRPr="0058209A" w:rsidRDefault="004A7CEB" w:rsidP="00F73913">
      <w:pPr>
        <w:pStyle w:val="Ttulo1"/>
        <w:keepNext w:val="0"/>
        <w:keepLines w:val="0"/>
        <w:widowControl w:val="0"/>
        <w:numPr>
          <w:ilvl w:val="0"/>
          <w:numId w:val="56"/>
        </w:numPr>
        <w:shd w:val="clear" w:color="auto" w:fill="7A0000"/>
        <w:autoSpaceDE w:val="0"/>
        <w:autoSpaceDN w:val="0"/>
        <w:spacing w:before="0"/>
        <w:ind w:left="360"/>
        <w:jc w:val="both"/>
        <w:rPr>
          <w:rFonts w:ascii="Montserrat" w:hAnsi="Montserrat"/>
          <w:color w:val="FFFFFF" w:themeColor="background1"/>
          <w:sz w:val="20"/>
          <w:szCs w:val="20"/>
        </w:rPr>
      </w:pPr>
      <w:bookmarkStart w:id="222" w:name="_Toc118748045"/>
      <w:r w:rsidRPr="0058209A">
        <w:rPr>
          <w:rFonts w:ascii="Montserrat" w:hAnsi="Montserrat"/>
          <w:color w:val="FFFFFF" w:themeColor="background1"/>
          <w:sz w:val="20"/>
          <w:szCs w:val="20"/>
        </w:rPr>
        <w:t>. OTRAS CONDICIONES</w:t>
      </w:r>
      <w:bookmarkEnd w:id="222"/>
    </w:p>
    <w:p w14:paraId="1023BD1F" w14:textId="77777777" w:rsidR="004A7CEB" w:rsidRPr="00CC0166" w:rsidRDefault="004A7CEB" w:rsidP="004A7CEB">
      <w:pPr>
        <w:pStyle w:val="Textoindependiente"/>
        <w:spacing w:before="6"/>
        <w:rPr>
          <w:rFonts w:ascii="Montserrat" w:hAnsi="Montserrat"/>
          <w:b/>
          <w:sz w:val="20"/>
        </w:rPr>
      </w:pPr>
    </w:p>
    <w:p w14:paraId="461B1A04" w14:textId="77777777" w:rsidR="004A7CEB" w:rsidRPr="00CC0166" w:rsidRDefault="004A7CEB" w:rsidP="004A7CEB">
      <w:pPr>
        <w:pStyle w:val="Textoindependiente"/>
        <w:ind w:right="208"/>
        <w:rPr>
          <w:rFonts w:ascii="Montserrat" w:hAnsi="Montserrat"/>
          <w:sz w:val="20"/>
        </w:rPr>
      </w:pPr>
      <w:r w:rsidRPr="00CC0166">
        <w:rPr>
          <w:rFonts w:ascii="Montserrat" w:hAnsi="Montserrat"/>
          <w:sz w:val="20"/>
        </w:rPr>
        <w:t xml:space="preserve">El </w:t>
      </w:r>
      <w:r w:rsidRPr="00CC0166">
        <w:rPr>
          <w:rFonts w:ascii="Montserrat" w:hAnsi="Montserrat"/>
          <w:b/>
          <w:sz w:val="20"/>
        </w:rPr>
        <w:t>ADMINISTRADOR DEL CONTRATO</w:t>
      </w:r>
      <w:r w:rsidRPr="00CC0166">
        <w:rPr>
          <w:rFonts w:ascii="Montserrat" w:hAnsi="Montserrat"/>
          <w:sz w:val="20"/>
        </w:rPr>
        <w:t>, podrá verificar a través del informe emitido</w:t>
      </w:r>
      <w:r w:rsidRPr="00CC0166">
        <w:rPr>
          <w:rFonts w:ascii="Montserrat" w:hAnsi="Montserrat"/>
          <w:spacing w:val="1"/>
          <w:sz w:val="20"/>
        </w:rPr>
        <w:t xml:space="preserve"> </w:t>
      </w:r>
      <w:r w:rsidRPr="00CC0166">
        <w:rPr>
          <w:rFonts w:ascii="Montserrat" w:hAnsi="Montserrat"/>
          <w:sz w:val="20"/>
        </w:rPr>
        <w:t>por</w:t>
      </w:r>
      <w:r w:rsidRPr="00CC0166">
        <w:rPr>
          <w:rFonts w:ascii="Montserrat" w:hAnsi="Montserrat"/>
          <w:spacing w:val="-11"/>
          <w:sz w:val="20"/>
        </w:rPr>
        <w:t xml:space="preserve"> </w:t>
      </w:r>
      <w:r w:rsidRPr="00CC0166">
        <w:rPr>
          <w:rFonts w:ascii="Montserrat" w:hAnsi="Montserrat"/>
          <w:sz w:val="20"/>
        </w:rPr>
        <w:t>el</w:t>
      </w:r>
      <w:r w:rsidRPr="00CC0166">
        <w:rPr>
          <w:rFonts w:ascii="Montserrat" w:hAnsi="Montserrat"/>
          <w:spacing w:val="-10"/>
          <w:sz w:val="20"/>
        </w:rPr>
        <w:t xml:space="preserve"> </w:t>
      </w:r>
      <w:r w:rsidRPr="00CC0166">
        <w:rPr>
          <w:rFonts w:ascii="Montserrat" w:hAnsi="Montserrat"/>
          <w:sz w:val="20"/>
        </w:rPr>
        <w:t>Tercero</w:t>
      </w:r>
      <w:r w:rsidRPr="00CC0166">
        <w:rPr>
          <w:rFonts w:ascii="Montserrat" w:hAnsi="Montserrat"/>
          <w:spacing w:val="-19"/>
          <w:sz w:val="20"/>
        </w:rPr>
        <w:t xml:space="preserve"> </w:t>
      </w:r>
      <w:r w:rsidRPr="00CC0166">
        <w:rPr>
          <w:rFonts w:ascii="Montserrat" w:hAnsi="Montserrat"/>
          <w:sz w:val="20"/>
        </w:rPr>
        <w:t>Autorizado por COFEPRIS, con cargo al proveedor, en cualquier momento, durante la vigencia del contrato, el</w:t>
      </w:r>
      <w:r w:rsidRPr="00CC0166">
        <w:rPr>
          <w:rFonts w:ascii="Montserrat" w:hAnsi="Montserrat"/>
          <w:spacing w:val="-12"/>
          <w:sz w:val="20"/>
        </w:rPr>
        <w:t xml:space="preserve"> </w:t>
      </w:r>
      <w:r w:rsidRPr="00CC0166">
        <w:rPr>
          <w:rFonts w:ascii="Montserrat" w:hAnsi="Montserrat"/>
          <w:sz w:val="20"/>
        </w:rPr>
        <w:t>cumplimiento</w:t>
      </w:r>
      <w:r w:rsidRPr="00CC0166">
        <w:rPr>
          <w:rFonts w:ascii="Montserrat" w:hAnsi="Montserrat"/>
          <w:spacing w:val="-24"/>
          <w:sz w:val="20"/>
        </w:rPr>
        <w:t xml:space="preserve"> </w:t>
      </w:r>
      <w:r w:rsidRPr="00CC0166">
        <w:rPr>
          <w:rFonts w:ascii="Montserrat" w:hAnsi="Montserrat"/>
          <w:sz w:val="20"/>
        </w:rPr>
        <w:t>de</w:t>
      </w:r>
      <w:r w:rsidRPr="00CC0166">
        <w:rPr>
          <w:rFonts w:ascii="Montserrat" w:hAnsi="Montserrat"/>
          <w:spacing w:val="-8"/>
          <w:sz w:val="20"/>
        </w:rPr>
        <w:t xml:space="preserve"> </w:t>
      </w:r>
      <w:r w:rsidRPr="00CC0166">
        <w:rPr>
          <w:rFonts w:ascii="Montserrat" w:hAnsi="Montserrat"/>
          <w:sz w:val="20"/>
        </w:rPr>
        <w:t>los</w:t>
      </w:r>
      <w:r w:rsidRPr="00CC0166">
        <w:rPr>
          <w:rFonts w:ascii="Montserrat" w:hAnsi="Montserrat"/>
          <w:spacing w:val="-11"/>
          <w:sz w:val="20"/>
        </w:rPr>
        <w:t xml:space="preserve"> </w:t>
      </w:r>
      <w:r w:rsidRPr="00CC0166">
        <w:rPr>
          <w:rFonts w:ascii="Montserrat" w:hAnsi="Montserrat"/>
          <w:sz w:val="20"/>
        </w:rPr>
        <w:t>requisitos</w:t>
      </w:r>
      <w:r w:rsidRPr="00CC0166">
        <w:rPr>
          <w:rFonts w:ascii="Montserrat" w:hAnsi="Montserrat"/>
          <w:spacing w:val="-18"/>
          <w:sz w:val="20"/>
        </w:rPr>
        <w:t xml:space="preserve"> </w:t>
      </w:r>
      <w:r w:rsidRPr="00CC0166">
        <w:rPr>
          <w:rFonts w:ascii="Montserrat" w:hAnsi="Montserrat"/>
          <w:sz w:val="20"/>
        </w:rPr>
        <w:t>de</w:t>
      </w:r>
      <w:r w:rsidRPr="00CC0166">
        <w:rPr>
          <w:rFonts w:ascii="Montserrat" w:hAnsi="Montserrat"/>
          <w:spacing w:val="-12"/>
          <w:sz w:val="20"/>
        </w:rPr>
        <w:t xml:space="preserve"> </w:t>
      </w:r>
      <w:r w:rsidRPr="00CC0166">
        <w:rPr>
          <w:rFonts w:ascii="Montserrat" w:hAnsi="Montserrat"/>
          <w:sz w:val="20"/>
        </w:rPr>
        <w:t>calidad</w:t>
      </w:r>
      <w:r w:rsidRPr="00CC0166">
        <w:rPr>
          <w:rFonts w:ascii="Montserrat" w:hAnsi="Montserrat"/>
          <w:spacing w:val="-18"/>
          <w:sz w:val="20"/>
        </w:rPr>
        <w:t xml:space="preserve"> </w:t>
      </w:r>
      <w:r w:rsidRPr="00CC0166">
        <w:rPr>
          <w:rFonts w:ascii="Montserrat" w:hAnsi="Montserrat"/>
          <w:sz w:val="20"/>
        </w:rPr>
        <w:t>de</w:t>
      </w:r>
      <w:r w:rsidRPr="00CC0166">
        <w:rPr>
          <w:rFonts w:ascii="Montserrat" w:hAnsi="Montserrat"/>
          <w:spacing w:val="-9"/>
          <w:sz w:val="20"/>
        </w:rPr>
        <w:t xml:space="preserve"> </w:t>
      </w:r>
      <w:r w:rsidRPr="00CC0166">
        <w:rPr>
          <w:rFonts w:ascii="Montserrat" w:hAnsi="Montserrat"/>
          <w:sz w:val="20"/>
        </w:rPr>
        <w:t>los</w:t>
      </w:r>
      <w:r w:rsidRPr="00CC0166">
        <w:rPr>
          <w:rFonts w:ascii="Montserrat" w:hAnsi="Montserrat"/>
          <w:spacing w:val="-10"/>
          <w:sz w:val="20"/>
        </w:rPr>
        <w:t xml:space="preserve"> </w:t>
      </w:r>
      <w:r w:rsidRPr="00CC0166">
        <w:rPr>
          <w:rFonts w:ascii="Montserrat" w:hAnsi="Montserrat"/>
          <w:sz w:val="20"/>
        </w:rPr>
        <w:t xml:space="preserve">bienes ENTREGADOS. Las muestras empleadas para tal efecto deberán ser repuestas por el </w:t>
      </w:r>
      <w:r w:rsidRPr="00CC0166">
        <w:rPr>
          <w:rFonts w:ascii="Montserrat" w:hAnsi="Montserrat"/>
          <w:b/>
          <w:sz w:val="20"/>
        </w:rPr>
        <w:t xml:space="preserve">proveedor </w:t>
      </w:r>
      <w:r w:rsidRPr="00CC0166">
        <w:rPr>
          <w:rFonts w:ascii="Montserrat" w:hAnsi="Montserrat"/>
          <w:sz w:val="20"/>
        </w:rPr>
        <w:t>sin costo, dentro de los 5 días hábiles a partir que se notifique.</w:t>
      </w:r>
    </w:p>
    <w:p w14:paraId="18C1D76F" w14:textId="77777777" w:rsidR="004A7CEB" w:rsidRPr="00CC0166" w:rsidRDefault="004A7CEB" w:rsidP="004A7CEB">
      <w:pPr>
        <w:pStyle w:val="Textoindependiente"/>
        <w:spacing w:before="5"/>
        <w:rPr>
          <w:rFonts w:ascii="Montserrat" w:hAnsi="Montserrat"/>
          <w:sz w:val="20"/>
        </w:rPr>
      </w:pPr>
    </w:p>
    <w:p w14:paraId="5F7277D7" w14:textId="77777777" w:rsidR="004A7CEB" w:rsidRPr="00CC0166" w:rsidRDefault="004A7CEB" w:rsidP="004A7CEB">
      <w:pPr>
        <w:rPr>
          <w:szCs w:val="20"/>
        </w:rPr>
      </w:pPr>
      <w:r w:rsidRPr="00CC0166">
        <w:rPr>
          <w:w w:val="105"/>
          <w:szCs w:val="20"/>
        </w:rPr>
        <w:t xml:space="preserve">EL PROVEEDOR deberá proporcionar </w:t>
      </w:r>
      <w:r w:rsidRPr="00CC0166">
        <w:rPr>
          <w:szCs w:val="20"/>
        </w:rPr>
        <w:t>las especificaciones técnicas de calidad y métodos de prueba de los</w:t>
      </w:r>
      <w:r w:rsidRPr="00CC0166">
        <w:rPr>
          <w:spacing w:val="1"/>
          <w:szCs w:val="20"/>
        </w:rPr>
        <w:t xml:space="preserve"> </w:t>
      </w:r>
      <w:r w:rsidRPr="00CC0166">
        <w:rPr>
          <w:szCs w:val="20"/>
        </w:rPr>
        <w:t>productos que no cuenten con Normatividad Oficial, así como las sustancias de referencia y las tablas con los criterios para la atención de los accidentes en</w:t>
      </w:r>
      <w:r w:rsidRPr="00CC0166">
        <w:rPr>
          <w:spacing w:val="-23"/>
          <w:szCs w:val="20"/>
        </w:rPr>
        <w:t xml:space="preserve"> </w:t>
      </w:r>
      <w:r w:rsidRPr="00CC0166">
        <w:rPr>
          <w:szCs w:val="20"/>
        </w:rPr>
        <w:t>la</w:t>
      </w:r>
      <w:r w:rsidRPr="00CC0166">
        <w:rPr>
          <w:spacing w:val="-19"/>
          <w:szCs w:val="20"/>
        </w:rPr>
        <w:t xml:space="preserve"> </w:t>
      </w:r>
      <w:r w:rsidRPr="00CC0166">
        <w:rPr>
          <w:szCs w:val="20"/>
        </w:rPr>
        <w:t>red</w:t>
      </w:r>
      <w:r w:rsidRPr="00CC0166">
        <w:rPr>
          <w:spacing w:val="-25"/>
          <w:szCs w:val="20"/>
        </w:rPr>
        <w:t xml:space="preserve"> </w:t>
      </w:r>
      <w:r w:rsidRPr="00CC0166">
        <w:rPr>
          <w:szCs w:val="20"/>
        </w:rPr>
        <w:t>de</w:t>
      </w:r>
      <w:r w:rsidRPr="00CC0166">
        <w:rPr>
          <w:spacing w:val="-21"/>
          <w:szCs w:val="20"/>
        </w:rPr>
        <w:t xml:space="preserve"> </w:t>
      </w:r>
      <w:r w:rsidRPr="00CC0166">
        <w:rPr>
          <w:szCs w:val="20"/>
        </w:rPr>
        <w:t>frío</w:t>
      </w:r>
      <w:r w:rsidRPr="00CC0166">
        <w:rPr>
          <w:spacing w:val="-23"/>
          <w:szCs w:val="20"/>
        </w:rPr>
        <w:t xml:space="preserve"> </w:t>
      </w:r>
      <w:r w:rsidRPr="00CC0166">
        <w:rPr>
          <w:szCs w:val="20"/>
        </w:rPr>
        <w:t>de</w:t>
      </w:r>
      <w:r w:rsidRPr="00CC0166">
        <w:rPr>
          <w:spacing w:val="-23"/>
          <w:szCs w:val="20"/>
        </w:rPr>
        <w:t xml:space="preserve"> </w:t>
      </w:r>
      <w:r w:rsidRPr="00CC0166">
        <w:rPr>
          <w:szCs w:val="20"/>
        </w:rPr>
        <w:t>los</w:t>
      </w:r>
      <w:r w:rsidRPr="00CC0166">
        <w:rPr>
          <w:spacing w:val="-17"/>
          <w:szCs w:val="20"/>
        </w:rPr>
        <w:t xml:space="preserve"> </w:t>
      </w:r>
      <w:r w:rsidRPr="00CC0166">
        <w:rPr>
          <w:szCs w:val="20"/>
        </w:rPr>
        <w:t>medicamentos.</w:t>
      </w:r>
    </w:p>
    <w:p w14:paraId="456C6DFD" w14:textId="77777777" w:rsidR="004A7CEB" w:rsidRPr="00CC0166" w:rsidRDefault="004A7CEB" w:rsidP="004A7CEB">
      <w:pPr>
        <w:pStyle w:val="Textoindependiente"/>
        <w:ind w:right="207"/>
        <w:rPr>
          <w:rFonts w:ascii="Montserrat" w:hAnsi="Montserrat"/>
          <w:sz w:val="20"/>
        </w:rPr>
      </w:pPr>
      <w:r w:rsidRPr="00CC0166">
        <w:rPr>
          <w:rFonts w:ascii="Montserrat" w:hAnsi="Montserrat"/>
          <w:sz w:val="20"/>
        </w:rPr>
        <w:lastRenderedPageBreak/>
        <w:t>En</w:t>
      </w:r>
      <w:r w:rsidRPr="00CC0166">
        <w:rPr>
          <w:rFonts w:ascii="Montserrat" w:hAnsi="Montserrat"/>
          <w:spacing w:val="-3"/>
          <w:sz w:val="20"/>
        </w:rPr>
        <w:t xml:space="preserve"> </w:t>
      </w:r>
      <w:r w:rsidRPr="00CC0166">
        <w:rPr>
          <w:rFonts w:ascii="Montserrat" w:hAnsi="Montserrat"/>
          <w:sz w:val="20"/>
        </w:rPr>
        <w:t>aquellos</w:t>
      </w:r>
      <w:r w:rsidRPr="00CC0166">
        <w:rPr>
          <w:rFonts w:ascii="Montserrat" w:hAnsi="Montserrat"/>
          <w:spacing w:val="-8"/>
          <w:sz w:val="20"/>
        </w:rPr>
        <w:t xml:space="preserve"> </w:t>
      </w:r>
      <w:r w:rsidRPr="00CC0166">
        <w:rPr>
          <w:rFonts w:ascii="Montserrat" w:hAnsi="Montserrat"/>
          <w:sz w:val="20"/>
        </w:rPr>
        <w:t>casos</w:t>
      </w:r>
      <w:r w:rsidRPr="00CC0166">
        <w:rPr>
          <w:rFonts w:ascii="Montserrat" w:hAnsi="Montserrat"/>
          <w:spacing w:val="-6"/>
          <w:sz w:val="20"/>
        </w:rPr>
        <w:t xml:space="preserve"> </w:t>
      </w:r>
      <w:r w:rsidRPr="00CC0166">
        <w:rPr>
          <w:rFonts w:ascii="Montserrat" w:hAnsi="Montserrat"/>
          <w:sz w:val="20"/>
        </w:rPr>
        <w:t>en</w:t>
      </w:r>
      <w:r w:rsidRPr="00CC0166">
        <w:rPr>
          <w:rFonts w:ascii="Montserrat" w:hAnsi="Montserrat"/>
          <w:spacing w:val="-8"/>
          <w:sz w:val="20"/>
        </w:rPr>
        <w:t xml:space="preserve"> </w:t>
      </w:r>
      <w:r w:rsidRPr="00CC0166">
        <w:rPr>
          <w:rFonts w:ascii="Montserrat" w:hAnsi="Montserrat"/>
          <w:sz w:val="20"/>
        </w:rPr>
        <w:t>que</w:t>
      </w:r>
      <w:r w:rsidRPr="00CC0166">
        <w:rPr>
          <w:rFonts w:ascii="Montserrat" w:hAnsi="Montserrat"/>
          <w:spacing w:val="-6"/>
          <w:sz w:val="20"/>
        </w:rPr>
        <w:t xml:space="preserve"> </w:t>
      </w:r>
      <w:r w:rsidRPr="00CC0166">
        <w:rPr>
          <w:rFonts w:ascii="Montserrat" w:hAnsi="Montserrat"/>
          <w:sz w:val="20"/>
        </w:rPr>
        <w:t>las</w:t>
      </w:r>
      <w:r w:rsidRPr="00CC0166">
        <w:rPr>
          <w:rFonts w:ascii="Montserrat" w:hAnsi="Montserrat"/>
          <w:spacing w:val="-1"/>
          <w:sz w:val="20"/>
        </w:rPr>
        <w:t xml:space="preserve"> </w:t>
      </w:r>
      <w:r w:rsidRPr="00CC0166">
        <w:rPr>
          <w:rFonts w:ascii="Montserrat" w:hAnsi="Montserrat"/>
          <w:sz w:val="20"/>
        </w:rPr>
        <w:t>especificaciones</w:t>
      </w:r>
      <w:r w:rsidRPr="00CC0166">
        <w:rPr>
          <w:rFonts w:ascii="Montserrat" w:hAnsi="Montserrat"/>
          <w:spacing w:val="-20"/>
          <w:sz w:val="20"/>
        </w:rPr>
        <w:t xml:space="preserve"> </w:t>
      </w:r>
      <w:r w:rsidRPr="00CC0166">
        <w:rPr>
          <w:rFonts w:ascii="Montserrat" w:hAnsi="Montserrat"/>
          <w:sz w:val="20"/>
        </w:rPr>
        <w:t>declaren</w:t>
      </w:r>
      <w:r w:rsidRPr="00CC0166">
        <w:rPr>
          <w:rFonts w:ascii="Montserrat" w:hAnsi="Montserrat"/>
          <w:spacing w:val="-11"/>
          <w:sz w:val="20"/>
        </w:rPr>
        <w:t xml:space="preserve"> </w:t>
      </w:r>
      <w:r w:rsidRPr="00CC0166">
        <w:rPr>
          <w:rFonts w:ascii="Montserrat" w:hAnsi="Montserrat"/>
          <w:sz w:val="20"/>
        </w:rPr>
        <w:t>un</w:t>
      </w:r>
      <w:r w:rsidRPr="00CC0166">
        <w:rPr>
          <w:rFonts w:ascii="Montserrat" w:hAnsi="Montserrat"/>
          <w:spacing w:val="-5"/>
          <w:sz w:val="20"/>
        </w:rPr>
        <w:t xml:space="preserve"> </w:t>
      </w:r>
      <w:r w:rsidRPr="00CC0166">
        <w:rPr>
          <w:rFonts w:ascii="Montserrat" w:hAnsi="Montserrat"/>
          <w:sz w:val="20"/>
        </w:rPr>
        <w:t>método</w:t>
      </w:r>
      <w:r w:rsidRPr="00CC0166">
        <w:rPr>
          <w:rFonts w:ascii="Montserrat" w:hAnsi="Montserrat"/>
          <w:spacing w:val="-7"/>
          <w:sz w:val="20"/>
        </w:rPr>
        <w:t xml:space="preserve"> </w:t>
      </w:r>
      <w:r w:rsidRPr="00CC0166">
        <w:rPr>
          <w:rFonts w:ascii="Montserrat" w:hAnsi="Montserrat"/>
          <w:sz w:val="20"/>
        </w:rPr>
        <w:t>de análisis</w:t>
      </w:r>
      <w:r w:rsidRPr="00CC0166">
        <w:rPr>
          <w:rFonts w:ascii="Montserrat" w:hAnsi="Montserrat"/>
          <w:spacing w:val="-7"/>
          <w:sz w:val="20"/>
        </w:rPr>
        <w:t xml:space="preserve"> </w:t>
      </w:r>
      <w:r w:rsidRPr="00CC0166">
        <w:rPr>
          <w:rFonts w:ascii="Montserrat" w:hAnsi="Montserrat"/>
          <w:sz w:val="20"/>
        </w:rPr>
        <w:t>propio del</w:t>
      </w:r>
      <w:r w:rsidRPr="00CC0166">
        <w:rPr>
          <w:rFonts w:ascii="Montserrat" w:hAnsi="Montserrat"/>
          <w:spacing w:val="-17"/>
          <w:sz w:val="20"/>
        </w:rPr>
        <w:t xml:space="preserve"> </w:t>
      </w:r>
      <w:r w:rsidRPr="00CC0166">
        <w:rPr>
          <w:rFonts w:ascii="Montserrat" w:hAnsi="Montserrat"/>
          <w:sz w:val="20"/>
        </w:rPr>
        <w:t>fabricante,</w:t>
      </w:r>
      <w:r w:rsidRPr="00CC0166">
        <w:rPr>
          <w:rFonts w:ascii="Montserrat" w:hAnsi="Montserrat"/>
          <w:spacing w:val="-15"/>
          <w:sz w:val="20"/>
        </w:rPr>
        <w:t xml:space="preserve"> </w:t>
      </w:r>
      <w:r w:rsidRPr="00CC0166">
        <w:rPr>
          <w:rFonts w:ascii="Montserrat" w:hAnsi="Montserrat"/>
          <w:sz w:val="20"/>
        </w:rPr>
        <w:t>deberán</w:t>
      </w:r>
      <w:r w:rsidRPr="00CC0166">
        <w:rPr>
          <w:rFonts w:ascii="Montserrat" w:hAnsi="Montserrat"/>
          <w:spacing w:val="-9"/>
          <w:sz w:val="20"/>
        </w:rPr>
        <w:t xml:space="preserve"> </w:t>
      </w:r>
      <w:r w:rsidRPr="00CC0166">
        <w:rPr>
          <w:rFonts w:ascii="Montserrat" w:hAnsi="Montserrat"/>
          <w:sz w:val="20"/>
        </w:rPr>
        <w:t>adjuntar</w:t>
      </w:r>
      <w:r w:rsidRPr="00CC0166">
        <w:rPr>
          <w:rFonts w:ascii="Montserrat" w:hAnsi="Montserrat"/>
          <w:spacing w:val="-4"/>
          <w:sz w:val="20"/>
        </w:rPr>
        <w:t xml:space="preserve"> </w:t>
      </w:r>
      <w:r w:rsidRPr="00CC0166">
        <w:rPr>
          <w:rFonts w:ascii="Montserrat" w:hAnsi="Montserrat"/>
          <w:sz w:val="20"/>
        </w:rPr>
        <w:t>el</w:t>
      </w:r>
      <w:r w:rsidRPr="00CC0166">
        <w:rPr>
          <w:rFonts w:ascii="Montserrat" w:hAnsi="Montserrat"/>
          <w:spacing w:val="-2"/>
          <w:sz w:val="20"/>
        </w:rPr>
        <w:t xml:space="preserve"> </w:t>
      </w:r>
      <w:r w:rsidRPr="00CC0166">
        <w:rPr>
          <w:rFonts w:ascii="Montserrat" w:hAnsi="Montserrat"/>
          <w:sz w:val="20"/>
        </w:rPr>
        <w:t>método</w:t>
      </w:r>
      <w:r w:rsidRPr="00CC0166">
        <w:rPr>
          <w:rFonts w:ascii="Montserrat" w:hAnsi="Montserrat"/>
          <w:spacing w:val="-10"/>
          <w:sz w:val="20"/>
        </w:rPr>
        <w:t xml:space="preserve"> </w:t>
      </w:r>
      <w:r w:rsidRPr="00CC0166">
        <w:rPr>
          <w:rFonts w:ascii="Montserrat" w:hAnsi="Montserrat"/>
          <w:sz w:val="20"/>
        </w:rPr>
        <w:t>correspondiente,</w:t>
      </w:r>
      <w:r w:rsidRPr="00CC0166">
        <w:rPr>
          <w:rFonts w:ascii="Montserrat" w:hAnsi="Montserrat"/>
          <w:spacing w:val="-15"/>
          <w:sz w:val="20"/>
        </w:rPr>
        <w:t xml:space="preserve"> </w:t>
      </w:r>
      <w:r w:rsidRPr="00CC0166">
        <w:rPr>
          <w:rFonts w:ascii="Montserrat" w:hAnsi="Montserrat"/>
          <w:sz w:val="20"/>
        </w:rPr>
        <w:t>el</w:t>
      </w:r>
      <w:r w:rsidRPr="00CC0166">
        <w:rPr>
          <w:rFonts w:ascii="Montserrat" w:hAnsi="Montserrat"/>
          <w:spacing w:val="-2"/>
          <w:sz w:val="20"/>
        </w:rPr>
        <w:t xml:space="preserve"> </w:t>
      </w:r>
      <w:r w:rsidRPr="00CC0166">
        <w:rPr>
          <w:rFonts w:ascii="Montserrat" w:hAnsi="Montserrat"/>
          <w:sz w:val="20"/>
        </w:rPr>
        <w:t>cual</w:t>
      </w:r>
      <w:r w:rsidRPr="00CC0166">
        <w:rPr>
          <w:rFonts w:ascii="Montserrat" w:hAnsi="Montserrat"/>
          <w:spacing w:val="1"/>
          <w:sz w:val="20"/>
        </w:rPr>
        <w:t xml:space="preserve"> </w:t>
      </w:r>
      <w:r w:rsidRPr="00CC0166">
        <w:rPr>
          <w:rFonts w:ascii="Montserrat" w:hAnsi="Montserrat"/>
          <w:sz w:val="20"/>
        </w:rPr>
        <w:t>deberá</w:t>
      </w:r>
      <w:r w:rsidRPr="00CC0166">
        <w:rPr>
          <w:rFonts w:ascii="Montserrat" w:hAnsi="Montserrat"/>
          <w:spacing w:val="-3"/>
          <w:sz w:val="20"/>
        </w:rPr>
        <w:t xml:space="preserve"> </w:t>
      </w:r>
      <w:r w:rsidRPr="00CC0166">
        <w:rPr>
          <w:rFonts w:ascii="Montserrat" w:hAnsi="Montserrat"/>
          <w:sz w:val="20"/>
        </w:rPr>
        <w:t>venir</w:t>
      </w:r>
      <w:r w:rsidRPr="00CC0166">
        <w:rPr>
          <w:rFonts w:ascii="Montserrat" w:hAnsi="Montserrat"/>
          <w:spacing w:val="-2"/>
          <w:sz w:val="20"/>
        </w:rPr>
        <w:t xml:space="preserve"> </w:t>
      </w:r>
      <w:r w:rsidRPr="00CC0166">
        <w:rPr>
          <w:rFonts w:ascii="Montserrat" w:hAnsi="Montserrat"/>
          <w:sz w:val="20"/>
        </w:rPr>
        <w:t>en</w:t>
      </w:r>
      <w:r w:rsidRPr="00CC0166">
        <w:rPr>
          <w:rFonts w:ascii="Montserrat" w:hAnsi="Montserrat"/>
          <w:spacing w:val="-75"/>
          <w:sz w:val="20"/>
        </w:rPr>
        <w:t xml:space="preserve"> </w:t>
      </w:r>
      <w:r w:rsidRPr="00CC0166">
        <w:rPr>
          <w:rFonts w:ascii="Montserrat" w:hAnsi="Montserrat"/>
          <w:sz w:val="20"/>
        </w:rPr>
        <w:t>hoja</w:t>
      </w:r>
      <w:r w:rsidRPr="00CC0166">
        <w:rPr>
          <w:rFonts w:ascii="Montserrat" w:hAnsi="Montserrat"/>
          <w:spacing w:val="4"/>
          <w:sz w:val="20"/>
        </w:rPr>
        <w:t xml:space="preserve"> </w:t>
      </w:r>
      <w:r w:rsidRPr="00CC0166">
        <w:rPr>
          <w:rFonts w:ascii="Montserrat" w:hAnsi="Montserrat"/>
          <w:sz w:val="20"/>
        </w:rPr>
        <w:t>membretada,</w:t>
      </w:r>
      <w:r w:rsidRPr="00CC0166">
        <w:rPr>
          <w:rFonts w:ascii="Montserrat" w:hAnsi="Montserrat"/>
          <w:spacing w:val="-5"/>
          <w:sz w:val="20"/>
        </w:rPr>
        <w:t xml:space="preserve"> </w:t>
      </w:r>
      <w:r w:rsidRPr="00CC0166">
        <w:rPr>
          <w:rFonts w:ascii="Montserrat" w:hAnsi="Montserrat"/>
          <w:sz w:val="20"/>
        </w:rPr>
        <w:t>firmadas</w:t>
      </w:r>
      <w:r w:rsidRPr="00CC0166">
        <w:rPr>
          <w:rFonts w:ascii="Montserrat" w:hAnsi="Montserrat"/>
          <w:spacing w:val="-10"/>
          <w:sz w:val="20"/>
        </w:rPr>
        <w:t xml:space="preserve"> </w:t>
      </w:r>
      <w:r w:rsidRPr="00CC0166">
        <w:rPr>
          <w:rFonts w:ascii="Montserrat" w:hAnsi="Montserrat"/>
          <w:sz w:val="20"/>
        </w:rPr>
        <w:t>por</w:t>
      </w:r>
      <w:r w:rsidRPr="00CC0166">
        <w:rPr>
          <w:rFonts w:ascii="Montserrat" w:hAnsi="Montserrat"/>
          <w:spacing w:val="-18"/>
          <w:sz w:val="20"/>
        </w:rPr>
        <w:t xml:space="preserve"> </w:t>
      </w:r>
      <w:r w:rsidRPr="00CC0166">
        <w:rPr>
          <w:rFonts w:ascii="Montserrat" w:hAnsi="Montserrat"/>
          <w:sz w:val="20"/>
        </w:rPr>
        <w:t>el</w:t>
      </w:r>
      <w:r w:rsidRPr="00CC0166">
        <w:rPr>
          <w:rFonts w:ascii="Montserrat" w:hAnsi="Montserrat"/>
          <w:spacing w:val="-22"/>
          <w:sz w:val="20"/>
        </w:rPr>
        <w:t xml:space="preserve"> </w:t>
      </w:r>
      <w:r w:rsidRPr="00CC0166">
        <w:rPr>
          <w:rFonts w:ascii="Montserrat" w:hAnsi="Montserrat"/>
          <w:sz w:val="20"/>
        </w:rPr>
        <w:t>responsable</w:t>
      </w:r>
      <w:r w:rsidRPr="00CC0166">
        <w:rPr>
          <w:rFonts w:ascii="Montserrat" w:hAnsi="Montserrat"/>
          <w:spacing w:val="-30"/>
          <w:sz w:val="20"/>
        </w:rPr>
        <w:t xml:space="preserve"> </w:t>
      </w:r>
      <w:r w:rsidRPr="00CC0166">
        <w:rPr>
          <w:rFonts w:ascii="Montserrat" w:hAnsi="Montserrat"/>
          <w:sz w:val="20"/>
        </w:rPr>
        <w:t>de</w:t>
      </w:r>
      <w:r w:rsidRPr="00CC0166">
        <w:rPr>
          <w:rFonts w:ascii="Montserrat" w:hAnsi="Montserrat"/>
          <w:spacing w:val="-22"/>
          <w:sz w:val="20"/>
        </w:rPr>
        <w:t xml:space="preserve"> </w:t>
      </w:r>
      <w:r w:rsidRPr="00CC0166">
        <w:rPr>
          <w:rFonts w:ascii="Montserrat" w:hAnsi="Montserrat"/>
          <w:sz w:val="20"/>
        </w:rPr>
        <w:t>la</w:t>
      </w:r>
      <w:r w:rsidRPr="00CC0166">
        <w:rPr>
          <w:rFonts w:ascii="Montserrat" w:hAnsi="Montserrat"/>
          <w:spacing w:val="-17"/>
          <w:sz w:val="20"/>
        </w:rPr>
        <w:t xml:space="preserve"> </w:t>
      </w:r>
      <w:r w:rsidRPr="00CC0166">
        <w:rPr>
          <w:rFonts w:ascii="Montserrat" w:hAnsi="Montserrat"/>
          <w:sz w:val="20"/>
        </w:rPr>
        <w:t>emisión</w:t>
      </w:r>
      <w:r w:rsidRPr="00CC0166">
        <w:rPr>
          <w:rFonts w:ascii="Montserrat" w:hAnsi="Montserrat"/>
          <w:spacing w:val="-27"/>
          <w:sz w:val="20"/>
        </w:rPr>
        <w:t xml:space="preserve"> </w:t>
      </w:r>
      <w:r w:rsidRPr="00CC0166">
        <w:rPr>
          <w:rFonts w:ascii="Montserrat" w:hAnsi="Montserrat"/>
          <w:sz w:val="20"/>
        </w:rPr>
        <w:t>del</w:t>
      </w:r>
      <w:r w:rsidRPr="00CC0166">
        <w:rPr>
          <w:rFonts w:ascii="Montserrat" w:hAnsi="Montserrat"/>
          <w:spacing w:val="-21"/>
          <w:sz w:val="20"/>
        </w:rPr>
        <w:t xml:space="preserve"> </w:t>
      </w:r>
      <w:r w:rsidRPr="00CC0166">
        <w:rPr>
          <w:rFonts w:ascii="Montserrat" w:hAnsi="Montserrat"/>
          <w:sz w:val="20"/>
        </w:rPr>
        <w:t>mismo,</w:t>
      </w:r>
      <w:r w:rsidRPr="00CC0166">
        <w:rPr>
          <w:rFonts w:ascii="Montserrat" w:hAnsi="Montserrat"/>
          <w:spacing w:val="-23"/>
          <w:sz w:val="20"/>
        </w:rPr>
        <w:t xml:space="preserve"> </w:t>
      </w:r>
      <w:r w:rsidRPr="00CC0166">
        <w:rPr>
          <w:rFonts w:ascii="Montserrat" w:hAnsi="Montserrat"/>
          <w:sz w:val="20"/>
        </w:rPr>
        <w:t>indicando</w:t>
      </w:r>
      <w:r w:rsidRPr="00CC0166">
        <w:rPr>
          <w:rFonts w:ascii="Montserrat" w:hAnsi="Montserrat"/>
          <w:spacing w:val="-28"/>
          <w:sz w:val="20"/>
        </w:rPr>
        <w:t xml:space="preserve"> </w:t>
      </w:r>
      <w:r w:rsidRPr="00CC0166">
        <w:rPr>
          <w:rFonts w:ascii="Montserrat" w:hAnsi="Montserrat"/>
          <w:sz w:val="20"/>
        </w:rPr>
        <w:t>la fecha</w:t>
      </w:r>
      <w:r w:rsidRPr="00CC0166">
        <w:rPr>
          <w:rFonts w:ascii="Montserrat" w:hAnsi="Montserrat"/>
          <w:spacing w:val="-30"/>
          <w:sz w:val="20"/>
        </w:rPr>
        <w:t xml:space="preserve"> </w:t>
      </w:r>
      <w:r w:rsidRPr="00CC0166">
        <w:rPr>
          <w:rFonts w:ascii="Montserrat" w:hAnsi="Montserrat"/>
          <w:sz w:val="20"/>
        </w:rPr>
        <w:t>en</w:t>
      </w:r>
      <w:r w:rsidRPr="00CC0166">
        <w:rPr>
          <w:rFonts w:ascii="Montserrat" w:hAnsi="Montserrat"/>
          <w:spacing w:val="-26"/>
          <w:sz w:val="20"/>
        </w:rPr>
        <w:t xml:space="preserve"> </w:t>
      </w:r>
      <w:r w:rsidRPr="00CC0166">
        <w:rPr>
          <w:rFonts w:ascii="Montserrat" w:hAnsi="Montserrat"/>
          <w:sz w:val="20"/>
        </w:rPr>
        <w:t>que</w:t>
      </w:r>
      <w:r w:rsidRPr="00CC0166">
        <w:rPr>
          <w:rFonts w:ascii="Montserrat" w:hAnsi="Montserrat"/>
          <w:spacing w:val="-23"/>
          <w:sz w:val="20"/>
        </w:rPr>
        <w:t xml:space="preserve"> </w:t>
      </w:r>
      <w:r w:rsidRPr="00CC0166">
        <w:rPr>
          <w:rFonts w:ascii="Montserrat" w:hAnsi="Montserrat"/>
          <w:sz w:val="20"/>
        </w:rPr>
        <w:t>este</w:t>
      </w:r>
      <w:r w:rsidRPr="00CC0166">
        <w:rPr>
          <w:rFonts w:ascii="Montserrat" w:hAnsi="Montserrat"/>
          <w:spacing w:val="-27"/>
          <w:sz w:val="20"/>
        </w:rPr>
        <w:t xml:space="preserve"> </w:t>
      </w:r>
      <w:r w:rsidRPr="00CC0166">
        <w:rPr>
          <w:rFonts w:ascii="Montserrat" w:hAnsi="Montserrat"/>
          <w:sz w:val="20"/>
        </w:rPr>
        <w:t>entró</w:t>
      </w:r>
      <w:r w:rsidRPr="00CC0166">
        <w:rPr>
          <w:rFonts w:ascii="Montserrat" w:hAnsi="Montserrat"/>
          <w:spacing w:val="-25"/>
          <w:sz w:val="20"/>
        </w:rPr>
        <w:t xml:space="preserve"> </w:t>
      </w:r>
      <w:r w:rsidRPr="00CC0166">
        <w:rPr>
          <w:rFonts w:ascii="Montserrat" w:hAnsi="Montserrat"/>
          <w:sz w:val="20"/>
        </w:rPr>
        <w:t>en</w:t>
      </w:r>
      <w:r w:rsidRPr="00CC0166">
        <w:rPr>
          <w:rFonts w:ascii="Montserrat" w:hAnsi="Montserrat"/>
          <w:spacing w:val="-29"/>
          <w:sz w:val="20"/>
        </w:rPr>
        <w:t xml:space="preserve"> </w:t>
      </w:r>
      <w:r w:rsidRPr="00CC0166">
        <w:rPr>
          <w:rFonts w:ascii="Montserrat" w:hAnsi="Montserrat"/>
          <w:sz w:val="20"/>
        </w:rPr>
        <w:t>vigor</w:t>
      </w:r>
      <w:r w:rsidRPr="00CC0166">
        <w:rPr>
          <w:rFonts w:ascii="Montserrat" w:hAnsi="Montserrat"/>
          <w:spacing w:val="-27"/>
          <w:sz w:val="20"/>
        </w:rPr>
        <w:t xml:space="preserve"> </w:t>
      </w:r>
      <w:r w:rsidRPr="00CC0166">
        <w:rPr>
          <w:rFonts w:ascii="Montserrat" w:hAnsi="Montserrat"/>
          <w:sz w:val="20"/>
        </w:rPr>
        <w:t>y</w:t>
      </w:r>
      <w:r w:rsidRPr="00CC0166">
        <w:rPr>
          <w:rFonts w:ascii="Montserrat" w:hAnsi="Montserrat"/>
          <w:spacing w:val="-22"/>
          <w:sz w:val="20"/>
        </w:rPr>
        <w:t xml:space="preserve"> </w:t>
      </w:r>
      <w:r w:rsidRPr="00CC0166">
        <w:rPr>
          <w:rFonts w:ascii="Montserrat" w:hAnsi="Montserrat"/>
          <w:sz w:val="20"/>
        </w:rPr>
        <w:t>contener</w:t>
      </w:r>
      <w:r w:rsidRPr="00CC0166">
        <w:rPr>
          <w:rFonts w:ascii="Montserrat" w:hAnsi="Montserrat"/>
          <w:spacing w:val="-16"/>
          <w:sz w:val="20"/>
        </w:rPr>
        <w:t xml:space="preserve"> </w:t>
      </w:r>
      <w:r w:rsidRPr="00CC0166">
        <w:rPr>
          <w:rFonts w:ascii="Montserrat" w:hAnsi="Montserrat"/>
          <w:sz w:val="20"/>
        </w:rPr>
        <w:t>de</w:t>
      </w:r>
      <w:r w:rsidRPr="00CC0166">
        <w:rPr>
          <w:rFonts w:ascii="Montserrat" w:hAnsi="Montserrat"/>
          <w:spacing w:val="-19"/>
          <w:sz w:val="20"/>
        </w:rPr>
        <w:t xml:space="preserve"> </w:t>
      </w:r>
      <w:r w:rsidRPr="00CC0166">
        <w:rPr>
          <w:rFonts w:ascii="Montserrat" w:hAnsi="Montserrat"/>
          <w:sz w:val="20"/>
        </w:rPr>
        <w:t>manera</w:t>
      </w:r>
      <w:r w:rsidRPr="00CC0166">
        <w:rPr>
          <w:rFonts w:ascii="Montserrat" w:hAnsi="Montserrat"/>
          <w:spacing w:val="-26"/>
          <w:sz w:val="20"/>
        </w:rPr>
        <w:t xml:space="preserve"> </w:t>
      </w:r>
      <w:r w:rsidRPr="00CC0166">
        <w:rPr>
          <w:rFonts w:ascii="Montserrat" w:hAnsi="Montserrat"/>
          <w:sz w:val="20"/>
        </w:rPr>
        <w:t>enunciativa</w:t>
      </w:r>
      <w:r w:rsidRPr="00CC0166">
        <w:rPr>
          <w:rFonts w:ascii="Montserrat" w:hAnsi="Montserrat"/>
          <w:spacing w:val="-25"/>
          <w:sz w:val="20"/>
        </w:rPr>
        <w:t xml:space="preserve"> </w:t>
      </w:r>
      <w:r w:rsidRPr="00CC0166">
        <w:rPr>
          <w:rFonts w:ascii="Montserrat" w:hAnsi="Montserrat"/>
          <w:sz w:val="20"/>
        </w:rPr>
        <w:t>más</w:t>
      </w:r>
      <w:r w:rsidRPr="00CC0166">
        <w:rPr>
          <w:rFonts w:ascii="Montserrat" w:hAnsi="Montserrat"/>
          <w:spacing w:val="-16"/>
          <w:sz w:val="20"/>
        </w:rPr>
        <w:t xml:space="preserve"> </w:t>
      </w:r>
      <w:r w:rsidRPr="00CC0166">
        <w:rPr>
          <w:rFonts w:ascii="Montserrat" w:hAnsi="Montserrat"/>
          <w:sz w:val="20"/>
        </w:rPr>
        <w:t>no</w:t>
      </w:r>
      <w:r w:rsidRPr="00CC0166">
        <w:rPr>
          <w:rFonts w:ascii="Montserrat" w:hAnsi="Montserrat"/>
          <w:spacing w:val="-19"/>
          <w:sz w:val="20"/>
        </w:rPr>
        <w:t xml:space="preserve"> </w:t>
      </w:r>
      <w:r w:rsidRPr="00CC0166">
        <w:rPr>
          <w:rFonts w:ascii="Montserrat" w:hAnsi="Montserrat"/>
          <w:sz w:val="20"/>
        </w:rPr>
        <w:t>limitativa:</w:t>
      </w:r>
    </w:p>
    <w:p w14:paraId="6BC4588D" w14:textId="77777777" w:rsidR="004A7CEB" w:rsidRPr="00CC0166" w:rsidRDefault="004A7CEB" w:rsidP="00F73913">
      <w:pPr>
        <w:pStyle w:val="Textoindependiente"/>
        <w:widowControl w:val="0"/>
        <w:numPr>
          <w:ilvl w:val="0"/>
          <w:numId w:val="52"/>
        </w:numPr>
        <w:suppressAutoHyphens w:val="0"/>
        <w:autoSpaceDE w:val="0"/>
        <w:autoSpaceDN w:val="0"/>
        <w:spacing w:after="0"/>
        <w:ind w:right="207"/>
        <w:jc w:val="both"/>
        <w:rPr>
          <w:rFonts w:ascii="Montserrat" w:hAnsi="Montserrat"/>
          <w:sz w:val="20"/>
        </w:rPr>
      </w:pPr>
      <w:r w:rsidRPr="00CC0166">
        <w:rPr>
          <w:rFonts w:ascii="Montserrat" w:hAnsi="Montserrat"/>
          <w:sz w:val="20"/>
        </w:rPr>
        <w:t>La totalidad de las pruebas efectuadas lote a lote para la liberación del mismo, y que permitan</w:t>
      </w:r>
      <w:r w:rsidRPr="00CC0166">
        <w:rPr>
          <w:rFonts w:ascii="Montserrat" w:hAnsi="Montserrat"/>
          <w:spacing w:val="1"/>
          <w:sz w:val="20"/>
        </w:rPr>
        <w:t xml:space="preserve"> </w:t>
      </w:r>
      <w:r w:rsidRPr="00CC0166">
        <w:rPr>
          <w:rFonts w:ascii="Montserrat" w:hAnsi="Montserrat"/>
          <w:sz w:val="20"/>
        </w:rPr>
        <w:t>corroborar</w:t>
      </w:r>
      <w:r w:rsidRPr="00CC0166">
        <w:rPr>
          <w:rFonts w:ascii="Montserrat" w:hAnsi="Montserrat"/>
          <w:spacing w:val="1"/>
          <w:sz w:val="20"/>
        </w:rPr>
        <w:t xml:space="preserve"> </w:t>
      </w:r>
      <w:r w:rsidRPr="00CC0166">
        <w:rPr>
          <w:rFonts w:ascii="Montserrat" w:hAnsi="Montserrat"/>
          <w:sz w:val="20"/>
        </w:rPr>
        <w:t>las</w:t>
      </w:r>
      <w:r w:rsidRPr="00CC0166">
        <w:rPr>
          <w:rFonts w:ascii="Montserrat" w:hAnsi="Montserrat"/>
          <w:spacing w:val="1"/>
          <w:sz w:val="20"/>
        </w:rPr>
        <w:t xml:space="preserve"> </w:t>
      </w:r>
      <w:r w:rsidRPr="00CC0166">
        <w:rPr>
          <w:rFonts w:ascii="Montserrat" w:hAnsi="Montserrat"/>
          <w:sz w:val="20"/>
        </w:rPr>
        <w:t>características</w:t>
      </w:r>
      <w:r w:rsidRPr="00CC0166">
        <w:rPr>
          <w:rFonts w:ascii="Montserrat" w:hAnsi="Montserrat"/>
          <w:spacing w:val="1"/>
          <w:sz w:val="20"/>
        </w:rPr>
        <w:t xml:space="preserve"> </w:t>
      </w:r>
      <w:r w:rsidRPr="00CC0166">
        <w:rPr>
          <w:rFonts w:ascii="Montserrat" w:hAnsi="Montserrat"/>
          <w:sz w:val="20"/>
        </w:rPr>
        <w:t>declaradas</w:t>
      </w:r>
      <w:r w:rsidRPr="00CC0166">
        <w:rPr>
          <w:rFonts w:ascii="Montserrat" w:hAnsi="Montserrat"/>
          <w:spacing w:val="1"/>
          <w:sz w:val="20"/>
        </w:rPr>
        <w:t xml:space="preserve"> </w:t>
      </w:r>
      <w:r w:rsidRPr="00CC0166">
        <w:rPr>
          <w:rFonts w:ascii="Montserrat" w:hAnsi="Montserrat"/>
          <w:sz w:val="20"/>
        </w:rPr>
        <w:t>en</w:t>
      </w:r>
      <w:r w:rsidRPr="00CC0166">
        <w:rPr>
          <w:rFonts w:ascii="Montserrat" w:hAnsi="Montserrat"/>
          <w:spacing w:val="1"/>
          <w:sz w:val="20"/>
        </w:rPr>
        <w:t xml:space="preserve"> </w:t>
      </w:r>
      <w:r w:rsidRPr="00CC0166">
        <w:rPr>
          <w:rFonts w:ascii="Montserrat" w:hAnsi="Montserrat"/>
          <w:sz w:val="20"/>
        </w:rPr>
        <w:t>la</w:t>
      </w:r>
      <w:r w:rsidRPr="00CC0166">
        <w:rPr>
          <w:rFonts w:ascii="Montserrat" w:hAnsi="Montserrat"/>
          <w:spacing w:val="1"/>
          <w:sz w:val="20"/>
        </w:rPr>
        <w:t xml:space="preserve"> </w:t>
      </w:r>
      <w:r w:rsidRPr="00CC0166">
        <w:rPr>
          <w:rFonts w:ascii="Montserrat" w:hAnsi="Montserrat"/>
          <w:sz w:val="20"/>
        </w:rPr>
        <w:t>descripción</w:t>
      </w:r>
      <w:r w:rsidRPr="00CC0166">
        <w:rPr>
          <w:rFonts w:ascii="Montserrat" w:hAnsi="Montserrat"/>
          <w:spacing w:val="-18"/>
          <w:sz w:val="20"/>
        </w:rPr>
        <w:t xml:space="preserve"> </w:t>
      </w:r>
      <w:r w:rsidRPr="00CC0166">
        <w:rPr>
          <w:rFonts w:ascii="Montserrat" w:hAnsi="Montserrat"/>
          <w:sz w:val="20"/>
        </w:rPr>
        <w:t>del Compendio</w:t>
      </w:r>
      <w:r w:rsidRPr="00CC0166">
        <w:rPr>
          <w:rFonts w:ascii="Montserrat" w:hAnsi="Montserrat"/>
          <w:spacing w:val="-18"/>
          <w:sz w:val="20"/>
        </w:rPr>
        <w:t xml:space="preserve"> </w:t>
      </w:r>
      <w:r w:rsidRPr="00CC0166">
        <w:rPr>
          <w:rFonts w:ascii="Montserrat" w:hAnsi="Montserrat"/>
          <w:sz w:val="20"/>
        </w:rPr>
        <w:t>Nacional</w:t>
      </w:r>
      <w:r w:rsidRPr="00CC0166">
        <w:rPr>
          <w:rFonts w:ascii="Montserrat" w:hAnsi="Montserrat"/>
          <w:spacing w:val="-18"/>
          <w:sz w:val="20"/>
        </w:rPr>
        <w:t xml:space="preserve"> </w:t>
      </w:r>
      <w:r w:rsidRPr="00CC0166">
        <w:rPr>
          <w:rFonts w:ascii="Montserrat" w:hAnsi="Montserrat"/>
          <w:sz w:val="20"/>
        </w:rPr>
        <w:t>de</w:t>
      </w:r>
      <w:r w:rsidRPr="00CC0166">
        <w:rPr>
          <w:rFonts w:ascii="Montserrat" w:hAnsi="Montserrat"/>
          <w:spacing w:val="-18"/>
          <w:sz w:val="20"/>
        </w:rPr>
        <w:t xml:space="preserve"> </w:t>
      </w:r>
      <w:r w:rsidRPr="00CC0166">
        <w:rPr>
          <w:rFonts w:ascii="Montserrat" w:hAnsi="Montserrat"/>
          <w:sz w:val="20"/>
        </w:rPr>
        <w:t>Insumos</w:t>
      </w:r>
      <w:r w:rsidRPr="00CC0166">
        <w:rPr>
          <w:rFonts w:ascii="Montserrat" w:hAnsi="Montserrat"/>
          <w:spacing w:val="-22"/>
          <w:sz w:val="20"/>
        </w:rPr>
        <w:t xml:space="preserve"> </w:t>
      </w:r>
      <w:r w:rsidRPr="00CC0166">
        <w:rPr>
          <w:rFonts w:ascii="Montserrat" w:hAnsi="Montserrat"/>
          <w:sz w:val="20"/>
        </w:rPr>
        <w:t>para</w:t>
      </w:r>
      <w:r w:rsidRPr="00CC0166">
        <w:rPr>
          <w:rFonts w:ascii="Montserrat" w:hAnsi="Montserrat"/>
          <w:spacing w:val="-25"/>
          <w:sz w:val="20"/>
        </w:rPr>
        <w:t xml:space="preserve"> </w:t>
      </w:r>
      <w:r w:rsidRPr="00CC0166">
        <w:rPr>
          <w:rFonts w:ascii="Montserrat" w:hAnsi="Montserrat"/>
          <w:sz w:val="20"/>
        </w:rPr>
        <w:t>la</w:t>
      </w:r>
      <w:r w:rsidRPr="00CC0166">
        <w:rPr>
          <w:rFonts w:ascii="Montserrat" w:hAnsi="Montserrat"/>
          <w:spacing w:val="-19"/>
          <w:sz w:val="20"/>
        </w:rPr>
        <w:t xml:space="preserve"> </w:t>
      </w:r>
      <w:r w:rsidRPr="00CC0166">
        <w:rPr>
          <w:rFonts w:ascii="Montserrat" w:hAnsi="Montserrat"/>
          <w:sz w:val="20"/>
        </w:rPr>
        <w:t>Salud.</w:t>
      </w:r>
    </w:p>
    <w:p w14:paraId="66860AA9" w14:textId="77777777" w:rsidR="004A7CEB" w:rsidRPr="0058209A" w:rsidRDefault="004A7CEB" w:rsidP="00F73913">
      <w:pPr>
        <w:pStyle w:val="Prrafodelista"/>
        <w:widowControl w:val="0"/>
        <w:numPr>
          <w:ilvl w:val="0"/>
          <w:numId w:val="52"/>
        </w:numPr>
        <w:tabs>
          <w:tab w:val="left" w:pos="2238"/>
        </w:tabs>
        <w:autoSpaceDE w:val="0"/>
        <w:autoSpaceDN w:val="0"/>
        <w:spacing w:before="2" w:after="0"/>
        <w:ind w:right="203"/>
        <w:contextualSpacing w:val="0"/>
        <w:rPr>
          <w:szCs w:val="20"/>
        </w:rPr>
      </w:pPr>
      <w:r w:rsidRPr="00CC0166">
        <w:rPr>
          <w:szCs w:val="20"/>
        </w:rPr>
        <w:t>Indicar</w:t>
      </w:r>
      <w:r w:rsidRPr="00CC0166">
        <w:rPr>
          <w:spacing w:val="1"/>
          <w:szCs w:val="20"/>
        </w:rPr>
        <w:t xml:space="preserve"> </w:t>
      </w:r>
      <w:r w:rsidRPr="00CC0166">
        <w:rPr>
          <w:szCs w:val="20"/>
        </w:rPr>
        <w:t>para</w:t>
      </w:r>
      <w:r w:rsidRPr="00CC0166">
        <w:rPr>
          <w:spacing w:val="1"/>
          <w:szCs w:val="20"/>
        </w:rPr>
        <w:t xml:space="preserve"> </w:t>
      </w:r>
      <w:r w:rsidRPr="00CC0166">
        <w:rPr>
          <w:szCs w:val="20"/>
        </w:rPr>
        <w:t>cada</w:t>
      </w:r>
      <w:r w:rsidRPr="00CC0166">
        <w:rPr>
          <w:spacing w:val="1"/>
          <w:szCs w:val="20"/>
        </w:rPr>
        <w:t xml:space="preserve"> </w:t>
      </w:r>
      <w:r w:rsidRPr="00CC0166">
        <w:rPr>
          <w:szCs w:val="20"/>
        </w:rPr>
        <w:t>una</w:t>
      </w:r>
      <w:r w:rsidRPr="00CC0166">
        <w:rPr>
          <w:spacing w:val="1"/>
          <w:szCs w:val="20"/>
        </w:rPr>
        <w:t xml:space="preserve"> </w:t>
      </w:r>
      <w:r w:rsidRPr="00CC0166">
        <w:rPr>
          <w:szCs w:val="20"/>
        </w:rPr>
        <w:t>de</w:t>
      </w:r>
      <w:r w:rsidRPr="00CC0166">
        <w:rPr>
          <w:spacing w:val="1"/>
          <w:szCs w:val="20"/>
        </w:rPr>
        <w:t xml:space="preserve"> </w:t>
      </w:r>
      <w:r w:rsidRPr="00CC0166">
        <w:rPr>
          <w:szCs w:val="20"/>
        </w:rPr>
        <w:t>las</w:t>
      </w:r>
      <w:r w:rsidRPr="00CC0166">
        <w:rPr>
          <w:spacing w:val="1"/>
          <w:szCs w:val="20"/>
        </w:rPr>
        <w:t xml:space="preserve"> </w:t>
      </w:r>
      <w:r w:rsidRPr="00CC0166">
        <w:rPr>
          <w:szCs w:val="20"/>
        </w:rPr>
        <w:t>pruebas</w:t>
      </w:r>
      <w:r w:rsidRPr="00CC0166">
        <w:rPr>
          <w:spacing w:val="1"/>
          <w:szCs w:val="20"/>
        </w:rPr>
        <w:t xml:space="preserve"> </w:t>
      </w:r>
      <w:r w:rsidRPr="00CC0166">
        <w:rPr>
          <w:szCs w:val="20"/>
        </w:rPr>
        <w:t>declaradas</w:t>
      </w:r>
      <w:r w:rsidRPr="00CC0166">
        <w:rPr>
          <w:spacing w:val="1"/>
          <w:szCs w:val="20"/>
        </w:rPr>
        <w:t xml:space="preserve"> </w:t>
      </w:r>
      <w:r w:rsidRPr="00CC0166">
        <w:rPr>
          <w:szCs w:val="20"/>
        </w:rPr>
        <w:t>el</w:t>
      </w:r>
      <w:r w:rsidRPr="00CC0166">
        <w:rPr>
          <w:spacing w:val="1"/>
          <w:szCs w:val="20"/>
        </w:rPr>
        <w:t xml:space="preserve"> </w:t>
      </w:r>
      <w:r w:rsidRPr="00CC0166">
        <w:rPr>
          <w:szCs w:val="20"/>
        </w:rPr>
        <w:t>intervalo</w:t>
      </w:r>
      <w:r w:rsidRPr="00CC0166">
        <w:rPr>
          <w:spacing w:val="1"/>
          <w:szCs w:val="20"/>
        </w:rPr>
        <w:t xml:space="preserve"> </w:t>
      </w:r>
      <w:r w:rsidRPr="00CC0166">
        <w:rPr>
          <w:szCs w:val="20"/>
        </w:rPr>
        <w:t>de aceptación, el método de prueba propio del fabricante o referenciado a un</w:t>
      </w:r>
      <w:r w:rsidRPr="00CC0166">
        <w:rPr>
          <w:spacing w:val="1"/>
          <w:szCs w:val="20"/>
        </w:rPr>
        <w:t xml:space="preserve"> </w:t>
      </w:r>
      <w:r w:rsidRPr="00CC0166">
        <w:rPr>
          <w:spacing w:val="-2"/>
          <w:szCs w:val="20"/>
        </w:rPr>
        <w:t>método</w:t>
      </w:r>
      <w:r w:rsidRPr="00CC0166">
        <w:rPr>
          <w:spacing w:val="-34"/>
          <w:szCs w:val="20"/>
        </w:rPr>
        <w:t xml:space="preserve"> </w:t>
      </w:r>
      <w:r w:rsidRPr="00CC0166">
        <w:rPr>
          <w:spacing w:val="-2"/>
          <w:szCs w:val="20"/>
        </w:rPr>
        <w:t>oficial</w:t>
      </w:r>
      <w:r w:rsidRPr="00CC0166">
        <w:rPr>
          <w:spacing w:val="-32"/>
          <w:szCs w:val="20"/>
        </w:rPr>
        <w:t xml:space="preserve"> </w:t>
      </w:r>
      <w:r w:rsidRPr="00CC0166">
        <w:rPr>
          <w:spacing w:val="-2"/>
          <w:szCs w:val="20"/>
        </w:rPr>
        <w:t>(indicado</w:t>
      </w:r>
      <w:r w:rsidRPr="00CC0166">
        <w:rPr>
          <w:spacing w:val="-36"/>
          <w:szCs w:val="20"/>
        </w:rPr>
        <w:t xml:space="preserve"> </w:t>
      </w:r>
      <w:r w:rsidRPr="00CC0166">
        <w:rPr>
          <w:spacing w:val="-2"/>
          <w:szCs w:val="20"/>
        </w:rPr>
        <w:t>en</w:t>
      </w:r>
      <w:r w:rsidRPr="00CC0166">
        <w:rPr>
          <w:spacing w:val="-28"/>
          <w:szCs w:val="20"/>
        </w:rPr>
        <w:t xml:space="preserve"> </w:t>
      </w:r>
      <w:r w:rsidRPr="00CC0166">
        <w:rPr>
          <w:spacing w:val="-2"/>
          <w:szCs w:val="20"/>
        </w:rPr>
        <w:t>la</w:t>
      </w:r>
      <w:r w:rsidRPr="00CC0166">
        <w:rPr>
          <w:spacing w:val="-35"/>
          <w:szCs w:val="20"/>
        </w:rPr>
        <w:t xml:space="preserve"> </w:t>
      </w:r>
      <w:r w:rsidRPr="00CC0166">
        <w:rPr>
          <w:spacing w:val="-2"/>
          <w:szCs w:val="20"/>
        </w:rPr>
        <w:t>Farmacopea</w:t>
      </w:r>
      <w:r w:rsidRPr="00CC0166">
        <w:rPr>
          <w:spacing w:val="-38"/>
          <w:szCs w:val="20"/>
        </w:rPr>
        <w:t xml:space="preserve"> </w:t>
      </w:r>
      <w:r w:rsidRPr="00CC0166">
        <w:rPr>
          <w:spacing w:val="-2"/>
          <w:szCs w:val="20"/>
        </w:rPr>
        <w:t>de</w:t>
      </w:r>
      <w:r w:rsidRPr="00CC0166">
        <w:rPr>
          <w:spacing w:val="-35"/>
          <w:szCs w:val="20"/>
        </w:rPr>
        <w:t xml:space="preserve"> </w:t>
      </w:r>
      <w:r w:rsidRPr="00CC0166">
        <w:rPr>
          <w:spacing w:val="-2"/>
          <w:szCs w:val="20"/>
        </w:rPr>
        <w:t>los</w:t>
      </w:r>
      <w:r w:rsidRPr="00CC0166">
        <w:rPr>
          <w:spacing w:val="-37"/>
          <w:szCs w:val="20"/>
        </w:rPr>
        <w:t xml:space="preserve"> </w:t>
      </w:r>
      <w:r w:rsidRPr="00CC0166">
        <w:rPr>
          <w:spacing w:val="-1"/>
          <w:szCs w:val="20"/>
        </w:rPr>
        <w:t>Estados</w:t>
      </w:r>
      <w:r w:rsidRPr="00CC0166">
        <w:rPr>
          <w:spacing w:val="-37"/>
          <w:szCs w:val="20"/>
        </w:rPr>
        <w:t xml:space="preserve"> </w:t>
      </w:r>
      <w:r w:rsidRPr="00CC0166">
        <w:rPr>
          <w:spacing w:val="-1"/>
          <w:szCs w:val="20"/>
        </w:rPr>
        <w:t>Unidos</w:t>
      </w:r>
      <w:r w:rsidRPr="00CC0166">
        <w:rPr>
          <w:spacing w:val="-37"/>
          <w:szCs w:val="20"/>
        </w:rPr>
        <w:t xml:space="preserve"> </w:t>
      </w:r>
      <w:r w:rsidRPr="00CC0166">
        <w:rPr>
          <w:spacing w:val="-1"/>
          <w:szCs w:val="20"/>
        </w:rPr>
        <w:t>Mexicanos</w:t>
      </w:r>
      <w:r w:rsidRPr="00CC0166">
        <w:rPr>
          <w:spacing w:val="-35"/>
          <w:szCs w:val="20"/>
        </w:rPr>
        <w:t xml:space="preserve"> </w:t>
      </w:r>
      <w:r w:rsidRPr="00CC0166">
        <w:rPr>
          <w:spacing w:val="-1"/>
          <w:szCs w:val="20"/>
        </w:rPr>
        <w:t>y</w:t>
      </w:r>
      <w:r w:rsidRPr="00CC0166">
        <w:rPr>
          <w:spacing w:val="-37"/>
          <w:szCs w:val="20"/>
        </w:rPr>
        <w:t xml:space="preserve"> </w:t>
      </w:r>
      <w:r w:rsidRPr="00CC0166">
        <w:rPr>
          <w:spacing w:val="-1"/>
          <w:szCs w:val="20"/>
        </w:rPr>
        <w:t>sus</w:t>
      </w:r>
      <w:r w:rsidRPr="00CC0166">
        <w:rPr>
          <w:spacing w:val="-75"/>
          <w:szCs w:val="20"/>
        </w:rPr>
        <w:t xml:space="preserve"> </w:t>
      </w:r>
      <w:r w:rsidRPr="00CC0166">
        <w:rPr>
          <w:szCs w:val="20"/>
        </w:rPr>
        <w:t>suplementos,</w:t>
      </w:r>
      <w:r w:rsidRPr="00CC0166">
        <w:rPr>
          <w:spacing w:val="-9"/>
          <w:szCs w:val="20"/>
        </w:rPr>
        <w:t xml:space="preserve"> </w:t>
      </w:r>
      <w:r w:rsidRPr="00CC0166">
        <w:rPr>
          <w:szCs w:val="20"/>
        </w:rPr>
        <w:t>normas</w:t>
      </w:r>
      <w:r w:rsidRPr="00CC0166">
        <w:rPr>
          <w:spacing w:val="-12"/>
          <w:szCs w:val="20"/>
        </w:rPr>
        <w:t xml:space="preserve"> </w:t>
      </w:r>
      <w:r w:rsidRPr="00CC0166">
        <w:rPr>
          <w:szCs w:val="20"/>
        </w:rPr>
        <w:t>oficiales</w:t>
      </w:r>
      <w:r w:rsidRPr="00CC0166">
        <w:rPr>
          <w:spacing w:val="4"/>
          <w:szCs w:val="20"/>
        </w:rPr>
        <w:t xml:space="preserve"> </w:t>
      </w:r>
      <w:r w:rsidRPr="00CC0166">
        <w:rPr>
          <w:szCs w:val="20"/>
        </w:rPr>
        <w:t>mexicanas,</w:t>
      </w:r>
      <w:r w:rsidRPr="00CC0166">
        <w:rPr>
          <w:spacing w:val="-7"/>
          <w:szCs w:val="20"/>
        </w:rPr>
        <w:t xml:space="preserve"> </w:t>
      </w:r>
      <w:r w:rsidRPr="00CC0166">
        <w:rPr>
          <w:szCs w:val="20"/>
        </w:rPr>
        <w:t>internacionales,</w:t>
      </w:r>
      <w:r w:rsidRPr="00CC0166">
        <w:rPr>
          <w:spacing w:val="-8"/>
          <w:szCs w:val="20"/>
        </w:rPr>
        <w:t xml:space="preserve"> </w:t>
      </w:r>
      <w:r w:rsidRPr="00CC0166">
        <w:rPr>
          <w:szCs w:val="20"/>
        </w:rPr>
        <w:t>regionales,</w:t>
      </w:r>
      <w:r w:rsidRPr="00CC0166">
        <w:rPr>
          <w:spacing w:val="-7"/>
          <w:szCs w:val="20"/>
        </w:rPr>
        <w:t xml:space="preserve"> </w:t>
      </w:r>
      <w:r w:rsidRPr="00CC0166">
        <w:rPr>
          <w:szCs w:val="20"/>
        </w:rPr>
        <w:t>etc.</w:t>
      </w:r>
      <w:r w:rsidRPr="00CC0166">
        <w:rPr>
          <w:spacing w:val="7"/>
          <w:szCs w:val="20"/>
        </w:rPr>
        <w:t xml:space="preserve"> </w:t>
      </w:r>
      <w:r w:rsidRPr="00CC0166">
        <w:rPr>
          <w:szCs w:val="20"/>
        </w:rPr>
        <w:t>El</w:t>
      </w:r>
      <w:r w:rsidRPr="00CC0166">
        <w:rPr>
          <w:spacing w:val="-75"/>
          <w:szCs w:val="20"/>
        </w:rPr>
        <w:t xml:space="preserve"> </w:t>
      </w:r>
      <w:r w:rsidRPr="00CC0166">
        <w:rPr>
          <w:szCs w:val="20"/>
        </w:rPr>
        <w:t>resultado de la verificación, se emitirá mediante un oficio que podrá ser del</w:t>
      </w:r>
      <w:r w:rsidRPr="00CC0166">
        <w:rPr>
          <w:spacing w:val="1"/>
          <w:szCs w:val="20"/>
        </w:rPr>
        <w:t xml:space="preserve"> </w:t>
      </w:r>
      <w:r w:rsidRPr="00CC0166">
        <w:rPr>
          <w:szCs w:val="20"/>
        </w:rPr>
        <w:t>conocimiento</w:t>
      </w:r>
      <w:r w:rsidRPr="00CC0166">
        <w:rPr>
          <w:spacing w:val="-4"/>
          <w:szCs w:val="20"/>
        </w:rPr>
        <w:t xml:space="preserve"> </w:t>
      </w:r>
      <w:r w:rsidRPr="00CC0166">
        <w:rPr>
          <w:szCs w:val="20"/>
        </w:rPr>
        <w:t>del</w:t>
      </w:r>
      <w:r w:rsidRPr="00CC0166">
        <w:rPr>
          <w:spacing w:val="-17"/>
          <w:szCs w:val="20"/>
        </w:rPr>
        <w:t xml:space="preserve"> </w:t>
      </w:r>
      <w:r w:rsidRPr="00CC0166">
        <w:rPr>
          <w:b/>
          <w:position w:val="1"/>
          <w:szCs w:val="20"/>
        </w:rPr>
        <w:t>PROVEEDOR</w:t>
      </w:r>
      <w:r w:rsidRPr="00CC0166">
        <w:rPr>
          <w:position w:val="1"/>
          <w:szCs w:val="20"/>
        </w:rPr>
        <w:t>).</w:t>
      </w:r>
    </w:p>
    <w:p w14:paraId="3F53F5E6" w14:textId="77777777" w:rsidR="004A7CEB" w:rsidRPr="00CC0166" w:rsidRDefault="004A7CEB" w:rsidP="004A7CEB">
      <w:pPr>
        <w:pStyle w:val="Prrafodelista"/>
        <w:widowControl w:val="0"/>
        <w:tabs>
          <w:tab w:val="left" w:pos="2238"/>
        </w:tabs>
        <w:autoSpaceDE w:val="0"/>
        <w:autoSpaceDN w:val="0"/>
        <w:spacing w:before="2" w:after="0"/>
        <w:ind w:left="1106" w:right="203"/>
        <w:contextualSpacing w:val="0"/>
        <w:rPr>
          <w:szCs w:val="20"/>
        </w:rPr>
      </w:pPr>
    </w:p>
    <w:p w14:paraId="130D3FBD" w14:textId="77777777" w:rsidR="004A7CEB" w:rsidRPr="00CC0166" w:rsidRDefault="004A7CEB" w:rsidP="004A7CEB">
      <w:pPr>
        <w:pStyle w:val="Textoindependiente"/>
        <w:spacing w:before="5"/>
        <w:ind w:left="113" w:right="205"/>
        <w:rPr>
          <w:rFonts w:ascii="Montserrat" w:hAnsi="Montserrat"/>
          <w:sz w:val="20"/>
        </w:rPr>
      </w:pPr>
      <w:r w:rsidRPr="00CC0166">
        <w:rPr>
          <w:rFonts w:ascii="Montserrat" w:hAnsi="Montserrat"/>
          <w:sz w:val="20"/>
        </w:rPr>
        <w:t xml:space="preserve">El incumplimiento, por parte del </w:t>
      </w:r>
      <w:r w:rsidRPr="00CC0166">
        <w:rPr>
          <w:rFonts w:ascii="Montserrat" w:hAnsi="Montserrat"/>
          <w:b/>
          <w:sz w:val="20"/>
        </w:rPr>
        <w:t>PROVEEDOR</w:t>
      </w:r>
      <w:r w:rsidRPr="00CC0166">
        <w:rPr>
          <w:rFonts w:ascii="Montserrat" w:hAnsi="Montserrat"/>
          <w:sz w:val="20"/>
        </w:rPr>
        <w:t>, en la entrega de las tablas con los criterios</w:t>
      </w:r>
      <w:r w:rsidRPr="00CC0166">
        <w:rPr>
          <w:rFonts w:ascii="Montserrat" w:hAnsi="Montserrat"/>
          <w:spacing w:val="-75"/>
          <w:sz w:val="20"/>
        </w:rPr>
        <w:t xml:space="preserve"> </w:t>
      </w:r>
      <w:r w:rsidRPr="00CC0166">
        <w:rPr>
          <w:rFonts w:ascii="Montserrat" w:hAnsi="Montserrat"/>
          <w:sz w:val="20"/>
        </w:rPr>
        <w:t>para</w:t>
      </w:r>
      <w:r w:rsidRPr="00CC0166">
        <w:rPr>
          <w:rFonts w:ascii="Montserrat" w:hAnsi="Montserrat"/>
          <w:spacing w:val="-5"/>
          <w:sz w:val="20"/>
        </w:rPr>
        <w:t xml:space="preserve"> </w:t>
      </w:r>
      <w:r w:rsidRPr="00CC0166">
        <w:rPr>
          <w:rFonts w:ascii="Montserrat" w:hAnsi="Montserrat"/>
          <w:sz w:val="20"/>
        </w:rPr>
        <w:t>la</w:t>
      </w:r>
      <w:r w:rsidRPr="00CC0166">
        <w:rPr>
          <w:rFonts w:ascii="Montserrat" w:hAnsi="Montserrat"/>
          <w:spacing w:val="-17"/>
          <w:sz w:val="20"/>
        </w:rPr>
        <w:t xml:space="preserve"> </w:t>
      </w:r>
      <w:r w:rsidRPr="00CC0166">
        <w:rPr>
          <w:rFonts w:ascii="Montserrat" w:hAnsi="Montserrat"/>
          <w:sz w:val="20"/>
        </w:rPr>
        <w:t>atención</w:t>
      </w:r>
      <w:r w:rsidRPr="00CC0166">
        <w:rPr>
          <w:rFonts w:ascii="Montserrat" w:hAnsi="Montserrat"/>
          <w:spacing w:val="-11"/>
          <w:sz w:val="20"/>
        </w:rPr>
        <w:t xml:space="preserve"> </w:t>
      </w:r>
      <w:r w:rsidRPr="00CC0166">
        <w:rPr>
          <w:rFonts w:ascii="Montserrat" w:hAnsi="Montserrat"/>
          <w:sz w:val="20"/>
        </w:rPr>
        <w:t>de</w:t>
      </w:r>
      <w:r w:rsidRPr="00CC0166">
        <w:rPr>
          <w:rFonts w:ascii="Montserrat" w:hAnsi="Montserrat"/>
          <w:spacing w:val="-2"/>
          <w:sz w:val="20"/>
        </w:rPr>
        <w:t xml:space="preserve"> </w:t>
      </w:r>
      <w:r w:rsidRPr="00CC0166">
        <w:rPr>
          <w:rFonts w:ascii="Montserrat" w:hAnsi="Montserrat"/>
          <w:sz w:val="20"/>
        </w:rPr>
        <w:t>los</w:t>
      </w:r>
      <w:r w:rsidRPr="00CC0166">
        <w:rPr>
          <w:rFonts w:ascii="Montserrat" w:hAnsi="Montserrat"/>
          <w:spacing w:val="-1"/>
          <w:sz w:val="20"/>
        </w:rPr>
        <w:t xml:space="preserve"> </w:t>
      </w:r>
      <w:r w:rsidRPr="00CC0166">
        <w:rPr>
          <w:rFonts w:ascii="Montserrat" w:hAnsi="Montserrat"/>
          <w:sz w:val="20"/>
        </w:rPr>
        <w:t>accidentes</w:t>
      </w:r>
      <w:r w:rsidRPr="00CC0166">
        <w:rPr>
          <w:rFonts w:ascii="Montserrat" w:hAnsi="Montserrat"/>
          <w:spacing w:val="-12"/>
          <w:sz w:val="20"/>
        </w:rPr>
        <w:t xml:space="preserve"> </w:t>
      </w:r>
      <w:r w:rsidRPr="00CC0166">
        <w:rPr>
          <w:rFonts w:ascii="Montserrat" w:hAnsi="Montserrat"/>
          <w:sz w:val="20"/>
        </w:rPr>
        <w:t>en</w:t>
      </w:r>
      <w:r w:rsidRPr="00CC0166">
        <w:rPr>
          <w:rFonts w:ascii="Montserrat" w:hAnsi="Montserrat"/>
          <w:spacing w:val="-2"/>
          <w:sz w:val="20"/>
        </w:rPr>
        <w:t xml:space="preserve"> </w:t>
      </w:r>
      <w:r w:rsidRPr="00CC0166">
        <w:rPr>
          <w:rFonts w:ascii="Montserrat" w:hAnsi="Montserrat"/>
          <w:sz w:val="20"/>
        </w:rPr>
        <w:t>la</w:t>
      </w:r>
      <w:r w:rsidRPr="00CC0166">
        <w:rPr>
          <w:rFonts w:ascii="Montserrat" w:hAnsi="Montserrat"/>
          <w:spacing w:val="-2"/>
          <w:sz w:val="20"/>
        </w:rPr>
        <w:t xml:space="preserve"> </w:t>
      </w:r>
      <w:r w:rsidRPr="00CC0166">
        <w:rPr>
          <w:rFonts w:ascii="Montserrat" w:hAnsi="Montserrat"/>
          <w:sz w:val="20"/>
        </w:rPr>
        <w:t>red</w:t>
      </w:r>
      <w:r w:rsidRPr="00CC0166">
        <w:rPr>
          <w:rFonts w:ascii="Montserrat" w:hAnsi="Montserrat"/>
          <w:spacing w:val="-4"/>
          <w:sz w:val="20"/>
        </w:rPr>
        <w:t xml:space="preserve"> </w:t>
      </w:r>
      <w:r w:rsidRPr="00CC0166">
        <w:rPr>
          <w:rFonts w:ascii="Montserrat" w:hAnsi="Montserrat"/>
          <w:sz w:val="20"/>
        </w:rPr>
        <w:t>de frío de</w:t>
      </w:r>
      <w:r w:rsidRPr="00CC0166">
        <w:rPr>
          <w:rFonts w:ascii="Montserrat" w:hAnsi="Montserrat"/>
          <w:spacing w:val="-3"/>
          <w:sz w:val="20"/>
        </w:rPr>
        <w:t xml:space="preserve"> </w:t>
      </w:r>
      <w:r w:rsidRPr="00CC0166">
        <w:rPr>
          <w:rFonts w:ascii="Montserrat" w:hAnsi="Montserrat"/>
          <w:sz w:val="20"/>
        </w:rPr>
        <w:t>los</w:t>
      </w:r>
      <w:r w:rsidRPr="00CC0166">
        <w:rPr>
          <w:rFonts w:ascii="Montserrat" w:hAnsi="Montserrat"/>
          <w:spacing w:val="-1"/>
          <w:sz w:val="20"/>
        </w:rPr>
        <w:t xml:space="preserve"> </w:t>
      </w:r>
      <w:r w:rsidRPr="00CC0166">
        <w:rPr>
          <w:rFonts w:ascii="Montserrat" w:hAnsi="Montserrat"/>
          <w:sz w:val="20"/>
        </w:rPr>
        <w:t>medicamentos,</w:t>
      </w:r>
      <w:r w:rsidRPr="00CC0166">
        <w:rPr>
          <w:rFonts w:ascii="Montserrat" w:hAnsi="Montserrat"/>
          <w:spacing w:val="-17"/>
          <w:sz w:val="20"/>
        </w:rPr>
        <w:t xml:space="preserve"> </w:t>
      </w:r>
      <w:r w:rsidRPr="00CC0166">
        <w:rPr>
          <w:rFonts w:ascii="Montserrat" w:hAnsi="Montserrat"/>
          <w:sz w:val="20"/>
        </w:rPr>
        <w:t>especificaciones,</w:t>
      </w:r>
      <w:r w:rsidRPr="00CC0166">
        <w:rPr>
          <w:rFonts w:ascii="Montserrat" w:hAnsi="Montserrat"/>
          <w:spacing w:val="-75"/>
          <w:sz w:val="20"/>
        </w:rPr>
        <w:t xml:space="preserve"> </w:t>
      </w:r>
      <w:r w:rsidRPr="00CC0166">
        <w:rPr>
          <w:rFonts w:ascii="Montserrat" w:hAnsi="Montserrat"/>
          <w:sz w:val="20"/>
        </w:rPr>
        <w:t>métodos de prueba, sustancias de referencia y/o certificados de calidad emitidos por el</w:t>
      </w:r>
      <w:r w:rsidRPr="00CC0166">
        <w:rPr>
          <w:rFonts w:ascii="Montserrat" w:hAnsi="Montserrat"/>
          <w:spacing w:val="1"/>
          <w:sz w:val="20"/>
        </w:rPr>
        <w:t xml:space="preserve"> </w:t>
      </w:r>
      <w:r w:rsidRPr="00CC0166">
        <w:rPr>
          <w:rFonts w:ascii="Montserrat" w:hAnsi="Montserrat"/>
          <w:sz w:val="20"/>
        </w:rPr>
        <w:t xml:space="preserve">fabricante, conforme se hayan requerido, en el plazo otorgado, generará que las </w:t>
      </w:r>
      <w:r w:rsidRPr="00CC0166">
        <w:rPr>
          <w:rFonts w:ascii="Montserrat" w:hAnsi="Montserrat"/>
          <w:b/>
          <w:sz w:val="20"/>
        </w:rPr>
        <w:t>ÁREAS</w:t>
      </w:r>
      <w:r w:rsidRPr="00CC0166">
        <w:rPr>
          <w:rFonts w:ascii="Montserrat" w:hAnsi="Montserrat"/>
          <w:b/>
          <w:spacing w:val="1"/>
          <w:sz w:val="20"/>
        </w:rPr>
        <w:t xml:space="preserve"> </w:t>
      </w:r>
      <w:r w:rsidRPr="00CC0166">
        <w:rPr>
          <w:rFonts w:ascii="Montserrat" w:hAnsi="Montserrat"/>
          <w:b/>
          <w:sz w:val="20"/>
        </w:rPr>
        <w:t xml:space="preserve">REQUIRENTES </w:t>
      </w:r>
      <w:r w:rsidRPr="00CC0166">
        <w:rPr>
          <w:rFonts w:ascii="Montserrat" w:hAnsi="Montserrat"/>
          <w:sz w:val="20"/>
        </w:rPr>
        <w:t>procedan a realizar las acciones legales correspondientes conforme a la</w:t>
      </w:r>
      <w:r w:rsidRPr="00CC0166">
        <w:rPr>
          <w:rFonts w:ascii="Montserrat" w:hAnsi="Montserrat"/>
          <w:spacing w:val="1"/>
          <w:sz w:val="20"/>
        </w:rPr>
        <w:t xml:space="preserve"> </w:t>
      </w:r>
      <w:r w:rsidRPr="00CC0166">
        <w:rPr>
          <w:rFonts w:ascii="Montserrat" w:hAnsi="Montserrat"/>
          <w:sz w:val="20"/>
        </w:rPr>
        <w:t>normatividad</w:t>
      </w:r>
      <w:r w:rsidRPr="00CC0166">
        <w:rPr>
          <w:rFonts w:ascii="Montserrat" w:hAnsi="Montserrat"/>
          <w:spacing w:val="-36"/>
          <w:sz w:val="20"/>
        </w:rPr>
        <w:t xml:space="preserve">  </w:t>
      </w:r>
      <w:r w:rsidRPr="00CC0166">
        <w:rPr>
          <w:rFonts w:ascii="Montserrat" w:hAnsi="Montserrat"/>
          <w:sz w:val="20"/>
        </w:rPr>
        <w:t>que</w:t>
      </w:r>
      <w:r w:rsidRPr="00CC0166">
        <w:rPr>
          <w:rFonts w:ascii="Montserrat" w:hAnsi="Montserrat"/>
          <w:spacing w:val="-26"/>
          <w:sz w:val="20"/>
        </w:rPr>
        <w:t xml:space="preserve"> </w:t>
      </w:r>
      <w:r w:rsidRPr="00CC0166">
        <w:rPr>
          <w:rFonts w:ascii="Montserrat" w:hAnsi="Montserrat"/>
          <w:sz w:val="20"/>
        </w:rPr>
        <w:t>resulte</w:t>
      </w:r>
      <w:r w:rsidRPr="00CC0166">
        <w:rPr>
          <w:rFonts w:ascii="Montserrat" w:hAnsi="Montserrat"/>
          <w:spacing w:val="-25"/>
          <w:sz w:val="20"/>
        </w:rPr>
        <w:t xml:space="preserve"> </w:t>
      </w:r>
      <w:r w:rsidRPr="00CC0166">
        <w:rPr>
          <w:rFonts w:ascii="Montserrat" w:hAnsi="Montserrat"/>
          <w:sz w:val="20"/>
        </w:rPr>
        <w:t>aplicable.</w:t>
      </w:r>
    </w:p>
    <w:p w14:paraId="7E52FE90" w14:textId="77777777" w:rsidR="004A7CEB" w:rsidRPr="00CC0166" w:rsidRDefault="004A7CEB" w:rsidP="004A7CEB">
      <w:pPr>
        <w:pStyle w:val="Textoindependiente"/>
        <w:spacing w:before="6"/>
        <w:rPr>
          <w:rFonts w:ascii="Montserrat" w:hAnsi="Montserrat"/>
          <w:sz w:val="20"/>
        </w:rPr>
      </w:pPr>
    </w:p>
    <w:p w14:paraId="50FCD066" w14:textId="77777777" w:rsidR="004A7CEB" w:rsidRPr="00CC0166" w:rsidRDefault="004A7CEB" w:rsidP="004A7CEB">
      <w:pPr>
        <w:ind w:left="113" w:right="207"/>
        <w:rPr>
          <w:w w:val="105"/>
          <w:position w:val="1"/>
          <w:szCs w:val="20"/>
        </w:rPr>
      </w:pPr>
      <w:r w:rsidRPr="00CC0166">
        <w:rPr>
          <w:szCs w:val="20"/>
        </w:rPr>
        <w:t xml:space="preserve">Corresponderá al </w:t>
      </w:r>
      <w:r w:rsidRPr="00CC0166">
        <w:rPr>
          <w:b/>
          <w:szCs w:val="20"/>
        </w:rPr>
        <w:t xml:space="preserve">ADMINISTRADOR DEL CONTRATO </w:t>
      </w:r>
      <w:r w:rsidRPr="00CC0166">
        <w:rPr>
          <w:szCs w:val="20"/>
        </w:rPr>
        <w:t>verificar que los bienes entregados</w:t>
      </w:r>
      <w:r w:rsidRPr="00CC0166">
        <w:rPr>
          <w:spacing w:val="1"/>
          <w:szCs w:val="20"/>
        </w:rPr>
        <w:t xml:space="preserve"> </w:t>
      </w:r>
      <w:r w:rsidRPr="00CC0166">
        <w:rPr>
          <w:spacing w:val="-1"/>
          <w:w w:val="105"/>
          <w:szCs w:val="20"/>
        </w:rPr>
        <w:t>por</w:t>
      </w:r>
      <w:r w:rsidRPr="00CC0166">
        <w:rPr>
          <w:spacing w:val="-10"/>
          <w:w w:val="105"/>
          <w:szCs w:val="20"/>
        </w:rPr>
        <w:t xml:space="preserve"> </w:t>
      </w:r>
      <w:r w:rsidRPr="00CC0166">
        <w:rPr>
          <w:spacing w:val="-1"/>
          <w:w w:val="105"/>
          <w:szCs w:val="20"/>
        </w:rPr>
        <w:t>los</w:t>
      </w:r>
      <w:r w:rsidRPr="00CC0166">
        <w:rPr>
          <w:spacing w:val="-24"/>
          <w:w w:val="105"/>
          <w:szCs w:val="20"/>
        </w:rPr>
        <w:t xml:space="preserve"> </w:t>
      </w:r>
      <w:r w:rsidRPr="00CC0166">
        <w:rPr>
          <w:b/>
          <w:spacing w:val="-1"/>
          <w:w w:val="105"/>
          <w:position w:val="1"/>
          <w:szCs w:val="20"/>
        </w:rPr>
        <w:t>PROVEEDORES</w:t>
      </w:r>
      <w:r w:rsidRPr="00CC0166">
        <w:rPr>
          <w:b/>
          <w:spacing w:val="-23"/>
          <w:w w:val="105"/>
          <w:position w:val="1"/>
          <w:szCs w:val="20"/>
        </w:rPr>
        <w:t xml:space="preserve"> </w:t>
      </w:r>
      <w:r w:rsidRPr="00CC0166">
        <w:rPr>
          <w:spacing w:val="-1"/>
          <w:w w:val="105"/>
          <w:position w:val="1"/>
          <w:szCs w:val="20"/>
        </w:rPr>
        <w:t>no</w:t>
      </w:r>
      <w:r w:rsidRPr="00CC0166">
        <w:rPr>
          <w:spacing w:val="-26"/>
          <w:w w:val="105"/>
          <w:position w:val="1"/>
          <w:szCs w:val="20"/>
        </w:rPr>
        <w:t xml:space="preserve"> </w:t>
      </w:r>
      <w:r w:rsidRPr="00CC0166">
        <w:rPr>
          <w:spacing w:val="-1"/>
          <w:w w:val="105"/>
          <w:position w:val="1"/>
          <w:szCs w:val="20"/>
        </w:rPr>
        <w:t>cuenten</w:t>
      </w:r>
      <w:r w:rsidRPr="00CC0166">
        <w:rPr>
          <w:spacing w:val="-31"/>
          <w:w w:val="105"/>
          <w:position w:val="1"/>
          <w:szCs w:val="20"/>
        </w:rPr>
        <w:t xml:space="preserve"> </w:t>
      </w:r>
      <w:r w:rsidRPr="00CC0166">
        <w:rPr>
          <w:spacing w:val="-1"/>
          <w:w w:val="105"/>
          <w:position w:val="1"/>
          <w:szCs w:val="20"/>
        </w:rPr>
        <w:t>con</w:t>
      </w:r>
      <w:r w:rsidRPr="00CC0166">
        <w:rPr>
          <w:spacing w:val="-24"/>
          <w:w w:val="105"/>
          <w:position w:val="1"/>
          <w:szCs w:val="20"/>
        </w:rPr>
        <w:t xml:space="preserve"> </w:t>
      </w:r>
      <w:r w:rsidRPr="00CC0166">
        <w:rPr>
          <w:spacing w:val="-1"/>
          <w:w w:val="105"/>
          <w:position w:val="1"/>
          <w:szCs w:val="20"/>
        </w:rPr>
        <w:t>incumplimiento</w:t>
      </w:r>
      <w:r w:rsidRPr="00CC0166">
        <w:rPr>
          <w:spacing w:val="-40"/>
          <w:w w:val="105"/>
          <w:position w:val="1"/>
          <w:szCs w:val="20"/>
        </w:rPr>
        <w:t xml:space="preserve"> </w:t>
      </w:r>
      <w:r w:rsidRPr="00CC0166">
        <w:rPr>
          <w:w w:val="105"/>
          <w:position w:val="1"/>
          <w:szCs w:val="20"/>
        </w:rPr>
        <w:t>de</w:t>
      </w:r>
      <w:r w:rsidRPr="00CC0166">
        <w:rPr>
          <w:spacing w:val="-25"/>
          <w:w w:val="105"/>
          <w:position w:val="1"/>
          <w:szCs w:val="20"/>
        </w:rPr>
        <w:t xml:space="preserve"> </w:t>
      </w:r>
      <w:r w:rsidRPr="00CC0166">
        <w:rPr>
          <w:w w:val="105"/>
          <w:position w:val="1"/>
          <w:szCs w:val="20"/>
        </w:rPr>
        <w:t>calidad.</w:t>
      </w:r>
    </w:p>
    <w:p w14:paraId="0DD3BD16" w14:textId="77777777" w:rsidR="004A7CEB" w:rsidRPr="0058209A" w:rsidRDefault="004A7CEB" w:rsidP="00F73913">
      <w:pPr>
        <w:pStyle w:val="Ttulo1"/>
        <w:keepNext w:val="0"/>
        <w:keepLines w:val="0"/>
        <w:widowControl w:val="0"/>
        <w:numPr>
          <w:ilvl w:val="0"/>
          <w:numId w:val="56"/>
        </w:numPr>
        <w:shd w:val="clear" w:color="auto" w:fill="7A0000"/>
        <w:autoSpaceDE w:val="0"/>
        <w:autoSpaceDN w:val="0"/>
        <w:spacing w:before="0"/>
        <w:ind w:left="360"/>
        <w:jc w:val="both"/>
        <w:rPr>
          <w:rFonts w:ascii="Montserrat" w:hAnsi="Montserrat"/>
          <w:color w:val="FFFFFF" w:themeColor="background1"/>
          <w:sz w:val="20"/>
          <w:szCs w:val="20"/>
        </w:rPr>
      </w:pPr>
      <w:bookmarkStart w:id="223" w:name="_Toc118748046"/>
      <w:r w:rsidRPr="0058209A">
        <w:rPr>
          <w:rFonts w:ascii="Montserrat" w:hAnsi="Montserrat"/>
          <w:color w:val="FFFFFF" w:themeColor="background1"/>
          <w:sz w:val="20"/>
          <w:szCs w:val="20"/>
        </w:rPr>
        <w:t>MODALIDAD DE CONTRATACIÓN</w:t>
      </w:r>
      <w:bookmarkEnd w:id="223"/>
    </w:p>
    <w:p w14:paraId="0F09BB47" w14:textId="77777777" w:rsidR="004A7CEB" w:rsidRPr="00CC0166" w:rsidRDefault="004A7CEB" w:rsidP="004A7CEB">
      <w:pPr>
        <w:pStyle w:val="Textoindependiente"/>
        <w:spacing w:before="3"/>
        <w:rPr>
          <w:rFonts w:ascii="Montserrat" w:hAnsi="Montserrat"/>
          <w:b/>
          <w:sz w:val="20"/>
        </w:rPr>
      </w:pPr>
    </w:p>
    <w:p w14:paraId="036254CF" w14:textId="77777777" w:rsidR="004A7CEB" w:rsidRPr="00CC0166" w:rsidRDefault="004A7CEB" w:rsidP="004A7CEB">
      <w:pPr>
        <w:pStyle w:val="Textoindependiente"/>
        <w:ind w:right="207"/>
        <w:rPr>
          <w:rFonts w:ascii="Montserrat" w:hAnsi="Montserrat"/>
          <w:sz w:val="20"/>
        </w:rPr>
      </w:pPr>
      <w:r w:rsidRPr="00CC0166">
        <w:rPr>
          <w:rFonts w:ascii="Montserrat" w:hAnsi="Montserrat"/>
          <w:sz w:val="20"/>
        </w:rPr>
        <w:t>Conforme</w:t>
      </w:r>
      <w:r w:rsidRPr="00CC0166">
        <w:rPr>
          <w:rFonts w:ascii="Montserrat" w:hAnsi="Montserrat"/>
          <w:spacing w:val="-21"/>
          <w:sz w:val="20"/>
        </w:rPr>
        <w:t xml:space="preserve"> </w:t>
      </w:r>
      <w:r w:rsidRPr="00CC0166">
        <w:rPr>
          <w:rFonts w:ascii="Montserrat" w:hAnsi="Montserrat"/>
          <w:sz w:val="20"/>
        </w:rPr>
        <w:t>lo</w:t>
      </w:r>
      <w:r w:rsidRPr="00CC0166">
        <w:rPr>
          <w:rFonts w:ascii="Montserrat" w:hAnsi="Montserrat"/>
          <w:spacing w:val="-15"/>
          <w:sz w:val="20"/>
        </w:rPr>
        <w:t xml:space="preserve"> </w:t>
      </w:r>
      <w:r w:rsidRPr="00CC0166">
        <w:rPr>
          <w:rFonts w:ascii="Montserrat" w:hAnsi="Montserrat"/>
          <w:sz w:val="20"/>
        </w:rPr>
        <w:t>establece</w:t>
      </w:r>
      <w:r w:rsidRPr="00CC0166">
        <w:rPr>
          <w:rFonts w:ascii="Montserrat" w:hAnsi="Montserrat"/>
          <w:spacing w:val="-17"/>
          <w:sz w:val="20"/>
        </w:rPr>
        <w:t xml:space="preserve"> </w:t>
      </w:r>
      <w:r w:rsidRPr="00CC0166">
        <w:rPr>
          <w:rFonts w:ascii="Montserrat" w:hAnsi="Montserrat"/>
          <w:sz w:val="20"/>
        </w:rPr>
        <w:t>el</w:t>
      </w:r>
      <w:r w:rsidRPr="00CC0166">
        <w:rPr>
          <w:rFonts w:ascii="Montserrat" w:hAnsi="Montserrat"/>
          <w:spacing w:val="-15"/>
          <w:sz w:val="20"/>
        </w:rPr>
        <w:t xml:space="preserve"> </w:t>
      </w:r>
      <w:r w:rsidRPr="00CC0166">
        <w:rPr>
          <w:rFonts w:ascii="Montserrat" w:hAnsi="Montserrat"/>
          <w:sz w:val="20"/>
        </w:rPr>
        <w:t>artículo</w:t>
      </w:r>
      <w:r w:rsidRPr="00CC0166">
        <w:rPr>
          <w:rFonts w:ascii="Montserrat" w:hAnsi="Montserrat"/>
          <w:spacing w:val="-18"/>
          <w:sz w:val="20"/>
        </w:rPr>
        <w:t xml:space="preserve"> </w:t>
      </w:r>
      <w:r w:rsidRPr="00CC0166">
        <w:rPr>
          <w:rFonts w:ascii="Montserrat" w:hAnsi="Montserrat"/>
          <w:sz w:val="20"/>
        </w:rPr>
        <w:t>47</w:t>
      </w:r>
      <w:r w:rsidRPr="00CC0166">
        <w:rPr>
          <w:rFonts w:ascii="Montserrat" w:hAnsi="Montserrat"/>
          <w:spacing w:val="-16"/>
          <w:sz w:val="20"/>
        </w:rPr>
        <w:t xml:space="preserve"> </w:t>
      </w:r>
      <w:r w:rsidRPr="00CC0166">
        <w:rPr>
          <w:rFonts w:ascii="Montserrat" w:hAnsi="Montserrat"/>
          <w:sz w:val="20"/>
        </w:rPr>
        <w:t>de</w:t>
      </w:r>
      <w:r w:rsidRPr="00CC0166">
        <w:rPr>
          <w:rFonts w:ascii="Montserrat" w:hAnsi="Montserrat"/>
          <w:spacing w:val="-17"/>
          <w:sz w:val="20"/>
        </w:rPr>
        <w:t xml:space="preserve"> </w:t>
      </w:r>
      <w:r w:rsidRPr="00CC0166">
        <w:rPr>
          <w:rFonts w:ascii="Montserrat" w:hAnsi="Montserrat"/>
          <w:sz w:val="20"/>
        </w:rPr>
        <w:t>la</w:t>
      </w:r>
      <w:r w:rsidRPr="00CC0166">
        <w:rPr>
          <w:rFonts w:ascii="Montserrat" w:hAnsi="Montserrat"/>
          <w:spacing w:val="-17"/>
          <w:sz w:val="20"/>
        </w:rPr>
        <w:t xml:space="preserve"> </w:t>
      </w:r>
      <w:r w:rsidRPr="00CC0166">
        <w:rPr>
          <w:rFonts w:ascii="Montserrat" w:hAnsi="Montserrat"/>
          <w:sz w:val="20"/>
        </w:rPr>
        <w:t>Ley</w:t>
      </w:r>
      <w:r w:rsidRPr="00CC0166">
        <w:rPr>
          <w:rFonts w:ascii="Montserrat" w:hAnsi="Montserrat"/>
          <w:spacing w:val="-13"/>
          <w:sz w:val="20"/>
        </w:rPr>
        <w:t xml:space="preserve"> </w:t>
      </w:r>
      <w:r w:rsidRPr="00CC0166">
        <w:rPr>
          <w:rFonts w:ascii="Montserrat" w:hAnsi="Montserrat"/>
          <w:sz w:val="20"/>
        </w:rPr>
        <w:t>de</w:t>
      </w:r>
      <w:r w:rsidRPr="00CC0166">
        <w:rPr>
          <w:rFonts w:ascii="Montserrat" w:hAnsi="Montserrat"/>
          <w:spacing w:val="-15"/>
          <w:sz w:val="20"/>
        </w:rPr>
        <w:t xml:space="preserve"> </w:t>
      </w:r>
      <w:r w:rsidRPr="00CC0166">
        <w:rPr>
          <w:rFonts w:ascii="Montserrat" w:hAnsi="Montserrat"/>
          <w:sz w:val="20"/>
        </w:rPr>
        <w:t>Adquisiciones,</w:t>
      </w:r>
      <w:r w:rsidRPr="00CC0166">
        <w:rPr>
          <w:rFonts w:ascii="Montserrat" w:hAnsi="Montserrat"/>
          <w:spacing w:val="-25"/>
          <w:sz w:val="20"/>
        </w:rPr>
        <w:t xml:space="preserve"> </w:t>
      </w:r>
      <w:r w:rsidRPr="00CC0166">
        <w:rPr>
          <w:rFonts w:ascii="Montserrat" w:hAnsi="Montserrat"/>
          <w:sz w:val="20"/>
        </w:rPr>
        <w:t>Arrendamientos</w:t>
      </w:r>
      <w:r w:rsidRPr="00CC0166">
        <w:rPr>
          <w:rFonts w:ascii="Montserrat" w:hAnsi="Montserrat"/>
          <w:spacing w:val="-27"/>
          <w:sz w:val="20"/>
        </w:rPr>
        <w:t xml:space="preserve">  </w:t>
      </w:r>
      <w:r w:rsidRPr="00CC0166">
        <w:rPr>
          <w:rFonts w:ascii="Montserrat" w:hAnsi="Montserrat"/>
          <w:sz w:val="20"/>
        </w:rPr>
        <w:t>y</w:t>
      </w:r>
      <w:r w:rsidRPr="00CC0166">
        <w:rPr>
          <w:rFonts w:ascii="Montserrat" w:hAnsi="Montserrat"/>
          <w:spacing w:val="-13"/>
          <w:sz w:val="20"/>
        </w:rPr>
        <w:t xml:space="preserve">  </w:t>
      </w:r>
      <w:r w:rsidRPr="00CC0166">
        <w:rPr>
          <w:rFonts w:ascii="Montserrat" w:hAnsi="Montserrat"/>
          <w:sz w:val="20"/>
        </w:rPr>
        <w:t>Servicios d</w:t>
      </w:r>
      <w:r w:rsidRPr="00CC0166">
        <w:rPr>
          <w:rFonts w:ascii="Montserrat" w:hAnsi="Montserrat"/>
          <w:w w:val="101"/>
          <w:sz w:val="20"/>
        </w:rPr>
        <w:t>e</w:t>
      </w:r>
      <w:r w:rsidRPr="00CC0166">
        <w:rPr>
          <w:rFonts w:ascii="Montserrat" w:hAnsi="Montserrat"/>
          <w:w w:val="98"/>
          <w:sz w:val="20"/>
        </w:rPr>
        <w:t>l</w:t>
      </w:r>
      <w:r w:rsidRPr="00CC0166">
        <w:rPr>
          <w:rFonts w:ascii="Montserrat" w:hAnsi="Montserrat"/>
          <w:spacing w:val="-27"/>
          <w:sz w:val="20"/>
        </w:rPr>
        <w:t xml:space="preserve"> </w:t>
      </w:r>
      <w:r w:rsidRPr="00CC0166">
        <w:rPr>
          <w:rFonts w:ascii="Montserrat" w:hAnsi="Montserrat"/>
          <w:spacing w:val="-2"/>
          <w:w w:val="90"/>
          <w:sz w:val="20"/>
        </w:rPr>
        <w:t>S</w:t>
      </w:r>
      <w:r w:rsidRPr="00CC0166">
        <w:rPr>
          <w:rFonts w:ascii="Montserrat" w:hAnsi="Montserrat"/>
          <w:spacing w:val="-2"/>
          <w:w w:val="101"/>
          <w:sz w:val="20"/>
        </w:rPr>
        <w:t>e</w:t>
      </w:r>
      <w:r w:rsidRPr="00CC0166">
        <w:rPr>
          <w:rFonts w:ascii="Montserrat" w:hAnsi="Montserrat"/>
          <w:w w:val="108"/>
          <w:sz w:val="20"/>
        </w:rPr>
        <w:t>c</w:t>
      </w:r>
      <w:r w:rsidRPr="00CC0166">
        <w:rPr>
          <w:rFonts w:ascii="Montserrat" w:hAnsi="Montserrat"/>
          <w:spacing w:val="-1"/>
          <w:w w:val="103"/>
          <w:sz w:val="20"/>
        </w:rPr>
        <w:t>t</w:t>
      </w:r>
      <w:r w:rsidRPr="00CC0166">
        <w:rPr>
          <w:rFonts w:ascii="Montserrat" w:hAnsi="Montserrat"/>
          <w:w w:val="99"/>
          <w:sz w:val="20"/>
        </w:rPr>
        <w:t>or</w:t>
      </w:r>
      <w:r w:rsidRPr="00CC0166">
        <w:rPr>
          <w:rFonts w:ascii="Montserrat" w:hAnsi="Montserrat"/>
          <w:spacing w:val="16"/>
          <w:sz w:val="20"/>
        </w:rPr>
        <w:t xml:space="preserve"> </w:t>
      </w:r>
      <w:r w:rsidRPr="00CC0166">
        <w:rPr>
          <w:rFonts w:ascii="Montserrat" w:hAnsi="Montserrat"/>
          <w:spacing w:val="-1"/>
          <w:w w:val="119"/>
          <w:sz w:val="20"/>
        </w:rPr>
        <w:t>P</w:t>
      </w:r>
      <w:r w:rsidRPr="00CC0166">
        <w:rPr>
          <w:rFonts w:ascii="Montserrat" w:hAnsi="Montserrat"/>
          <w:w w:val="106"/>
          <w:sz w:val="20"/>
        </w:rPr>
        <w:t>ú</w:t>
      </w:r>
      <w:r w:rsidRPr="00CC0166">
        <w:rPr>
          <w:rFonts w:ascii="Montserrat" w:hAnsi="Montserrat"/>
          <w:spacing w:val="-1"/>
          <w:w w:val="109"/>
          <w:sz w:val="20"/>
        </w:rPr>
        <w:t>b</w:t>
      </w:r>
      <w:r w:rsidRPr="00CC0166">
        <w:rPr>
          <w:rFonts w:ascii="Montserrat" w:hAnsi="Montserrat"/>
          <w:spacing w:val="-2"/>
          <w:w w:val="98"/>
          <w:sz w:val="20"/>
        </w:rPr>
        <w:t>l</w:t>
      </w:r>
      <w:r w:rsidRPr="00CC0166">
        <w:rPr>
          <w:rFonts w:ascii="Montserrat" w:hAnsi="Montserrat"/>
          <w:w w:val="98"/>
          <w:sz w:val="20"/>
        </w:rPr>
        <w:t>i</w:t>
      </w:r>
      <w:r w:rsidRPr="00CC0166">
        <w:rPr>
          <w:rFonts w:ascii="Montserrat" w:hAnsi="Montserrat"/>
          <w:w w:val="105"/>
          <w:sz w:val="20"/>
        </w:rPr>
        <w:t>c</w:t>
      </w:r>
      <w:r w:rsidRPr="00CC0166">
        <w:rPr>
          <w:rFonts w:ascii="Montserrat" w:hAnsi="Montserrat"/>
          <w:spacing w:val="-2"/>
          <w:w w:val="105"/>
          <w:sz w:val="20"/>
        </w:rPr>
        <w:t xml:space="preserve">o y 85 de su reglamento, </w:t>
      </w:r>
      <w:r w:rsidRPr="00CC0166">
        <w:rPr>
          <w:rFonts w:ascii="Montserrat" w:hAnsi="Montserrat"/>
          <w:spacing w:val="3"/>
          <w:w w:val="101"/>
          <w:sz w:val="20"/>
        </w:rPr>
        <w:t>e</w:t>
      </w:r>
      <w:r w:rsidRPr="00CC0166">
        <w:rPr>
          <w:rFonts w:ascii="Montserrat" w:hAnsi="Montserrat"/>
          <w:w w:val="98"/>
          <w:sz w:val="20"/>
        </w:rPr>
        <w:t>l</w:t>
      </w:r>
      <w:r w:rsidRPr="00CC0166">
        <w:rPr>
          <w:rFonts w:ascii="Montserrat" w:hAnsi="Montserrat"/>
          <w:spacing w:val="-29"/>
          <w:sz w:val="20"/>
        </w:rPr>
        <w:t xml:space="preserve"> </w:t>
      </w:r>
      <w:r w:rsidRPr="00CC0166">
        <w:rPr>
          <w:rFonts w:ascii="Montserrat" w:hAnsi="Montserrat"/>
          <w:spacing w:val="-1"/>
          <w:w w:val="103"/>
          <w:sz w:val="20"/>
        </w:rPr>
        <w:t>t</w:t>
      </w:r>
      <w:r w:rsidRPr="00CC0166">
        <w:rPr>
          <w:rFonts w:ascii="Montserrat" w:hAnsi="Montserrat"/>
          <w:w w:val="98"/>
          <w:sz w:val="20"/>
        </w:rPr>
        <w:t>i</w:t>
      </w:r>
      <w:r w:rsidRPr="00CC0166">
        <w:rPr>
          <w:rFonts w:ascii="Montserrat" w:hAnsi="Montserrat"/>
          <w:spacing w:val="1"/>
          <w:w w:val="109"/>
          <w:sz w:val="20"/>
        </w:rPr>
        <w:t>p</w:t>
      </w:r>
      <w:r w:rsidRPr="00CC0166">
        <w:rPr>
          <w:rFonts w:ascii="Montserrat" w:hAnsi="Montserrat"/>
          <w:w w:val="103"/>
          <w:sz w:val="20"/>
        </w:rPr>
        <w:t>o</w:t>
      </w:r>
      <w:r w:rsidRPr="00CC0166">
        <w:rPr>
          <w:rFonts w:ascii="Montserrat" w:hAnsi="Montserrat"/>
          <w:spacing w:val="19"/>
          <w:sz w:val="20"/>
        </w:rPr>
        <w:t xml:space="preserve"> </w:t>
      </w:r>
      <w:r w:rsidRPr="00CC0166">
        <w:rPr>
          <w:rFonts w:ascii="Montserrat" w:hAnsi="Montserrat"/>
          <w:spacing w:val="-4"/>
          <w:w w:val="109"/>
          <w:sz w:val="20"/>
        </w:rPr>
        <w:t>d</w:t>
      </w:r>
      <w:r w:rsidRPr="00CC0166">
        <w:rPr>
          <w:rFonts w:ascii="Montserrat" w:hAnsi="Montserrat"/>
          <w:w w:val="101"/>
          <w:sz w:val="20"/>
        </w:rPr>
        <w:t>e</w:t>
      </w:r>
      <w:r w:rsidRPr="00CC0166">
        <w:rPr>
          <w:rFonts w:ascii="Montserrat" w:hAnsi="Montserrat"/>
          <w:spacing w:val="-26"/>
          <w:sz w:val="20"/>
        </w:rPr>
        <w:t xml:space="preserve"> </w:t>
      </w:r>
      <w:r w:rsidRPr="00CC0166">
        <w:rPr>
          <w:rFonts w:ascii="Montserrat" w:hAnsi="Montserrat"/>
          <w:spacing w:val="-2"/>
          <w:w w:val="108"/>
          <w:sz w:val="20"/>
        </w:rPr>
        <w:t>c</w:t>
      </w:r>
      <w:r w:rsidRPr="00CC0166">
        <w:rPr>
          <w:rFonts w:ascii="Montserrat" w:hAnsi="Montserrat"/>
          <w:w w:val="103"/>
          <w:sz w:val="20"/>
        </w:rPr>
        <w:t>o</w:t>
      </w:r>
      <w:r w:rsidRPr="00CC0166">
        <w:rPr>
          <w:rFonts w:ascii="Montserrat" w:hAnsi="Montserrat"/>
          <w:spacing w:val="-1"/>
          <w:w w:val="107"/>
          <w:sz w:val="20"/>
        </w:rPr>
        <w:t>n</w:t>
      </w:r>
      <w:r w:rsidRPr="00CC0166">
        <w:rPr>
          <w:rFonts w:ascii="Montserrat" w:hAnsi="Montserrat"/>
          <w:spacing w:val="1"/>
          <w:w w:val="103"/>
          <w:sz w:val="20"/>
        </w:rPr>
        <w:t>t</w:t>
      </w:r>
      <w:r w:rsidRPr="00CC0166">
        <w:rPr>
          <w:rFonts w:ascii="Montserrat" w:hAnsi="Montserrat"/>
          <w:w w:val="94"/>
          <w:sz w:val="20"/>
        </w:rPr>
        <w:t>r</w:t>
      </w:r>
      <w:r w:rsidRPr="00CC0166">
        <w:rPr>
          <w:rFonts w:ascii="Montserrat" w:hAnsi="Montserrat"/>
          <w:spacing w:val="-1"/>
          <w:w w:val="98"/>
          <w:sz w:val="20"/>
        </w:rPr>
        <w:t>a</w:t>
      </w:r>
      <w:r w:rsidRPr="00CC0166">
        <w:rPr>
          <w:rFonts w:ascii="Montserrat" w:hAnsi="Montserrat"/>
          <w:spacing w:val="-1"/>
          <w:w w:val="103"/>
          <w:sz w:val="20"/>
        </w:rPr>
        <w:t>t</w:t>
      </w:r>
      <w:r w:rsidRPr="00CC0166">
        <w:rPr>
          <w:rFonts w:ascii="Montserrat" w:hAnsi="Montserrat"/>
          <w:w w:val="103"/>
          <w:sz w:val="20"/>
        </w:rPr>
        <w:t>o</w:t>
      </w:r>
      <w:r w:rsidRPr="00CC0166">
        <w:rPr>
          <w:rFonts w:ascii="Montserrat" w:hAnsi="Montserrat"/>
          <w:spacing w:val="14"/>
          <w:sz w:val="20"/>
        </w:rPr>
        <w:t xml:space="preserve"> </w:t>
      </w:r>
      <w:r w:rsidRPr="00CC0166">
        <w:rPr>
          <w:rFonts w:ascii="Montserrat" w:hAnsi="Montserrat"/>
          <w:w w:val="94"/>
          <w:sz w:val="20"/>
        </w:rPr>
        <w:t>s</w:t>
      </w:r>
      <w:r w:rsidRPr="00CC0166">
        <w:rPr>
          <w:rFonts w:ascii="Montserrat" w:hAnsi="Montserrat"/>
          <w:spacing w:val="-2"/>
          <w:w w:val="101"/>
          <w:sz w:val="20"/>
        </w:rPr>
        <w:t>e</w:t>
      </w:r>
      <w:r w:rsidRPr="00CC0166">
        <w:rPr>
          <w:rFonts w:ascii="Montserrat" w:hAnsi="Montserrat"/>
          <w:w w:val="94"/>
          <w:sz w:val="20"/>
        </w:rPr>
        <w:t>r</w:t>
      </w:r>
      <w:r w:rsidRPr="00CC0166">
        <w:rPr>
          <w:rFonts w:ascii="Montserrat" w:hAnsi="Montserrat"/>
          <w:w w:val="98"/>
          <w:sz w:val="20"/>
        </w:rPr>
        <w:t>á</w:t>
      </w:r>
      <w:r w:rsidRPr="00CC0166">
        <w:rPr>
          <w:rFonts w:ascii="Montserrat" w:hAnsi="Montserrat"/>
          <w:spacing w:val="15"/>
          <w:sz w:val="20"/>
        </w:rPr>
        <w:t xml:space="preserve"> </w:t>
      </w:r>
      <w:r w:rsidRPr="00CC0166">
        <w:rPr>
          <w:rFonts w:ascii="Montserrat" w:hAnsi="Montserrat"/>
          <w:spacing w:val="1"/>
          <w:w w:val="98"/>
          <w:sz w:val="20"/>
        </w:rPr>
        <w:t>a</w:t>
      </w:r>
      <w:r w:rsidRPr="00CC0166">
        <w:rPr>
          <w:rFonts w:ascii="Montserrat" w:hAnsi="Montserrat"/>
          <w:spacing w:val="-1"/>
          <w:w w:val="109"/>
          <w:sz w:val="20"/>
        </w:rPr>
        <w:t>b</w:t>
      </w:r>
      <w:r w:rsidRPr="00CC0166">
        <w:rPr>
          <w:rFonts w:ascii="Montserrat" w:hAnsi="Montserrat"/>
          <w:w w:val="98"/>
          <w:sz w:val="20"/>
        </w:rPr>
        <w:t>i</w:t>
      </w:r>
      <w:r w:rsidRPr="00CC0166">
        <w:rPr>
          <w:rFonts w:ascii="Montserrat" w:hAnsi="Montserrat"/>
          <w:spacing w:val="-2"/>
          <w:w w:val="101"/>
          <w:sz w:val="20"/>
        </w:rPr>
        <w:t>e</w:t>
      </w:r>
      <w:r w:rsidRPr="00CC0166">
        <w:rPr>
          <w:rFonts w:ascii="Montserrat" w:hAnsi="Montserrat"/>
          <w:w w:val="94"/>
          <w:sz w:val="20"/>
        </w:rPr>
        <w:t>r</w:t>
      </w:r>
      <w:r w:rsidRPr="00CC0166">
        <w:rPr>
          <w:rFonts w:ascii="Montserrat" w:hAnsi="Montserrat"/>
          <w:spacing w:val="1"/>
          <w:w w:val="103"/>
          <w:sz w:val="20"/>
        </w:rPr>
        <w:t>t</w:t>
      </w:r>
      <w:r w:rsidRPr="00CC0166">
        <w:rPr>
          <w:rFonts w:ascii="Montserrat" w:hAnsi="Montserrat"/>
          <w:w w:val="86"/>
          <w:sz w:val="20"/>
        </w:rPr>
        <w:t>o,</w:t>
      </w:r>
      <w:r w:rsidRPr="00CC0166">
        <w:rPr>
          <w:rFonts w:ascii="Montserrat" w:hAnsi="Montserrat"/>
          <w:spacing w:val="15"/>
          <w:sz w:val="20"/>
        </w:rPr>
        <w:t xml:space="preserve"> </w:t>
      </w:r>
      <w:r w:rsidRPr="00CC0166">
        <w:rPr>
          <w:rFonts w:ascii="Montserrat" w:hAnsi="Montserrat"/>
          <w:spacing w:val="1"/>
          <w:w w:val="98"/>
          <w:sz w:val="20"/>
        </w:rPr>
        <w:t>e</w:t>
      </w:r>
      <w:r w:rsidRPr="00CC0166">
        <w:rPr>
          <w:rFonts w:ascii="Montserrat" w:hAnsi="Montserrat"/>
          <w:w w:val="98"/>
          <w:sz w:val="20"/>
        </w:rPr>
        <w:t>s</w:t>
      </w:r>
      <w:r w:rsidRPr="00CC0166">
        <w:rPr>
          <w:rFonts w:ascii="Montserrat" w:hAnsi="Montserrat"/>
          <w:spacing w:val="-1"/>
          <w:w w:val="103"/>
          <w:sz w:val="20"/>
        </w:rPr>
        <w:t>t</w:t>
      </w:r>
      <w:r w:rsidRPr="00CC0166">
        <w:rPr>
          <w:rFonts w:ascii="Montserrat" w:hAnsi="Montserrat"/>
          <w:spacing w:val="-1"/>
          <w:w w:val="104"/>
          <w:sz w:val="20"/>
        </w:rPr>
        <w:t>ab</w:t>
      </w:r>
      <w:r w:rsidRPr="00CC0166">
        <w:rPr>
          <w:rFonts w:ascii="Montserrat" w:hAnsi="Montserrat"/>
          <w:spacing w:val="-2"/>
          <w:w w:val="98"/>
          <w:sz w:val="20"/>
        </w:rPr>
        <w:t>l</w:t>
      </w:r>
      <w:r w:rsidRPr="00CC0166">
        <w:rPr>
          <w:rFonts w:ascii="Montserrat" w:hAnsi="Montserrat"/>
          <w:spacing w:val="1"/>
          <w:w w:val="104"/>
          <w:sz w:val="20"/>
        </w:rPr>
        <w:t>e</w:t>
      </w:r>
      <w:r w:rsidRPr="00CC0166">
        <w:rPr>
          <w:rFonts w:ascii="Montserrat" w:hAnsi="Montserrat"/>
          <w:spacing w:val="-2"/>
          <w:w w:val="104"/>
          <w:sz w:val="20"/>
        </w:rPr>
        <w:t>c</w:t>
      </w:r>
      <w:r w:rsidRPr="00CC0166">
        <w:rPr>
          <w:rFonts w:ascii="Montserrat" w:hAnsi="Montserrat"/>
          <w:spacing w:val="3"/>
          <w:w w:val="98"/>
          <w:sz w:val="20"/>
        </w:rPr>
        <w:t>i</w:t>
      </w:r>
      <w:r w:rsidRPr="00CC0166">
        <w:rPr>
          <w:rFonts w:ascii="Montserrat" w:hAnsi="Montserrat"/>
          <w:spacing w:val="1"/>
          <w:w w:val="101"/>
          <w:sz w:val="20"/>
        </w:rPr>
        <w:t>é</w:t>
      </w:r>
      <w:r w:rsidRPr="00CC0166">
        <w:rPr>
          <w:rFonts w:ascii="Montserrat" w:hAnsi="Montserrat"/>
          <w:spacing w:val="-1"/>
          <w:w w:val="107"/>
          <w:sz w:val="20"/>
        </w:rPr>
        <w:t>n</w:t>
      </w:r>
      <w:r w:rsidRPr="00CC0166">
        <w:rPr>
          <w:rFonts w:ascii="Montserrat" w:hAnsi="Montserrat"/>
          <w:spacing w:val="-4"/>
          <w:w w:val="109"/>
          <w:sz w:val="20"/>
        </w:rPr>
        <w:t>d</w:t>
      </w:r>
      <w:r w:rsidRPr="00CC0166">
        <w:rPr>
          <w:rFonts w:ascii="Montserrat" w:hAnsi="Montserrat"/>
          <w:w w:val="103"/>
          <w:sz w:val="20"/>
        </w:rPr>
        <w:t>o</w:t>
      </w:r>
      <w:r w:rsidRPr="00CC0166">
        <w:rPr>
          <w:rFonts w:ascii="Montserrat" w:hAnsi="Montserrat"/>
          <w:w w:val="94"/>
          <w:sz w:val="20"/>
        </w:rPr>
        <w:t>s</w:t>
      </w:r>
      <w:r w:rsidRPr="00CC0166">
        <w:rPr>
          <w:rFonts w:ascii="Montserrat" w:hAnsi="Montserrat"/>
          <w:w w:val="101"/>
          <w:sz w:val="20"/>
        </w:rPr>
        <w:t>e</w:t>
      </w:r>
      <w:r w:rsidRPr="00CC0166">
        <w:rPr>
          <w:rFonts w:ascii="Montserrat" w:hAnsi="Montserrat"/>
          <w:spacing w:val="7"/>
          <w:sz w:val="20"/>
        </w:rPr>
        <w:t xml:space="preserve"> </w:t>
      </w:r>
      <w:r w:rsidRPr="00CC0166">
        <w:rPr>
          <w:rFonts w:ascii="Montserrat" w:hAnsi="Montserrat"/>
          <w:w w:val="103"/>
          <w:sz w:val="20"/>
        </w:rPr>
        <w:t>c</w:t>
      </w:r>
      <w:r w:rsidRPr="00CC0166">
        <w:rPr>
          <w:rFonts w:ascii="Montserrat" w:hAnsi="Montserrat"/>
          <w:spacing w:val="-1"/>
          <w:w w:val="103"/>
          <w:sz w:val="20"/>
        </w:rPr>
        <w:t>a</w:t>
      </w:r>
      <w:r w:rsidRPr="00CC0166">
        <w:rPr>
          <w:rFonts w:ascii="Montserrat" w:hAnsi="Montserrat"/>
          <w:spacing w:val="1"/>
          <w:w w:val="107"/>
          <w:sz w:val="20"/>
        </w:rPr>
        <w:t>n</w:t>
      </w:r>
      <w:r w:rsidRPr="00CC0166">
        <w:rPr>
          <w:rFonts w:ascii="Montserrat" w:hAnsi="Montserrat"/>
          <w:spacing w:val="-1"/>
          <w:w w:val="103"/>
          <w:sz w:val="20"/>
        </w:rPr>
        <w:t>t</w:t>
      </w:r>
      <w:r w:rsidRPr="00CC0166">
        <w:rPr>
          <w:rFonts w:ascii="Montserrat" w:hAnsi="Montserrat"/>
          <w:w w:val="105"/>
          <w:sz w:val="20"/>
        </w:rPr>
        <w:t>i</w:t>
      </w:r>
      <w:r w:rsidRPr="00CC0166">
        <w:rPr>
          <w:rFonts w:ascii="Montserrat" w:hAnsi="Montserrat"/>
          <w:spacing w:val="-1"/>
          <w:w w:val="105"/>
          <w:sz w:val="20"/>
        </w:rPr>
        <w:t>d</w:t>
      </w:r>
      <w:r w:rsidRPr="00CC0166">
        <w:rPr>
          <w:rFonts w:ascii="Montserrat" w:hAnsi="Montserrat"/>
          <w:spacing w:val="-1"/>
          <w:w w:val="98"/>
          <w:sz w:val="20"/>
        </w:rPr>
        <w:t>a</w:t>
      </w:r>
      <w:r w:rsidRPr="00CC0166">
        <w:rPr>
          <w:rFonts w:ascii="Montserrat" w:hAnsi="Montserrat"/>
          <w:spacing w:val="-1"/>
          <w:w w:val="109"/>
          <w:sz w:val="20"/>
        </w:rPr>
        <w:t>d</w:t>
      </w:r>
      <w:r w:rsidRPr="00CC0166">
        <w:rPr>
          <w:rFonts w:ascii="Montserrat" w:hAnsi="Montserrat"/>
          <w:spacing w:val="1"/>
          <w:w w:val="98"/>
          <w:sz w:val="20"/>
        </w:rPr>
        <w:t>e</w:t>
      </w:r>
      <w:r w:rsidRPr="00CC0166">
        <w:rPr>
          <w:rFonts w:ascii="Montserrat" w:hAnsi="Montserrat"/>
          <w:w w:val="98"/>
          <w:sz w:val="20"/>
        </w:rPr>
        <w:t>s</w:t>
      </w:r>
      <w:r w:rsidRPr="00CC0166">
        <w:rPr>
          <w:rFonts w:ascii="Montserrat" w:hAnsi="Montserrat"/>
          <w:spacing w:val="9"/>
          <w:sz w:val="20"/>
        </w:rPr>
        <w:t xml:space="preserve"> </w:t>
      </w:r>
      <w:r w:rsidRPr="00CC0166">
        <w:rPr>
          <w:rFonts w:ascii="Montserrat" w:hAnsi="Montserrat"/>
          <w:w w:val="109"/>
          <w:sz w:val="20"/>
        </w:rPr>
        <w:t>m</w:t>
      </w:r>
      <w:r w:rsidRPr="00CC0166">
        <w:rPr>
          <w:rFonts w:ascii="Montserrat" w:hAnsi="Montserrat"/>
          <w:w w:val="98"/>
          <w:sz w:val="20"/>
        </w:rPr>
        <w:t>í</w:t>
      </w:r>
      <w:r w:rsidRPr="00CC0166">
        <w:rPr>
          <w:rFonts w:ascii="Montserrat" w:hAnsi="Montserrat"/>
          <w:spacing w:val="-1"/>
          <w:w w:val="107"/>
          <w:sz w:val="20"/>
        </w:rPr>
        <w:t>n</w:t>
      </w:r>
      <w:r w:rsidRPr="00CC0166">
        <w:rPr>
          <w:rFonts w:ascii="Montserrat" w:hAnsi="Montserrat"/>
          <w:spacing w:val="-2"/>
          <w:w w:val="98"/>
          <w:sz w:val="20"/>
        </w:rPr>
        <w:t>i</w:t>
      </w:r>
      <w:r w:rsidRPr="00CC0166">
        <w:rPr>
          <w:rFonts w:ascii="Montserrat" w:hAnsi="Montserrat"/>
          <w:spacing w:val="3"/>
          <w:w w:val="109"/>
          <w:sz w:val="20"/>
        </w:rPr>
        <w:t>m</w:t>
      </w:r>
      <w:r w:rsidRPr="00CC0166">
        <w:rPr>
          <w:rFonts w:ascii="Montserrat" w:hAnsi="Montserrat"/>
          <w:spacing w:val="-1"/>
          <w:w w:val="96"/>
          <w:sz w:val="20"/>
        </w:rPr>
        <w:t xml:space="preserve">as </w:t>
      </w:r>
      <w:r w:rsidRPr="00CC0166">
        <w:rPr>
          <w:rFonts w:ascii="Montserrat" w:hAnsi="Montserrat"/>
          <w:sz w:val="20"/>
        </w:rPr>
        <w:t>como compromiso de</w:t>
      </w:r>
      <w:r w:rsidRPr="00CC0166">
        <w:rPr>
          <w:rFonts w:ascii="Montserrat" w:hAnsi="Montserrat"/>
          <w:spacing w:val="1"/>
          <w:sz w:val="20"/>
        </w:rPr>
        <w:t xml:space="preserve"> </w:t>
      </w:r>
      <w:r w:rsidRPr="00CC0166">
        <w:rPr>
          <w:rFonts w:ascii="Montserrat" w:hAnsi="Montserrat"/>
          <w:sz w:val="20"/>
        </w:rPr>
        <w:t>compra y</w:t>
      </w:r>
      <w:r w:rsidRPr="00CC0166">
        <w:rPr>
          <w:rFonts w:ascii="Montserrat" w:hAnsi="Montserrat"/>
          <w:spacing w:val="1"/>
          <w:sz w:val="20"/>
        </w:rPr>
        <w:t xml:space="preserve"> </w:t>
      </w:r>
      <w:r w:rsidRPr="00CC0166">
        <w:rPr>
          <w:rFonts w:ascii="Montserrat" w:hAnsi="Montserrat"/>
          <w:sz w:val="20"/>
        </w:rPr>
        <w:t>máximas susceptibles de</w:t>
      </w:r>
      <w:r w:rsidRPr="00CC0166">
        <w:rPr>
          <w:rFonts w:ascii="Montserrat" w:hAnsi="Montserrat"/>
          <w:spacing w:val="1"/>
          <w:sz w:val="20"/>
        </w:rPr>
        <w:t xml:space="preserve"> </w:t>
      </w:r>
      <w:r w:rsidRPr="00CC0166">
        <w:rPr>
          <w:rFonts w:ascii="Montserrat" w:hAnsi="Montserrat"/>
          <w:sz w:val="20"/>
        </w:rPr>
        <w:t>adquisición, las</w:t>
      </w:r>
      <w:r w:rsidRPr="00CC0166">
        <w:rPr>
          <w:rFonts w:ascii="Montserrat" w:hAnsi="Montserrat"/>
          <w:spacing w:val="1"/>
          <w:sz w:val="20"/>
        </w:rPr>
        <w:t xml:space="preserve"> </w:t>
      </w:r>
      <w:r w:rsidRPr="00CC0166">
        <w:rPr>
          <w:rFonts w:ascii="Montserrat" w:hAnsi="Montserrat"/>
          <w:sz w:val="20"/>
        </w:rPr>
        <w:t>cuales se</w:t>
      </w:r>
      <w:r w:rsidRPr="00CC0166">
        <w:rPr>
          <w:rFonts w:ascii="Montserrat" w:hAnsi="Montserrat"/>
          <w:spacing w:val="1"/>
          <w:sz w:val="20"/>
        </w:rPr>
        <w:t xml:space="preserve"> </w:t>
      </w:r>
      <w:r w:rsidRPr="00CC0166">
        <w:rPr>
          <w:rFonts w:ascii="Montserrat" w:hAnsi="Montserrat"/>
          <w:sz w:val="20"/>
        </w:rPr>
        <w:t>detallan</w:t>
      </w:r>
      <w:r w:rsidRPr="00CC0166">
        <w:rPr>
          <w:rFonts w:ascii="Montserrat" w:hAnsi="Montserrat"/>
          <w:spacing w:val="-12"/>
          <w:sz w:val="20"/>
        </w:rPr>
        <w:t xml:space="preserve"> </w:t>
      </w:r>
      <w:r w:rsidRPr="00CC0166">
        <w:rPr>
          <w:rFonts w:ascii="Montserrat" w:hAnsi="Montserrat"/>
          <w:sz w:val="20"/>
        </w:rPr>
        <w:t>en</w:t>
      </w:r>
      <w:r w:rsidRPr="00CC0166">
        <w:rPr>
          <w:rFonts w:ascii="Montserrat" w:hAnsi="Montserrat"/>
          <w:spacing w:val="-9"/>
          <w:sz w:val="20"/>
        </w:rPr>
        <w:t xml:space="preserve"> </w:t>
      </w:r>
      <w:r w:rsidRPr="00CC0166">
        <w:rPr>
          <w:rFonts w:ascii="Montserrat" w:hAnsi="Montserrat"/>
          <w:sz w:val="20"/>
        </w:rPr>
        <w:t>el</w:t>
      </w:r>
      <w:r w:rsidRPr="00CC0166">
        <w:rPr>
          <w:rFonts w:ascii="Montserrat" w:hAnsi="Montserrat"/>
          <w:spacing w:val="-15"/>
          <w:sz w:val="20"/>
        </w:rPr>
        <w:t xml:space="preserve"> </w:t>
      </w:r>
      <w:r w:rsidRPr="00CC0166">
        <w:rPr>
          <w:rFonts w:ascii="Montserrat" w:hAnsi="Montserrat"/>
          <w:b/>
          <w:sz w:val="20"/>
        </w:rPr>
        <w:t>APÉNDICE</w:t>
      </w:r>
      <w:r w:rsidRPr="00CC0166">
        <w:rPr>
          <w:rFonts w:ascii="Montserrat" w:hAnsi="Montserrat"/>
          <w:b/>
          <w:spacing w:val="-8"/>
          <w:sz w:val="20"/>
        </w:rPr>
        <w:t xml:space="preserve"> </w:t>
      </w:r>
      <w:r w:rsidRPr="00CC0166">
        <w:rPr>
          <w:rFonts w:ascii="Montserrat" w:hAnsi="Montserrat"/>
          <w:b/>
          <w:sz w:val="20"/>
        </w:rPr>
        <w:t>1 Demanda</w:t>
      </w:r>
      <w:r w:rsidRPr="00CC0166">
        <w:rPr>
          <w:rFonts w:ascii="Montserrat" w:hAnsi="Montserrat"/>
          <w:b/>
          <w:spacing w:val="-8"/>
          <w:sz w:val="20"/>
        </w:rPr>
        <w:t xml:space="preserve"> </w:t>
      </w:r>
      <w:r w:rsidRPr="00CC0166">
        <w:rPr>
          <w:rFonts w:ascii="Montserrat" w:hAnsi="Montserrat"/>
          <w:b/>
          <w:sz w:val="20"/>
        </w:rPr>
        <w:t>Agregada</w:t>
      </w:r>
      <w:r w:rsidRPr="00CC0166">
        <w:rPr>
          <w:rFonts w:ascii="Montserrat" w:hAnsi="Montserrat"/>
          <w:b/>
          <w:spacing w:val="-10"/>
          <w:sz w:val="20"/>
        </w:rPr>
        <w:t xml:space="preserve"> </w:t>
      </w:r>
      <w:r w:rsidRPr="00CC0166">
        <w:rPr>
          <w:rFonts w:ascii="Montserrat" w:hAnsi="Montserrat"/>
          <w:sz w:val="20"/>
        </w:rPr>
        <w:t>de</w:t>
      </w:r>
      <w:r w:rsidRPr="00CC0166">
        <w:rPr>
          <w:rFonts w:ascii="Montserrat" w:hAnsi="Montserrat"/>
          <w:spacing w:val="-17"/>
          <w:sz w:val="20"/>
        </w:rPr>
        <w:t xml:space="preserve"> </w:t>
      </w:r>
      <w:r w:rsidRPr="00CC0166">
        <w:rPr>
          <w:rFonts w:ascii="Montserrat" w:hAnsi="Montserrat"/>
          <w:sz w:val="20"/>
        </w:rPr>
        <w:t>la</w:t>
      </w:r>
      <w:r w:rsidRPr="00CC0166">
        <w:rPr>
          <w:rFonts w:ascii="Montserrat" w:hAnsi="Montserrat"/>
          <w:spacing w:val="-19"/>
          <w:sz w:val="20"/>
        </w:rPr>
        <w:t xml:space="preserve"> </w:t>
      </w:r>
      <w:r w:rsidRPr="00CC0166">
        <w:rPr>
          <w:rFonts w:ascii="Montserrat" w:hAnsi="Montserrat"/>
          <w:sz w:val="20"/>
        </w:rPr>
        <w:t>presente</w:t>
      </w:r>
      <w:r w:rsidRPr="00CC0166">
        <w:rPr>
          <w:rFonts w:ascii="Montserrat" w:hAnsi="Montserrat"/>
          <w:spacing w:val="-25"/>
          <w:sz w:val="20"/>
        </w:rPr>
        <w:t xml:space="preserve"> </w:t>
      </w:r>
      <w:r w:rsidRPr="00CC0166">
        <w:rPr>
          <w:rFonts w:ascii="Montserrat" w:hAnsi="Montserrat"/>
          <w:sz w:val="20"/>
        </w:rPr>
        <w:t>solicitud.</w:t>
      </w:r>
    </w:p>
    <w:p w14:paraId="6E5C3DA6" w14:textId="77777777" w:rsidR="004A7CEB" w:rsidRPr="0058209A" w:rsidRDefault="004A7CEB" w:rsidP="00F73913">
      <w:pPr>
        <w:pStyle w:val="Ttulo1"/>
        <w:keepNext w:val="0"/>
        <w:keepLines w:val="0"/>
        <w:widowControl w:val="0"/>
        <w:numPr>
          <w:ilvl w:val="0"/>
          <w:numId w:val="56"/>
        </w:numPr>
        <w:shd w:val="clear" w:color="auto" w:fill="7A0000"/>
        <w:autoSpaceDE w:val="0"/>
        <w:autoSpaceDN w:val="0"/>
        <w:spacing w:before="0"/>
        <w:ind w:left="360"/>
        <w:jc w:val="both"/>
        <w:rPr>
          <w:rFonts w:ascii="Montserrat" w:hAnsi="Montserrat"/>
          <w:color w:val="FFFFFF" w:themeColor="background1"/>
          <w:sz w:val="20"/>
          <w:szCs w:val="20"/>
        </w:rPr>
      </w:pPr>
      <w:bookmarkStart w:id="224" w:name="_Toc118748047"/>
      <w:r w:rsidRPr="0058209A">
        <w:rPr>
          <w:rFonts w:ascii="Montserrat" w:hAnsi="Montserrat"/>
          <w:color w:val="FFFFFF" w:themeColor="background1"/>
          <w:sz w:val="20"/>
          <w:szCs w:val="20"/>
        </w:rPr>
        <w:t>VIGENCIA DE CONTRATACIÓN</w:t>
      </w:r>
      <w:bookmarkEnd w:id="224"/>
    </w:p>
    <w:p w14:paraId="63B5E8D6" w14:textId="77777777" w:rsidR="004A7CEB" w:rsidRPr="00CC0166" w:rsidRDefault="004A7CEB" w:rsidP="004A7CEB">
      <w:pPr>
        <w:ind w:left="113" w:right="205"/>
        <w:rPr>
          <w:color w:val="FF0000"/>
          <w:szCs w:val="20"/>
        </w:rPr>
      </w:pPr>
    </w:p>
    <w:p w14:paraId="54B24A5C" w14:textId="77777777" w:rsidR="004A7CEB" w:rsidRPr="00CC0166" w:rsidRDefault="004A7CEB" w:rsidP="004A7CEB">
      <w:pPr>
        <w:ind w:right="205"/>
        <w:rPr>
          <w:szCs w:val="20"/>
        </w:rPr>
      </w:pPr>
      <w:r w:rsidRPr="00CC0166">
        <w:rPr>
          <w:color w:val="000000" w:themeColor="text1"/>
          <w:szCs w:val="20"/>
        </w:rPr>
        <w:t>En términos del artículo 46 primer párrafo de la Ley de Adquisiciones, A</w:t>
      </w:r>
      <w:r w:rsidRPr="00CC0166">
        <w:rPr>
          <w:szCs w:val="20"/>
        </w:rPr>
        <w:t>rrendamientos y</w:t>
      </w:r>
      <w:r w:rsidRPr="00CC0166">
        <w:rPr>
          <w:spacing w:val="1"/>
          <w:szCs w:val="20"/>
        </w:rPr>
        <w:t xml:space="preserve"> </w:t>
      </w:r>
      <w:r w:rsidRPr="00CC0166">
        <w:rPr>
          <w:spacing w:val="1"/>
          <w:w w:val="90"/>
          <w:szCs w:val="20"/>
        </w:rPr>
        <w:t>S</w:t>
      </w:r>
      <w:r w:rsidRPr="00CC0166">
        <w:rPr>
          <w:spacing w:val="1"/>
          <w:w w:val="101"/>
          <w:szCs w:val="20"/>
        </w:rPr>
        <w:t>e</w:t>
      </w:r>
      <w:r w:rsidRPr="00CC0166">
        <w:rPr>
          <w:w w:val="94"/>
          <w:szCs w:val="20"/>
        </w:rPr>
        <w:t>r</w:t>
      </w:r>
      <w:r w:rsidRPr="00CC0166">
        <w:rPr>
          <w:spacing w:val="-3"/>
          <w:w w:val="91"/>
          <w:szCs w:val="20"/>
        </w:rPr>
        <w:t>v</w:t>
      </w:r>
      <w:r w:rsidRPr="00CC0166">
        <w:rPr>
          <w:w w:val="98"/>
          <w:szCs w:val="20"/>
        </w:rPr>
        <w:t>i</w:t>
      </w:r>
      <w:r w:rsidRPr="00CC0166">
        <w:rPr>
          <w:w w:val="108"/>
          <w:szCs w:val="20"/>
        </w:rPr>
        <w:t>c</w:t>
      </w:r>
      <w:r w:rsidRPr="00CC0166">
        <w:rPr>
          <w:spacing w:val="-2"/>
          <w:w w:val="98"/>
          <w:szCs w:val="20"/>
        </w:rPr>
        <w:t>i</w:t>
      </w:r>
      <w:r w:rsidRPr="00CC0166">
        <w:rPr>
          <w:w w:val="103"/>
          <w:szCs w:val="20"/>
        </w:rPr>
        <w:t>o</w:t>
      </w:r>
      <w:r w:rsidRPr="00CC0166">
        <w:rPr>
          <w:w w:val="94"/>
          <w:szCs w:val="20"/>
        </w:rPr>
        <w:t>s</w:t>
      </w:r>
      <w:r w:rsidRPr="00CC0166">
        <w:rPr>
          <w:spacing w:val="-15"/>
          <w:szCs w:val="20"/>
        </w:rPr>
        <w:t xml:space="preserve"> </w:t>
      </w:r>
      <w:r w:rsidRPr="00CC0166">
        <w:rPr>
          <w:spacing w:val="-1"/>
          <w:w w:val="109"/>
          <w:szCs w:val="20"/>
        </w:rPr>
        <w:t>d</w:t>
      </w:r>
      <w:r w:rsidRPr="00CC0166">
        <w:rPr>
          <w:spacing w:val="-2"/>
          <w:szCs w:val="20"/>
        </w:rPr>
        <w:t>e</w:t>
      </w:r>
      <w:r w:rsidRPr="00CC0166">
        <w:rPr>
          <w:szCs w:val="20"/>
        </w:rPr>
        <w:t>l</w:t>
      </w:r>
      <w:r w:rsidRPr="00CC0166">
        <w:rPr>
          <w:spacing w:val="-15"/>
          <w:szCs w:val="20"/>
        </w:rPr>
        <w:t xml:space="preserve"> </w:t>
      </w:r>
      <w:r w:rsidRPr="00CC0166">
        <w:rPr>
          <w:spacing w:val="1"/>
          <w:w w:val="99"/>
          <w:szCs w:val="20"/>
        </w:rPr>
        <w:t>Se</w:t>
      </w:r>
      <w:r w:rsidRPr="00CC0166">
        <w:rPr>
          <w:w w:val="99"/>
          <w:szCs w:val="20"/>
        </w:rPr>
        <w:t>c</w:t>
      </w:r>
      <w:r w:rsidRPr="00CC0166">
        <w:rPr>
          <w:spacing w:val="-1"/>
          <w:w w:val="103"/>
          <w:szCs w:val="20"/>
        </w:rPr>
        <w:t>t</w:t>
      </w:r>
      <w:r w:rsidRPr="00CC0166">
        <w:rPr>
          <w:w w:val="99"/>
          <w:szCs w:val="20"/>
        </w:rPr>
        <w:t>or</w:t>
      </w:r>
      <w:r w:rsidRPr="00CC0166">
        <w:rPr>
          <w:spacing w:val="-19"/>
          <w:szCs w:val="20"/>
        </w:rPr>
        <w:t xml:space="preserve"> </w:t>
      </w:r>
      <w:r w:rsidRPr="00CC0166">
        <w:rPr>
          <w:spacing w:val="-1"/>
          <w:w w:val="119"/>
          <w:szCs w:val="20"/>
        </w:rPr>
        <w:t>P</w:t>
      </w:r>
      <w:r w:rsidRPr="00CC0166">
        <w:rPr>
          <w:spacing w:val="2"/>
          <w:w w:val="106"/>
          <w:szCs w:val="20"/>
        </w:rPr>
        <w:t>ú</w:t>
      </w:r>
      <w:r w:rsidRPr="00CC0166">
        <w:rPr>
          <w:spacing w:val="-1"/>
          <w:w w:val="109"/>
          <w:szCs w:val="20"/>
        </w:rPr>
        <w:t>b</w:t>
      </w:r>
      <w:r w:rsidRPr="00CC0166">
        <w:rPr>
          <w:w w:val="98"/>
          <w:szCs w:val="20"/>
        </w:rPr>
        <w:t>li</w:t>
      </w:r>
      <w:r w:rsidRPr="00CC0166">
        <w:rPr>
          <w:spacing w:val="-2"/>
          <w:w w:val="108"/>
          <w:szCs w:val="20"/>
        </w:rPr>
        <w:t>c</w:t>
      </w:r>
      <w:r w:rsidRPr="00CC0166">
        <w:rPr>
          <w:w w:val="103"/>
          <w:szCs w:val="20"/>
        </w:rPr>
        <w:t>o</w:t>
      </w:r>
      <w:r w:rsidRPr="00CC0166">
        <w:rPr>
          <w:w w:val="58"/>
          <w:szCs w:val="20"/>
        </w:rPr>
        <w:t>,</w:t>
      </w:r>
      <w:r w:rsidRPr="00CC0166">
        <w:rPr>
          <w:spacing w:val="-21"/>
          <w:szCs w:val="20"/>
        </w:rPr>
        <w:t xml:space="preserve"> </w:t>
      </w:r>
      <w:r w:rsidRPr="00CC0166">
        <w:rPr>
          <w:w w:val="98"/>
          <w:szCs w:val="20"/>
        </w:rPr>
        <w:t>la</w:t>
      </w:r>
      <w:r w:rsidRPr="00CC0166">
        <w:rPr>
          <w:spacing w:val="-11"/>
          <w:szCs w:val="20"/>
        </w:rPr>
        <w:t xml:space="preserve"> </w:t>
      </w:r>
      <w:r w:rsidRPr="00CC0166">
        <w:rPr>
          <w:b/>
          <w:spacing w:val="-1"/>
          <w:w w:val="103"/>
          <w:szCs w:val="20"/>
        </w:rPr>
        <w:t>v</w:t>
      </w:r>
      <w:r w:rsidRPr="00CC0166">
        <w:rPr>
          <w:b/>
          <w:spacing w:val="3"/>
          <w:szCs w:val="20"/>
        </w:rPr>
        <w:t>i</w:t>
      </w:r>
      <w:r w:rsidRPr="00CC0166">
        <w:rPr>
          <w:b/>
          <w:spacing w:val="-1"/>
          <w:w w:val="111"/>
          <w:szCs w:val="20"/>
        </w:rPr>
        <w:t>g</w:t>
      </w:r>
      <w:r w:rsidRPr="00CC0166">
        <w:rPr>
          <w:b/>
          <w:spacing w:val="-3"/>
          <w:w w:val="106"/>
          <w:szCs w:val="20"/>
        </w:rPr>
        <w:t>e</w:t>
      </w:r>
      <w:r w:rsidRPr="00CC0166">
        <w:rPr>
          <w:b/>
          <w:spacing w:val="1"/>
          <w:w w:val="108"/>
          <w:szCs w:val="20"/>
        </w:rPr>
        <w:t>n</w:t>
      </w:r>
      <w:r w:rsidRPr="00CC0166">
        <w:rPr>
          <w:b/>
          <w:spacing w:val="-1"/>
          <w:w w:val="112"/>
          <w:szCs w:val="20"/>
        </w:rPr>
        <w:t>c</w:t>
      </w:r>
      <w:r w:rsidRPr="00CC0166">
        <w:rPr>
          <w:b/>
          <w:spacing w:val="-2"/>
          <w:szCs w:val="20"/>
        </w:rPr>
        <w:t>i</w:t>
      </w:r>
      <w:r w:rsidRPr="00CC0166">
        <w:rPr>
          <w:b/>
          <w:w w:val="103"/>
          <w:szCs w:val="20"/>
        </w:rPr>
        <w:t>a</w:t>
      </w:r>
      <w:r w:rsidRPr="00CC0166">
        <w:rPr>
          <w:b/>
          <w:spacing w:val="-4"/>
          <w:szCs w:val="20"/>
        </w:rPr>
        <w:t xml:space="preserve"> </w:t>
      </w:r>
      <w:r w:rsidRPr="00CC0166">
        <w:rPr>
          <w:spacing w:val="-1"/>
          <w:w w:val="109"/>
          <w:szCs w:val="20"/>
        </w:rPr>
        <w:t>d</w:t>
      </w:r>
      <w:r w:rsidRPr="00CC0166">
        <w:rPr>
          <w:w w:val="101"/>
          <w:szCs w:val="20"/>
        </w:rPr>
        <w:t>e</w:t>
      </w:r>
      <w:r w:rsidRPr="00CC0166">
        <w:rPr>
          <w:spacing w:val="-14"/>
          <w:szCs w:val="20"/>
        </w:rPr>
        <w:t xml:space="preserve"> </w:t>
      </w:r>
      <w:r w:rsidRPr="00CC0166">
        <w:rPr>
          <w:w w:val="98"/>
          <w:szCs w:val="20"/>
        </w:rPr>
        <w:t>l</w:t>
      </w:r>
      <w:r w:rsidRPr="00CC0166">
        <w:rPr>
          <w:w w:val="103"/>
          <w:szCs w:val="20"/>
        </w:rPr>
        <w:t>o</w:t>
      </w:r>
      <w:r w:rsidRPr="00CC0166">
        <w:rPr>
          <w:w w:val="94"/>
          <w:szCs w:val="20"/>
        </w:rPr>
        <w:t>s</w:t>
      </w:r>
      <w:r w:rsidRPr="00CC0166">
        <w:rPr>
          <w:spacing w:val="-16"/>
          <w:szCs w:val="20"/>
        </w:rPr>
        <w:t xml:space="preserve"> </w:t>
      </w:r>
      <w:r w:rsidRPr="00CC0166">
        <w:rPr>
          <w:spacing w:val="-2"/>
          <w:w w:val="108"/>
          <w:szCs w:val="20"/>
        </w:rPr>
        <w:t>c</w:t>
      </w:r>
      <w:r w:rsidRPr="00CC0166">
        <w:rPr>
          <w:w w:val="103"/>
          <w:szCs w:val="20"/>
        </w:rPr>
        <w:t>o</w:t>
      </w:r>
      <w:r w:rsidRPr="00CC0166">
        <w:rPr>
          <w:spacing w:val="-1"/>
          <w:w w:val="107"/>
          <w:szCs w:val="20"/>
        </w:rPr>
        <w:t>n</w:t>
      </w:r>
      <w:r w:rsidRPr="00CC0166">
        <w:rPr>
          <w:w w:val="103"/>
          <w:szCs w:val="20"/>
        </w:rPr>
        <w:t>t</w:t>
      </w:r>
      <w:r w:rsidRPr="00CC0166">
        <w:rPr>
          <w:spacing w:val="2"/>
          <w:w w:val="94"/>
          <w:szCs w:val="20"/>
        </w:rPr>
        <w:t>r</w:t>
      </w:r>
      <w:r w:rsidRPr="00CC0166">
        <w:rPr>
          <w:spacing w:val="-1"/>
          <w:w w:val="98"/>
          <w:szCs w:val="20"/>
        </w:rPr>
        <w:t>a</w:t>
      </w:r>
      <w:r w:rsidRPr="00CC0166">
        <w:rPr>
          <w:spacing w:val="-1"/>
          <w:w w:val="103"/>
          <w:szCs w:val="20"/>
        </w:rPr>
        <w:t>t</w:t>
      </w:r>
      <w:r w:rsidRPr="00CC0166">
        <w:rPr>
          <w:w w:val="99"/>
          <w:szCs w:val="20"/>
        </w:rPr>
        <w:t>os</w:t>
      </w:r>
      <w:r w:rsidRPr="00CC0166">
        <w:rPr>
          <w:spacing w:val="-23"/>
          <w:szCs w:val="20"/>
        </w:rPr>
        <w:t xml:space="preserve"> </w:t>
      </w:r>
      <w:r w:rsidRPr="00CC0166">
        <w:rPr>
          <w:w w:val="94"/>
          <w:szCs w:val="20"/>
        </w:rPr>
        <w:t>s</w:t>
      </w:r>
      <w:r w:rsidRPr="00CC0166">
        <w:rPr>
          <w:spacing w:val="-2"/>
          <w:w w:val="101"/>
          <w:szCs w:val="20"/>
        </w:rPr>
        <w:t>e</w:t>
      </w:r>
      <w:r w:rsidRPr="00CC0166">
        <w:rPr>
          <w:w w:val="94"/>
          <w:szCs w:val="20"/>
        </w:rPr>
        <w:t>r</w:t>
      </w:r>
      <w:r w:rsidRPr="00CC0166">
        <w:rPr>
          <w:w w:val="98"/>
          <w:szCs w:val="20"/>
        </w:rPr>
        <w:t>á</w:t>
      </w:r>
      <w:r w:rsidRPr="00CC0166">
        <w:rPr>
          <w:spacing w:val="-16"/>
          <w:szCs w:val="20"/>
        </w:rPr>
        <w:t xml:space="preserve"> </w:t>
      </w:r>
      <w:r w:rsidRPr="00CC0166">
        <w:rPr>
          <w:w w:val="98"/>
          <w:szCs w:val="20"/>
        </w:rPr>
        <w:t>a</w:t>
      </w:r>
      <w:r w:rsidRPr="00CC0166">
        <w:rPr>
          <w:spacing w:val="-11"/>
          <w:szCs w:val="20"/>
        </w:rPr>
        <w:t xml:space="preserve"> </w:t>
      </w:r>
      <w:r w:rsidRPr="00CC0166">
        <w:rPr>
          <w:spacing w:val="1"/>
          <w:w w:val="109"/>
          <w:szCs w:val="20"/>
        </w:rPr>
        <w:t>p</w:t>
      </w:r>
      <w:r w:rsidRPr="00CC0166">
        <w:rPr>
          <w:spacing w:val="-1"/>
          <w:w w:val="98"/>
          <w:szCs w:val="20"/>
        </w:rPr>
        <w:t>a</w:t>
      </w:r>
      <w:r w:rsidRPr="00CC0166">
        <w:rPr>
          <w:w w:val="94"/>
          <w:szCs w:val="20"/>
        </w:rPr>
        <w:t>r</w:t>
      </w:r>
      <w:r w:rsidRPr="00CC0166">
        <w:rPr>
          <w:spacing w:val="-1"/>
          <w:w w:val="101"/>
          <w:szCs w:val="20"/>
        </w:rPr>
        <w:t>t</w:t>
      </w:r>
      <w:r w:rsidRPr="00CC0166">
        <w:rPr>
          <w:w w:val="101"/>
          <w:szCs w:val="20"/>
        </w:rPr>
        <w:t>i</w:t>
      </w:r>
      <w:r w:rsidRPr="00CC0166">
        <w:rPr>
          <w:w w:val="94"/>
          <w:szCs w:val="20"/>
        </w:rPr>
        <w:t>r</w:t>
      </w:r>
      <w:r w:rsidRPr="00CC0166">
        <w:rPr>
          <w:spacing w:val="-18"/>
          <w:szCs w:val="20"/>
        </w:rPr>
        <w:t xml:space="preserve"> </w:t>
      </w:r>
      <w:r w:rsidRPr="00CC0166">
        <w:rPr>
          <w:spacing w:val="-1"/>
          <w:w w:val="109"/>
          <w:szCs w:val="20"/>
        </w:rPr>
        <w:t>d</w:t>
      </w:r>
      <w:r w:rsidRPr="00CC0166">
        <w:rPr>
          <w:w w:val="101"/>
          <w:szCs w:val="20"/>
        </w:rPr>
        <w:t>e</w:t>
      </w:r>
      <w:r w:rsidRPr="00CC0166">
        <w:rPr>
          <w:spacing w:val="-12"/>
          <w:szCs w:val="20"/>
        </w:rPr>
        <w:t xml:space="preserve"> </w:t>
      </w:r>
      <w:r w:rsidRPr="00CC0166">
        <w:rPr>
          <w:w w:val="98"/>
          <w:szCs w:val="20"/>
        </w:rPr>
        <w:t>la</w:t>
      </w:r>
      <w:r w:rsidRPr="00CC0166">
        <w:rPr>
          <w:spacing w:val="-14"/>
          <w:szCs w:val="20"/>
        </w:rPr>
        <w:t xml:space="preserve"> </w:t>
      </w:r>
      <w:r w:rsidRPr="00CC0166">
        <w:rPr>
          <w:b/>
          <w:spacing w:val="1"/>
          <w:w w:val="108"/>
          <w:szCs w:val="20"/>
        </w:rPr>
        <w:t>n</w:t>
      </w:r>
      <w:r w:rsidRPr="00CC0166">
        <w:rPr>
          <w:b/>
          <w:spacing w:val="-1"/>
          <w:w w:val="106"/>
          <w:szCs w:val="20"/>
        </w:rPr>
        <w:t>o</w:t>
      </w:r>
      <w:r w:rsidRPr="00CC0166">
        <w:rPr>
          <w:b/>
          <w:w w:val="102"/>
          <w:szCs w:val="20"/>
        </w:rPr>
        <w:t>t</w:t>
      </w:r>
      <w:r w:rsidRPr="00CC0166">
        <w:rPr>
          <w:b/>
          <w:spacing w:val="-2"/>
          <w:w w:val="102"/>
          <w:szCs w:val="20"/>
        </w:rPr>
        <w:t>i</w:t>
      </w:r>
      <w:r w:rsidRPr="00CC0166">
        <w:rPr>
          <w:b/>
          <w:spacing w:val="1"/>
          <w:w w:val="101"/>
          <w:szCs w:val="20"/>
        </w:rPr>
        <w:t>f</w:t>
      </w:r>
      <w:r w:rsidRPr="00CC0166">
        <w:rPr>
          <w:b/>
          <w:spacing w:val="3"/>
          <w:szCs w:val="20"/>
        </w:rPr>
        <w:t>i</w:t>
      </w:r>
      <w:r w:rsidRPr="00CC0166">
        <w:rPr>
          <w:b/>
          <w:spacing w:val="-4"/>
          <w:w w:val="112"/>
          <w:szCs w:val="20"/>
        </w:rPr>
        <w:t>c</w:t>
      </w:r>
      <w:r w:rsidRPr="00CC0166">
        <w:rPr>
          <w:b/>
          <w:w w:val="103"/>
          <w:szCs w:val="20"/>
        </w:rPr>
        <w:t>a</w:t>
      </w:r>
      <w:r w:rsidRPr="00CC0166">
        <w:rPr>
          <w:b/>
          <w:spacing w:val="-1"/>
          <w:w w:val="112"/>
          <w:szCs w:val="20"/>
        </w:rPr>
        <w:t>c</w:t>
      </w:r>
      <w:r w:rsidRPr="00CC0166">
        <w:rPr>
          <w:b/>
          <w:szCs w:val="20"/>
        </w:rPr>
        <w:t>i</w:t>
      </w:r>
      <w:r w:rsidRPr="00CC0166">
        <w:rPr>
          <w:b/>
          <w:spacing w:val="-4"/>
          <w:w w:val="106"/>
          <w:szCs w:val="20"/>
        </w:rPr>
        <w:t>ó</w:t>
      </w:r>
      <w:r w:rsidRPr="00CC0166">
        <w:rPr>
          <w:b/>
          <w:w w:val="108"/>
          <w:szCs w:val="20"/>
        </w:rPr>
        <w:t>n</w:t>
      </w:r>
      <w:r w:rsidRPr="00CC0166">
        <w:rPr>
          <w:b/>
          <w:spacing w:val="-4"/>
          <w:szCs w:val="20"/>
        </w:rPr>
        <w:t xml:space="preserve"> </w:t>
      </w:r>
      <w:r w:rsidRPr="00CC0166">
        <w:rPr>
          <w:b/>
          <w:w w:val="110"/>
          <w:szCs w:val="20"/>
        </w:rPr>
        <w:t>d</w:t>
      </w:r>
      <w:r w:rsidRPr="00CC0166">
        <w:rPr>
          <w:b/>
          <w:w w:val="106"/>
          <w:szCs w:val="20"/>
        </w:rPr>
        <w:t xml:space="preserve">e </w:t>
      </w:r>
      <w:r w:rsidRPr="00CC0166">
        <w:rPr>
          <w:b/>
          <w:szCs w:val="20"/>
        </w:rPr>
        <w:t>adjudicación</w:t>
      </w:r>
      <w:r w:rsidRPr="00CC0166">
        <w:rPr>
          <w:b/>
          <w:spacing w:val="-13"/>
          <w:szCs w:val="20"/>
        </w:rPr>
        <w:t xml:space="preserve"> </w:t>
      </w:r>
      <w:r w:rsidRPr="00CC0166">
        <w:rPr>
          <w:b/>
          <w:szCs w:val="20"/>
        </w:rPr>
        <w:t>y</w:t>
      </w:r>
      <w:r w:rsidRPr="00CC0166">
        <w:rPr>
          <w:b/>
          <w:spacing w:val="-4"/>
          <w:szCs w:val="20"/>
        </w:rPr>
        <w:t xml:space="preserve"> </w:t>
      </w:r>
      <w:r w:rsidRPr="00CC0166">
        <w:rPr>
          <w:b/>
          <w:szCs w:val="20"/>
        </w:rPr>
        <w:t>hasta</w:t>
      </w:r>
      <w:r w:rsidRPr="00CC0166">
        <w:rPr>
          <w:b/>
          <w:spacing w:val="-10"/>
          <w:szCs w:val="20"/>
        </w:rPr>
        <w:t xml:space="preserve"> </w:t>
      </w:r>
      <w:r w:rsidRPr="00CC0166">
        <w:rPr>
          <w:b/>
          <w:szCs w:val="20"/>
        </w:rPr>
        <w:t>el</w:t>
      </w:r>
      <w:r w:rsidRPr="00CC0166">
        <w:rPr>
          <w:b/>
          <w:spacing w:val="-1"/>
          <w:szCs w:val="20"/>
        </w:rPr>
        <w:t xml:space="preserve"> </w:t>
      </w:r>
      <w:r w:rsidRPr="00CC0166">
        <w:rPr>
          <w:b/>
          <w:szCs w:val="20"/>
        </w:rPr>
        <w:t>31</w:t>
      </w:r>
      <w:r w:rsidRPr="00CC0166">
        <w:rPr>
          <w:b/>
          <w:spacing w:val="-3"/>
          <w:szCs w:val="20"/>
        </w:rPr>
        <w:t xml:space="preserve"> </w:t>
      </w:r>
      <w:r w:rsidRPr="00CC0166">
        <w:rPr>
          <w:b/>
          <w:szCs w:val="20"/>
        </w:rPr>
        <w:t>de</w:t>
      </w:r>
      <w:r w:rsidRPr="00CC0166">
        <w:rPr>
          <w:b/>
          <w:spacing w:val="-6"/>
          <w:szCs w:val="20"/>
        </w:rPr>
        <w:t xml:space="preserve"> </w:t>
      </w:r>
      <w:r w:rsidRPr="00CC0166">
        <w:rPr>
          <w:b/>
          <w:szCs w:val="20"/>
        </w:rPr>
        <w:t>diciembre</w:t>
      </w:r>
      <w:r w:rsidRPr="00CC0166">
        <w:rPr>
          <w:b/>
          <w:spacing w:val="-15"/>
          <w:szCs w:val="20"/>
        </w:rPr>
        <w:t xml:space="preserve"> </w:t>
      </w:r>
      <w:r w:rsidRPr="00CC0166">
        <w:rPr>
          <w:b/>
          <w:szCs w:val="20"/>
        </w:rPr>
        <w:t>de</w:t>
      </w:r>
      <w:r w:rsidRPr="00CC0166">
        <w:rPr>
          <w:b/>
          <w:spacing w:val="-6"/>
          <w:szCs w:val="20"/>
        </w:rPr>
        <w:t xml:space="preserve"> </w:t>
      </w:r>
      <w:r w:rsidRPr="00CC0166">
        <w:rPr>
          <w:b/>
          <w:szCs w:val="20"/>
        </w:rPr>
        <w:t>2024</w:t>
      </w:r>
      <w:r w:rsidRPr="00CC0166">
        <w:rPr>
          <w:szCs w:val="20"/>
        </w:rPr>
        <w:t>.</w:t>
      </w:r>
    </w:p>
    <w:p w14:paraId="56DB857C" w14:textId="77777777" w:rsidR="004A7CEB" w:rsidRPr="0058209A" w:rsidRDefault="004A7CEB" w:rsidP="00F73913">
      <w:pPr>
        <w:pStyle w:val="Ttulo1"/>
        <w:keepNext w:val="0"/>
        <w:keepLines w:val="0"/>
        <w:widowControl w:val="0"/>
        <w:numPr>
          <w:ilvl w:val="0"/>
          <w:numId w:val="56"/>
        </w:numPr>
        <w:shd w:val="clear" w:color="auto" w:fill="7A0000"/>
        <w:autoSpaceDE w:val="0"/>
        <w:autoSpaceDN w:val="0"/>
        <w:spacing w:before="0"/>
        <w:ind w:left="360"/>
        <w:jc w:val="both"/>
        <w:rPr>
          <w:rFonts w:ascii="Montserrat" w:hAnsi="Montserrat"/>
          <w:color w:val="FFFFFF" w:themeColor="background1"/>
          <w:sz w:val="20"/>
          <w:szCs w:val="20"/>
        </w:rPr>
      </w:pPr>
      <w:bookmarkStart w:id="225" w:name="_Toc118748048"/>
      <w:r w:rsidRPr="0058209A">
        <w:rPr>
          <w:rFonts w:ascii="Montserrat" w:hAnsi="Montserrat"/>
          <w:color w:val="FFFFFF" w:themeColor="background1"/>
          <w:sz w:val="20"/>
          <w:szCs w:val="20"/>
        </w:rPr>
        <w:t>ADMINISTRADOR DEL CONTRATO</w:t>
      </w:r>
      <w:bookmarkEnd w:id="225"/>
    </w:p>
    <w:p w14:paraId="3E9CCCA0" w14:textId="77777777" w:rsidR="004A7CEB" w:rsidRPr="00CC0166" w:rsidRDefault="004A7CEB" w:rsidP="004A7CEB">
      <w:pPr>
        <w:pStyle w:val="Textoindependiente"/>
        <w:spacing w:before="5"/>
        <w:rPr>
          <w:rFonts w:ascii="Montserrat" w:hAnsi="Montserrat"/>
          <w:b/>
          <w:sz w:val="20"/>
        </w:rPr>
      </w:pPr>
    </w:p>
    <w:p w14:paraId="2062E327" w14:textId="77777777" w:rsidR="004A7CEB" w:rsidRPr="00CC0166" w:rsidRDefault="004A7CEB" w:rsidP="004A7CEB">
      <w:pPr>
        <w:pStyle w:val="Textoindependiente"/>
        <w:spacing w:before="1"/>
        <w:ind w:right="207"/>
        <w:rPr>
          <w:rFonts w:ascii="Montserrat" w:hAnsi="Montserrat"/>
          <w:sz w:val="20"/>
        </w:rPr>
      </w:pPr>
      <w:r w:rsidRPr="00CC0166">
        <w:rPr>
          <w:rFonts w:ascii="Montserrat" w:hAnsi="Montserrat"/>
          <w:sz w:val="20"/>
        </w:rPr>
        <w:t>El</w:t>
      </w:r>
      <w:r w:rsidRPr="00CC0166">
        <w:rPr>
          <w:rFonts w:ascii="Montserrat" w:hAnsi="Montserrat"/>
          <w:spacing w:val="1"/>
          <w:sz w:val="20"/>
        </w:rPr>
        <w:t xml:space="preserve"> </w:t>
      </w:r>
      <w:r w:rsidRPr="00CC0166">
        <w:rPr>
          <w:rFonts w:ascii="Montserrat" w:hAnsi="Montserrat"/>
          <w:b/>
          <w:sz w:val="20"/>
        </w:rPr>
        <w:t>ADMINISTRADOR</w:t>
      </w:r>
      <w:r w:rsidRPr="00CC0166">
        <w:rPr>
          <w:rFonts w:ascii="Montserrat" w:hAnsi="Montserrat"/>
          <w:b/>
          <w:spacing w:val="1"/>
          <w:sz w:val="20"/>
        </w:rPr>
        <w:t xml:space="preserve"> </w:t>
      </w:r>
      <w:r w:rsidRPr="00CC0166">
        <w:rPr>
          <w:rFonts w:ascii="Montserrat" w:hAnsi="Montserrat"/>
          <w:b/>
          <w:sz w:val="20"/>
        </w:rPr>
        <w:t>DEL</w:t>
      </w:r>
      <w:r w:rsidRPr="00CC0166">
        <w:rPr>
          <w:rFonts w:ascii="Montserrat" w:hAnsi="Montserrat"/>
          <w:b/>
          <w:spacing w:val="1"/>
          <w:sz w:val="20"/>
        </w:rPr>
        <w:t xml:space="preserve"> </w:t>
      </w:r>
      <w:r w:rsidRPr="00CC0166">
        <w:rPr>
          <w:rFonts w:ascii="Montserrat" w:hAnsi="Montserrat"/>
          <w:b/>
          <w:sz w:val="20"/>
        </w:rPr>
        <w:t>CONTRATO</w:t>
      </w:r>
      <w:r w:rsidRPr="00CC0166">
        <w:rPr>
          <w:rFonts w:ascii="Montserrat" w:hAnsi="Montserrat"/>
          <w:sz w:val="20"/>
        </w:rPr>
        <w:t>,</w:t>
      </w:r>
      <w:r w:rsidRPr="00CC0166">
        <w:rPr>
          <w:rFonts w:ascii="Montserrat" w:hAnsi="Montserrat"/>
          <w:spacing w:val="1"/>
          <w:sz w:val="20"/>
        </w:rPr>
        <w:t xml:space="preserve"> </w:t>
      </w:r>
      <w:r w:rsidRPr="00CC0166">
        <w:rPr>
          <w:rFonts w:ascii="Montserrat" w:hAnsi="Montserrat"/>
          <w:sz w:val="20"/>
        </w:rPr>
        <w:t>será</w:t>
      </w:r>
      <w:r w:rsidRPr="00CC0166">
        <w:rPr>
          <w:rFonts w:ascii="Montserrat" w:hAnsi="Montserrat"/>
          <w:spacing w:val="1"/>
          <w:sz w:val="20"/>
        </w:rPr>
        <w:t xml:space="preserve"> </w:t>
      </w:r>
      <w:r w:rsidRPr="00CC0166">
        <w:rPr>
          <w:rFonts w:ascii="Montserrat" w:hAnsi="Montserrat"/>
          <w:sz w:val="20"/>
        </w:rPr>
        <w:t>el</w:t>
      </w:r>
      <w:r w:rsidRPr="00CC0166">
        <w:rPr>
          <w:rFonts w:ascii="Montserrat" w:hAnsi="Montserrat"/>
          <w:spacing w:val="1"/>
          <w:sz w:val="20"/>
        </w:rPr>
        <w:t xml:space="preserve"> </w:t>
      </w:r>
      <w:r w:rsidRPr="00CC0166">
        <w:rPr>
          <w:rFonts w:ascii="Montserrat" w:hAnsi="Montserrat"/>
          <w:sz w:val="20"/>
        </w:rPr>
        <w:t>servidor</w:t>
      </w:r>
      <w:r w:rsidRPr="00CC0166">
        <w:rPr>
          <w:rFonts w:ascii="Montserrat" w:hAnsi="Montserrat"/>
          <w:spacing w:val="1"/>
          <w:sz w:val="20"/>
        </w:rPr>
        <w:t xml:space="preserve"> </w:t>
      </w:r>
      <w:r w:rsidRPr="00CC0166">
        <w:rPr>
          <w:rFonts w:ascii="Montserrat" w:hAnsi="Montserrat"/>
          <w:sz w:val="20"/>
        </w:rPr>
        <w:t>público</w:t>
      </w:r>
      <w:r w:rsidRPr="00CC0166">
        <w:rPr>
          <w:rFonts w:ascii="Montserrat" w:hAnsi="Montserrat"/>
          <w:spacing w:val="1"/>
          <w:sz w:val="20"/>
        </w:rPr>
        <w:t xml:space="preserve"> </w:t>
      </w:r>
      <w:r w:rsidRPr="00CC0166">
        <w:rPr>
          <w:rFonts w:ascii="Montserrat" w:hAnsi="Montserrat"/>
          <w:sz w:val="20"/>
        </w:rPr>
        <w:t>en</w:t>
      </w:r>
      <w:r w:rsidRPr="00CC0166">
        <w:rPr>
          <w:rFonts w:ascii="Montserrat" w:hAnsi="Montserrat"/>
          <w:spacing w:val="1"/>
          <w:sz w:val="20"/>
        </w:rPr>
        <w:t xml:space="preserve"> </w:t>
      </w:r>
      <w:r w:rsidRPr="00CC0166">
        <w:rPr>
          <w:rFonts w:ascii="Montserrat" w:hAnsi="Montserrat"/>
          <w:sz w:val="20"/>
        </w:rPr>
        <w:t>el</w:t>
      </w:r>
      <w:r w:rsidRPr="00CC0166">
        <w:rPr>
          <w:rFonts w:ascii="Montserrat" w:hAnsi="Montserrat"/>
          <w:spacing w:val="1"/>
          <w:sz w:val="20"/>
        </w:rPr>
        <w:t xml:space="preserve"> </w:t>
      </w:r>
      <w:r w:rsidRPr="00CC0166">
        <w:rPr>
          <w:rFonts w:ascii="Montserrat" w:hAnsi="Montserrat"/>
          <w:sz w:val="20"/>
        </w:rPr>
        <w:t>que</w:t>
      </w:r>
      <w:r w:rsidRPr="00CC0166">
        <w:rPr>
          <w:rFonts w:ascii="Montserrat" w:hAnsi="Montserrat"/>
          <w:spacing w:val="1"/>
          <w:sz w:val="20"/>
        </w:rPr>
        <w:t xml:space="preserve"> </w:t>
      </w:r>
      <w:r w:rsidRPr="00CC0166">
        <w:rPr>
          <w:rFonts w:ascii="Montserrat" w:hAnsi="Montserrat"/>
          <w:sz w:val="20"/>
        </w:rPr>
        <w:t>recae</w:t>
      </w:r>
      <w:r w:rsidRPr="00CC0166">
        <w:rPr>
          <w:rFonts w:ascii="Montserrat" w:hAnsi="Montserrat"/>
          <w:spacing w:val="1"/>
          <w:sz w:val="20"/>
        </w:rPr>
        <w:t xml:space="preserve"> </w:t>
      </w:r>
      <w:r w:rsidRPr="00CC0166">
        <w:rPr>
          <w:rFonts w:ascii="Montserrat" w:hAnsi="Montserrat"/>
          <w:sz w:val="20"/>
        </w:rPr>
        <w:t>la</w:t>
      </w:r>
      <w:r w:rsidRPr="00CC0166">
        <w:rPr>
          <w:rFonts w:ascii="Montserrat" w:hAnsi="Montserrat"/>
          <w:spacing w:val="1"/>
          <w:sz w:val="20"/>
        </w:rPr>
        <w:t xml:space="preserve"> </w:t>
      </w:r>
      <w:r w:rsidRPr="00CC0166">
        <w:rPr>
          <w:rFonts w:ascii="Montserrat" w:hAnsi="Montserrat"/>
          <w:sz w:val="20"/>
        </w:rPr>
        <w:t>responsabilidad de administrar y verificar el cumplimiento de los derechos y obligaciones</w:t>
      </w:r>
      <w:r w:rsidRPr="00CC0166">
        <w:rPr>
          <w:rFonts w:ascii="Montserrat" w:hAnsi="Montserrat"/>
          <w:spacing w:val="1"/>
          <w:sz w:val="20"/>
        </w:rPr>
        <w:t xml:space="preserve"> </w:t>
      </w:r>
      <w:r w:rsidRPr="00CC0166">
        <w:rPr>
          <w:rFonts w:ascii="Montserrat" w:hAnsi="Montserrat"/>
          <w:sz w:val="20"/>
        </w:rPr>
        <w:t>establecidas</w:t>
      </w:r>
      <w:r w:rsidRPr="00CC0166">
        <w:rPr>
          <w:rFonts w:ascii="Montserrat" w:hAnsi="Montserrat"/>
          <w:spacing w:val="-18"/>
          <w:sz w:val="20"/>
        </w:rPr>
        <w:t xml:space="preserve"> </w:t>
      </w:r>
      <w:r w:rsidRPr="00CC0166">
        <w:rPr>
          <w:rFonts w:ascii="Montserrat" w:hAnsi="Montserrat"/>
          <w:sz w:val="20"/>
        </w:rPr>
        <w:t>en</w:t>
      </w:r>
      <w:r w:rsidRPr="00CC0166">
        <w:rPr>
          <w:rFonts w:ascii="Montserrat" w:hAnsi="Montserrat"/>
          <w:spacing w:val="-11"/>
          <w:sz w:val="20"/>
        </w:rPr>
        <w:t xml:space="preserve"> </w:t>
      </w:r>
      <w:r w:rsidRPr="00CC0166">
        <w:rPr>
          <w:rFonts w:ascii="Montserrat" w:hAnsi="Montserrat"/>
          <w:sz w:val="20"/>
        </w:rPr>
        <w:t>el</w:t>
      </w:r>
      <w:r w:rsidRPr="00CC0166">
        <w:rPr>
          <w:rFonts w:ascii="Montserrat" w:hAnsi="Montserrat"/>
          <w:spacing w:val="-20"/>
          <w:sz w:val="20"/>
        </w:rPr>
        <w:t xml:space="preserve"> </w:t>
      </w:r>
      <w:r w:rsidRPr="00CC0166">
        <w:rPr>
          <w:rFonts w:ascii="Montserrat" w:hAnsi="Montserrat"/>
          <w:sz w:val="20"/>
        </w:rPr>
        <w:t>contrato.</w:t>
      </w:r>
    </w:p>
    <w:p w14:paraId="0CB11E85" w14:textId="77777777" w:rsidR="004A7CEB" w:rsidRPr="00CC0166" w:rsidRDefault="004A7CEB" w:rsidP="004A7CEB">
      <w:pPr>
        <w:pStyle w:val="Textoindependiente"/>
        <w:ind w:right="209"/>
        <w:rPr>
          <w:rFonts w:ascii="Montserrat" w:hAnsi="Montserrat"/>
          <w:sz w:val="20"/>
        </w:rPr>
      </w:pPr>
      <w:r w:rsidRPr="00CC0166">
        <w:rPr>
          <w:rFonts w:ascii="Montserrat" w:hAnsi="Montserrat"/>
          <w:sz w:val="20"/>
        </w:rPr>
        <w:t xml:space="preserve">El </w:t>
      </w:r>
      <w:r w:rsidRPr="00CC0166">
        <w:rPr>
          <w:rFonts w:ascii="Montserrat" w:hAnsi="Montserrat"/>
          <w:b/>
          <w:sz w:val="20"/>
        </w:rPr>
        <w:t>ADMINISTRADOR</w:t>
      </w:r>
      <w:r w:rsidRPr="00CC0166">
        <w:rPr>
          <w:rFonts w:ascii="Montserrat" w:hAnsi="Montserrat"/>
          <w:b/>
          <w:spacing w:val="64"/>
          <w:sz w:val="20"/>
        </w:rPr>
        <w:t xml:space="preserve"> </w:t>
      </w:r>
      <w:r w:rsidRPr="00CC0166">
        <w:rPr>
          <w:rFonts w:ascii="Montserrat" w:hAnsi="Montserrat"/>
          <w:b/>
          <w:sz w:val="20"/>
        </w:rPr>
        <w:t>DEL</w:t>
      </w:r>
      <w:r w:rsidRPr="00CC0166">
        <w:rPr>
          <w:rFonts w:ascii="Montserrat" w:hAnsi="Montserrat"/>
          <w:b/>
          <w:spacing w:val="64"/>
          <w:sz w:val="20"/>
        </w:rPr>
        <w:t xml:space="preserve"> </w:t>
      </w:r>
      <w:r w:rsidRPr="00CC0166">
        <w:rPr>
          <w:rFonts w:ascii="Montserrat" w:hAnsi="Montserrat"/>
          <w:b/>
          <w:sz w:val="20"/>
        </w:rPr>
        <w:t>CONTRATO</w:t>
      </w:r>
      <w:r w:rsidRPr="00CC0166">
        <w:rPr>
          <w:rFonts w:ascii="Montserrat" w:hAnsi="Montserrat"/>
          <w:b/>
          <w:spacing w:val="65"/>
          <w:sz w:val="20"/>
        </w:rPr>
        <w:t xml:space="preserve"> </w:t>
      </w:r>
      <w:r w:rsidRPr="00CC0166">
        <w:rPr>
          <w:rFonts w:ascii="Montserrat" w:hAnsi="Montserrat"/>
          <w:sz w:val="20"/>
        </w:rPr>
        <w:t>podrá auxiliarse para el debido cumplimiento de</w:t>
      </w:r>
      <w:r w:rsidRPr="00CC0166">
        <w:rPr>
          <w:rFonts w:ascii="Montserrat" w:hAnsi="Montserrat"/>
          <w:spacing w:val="1"/>
          <w:sz w:val="20"/>
        </w:rPr>
        <w:t xml:space="preserve"> </w:t>
      </w:r>
      <w:r w:rsidRPr="00CC0166">
        <w:rPr>
          <w:rFonts w:ascii="Montserrat" w:hAnsi="Montserrat"/>
          <w:sz w:val="20"/>
        </w:rPr>
        <w:t>sus</w:t>
      </w:r>
      <w:r w:rsidRPr="00CC0166">
        <w:rPr>
          <w:rFonts w:ascii="Montserrat" w:hAnsi="Montserrat"/>
          <w:spacing w:val="-15"/>
          <w:sz w:val="20"/>
        </w:rPr>
        <w:t xml:space="preserve"> </w:t>
      </w:r>
      <w:r w:rsidRPr="00CC0166">
        <w:rPr>
          <w:rFonts w:ascii="Montserrat" w:hAnsi="Montserrat"/>
          <w:sz w:val="20"/>
        </w:rPr>
        <w:t>obligaciones</w:t>
      </w:r>
      <w:r w:rsidRPr="00CC0166">
        <w:rPr>
          <w:rFonts w:ascii="Montserrat" w:hAnsi="Montserrat"/>
          <w:spacing w:val="-13"/>
          <w:sz w:val="20"/>
        </w:rPr>
        <w:t xml:space="preserve"> </w:t>
      </w:r>
      <w:r w:rsidRPr="00CC0166">
        <w:rPr>
          <w:rFonts w:ascii="Montserrat" w:hAnsi="Montserrat"/>
          <w:sz w:val="20"/>
        </w:rPr>
        <w:t>con</w:t>
      </w:r>
      <w:r w:rsidRPr="00CC0166">
        <w:rPr>
          <w:rFonts w:ascii="Montserrat" w:hAnsi="Montserrat"/>
          <w:spacing w:val="-5"/>
          <w:sz w:val="20"/>
        </w:rPr>
        <w:t xml:space="preserve"> </w:t>
      </w:r>
      <w:r w:rsidRPr="00CC0166">
        <w:rPr>
          <w:rFonts w:ascii="Montserrat" w:hAnsi="Montserrat"/>
          <w:sz w:val="20"/>
        </w:rPr>
        <w:t>otros</w:t>
      </w:r>
      <w:r w:rsidRPr="00CC0166">
        <w:rPr>
          <w:rFonts w:ascii="Montserrat" w:hAnsi="Montserrat"/>
          <w:spacing w:val="-1"/>
          <w:sz w:val="20"/>
        </w:rPr>
        <w:t xml:space="preserve"> </w:t>
      </w:r>
      <w:r w:rsidRPr="00CC0166">
        <w:rPr>
          <w:rFonts w:ascii="Montserrat" w:hAnsi="Montserrat"/>
          <w:sz w:val="20"/>
        </w:rPr>
        <w:t>servidores</w:t>
      </w:r>
      <w:r w:rsidRPr="00CC0166">
        <w:rPr>
          <w:rFonts w:ascii="Montserrat" w:hAnsi="Montserrat"/>
          <w:spacing w:val="-15"/>
          <w:sz w:val="20"/>
        </w:rPr>
        <w:t xml:space="preserve"> </w:t>
      </w:r>
      <w:r w:rsidRPr="00CC0166">
        <w:rPr>
          <w:rFonts w:ascii="Montserrat" w:hAnsi="Montserrat"/>
          <w:sz w:val="20"/>
        </w:rPr>
        <w:t>públicos,</w:t>
      </w:r>
      <w:r w:rsidRPr="00CC0166">
        <w:rPr>
          <w:rFonts w:ascii="Montserrat" w:hAnsi="Montserrat"/>
          <w:spacing w:val="-3"/>
          <w:sz w:val="20"/>
        </w:rPr>
        <w:t xml:space="preserve"> </w:t>
      </w:r>
      <w:r w:rsidRPr="00CC0166">
        <w:rPr>
          <w:rFonts w:ascii="Montserrat" w:hAnsi="Montserrat"/>
          <w:sz w:val="20"/>
        </w:rPr>
        <w:t>dichos</w:t>
      </w:r>
      <w:r w:rsidRPr="00CC0166">
        <w:rPr>
          <w:rFonts w:ascii="Montserrat" w:hAnsi="Montserrat"/>
          <w:spacing w:val="-4"/>
          <w:sz w:val="20"/>
        </w:rPr>
        <w:t xml:space="preserve"> </w:t>
      </w:r>
      <w:r w:rsidRPr="00CC0166">
        <w:rPr>
          <w:rFonts w:ascii="Montserrat" w:hAnsi="Montserrat"/>
          <w:sz w:val="20"/>
        </w:rPr>
        <w:t>auxiliares</w:t>
      </w:r>
      <w:r w:rsidRPr="00CC0166">
        <w:rPr>
          <w:rFonts w:ascii="Montserrat" w:hAnsi="Montserrat"/>
          <w:spacing w:val="-16"/>
          <w:sz w:val="20"/>
        </w:rPr>
        <w:t xml:space="preserve"> </w:t>
      </w:r>
      <w:r w:rsidRPr="00CC0166">
        <w:rPr>
          <w:rFonts w:ascii="Montserrat" w:hAnsi="Montserrat"/>
          <w:sz w:val="20"/>
        </w:rPr>
        <w:t>serán</w:t>
      </w:r>
      <w:r w:rsidRPr="00CC0166">
        <w:rPr>
          <w:rFonts w:ascii="Montserrat" w:hAnsi="Montserrat"/>
          <w:spacing w:val="-3"/>
          <w:sz w:val="20"/>
        </w:rPr>
        <w:t xml:space="preserve"> </w:t>
      </w:r>
      <w:r w:rsidRPr="00CC0166">
        <w:rPr>
          <w:rFonts w:ascii="Montserrat" w:hAnsi="Montserrat"/>
          <w:sz w:val="20"/>
        </w:rPr>
        <w:t>los responsables</w:t>
      </w:r>
      <w:r w:rsidRPr="00CC0166">
        <w:rPr>
          <w:rFonts w:ascii="Montserrat" w:hAnsi="Montserrat"/>
          <w:spacing w:val="-9"/>
          <w:sz w:val="20"/>
        </w:rPr>
        <w:t xml:space="preserve"> </w:t>
      </w:r>
      <w:r w:rsidRPr="00CC0166">
        <w:rPr>
          <w:rFonts w:ascii="Montserrat" w:hAnsi="Montserrat"/>
          <w:sz w:val="20"/>
        </w:rPr>
        <w:t xml:space="preserve">de las actividades que se les asignen y de mantener informado al </w:t>
      </w:r>
      <w:r w:rsidRPr="00CC0166">
        <w:rPr>
          <w:rFonts w:ascii="Montserrat" w:hAnsi="Montserrat"/>
          <w:b/>
          <w:sz w:val="20"/>
        </w:rPr>
        <w:t>ADMINISTRADOR DEL</w:t>
      </w:r>
      <w:r w:rsidRPr="00CC0166">
        <w:rPr>
          <w:rFonts w:ascii="Montserrat" w:hAnsi="Montserrat"/>
          <w:b/>
          <w:spacing w:val="1"/>
          <w:sz w:val="20"/>
        </w:rPr>
        <w:t xml:space="preserve"> </w:t>
      </w:r>
      <w:r w:rsidRPr="00CC0166">
        <w:rPr>
          <w:rFonts w:ascii="Montserrat" w:hAnsi="Montserrat"/>
          <w:b/>
          <w:sz w:val="20"/>
        </w:rPr>
        <w:t xml:space="preserve">CONTRATO </w:t>
      </w:r>
      <w:r w:rsidRPr="00CC0166">
        <w:rPr>
          <w:rFonts w:ascii="Montserrat" w:hAnsi="Montserrat"/>
          <w:position w:val="1"/>
          <w:sz w:val="20"/>
        </w:rPr>
        <w:t>con</w:t>
      </w:r>
      <w:r w:rsidRPr="00CC0166">
        <w:rPr>
          <w:rFonts w:ascii="Montserrat" w:hAnsi="Montserrat"/>
          <w:spacing w:val="-23"/>
          <w:position w:val="1"/>
          <w:sz w:val="20"/>
        </w:rPr>
        <w:t xml:space="preserve"> </w:t>
      </w:r>
      <w:r w:rsidRPr="00CC0166">
        <w:rPr>
          <w:rFonts w:ascii="Montserrat" w:hAnsi="Montserrat"/>
          <w:position w:val="1"/>
          <w:sz w:val="20"/>
        </w:rPr>
        <w:t>la</w:t>
      </w:r>
      <w:r w:rsidRPr="00CC0166">
        <w:rPr>
          <w:rFonts w:ascii="Montserrat" w:hAnsi="Montserrat"/>
          <w:spacing w:val="-20"/>
          <w:position w:val="1"/>
          <w:sz w:val="20"/>
        </w:rPr>
        <w:t xml:space="preserve"> </w:t>
      </w:r>
      <w:r w:rsidRPr="00CC0166">
        <w:rPr>
          <w:rFonts w:ascii="Montserrat" w:hAnsi="Montserrat"/>
          <w:position w:val="1"/>
          <w:sz w:val="20"/>
        </w:rPr>
        <w:t>periodicidad</w:t>
      </w:r>
      <w:r w:rsidRPr="00CC0166">
        <w:rPr>
          <w:rFonts w:ascii="Montserrat" w:hAnsi="Montserrat"/>
          <w:spacing w:val="-32"/>
          <w:position w:val="1"/>
          <w:sz w:val="20"/>
        </w:rPr>
        <w:t xml:space="preserve"> </w:t>
      </w:r>
      <w:r w:rsidRPr="00CC0166">
        <w:rPr>
          <w:rFonts w:ascii="Montserrat" w:hAnsi="Montserrat"/>
          <w:position w:val="1"/>
          <w:sz w:val="20"/>
        </w:rPr>
        <w:t>y</w:t>
      </w:r>
      <w:r w:rsidRPr="00CC0166">
        <w:rPr>
          <w:rFonts w:ascii="Montserrat" w:hAnsi="Montserrat"/>
          <w:spacing w:val="-19"/>
          <w:position w:val="1"/>
          <w:sz w:val="20"/>
        </w:rPr>
        <w:t xml:space="preserve"> </w:t>
      </w:r>
      <w:r w:rsidRPr="00CC0166">
        <w:rPr>
          <w:rFonts w:ascii="Montserrat" w:hAnsi="Montserrat"/>
          <w:position w:val="1"/>
          <w:sz w:val="20"/>
        </w:rPr>
        <w:t>forma</w:t>
      </w:r>
      <w:r w:rsidRPr="00CC0166">
        <w:rPr>
          <w:rFonts w:ascii="Montserrat" w:hAnsi="Montserrat"/>
          <w:spacing w:val="-21"/>
          <w:position w:val="1"/>
          <w:sz w:val="20"/>
        </w:rPr>
        <w:t xml:space="preserve"> </w:t>
      </w:r>
      <w:r w:rsidRPr="00CC0166">
        <w:rPr>
          <w:rFonts w:ascii="Montserrat" w:hAnsi="Montserrat"/>
          <w:position w:val="1"/>
          <w:sz w:val="20"/>
        </w:rPr>
        <w:t>que</w:t>
      </w:r>
      <w:r w:rsidRPr="00CC0166">
        <w:rPr>
          <w:rFonts w:ascii="Montserrat" w:hAnsi="Montserrat"/>
          <w:spacing w:val="-22"/>
          <w:position w:val="1"/>
          <w:sz w:val="20"/>
        </w:rPr>
        <w:t xml:space="preserve"> </w:t>
      </w:r>
      <w:r w:rsidRPr="00CC0166">
        <w:rPr>
          <w:rFonts w:ascii="Montserrat" w:hAnsi="Montserrat"/>
          <w:position w:val="1"/>
          <w:sz w:val="20"/>
        </w:rPr>
        <w:t>se</w:t>
      </w:r>
      <w:r w:rsidRPr="00CC0166">
        <w:rPr>
          <w:rFonts w:ascii="Montserrat" w:hAnsi="Montserrat"/>
          <w:spacing w:val="-16"/>
          <w:position w:val="1"/>
          <w:sz w:val="20"/>
        </w:rPr>
        <w:t xml:space="preserve"> </w:t>
      </w:r>
      <w:r w:rsidRPr="00CC0166">
        <w:rPr>
          <w:rFonts w:ascii="Montserrat" w:hAnsi="Montserrat"/>
          <w:position w:val="1"/>
          <w:sz w:val="20"/>
        </w:rPr>
        <w:t>les</w:t>
      </w:r>
      <w:r w:rsidRPr="00CC0166">
        <w:rPr>
          <w:rFonts w:ascii="Montserrat" w:hAnsi="Montserrat"/>
          <w:spacing w:val="-23"/>
          <w:position w:val="1"/>
          <w:sz w:val="20"/>
        </w:rPr>
        <w:t xml:space="preserve"> </w:t>
      </w:r>
      <w:r w:rsidRPr="00CC0166">
        <w:rPr>
          <w:rFonts w:ascii="Montserrat" w:hAnsi="Montserrat"/>
          <w:position w:val="1"/>
          <w:sz w:val="20"/>
        </w:rPr>
        <w:t>indique.</w:t>
      </w:r>
    </w:p>
    <w:p w14:paraId="01EC9582" w14:textId="77777777" w:rsidR="004A7CEB" w:rsidRPr="00CC0166" w:rsidRDefault="004A7CEB" w:rsidP="004A7CEB">
      <w:pPr>
        <w:pStyle w:val="Textoindependiente"/>
        <w:spacing w:before="2"/>
        <w:rPr>
          <w:rFonts w:ascii="Montserrat" w:hAnsi="Montserrat"/>
          <w:sz w:val="20"/>
        </w:rPr>
      </w:pPr>
    </w:p>
    <w:p w14:paraId="6C3050C0" w14:textId="77777777" w:rsidR="004A7CEB" w:rsidRPr="00CC0166" w:rsidRDefault="004A7CEB" w:rsidP="004A7CEB">
      <w:pPr>
        <w:pStyle w:val="Textoindependiente"/>
        <w:ind w:right="208"/>
        <w:rPr>
          <w:rFonts w:ascii="Montserrat" w:hAnsi="Montserrat"/>
          <w:sz w:val="20"/>
        </w:rPr>
      </w:pPr>
      <w:r w:rsidRPr="00CC0166">
        <w:rPr>
          <w:rFonts w:ascii="Montserrat" w:hAnsi="Montserrat"/>
          <w:sz w:val="20"/>
        </w:rPr>
        <w:lastRenderedPageBreak/>
        <w:t>El</w:t>
      </w:r>
      <w:r w:rsidRPr="00CC0166">
        <w:rPr>
          <w:rFonts w:ascii="Montserrat" w:hAnsi="Montserrat"/>
          <w:spacing w:val="1"/>
          <w:sz w:val="20"/>
        </w:rPr>
        <w:t xml:space="preserve"> </w:t>
      </w:r>
      <w:r w:rsidRPr="00CC0166">
        <w:rPr>
          <w:rFonts w:ascii="Montserrat" w:hAnsi="Montserrat"/>
          <w:b/>
          <w:sz w:val="20"/>
        </w:rPr>
        <w:t>ADMINISTRADOR</w:t>
      </w:r>
      <w:r w:rsidRPr="00CC0166">
        <w:rPr>
          <w:rFonts w:ascii="Montserrat" w:hAnsi="Montserrat"/>
          <w:b/>
          <w:spacing w:val="1"/>
          <w:sz w:val="20"/>
        </w:rPr>
        <w:t xml:space="preserve"> </w:t>
      </w:r>
      <w:r w:rsidRPr="00CC0166">
        <w:rPr>
          <w:rFonts w:ascii="Montserrat" w:hAnsi="Montserrat"/>
          <w:b/>
          <w:sz w:val="20"/>
        </w:rPr>
        <w:t>DEL</w:t>
      </w:r>
      <w:r w:rsidRPr="00CC0166">
        <w:rPr>
          <w:rFonts w:ascii="Montserrat" w:hAnsi="Montserrat"/>
          <w:b/>
          <w:spacing w:val="1"/>
          <w:sz w:val="20"/>
        </w:rPr>
        <w:t xml:space="preserve"> </w:t>
      </w:r>
      <w:r w:rsidRPr="00CC0166">
        <w:rPr>
          <w:rFonts w:ascii="Montserrat" w:hAnsi="Montserrat"/>
          <w:b/>
          <w:sz w:val="20"/>
        </w:rPr>
        <w:t>CONTRATO</w:t>
      </w:r>
      <w:r w:rsidRPr="00CC0166">
        <w:rPr>
          <w:rFonts w:ascii="Montserrat" w:hAnsi="Montserrat"/>
          <w:b/>
          <w:spacing w:val="1"/>
          <w:sz w:val="20"/>
        </w:rPr>
        <w:t xml:space="preserve"> </w:t>
      </w:r>
      <w:r w:rsidRPr="00CC0166">
        <w:rPr>
          <w:rFonts w:ascii="Montserrat" w:hAnsi="Montserrat"/>
          <w:sz w:val="20"/>
        </w:rPr>
        <w:t>verificará</w:t>
      </w:r>
      <w:r w:rsidRPr="00CC0166">
        <w:rPr>
          <w:rFonts w:ascii="Montserrat" w:hAnsi="Montserrat"/>
          <w:spacing w:val="1"/>
          <w:sz w:val="20"/>
        </w:rPr>
        <w:t xml:space="preserve"> </w:t>
      </w:r>
      <w:r w:rsidRPr="00CC0166">
        <w:rPr>
          <w:rFonts w:ascii="Montserrat" w:hAnsi="Montserrat"/>
          <w:sz w:val="20"/>
        </w:rPr>
        <w:t>el</w:t>
      </w:r>
      <w:r w:rsidRPr="00CC0166">
        <w:rPr>
          <w:rFonts w:ascii="Montserrat" w:hAnsi="Montserrat"/>
          <w:spacing w:val="1"/>
          <w:sz w:val="20"/>
        </w:rPr>
        <w:t xml:space="preserve"> </w:t>
      </w:r>
      <w:r w:rsidRPr="00CC0166">
        <w:rPr>
          <w:rFonts w:ascii="Montserrat" w:hAnsi="Montserrat"/>
          <w:sz w:val="20"/>
        </w:rPr>
        <w:t>cumplimiento de</w:t>
      </w:r>
      <w:r w:rsidRPr="00CC0166">
        <w:rPr>
          <w:rFonts w:ascii="Montserrat" w:hAnsi="Montserrat"/>
          <w:spacing w:val="1"/>
          <w:sz w:val="20"/>
        </w:rPr>
        <w:t xml:space="preserve"> </w:t>
      </w:r>
      <w:r w:rsidRPr="00CC0166">
        <w:rPr>
          <w:rFonts w:ascii="Montserrat" w:hAnsi="Montserrat"/>
          <w:sz w:val="20"/>
        </w:rPr>
        <w:t>las</w:t>
      </w:r>
      <w:r w:rsidRPr="00CC0166">
        <w:rPr>
          <w:rFonts w:ascii="Montserrat" w:hAnsi="Montserrat"/>
          <w:spacing w:val="1"/>
          <w:sz w:val="20"/>
        </w:rPr>
        <w:t xml:space="preserve"> </w:t>
      </w:r>
      <w:r w:rsidRPr="00CC0166">
        <w:rPr>
          <w:rFonts w:ascii="Montserrat" w:hAnsi="Montserrat"/>
          <w:sz w:val="20"/>
        </w:rPr>
        <w:t>obligaciones</w:t>
      </w:r>
      <w:r w:rsidRPr="00CC0166">
        <w:rPr>
          <w:rFonts w:ascii="Montserrat" w:hAnsi="Montserrat"/>
          <w:spacing w:val="1"/>
          <w:sz w:val="20"/>
        </w:rPr>
        <w:t xml:space="preserve"> </w:t>
      </w:r>
      <w:r w:rsidRPr="00CC0166">
        <w:rPr>
          <w:rFonts w:ascii="Montserrat" w:hAnsi="Montserrat"/>
          <w:sz w:val="20"/>
        </w:rPr>
        <w:t xml:space="preserve">contractuales que deriven del procedimiento de contratación ante el </w:t>
      </w:r>
      <w:r w:rsidRPr="00CC0166">
        <w:rPr>
          <w:rFonts w:ascii="Montserrat" w:hAnsi="Montserrat"/>
          <w:b/>
          <w:sz w:val="20"/>
        </w:rPr>
        <w:t>PROVEEDOR</w:t>
      </w:r>
      <w:r w:rsidRPr="00CC0166">
        <w:rPr>
          <w:rFonts w:ascii="Montserrat" w:hAnsi="Montserrat"/>
          <w:sz w:val="20"/>
        </w:rPr>
        <w:t>, como</w:t>
      </w:r>
      <w:r w:rsidRPr="00CC0166">
        <w:rPr>
          <w:rFonts w:ascii="Montserrat" w:hAnsi="Montserrat"/>
          <w:spacing w:val="1"/>
          <w:sz w:val="20"/>
        </w:rPr>
        <w:t xml:space="preserve"> </w:t>
      </w:r>
      <w:r w:rsidRPr="00CC0166">
        <w:rPr>
          <w:rFonts w:ascii="Montserrat" w:hAnsi="Montserrat"/>
          <w:w w:val="94"/>
          <w:sz w:val="20"/>
        </w:rPr>
        <w:t>s</w:t>
      </w:r>
      <w:r w:rsidRPr="00CC0166">
        <w:rPr>
          <w:rFonts w:ascii="Montserrat" w:hAnsi="Montserrat"/>
          <w:w w:val="103"/>
          <w:sz w:val="20"/>
        </w:rPr>
        <w:t>o</w:t>
      </w:r>
      <w:r w:rsidRPr="00CC0166">
        <w:rPr>
          <w:rFonts w:ascii="Montserrat" w:hAnsi="Montserrat"/>
          <w:spacing w:val="-1"/>
          <w:w w:val="107"/>
          <w:sz w:val="20"/>
        </w:rPr>
        <w:t>n</w:t>
      </w:r>
      <w:r w:rsidRPr="00CC0166">
        <w:rPr>
          <w:rFonts w:ascii="Montserrat" w:hAnsi="Montserrat"/>
          <w:w w:val="46"/>
          <w:sz w:val="20"/>
        </w:rPr>
        <w:t>:</w:t>
      </w:r>
      <w:r w:rsidRPr="00CC0166">
        <w:rPr>
          <w:rFonts w:ascii="Montserrat" w:hAnsi="Montserrat"/>
          <w:sz w:val="20"/>
        </w:rPr>
        <w:t xml:space="preserve"> </w:t>
      </w:r>
      <w:r w:rsidRPr="00CC0166">
        <w:rPr>
          <w:rFonts w:ascii="Montserrat" w:hAnsi="Montserrat"/>
          <w:spacing w:val="14"/>
          <w:sz w:val="20"/>
        </w:rPr>
        <w:t xml:space="preserve"> </w:t>
      </w:r>
      <w:r w:rsidRPr="00CC0166">
        <w:rPr>
          <w:rFonts w:ascii="Montserrat" w:hAnsi="Montserrat"/>
          <w:w w:val="98"/>
          <w:sz w:val="20"/>
        </w:rPr>
        <w:t>la</w:t>
      </w:r>
      <w:r w:rsidRPr="00CC0166">
        <w:rPr>
          <w:rFonts w:ascii="Montserrat" w:hAnsi="Montserrat"/>
          <w:sz w:val="20"/>
        </w:rPr>
        <w:t xml:space="preserve"> </w:t>
      </w:r>
      <w:r w:rsidRPr="00CC0166">
        <w:rPr>
          <w:rFonts w:ascii="Montserrat" w:hAnsi="Montserrat"/>
          <w:spacing w:val="12"/>
          <w:sz w:val="20"/>
        </w:rPr>
        <w:t xml:space="preserve"> </w:t>
      </w:r>
      <w:r w:rsidRPr="00CC0166">
        <w:rPr>
          <w:rFonts w:ascii="Montserrat" w:hAnsi="Montserrat"/>
          <w:spacing w:val="-3"/>
          <w:w w:val="94"/>
          <w:sz w:val="20"/>
        </w:rPr>
        <w:t>r</w:t>
      </w:r>
      <w:r w:rsidRPr="00CC0166">
        <w:rPr>
          <w:rFonts w:ascii="Montserrat" w:hAnsi="Montserrat"/>
          <w:spacing w:val="1"/>
          <w:w w:val="104"/>
          <w:sz w:val="20"/>
        </w:rPr>
        <w:t>e</w:t>
      </w:r>
      <w:r w:rsidRPr="00CC0166">
        <w:rPr>
          <w:rFonts w:ascii="Montserrat" w:hAnsi="Montserrat"/>
          <w:spacing w:val="-2"/>
          <w:w w:val="104"/>
          <w:sz w:val="20"/>
        </w:rPr>
        <w:t>c</w:t>
      </w:r>
      <w:r w:rsidRPr="00CC0166">
        <w:rPr>
          <w:rFonts w:ascii="Montserrat" w:hAnsi="Montserrat"/>
          <w:spacing w:val="1"/>
          <w:w w:val="101"/>
          <w:sz w:val="20"/>
        </w:rPr>
        <w:t>e</w:t>
      </w:r>
      <w:r w:rsidRPr="00CC0166">
        <w:rPr>
          <w:rFonts w:ascii="Montserrat" w:hAnsi="Montserrat"/>
          <w:spacing w:val="-1"/>
          <w:w w:val="109"/>
          <w:sz w:val="20"/>
        </w:rPr>
        <w:t>p</w:t>
      </w:r>
      <w:r w:rsidRPr="00CC0166">
        <w:rPr>
          <w:rFonts w:ascii="Montserrat" w:hAnsi="Montserrat"/>
          <w:spacing w:val="-2"/>
          <w:w w:val="108"/>
          <w:sz w:val="20"/>
        </w:rPr>
        <w:t>c</w:t>
      </w:r>
      <w:r w:rsidRPr="00CC0166">
        <w:rPr>
          <w:rFonts w:ascii="Montserrat" w:hAnsi="Montserrat"/>
          <w:w w:val="98"/>
          <w:sz w:val="20"/>
        </w:rPr>
        <w:t>i</w:t>
      </w:r>
      <w:r w:rsidRPr="00CC0166">
        <w:rPr>
          <w:rFonts w:ascii="Montserrat" w:hAnsi="Montserrat"/>
          <w:spacing w:val="3"/>
          <w:w w:val="103"/>
          <w:sz w:val="20"/>
        </w:rPr>
        <w:t>ó</w:t>
      </w:r>
      <w:r w:rsidRPr="00CC0166">
        <w:rPr>
          <w:rFonts w:ascii="Montserrat" w:hAnsi="Montserrat"/>
          <w:w w:val="107"/>
          <w:sz w:val="20"/>
        </w:rPr>
        <w:t>n</w:t>
      </w:r>
      <w:r w:rsidRPr="00CC0166">
        <w:rPr>
          <w:rFonts w:ascii="Montserrat" w:hAnsi="Montserrat"/>
          <w:sz w:val="20"/>
        </w:rPr>
        <w:t xml:space="preserve">  </w:t>
      </w:r>
      <w:r w:rsidRPr="00CC0166">
        <w:rPr>
          <w:rFonts w:ascii="Montserrat" w:hAnsi="Montserrat"/>
          <w:spacing w:val="5"/>
          <w:sz w:val="20"/>
        </w:rPr>
        <w:t xml:space="preserve"> </w:t>
      </w:r>
      <w:r w:rsidRPr="00CC0166">
        <w:rPr>
          <w:rFonts w:ascii="Montserrat" w:hAnsi="Montserrat"/>
          <w:spacing w:val="1"/>
          <w:w w:val="109"/>
          <w:sz w:val="20"/>
        </w:rPr>
        <w:t>d</w:t>
      </w:r>
      <w:r w:rsidRPr="00CC0166">
        <w:rPr>
          <w:rFonts w:ascii="Montserrat" w:hAnsi="Montserrat"/>
          <w:w w:val="101"/>
          <w:sz w:val="20"/>
        </w:rPr>
        <w:t>e</w:t>
      </w:r>
      <w:r w:rsidRPr="00CC0166">
        <w:rPr>
          <w:rFonts w:ascii="Montserrat" w:hAnsi="Montserrat"/>
          <w:sz w:val="20"/>
        </w:rPr>
        <w:t xml:space="preserve"> </w:t>
      </w:r>
      <w:r w:rsidRPr="00CC0166">
        <w:rPr>
          <w:rFonts w:ascii="Montserrat" w:hAnsi="Montserrat"/>
          <w:spacing w:val="19"/>
          <w:sz w:val="20"/>
        </w:rPr>
        <w:t xml:space="preserve"> </w:t>
      </w:r>
      <w:r w:rsidRPr="00CC0166">
        <w:rPr>
          <w:rFonts w:ascii="Montserrat" w:hAnsi="Montserrat"/>
          <w:spacing w:val="-2"/>
          <w:w w:val="98"/>
          <w:sz w:val="20"/>
        </w:rPr>
        <w:t>l</w:t>
      </w:r>
      <w:r w:rsidRPr="00CC0166">
        <w:rPr>
          <w:rFonts w:ascii="Montserrat" w:hAnsi="Montserrat"/>
          <w:w w:val="99"/>
          <w:sz w:val="20"/>
        </w:rPr>
        <w:t>os</w:t>
      </w:r>
      <w:r w:rsidRPr="00CC0166">
        <w:rPr>
          <w:rFonts w:ascii="Montserrat" w:hAnsi="Montserrat"/>
          <w:sz w:val="20"/>
        </w:rPr>
        <w:t xml:space="preserve"> </w:t>
      </w:r>
      <w:r w:rsidRPr="00CC0166">
        <w:rPr>
          <w:rFonts w:ascii="Montserrat" w:hAnsi="Montserrat"/>
          <w:spacing w:val="22"/>
          <w:sz w:val="20"/>
        </w:rPr>
        <w:t xml:space="preserve"> </w:t>
      </w:r>
      <w:r w:rsidRPr="00CC0166">
        <w:rPr>
          <w:rFonts w:ascii="Montserrat" w:hAnsi="Montserrat"/>
          <w:spacing w:val="-1"/>
          <w:w w:val="109"/>
          <w:sz w:val="20"/>
        </w:rPr>
        <w:t>b</w:t>
      </w:r>
      <w:r w:rsidRPr="00CC0166">
        <w:rPr>
          <w:rFonts w:ascii="Montserrat" w:hAnsi="Montserrat"/>
          <w:spacing w:val="-2"/>
          <w:w w:val="98"/>
          <w:sz w:val="20"/>
        </w:rPr>
        <w:t>i</w:t>
      </w:r>
      <w:r w:rsidRPr="00CC0166">
        <w:rPr>
          <w:rFonts w:ascii="Montserrat" w:hAnsi="Montserrat"/>
          <w:spacing w:val="1"/>
          <w:w w:val="101"/>
          <w:sz w:val="20"/>
        </w:rPr>
        <w:t>e</w:t>
      </w:r>
      <w:r w:rsidRPr="00CC0166">
        <w:rPr>
          <w:rFonts w:ascii="Montserrat" w:hAnsi="Montserrat"/>
          <w:spacing w:val="-4"/>
          <w:w w:val="107"/>
          <w:sz w:val="20"/>
        </w:rPr>
        <w:t>n</w:t>
      </w:r>
      <w:r w:rsidRPr="00CC0166">
        <w:rPr>
          <w:rFonts w:ascii="Montserrat" w:hAnsi="Montserrat"/>
          <w:spacing w:val="3"/>
          <w:w w:val="101"/>
          <w:sz w:val="20"/>
        </w:rPr>
        <w:t>e</w:t>
      </w:r>
      <w:r w:rsidRPr="00CC0166">
        <w:rPr>
          <w:rFonts w:ascii="Montserrat" w:hAnsi="Montserrat"/>
          <w:w w:val="94"/>
          <w:sz w:val="20"/>
        </w:rPr>
        <w:t>s</w:t>
      </w:r>
      <w:r w:rsidRPr="00CC0166">
        <w:rPr>
          <w:rFonts w:ascii="Montserrat" w:hAnsi="Montserrat"/>
          <w:w w:val="58"/>
          <w:sz w:val="20"/>
        </w:rPr>
        <w:t>,</w:t>
      </w:r>
      <w:r w:rsidRPr="00CC0166">
        <w:rPr>
          <w:rFonts w:ascii="Montserrat" w:hAnsi="Montserrat"/>
          <w:sz w:val="20"/>
        </w:rPr>
        <w:t xml:space="preserve"> </w:t>
      </w:r>
      <w:r w:rsidRPr="00CC0166">
        <w:rPr>
          <w:rFonts w:ascii="Montserrat" w:hAnsi="Montserrat"/>
          <w:spacing w:val="14"/>
          <w:sz w:val="20"/>
        </w:rPr>
        <w:t xml:space="preserve"> </w:t>
      </w:r>
      <w:r w:rsidRPr="00CC0166">
        <w:rPr>
          <w:rFonts w:ascii="Montserrat" w:hAnsi="Montserrat"/>
          <w:w w:val="104"/>
          <w:sz w:val="20"/>
        </w:rPr>
        <w:t>ca</w:t>
      </w:r>
      <w:r w:rsidRPr="00CC0166">
        <w:rPr>
          <w:rFonts w:ascii="Montserrat" w:hAnsi="Montserrat"/>
          <w:spacing w:val="-1"/>
          <w:w w:val="104"/>
          <w:sz w:val="20"/>
        </w:rPr>
        <w:t>n</w:t>
      </w:r>
      <w:r w:rsidRPr="00CC0166">
        <w:rPr>
          <w:rFonts w:ascii="Montserrat" w:hAnsi="Montserrat"/>
          <w:spacing w:val="-3"/>
          <w:w w:val="79"/>
          <w:sz w:val="20"/>
        </w:rPr>
        <w:t>j</w:t>
      </w:r>
      <w:r w:rsidRPr="00CC0166">
        <w:rPr>
          <w:rFonts w:ascii="Montserrat" w:hAnsi="Montserrat"/>
          <w:w w:val="101"/>
          <w:sz w:val="20"/>
        </w:rPr>
        <w:t>e</w:t>
      </w:r>
      <w:r w:rsidRPr="00CC0166">
        <w:rPr>
          <w:rFonts w:ascii="Montserrat" w:hAnsi="Montserrat"/>
          <w:w w:val="58"/>
          <w:sz w:val="20"/>
        </w:rPr>
        <w:t>,</w:t>
      </w:r>
      <w:r w:rsidRPr="00CC0166">
        <w:rPr>
          <w:rFonts w:ascii="Montserrat" w:hAnsi="Montserrat"/>
          <w:sz w:val="20"/>
        </w:rPr>
        <w:t xml:space="preserve"> </w:t>
      </w:r>
      <w:r w:rsidRPr="00CC0166">
        <w:rPr>
          <w:rFonts w:ascii="Montserrat" w:hAnsi="Montserrat"/>
          <w:spacing w:val="15"/>
          <w:sz w:val="20"/>
        </w:rPr>
        <w:t xml:space="preserve"> </w:t>
      </w:r>
      <w:r w:rsidRPr="00CC0166">
        <w:rPr>
          <w:rFonts w:ascii="Montserrat" w:hAnsi="Montserrat"/>
          <w:spacing w:val="-4"/>
          <w:w w:val="109"/>
          <w:sz w:val="20"/>
        </w:rPr>
        <w:t>d</w:t>
      </w:r>
      <w:r w:rsidRPr="00CC0166">
        <w:rPr>
          <w:rFonts w:ascii="Montserrat" w:hAnsi="Montserrat"/>
          <w:spacing w:val="1"/>
          <w:w w:val="96"/>
          <w:sz w:val="20"/>
        </w:rPr>
        <w:t>e</w:t>
      </w:r>
      <w:r w:rsidRPr="00CC0166">
        <w:rPr>
          <w:rFonts w:ascii="Montserrat" w:hAnsi="Montserrat"/>
          <w:spacing w:val="-3"/>
          <w:w w:val="96"/>
          <w:sz w:val="20"/>
        </w:rPr>
        <w:t>v</w:t>
      </w:r>
      <w:r w:rsidRPr="00CC0166">
        <w:rPr>
          <w:rFonts w:ascii="Montserrat" w:hAnsi="Montserrat"/>
          <w:w w:val="103"/>
          <w:sz w:val="20"/>
        </w:rPr>
        <w:t>o</w:t>
      </w:r>
      <w:r w:rsidRPr="00CC0166">
        <w:rPr>
          <w:rFonts w:ascii="Montserrat" w:hAnsi="Montserrat"/>
          <w:w w:val="98"/>
          <w:sz w:val="20"/>
        </w:rPr>
        <w:t>l</w:t>
      </w:r>
      <w:r w:rsidRPr="00CC0166">
        <w:rPr>
          <w:rFonts w:ascii="Montserrat" w:hAnsi="Montserrat"/>
          <w:w w:val="106"/>
          <w:sz w:val="20"/>
        </w:rPr>
        <w:t>u</w:t>
      </w:r>
      <w:r w:rsidRPr="00CC0166">
        <w:rPr>
          <w:rFonts w:ascii="Montserrat" w:hAnsi="Montserrat"/>
          <w:w w:val="104"/>
          <w:sz w:val="20"/>
        </w:rPr>
        <w:t>ci</w:t>
      </w:r>
      <w:r w:rsidRPr="00CC0166">
        <w:rPr>
          <w:rFonts w:ascii="Montserrat" w:hAnsi="Montserrat"/>
          <w:w w:val="105"/>
          <w:sz w:val="20"/>
        </w:rPr>
        <w:t>ón</w:t>
      </w:r>
      <w:r w:rsidRPr="00CC0166">
        <w:rPr>
          <w:rFonts w:ascii="Montserrat" w:hAnsi="Montserrat"/>
          <w:sz w:val="20"/>
        </w:rPr>
        <w:t xml:space="preserve">  </w:t>
      </w:r>
      <w:r w:rsidRPr="00CC0166">
        <w:rPr>
          <w:rFonts w:ascii="Montserrat" w:hAnsi="Montserrat"/>
          <w:spacing w:val="2"/>
          <w:sz w:val="20"/>
        </w:rPr>
        <w:t xml:space="preserve"> </w:t>
      </w:r>
      <w:r w:rsidRPr="00CC0166">
        <w:rPr>
          <w:rFonts w:ascii="Montserrat" w:hAnsi="Montserrat"/>
          <w:w w:val="91"/>
          <w:sz w:val="20"/>
        </w:rPr>
        <w:t>y</w:t>
      </w:r>
      <w:r w:rsidRPr="00CC0166">
        <w:rPr>
          <w:rFonts w:ascii="Montserrat" w:hAnsi="Montserrat"/>
          <w:sz w:val="20"/>
        </w:rPr>
        <w:t xml:space="preserve"> </w:t>
      </w:r>
      <w:r w:rsidRPr="00CC0166">
        <w:rPr>
          <w:rFonts w:ascii="Montserrat" w:hAnsi="Montserrat"/>
          <w:spacing w:val="28"/>
          <w:sz w:val="20"/>
        </w:rPr>
        <w:t xml:space="preserve"> </w:t>
      </w:r>
      <w:r w:rsidRPr="00CC0166">
        <w:rPr>
          <w:rFonts w:ascii="Montserrat" w:hAnsi="Montserrat"/>
          <w:spacing w:val="-3"/>
          <w:w w:val="94"/>
          <w:sz w:val="20"/>
        </w:rPr>
        <w:t>r</w:t>
      </w:r>
      <w:r w:rsidRPr="00CC0166">
        <w:rPr>
          <w:rFonts w:ascii="Montserrat" w:hAnsi="Montserrat"/>
          <w:w w:val="101"/>
          <w:sz w:val="20"/>
        </w:rPr>
        <w:t>e</w:t>
      </w:r>
      <w:r w:rsidRPr="00CC0166">
        <w:rPr>
          <w:rFonts w:ascii="Montserrat" w:hAnsi="Montserrat"/>
          <w:spacing w:val="-2"/>
          <w:w w:val="108"/>
          <w:sz w:val="20"/>
        </w:rPr>
        <w:t>c</w:t>
      </w:r>
      <w:r w:rsidRPr="00CC0166">
        <w:rPr>
          <w:rFonts w:ascii="Montserrat" w:hAnsi="Montserrat"/>
          <w:w w:val="103"/>
          <w:sz w:val="20"/>
        </w:rPr>
        <w:t>o</w:t>
      </w:r>
      <w:r w:rsidRPr="00CC0166">
        <w:rPr>
          <w:rFonts w:ascii="Montserrat" w:hAnsi="Montserrat"/>
          <w:w w:val="98"/>
          <w:sz w:val="20"/>
        </w:rPr>
        <w:t>l</w:t>
      </w:r>
      <w:r w:rsidRPr="00CC0166">
        <w:rPr>
          <w:rFonts w:ascii="Montserrat" w:hAnsi="Montserrat"/>
          <w:spacing w:val="1"/>
          <w:w w:val="104"/>
          <w:sz w:val="20"/>
        </w:rPr>
        <w:t>e</w:t>
      </w:r>
      <w:r w:rsidRPr="00CC0166">
        <w:rPr>
          <w:rFonts w:ascii="Montserrat" w:hAnsi="Montserrat"/>
          <w:w w:val="104"/>
          <w:sz w:val="20"/>
        </w:rPr>
        <w:t>c</w:t>
      </w:r>
      <w:r w:rsidRPr="00CC0166">
        <w:rPr>
          <w:rFonts w:ascii="Montserrat" w:hAnsi="Montserrat"/>
          <w:spacing w:val="-2"/>
          <w:w w:val="108"/>
          <w:sz w:val="20"/>
        </w:rPr>
        <w:t>c</w:t>
      </w:r>
      <w:r w:rsidRPr="00CC0166">
        <w:rPr>
          <w:rFonts w:ascii="Montserrat" w:hAnsi="Montserrat"/>
          <w:w w:val="98"/>
          <w:sz w:val="20"/>
        </w:rPr>
        <w:t>i</w:t>
      </w:r>
      <w:r w:rsidRPr="00CC0166">
        <w:rPr>
          <w:rFonts w:ascii="Montserrat" w:hAnsi="Montserrat"/>
          <w:spacing w:val="3"/>
          <w:w w:val="103"/>
          <w:sz w:val="20"/>
        </w:rPr>
        <w:t>ó</w:t>
      </w:r>
      <w:r w:rsidRPr="00CC0166">
        <w:rPr>
          <w:rFonts w:ascii="Montserrat" w:hAnsi="Montserrat"/>
          <w:spacing w:val="-4"/>
          <w:w w:val="89"/>
          <w:sz w:val="20"/>
        </w:rPr>
        <w:t>n</w:t>
      </w:r>
      <w:r w:rsidRPr="00CC0166">
        <w:rPr>
          <w:rFonts w:ascii="Montserrat" w:hAnsi="Montserrat"/>
          <w:w w:val="89"/>
          <w:sz w:val="20"/>
        </w:rPr>
        <w:t>,</w:t>
      </w:r>
      <w:r w:rsidRPr="00CC0166">
        <w:rPr>
          <w:rFonts w:ascii="Montserrat" w:hAnsi="Montserrat"/>
          <w:sz w:val="20"/>
        </w:rPr>
        <w:t xml:space="preserve">  </w:t>
      </w:r>
      <w:r w:rsidRPr="00CC0166">
        <w:rPr>
          <w:rFonts w:ascii="Montserrat" w:hAnsi="Montserrat"/>
          <w:spacing w:val="9"/>
          <w:sz w:val="20"/>
        </w:rPr>
        <w:t xml:space="preserve"> </w:t>
      </w:r>
      <w:r w:rsidRPr="00CC0166">
        <w:rPr>
          <w:rFonts w:ascii="Montserrat" w:hAnsi="Montserrat"/>
          <w:spacing w:val="-1"/>
          <w:w w:val="98"/>
          <w:sz w:val="20"/>
        </w:rPr>
        <w:t>a</w:t>
      </w:r>
      <w:r w:rsidRPr="00CC0166">
        <w:rPr>
          <w:rFonts w:ascii="Montserrat" w:hAnsi="Montserrat"/>
          <w:spacing w:val="-1"/>
          <w:w w:val="109"/>
          <w:sz w:val="20"/>
        </w:rPr>
        <w:t>p</w:t>
      </w:r>
      <w:r w:rsidRPr="00CC0166">
        <w:rPr>
          <w:rFonts w:ascii="Montserrat" w:hAnsi="Montserrat"/>
          <w:spacing w:val="-2"/>
          <w:w w:val="98"/>
          <w:sz w:val="20"/>
        </w:rPr>
        <w:t>l</w:t>
      </w:r>
      <w:r w:rsidRPr="00CC0166">
        <w:rPr>
          <w:rFonts w:ascii="Montserrat" w:hAnsi="Montserrat"/>
          <w:w w:val="98"/>
          <w:sz w:val="20"/>
        </w:rPr>
        <w:t>i</w:t>
      </w:r>
      <w:r w:rsidRPr="00CC0166">
        <w:rPr>
          <w:rFonts w:ascii="Montserrat" w:hAnsi="Montserrat"/>
          <w:w w:val="103"/>
          <w:sz w:val="20"/>
        </w:rPr>
        <w:t>c</w:t>
      </w:r>
      <w:r w:rsidRPr="00CC0166">
        <w:rPr>
          <w:rFonts w:ascii="Montserrat" w:hAnsi="Montserrat"/>
          <w:spacing w:val="-1"/>
          <w:w w:val="103"/>
          <w:sz w:val="20"/>
        </w:rPr>
        <w:t>a</w:t>
      </w:r>
      <w:r w:rsidRPr="00CC0166">
        <w:rPr>
          <w:rFonts w:ascii="Montserrat" w:hAnsi="Montserrat"/>
          <w:spacing w:val="7"/>
          <w:w w:val="108"/>
          <w:sz w:val="20"/>
        </w:rPr>
        <w:t>c</w:t>
      </w:r>
      <w:r w:rsidRPr="00CC0166">
        <w:rPr>
          <w:rFonts w:ascii="Montserrat" w:hAnsi="Montserrat"/>
          <w:spacing w:val="-2"/>
          <w:w w:val="98"/>
          <w:sz w:val="20"/>
        </w:rPr>
        <w:t>i</w:t>
      </w:r>
      <w:r w:rsidRPr="00CC0166">
        <w:rPr>
          <w:rFonts w:ascii="Montserrat" w:hAnsi="Montserrat"/>
          <w:w w:val="105"/>
          <w:sz w:val="20"/>
        </w:rPr>
        <w:t>ón</w:t>
      </w:r>
      <w:r w:rsidRPr="00CC0166">
        <w:rPr>
          <w:rFonts w:ascii="Montserrat" w:hAnsi="Montserrat"/>
          <w:sz w:val="20"/>
        </w:rPr>
        <w:t xml:space="preserve">  </w:t>
      </w:r>
      <w:r w:rsidRPr="00CC0166">
        <w:rPr>
          <w:rFonts w:ascii="Montserrat" w:hAnsi="Montserrat"/>
          <w:spacing w:val="9"/>
          <w:sz w:val="20"/>
        </w:rPr>
        <w:t xml:space="preserve"> </w:t>
      </w:r>
      <w:r w:rsidRPr="00CC0166">
        <w:rPr>
          <w:rFonts w:ascii="Montserrat" w:hAnsi="Montserrat"/>
          <w:spacing w:val="-4"/>
          <w:w w:val="109"/>
          <w:sz w:val="20"/>
        </w:rPr>
        <w:t>d</w:t>
      </w:r>
      <w:r w:rsidRPr="00CC0166">
        <w:rPr>
          <w:rFonts w:ascii="Montserrat" w:hAnsi="Montserrat"/>
          <w:w w:val="101"/>
          <w:sz w:val="20"/>
        </w:rPr>
        <w:t xml:space="preserve">e </w:t>
      </w:r>
      <w:r w:rsidRPr="00CC0166">
        <w:rPr>
          <w:rFonts w:ascii="Montserrat" w:hAnsi="Montserrat"/>
          <w:sz w:val="20"/>
        </w:rPr>
        <w:t>deducciones,</w:t>
      </w:r>
      <w:r w:rsidRPr="00CC0166">
        <w:rPr>
          <w:rFonts w:ascii="Montserrat" w:hAnsi="Montserrat"/>
          <w:spacing w:val="1"/>
          <w:sz w:val="20"/>
        </w:rPr>
        <w:t xml:space="preserve"> </w:t>
      </w:r>
      <w:r w:rsidRPr="00CC0166">
        <w:rPr>
          <w:rFonts w:ascii="Montserrat" w:hAnsi="Montserrat"/>
          <w:sz w:val="20"/>
        </w:rPr>
        <w:t>penas</w:t>
      </w:r>
      <w:r w:rsidRPr="00CC0166">
        <w:rPr>
          <w:rFonts w:ascii="Montserrat" w:hAnsi="Montserrat"/>
          <w:spacing w:val="1"/>
          <w:sz w:val="20"/>
        </w:rPr>
        <w:t xml:space="preserve"> </w:t>
      </w:r>
      <w:r w:rsidRPr="00CC0166">
        <w:rPr>
          <w:rFonts w:ascii="Montserrat" w:hAnsi="Montserrat"/>
          <w:sz w:val="20"/>
        </w:rPr>
        <w:t>convencionales</w:t>
      </w:r>
      <w:r w:rsidRPr="00CC0166">
        <w:rPr>
          <w:rFonts w:ascii="Montserrat" w:hAnsi="Montserrat"/>
          <w:spacing w:val="1"/>
          <w:sz w:val="20"/>
        </w:rPr>
        <w:t xml:space="preserve"> </w:t>
      </w:r>
      <w:r w:rsidRPr="00CC0166">
        <w:rPr>
          <w:rFonts w:ascii="Montserrat" w:hAnsi="Montserrat"/>
          <w:sz w:val="20"/>
        </w:rPr>
        <w:t>y</w:t>
      </w:r>
      <w:r w:rsidRPr="00CC0166">
        <w:rPr>
          <w:rFonts w:ascii="Montserrat" w:hAnsi="Montserrat"/>
          <w:spacing w:val="1"/>
          <w:sz w:val="20"/>
        </w:rPr>
        <w:t xml:space="preserve"> </w:t>
      </w:r>
      <w:r w:rsidRPr="00CC0166">
        <w:rPr>
          <w:rFonts w:ascii="Montserrat" w:hAnsi="Montserrat"/>
          <w:sz w:val="20"/>
        </w:rPr>
        <w:t>pago,</w:t>
      </w:r>
      <w:r w:rsidRPr="00CC0166">
        <w:rPr>
          <w:rFonts w:ascii="Montserrat" w:hAnsi="Montserrat"/>
          <w:spacing w:val="1"/>
          <w:sz w:val="20"/>
        </w:rPr>
        <w:t xml:space="preserve"> </w:t>
      </w:r>
      <w:r w:rsidRPr="00CC0166">
        <w:rPr>
          <w:rFonts w:ascii="Montserrat" w:hAnsi="Montserrat"/>
          <w:sz w:val="20"/>
        </w:rPr>
        <w:t>esto</w:t>
      </w:r>
      <w:r w:rsidRPr="00CC0166">
        <w:rPr>
          <w:rFonts w:ascii="Montserrat" w:hAnsi="Montserrat"/>
          <w:spacing w:val="1"/>
          <w:sz w:val="20"/>
        </w:rPr>
        <w:t xml:space="preserve"> </w:t>
      </w:r>
      <w:r w:rsidRPr="00CC0166">
        <w:rPr>
          <w:rFonts w:ascii="Montserrat" w:hAnsi="Montserrat"/>
          <w:sz w:val="20"/>
        </w:rPr>
        <w:t>sin</w:t>
      </w:r>
      <w:r w:rsidRPr="00CC0166">
        <w:rPr>
          <w:rFonts w:ascii="Montserrat" w:hAnsi="Montserrat"/>
          <w:spacing w:val="1"/>
          <w:sz w:val="20"/>
        </w:rPr>
        <w:t xml:space="preserve"> </w:t>
      </w:r>
      <w:r w:rsidRPr="00CC0166">
        <w:rPr>
          <w:rFonts w:ascii="Montserrat" w:hAnsi="Montserrat"/>
          <w:sz w:val="20"/>
        </w:rPr>
        <w:t>perjuicio</w:t>
      </w:r>
      <w:r w:rsidRPr="00CC0166">
        <w:rPr>
          <w:rFonts w:ascii="Montserrat" w:hAnsi="Montserrat"/>
          <w:spacing w:val="1"/>
          <w:sz w:val="20"/>
        </w:rPr>
        <w:t xml:space="preserve"> </w:t>
      </w:r>
      <w:r w:rsidRPr="00CC0166">
        <w:rPr>
          <w:rFonts w:ascii="Montserrat" w:hAnsi="Montserrat"/>
          <w:sz w:val="20"/>
        </w:rPr>
        <w:t>de</w:t>
      </w:r>
      <w:r w:rsidRPr="00CC0166">
        <w:rPr>
          <w:rFonts w:ascii="Montserrat" w:hAnsi="Montserrat"/>
          <w:spacing w:val="1"/>
          <w:sz w:val="20"/>
        </w:rPr>
        <w:t xml:space="preserve"> </w:t>
      </w:r>
      <w:r w:rsidRPr="00CC0166">
        <w:rPr>
          <w:rFonts w:ascii="Montserrat" w:hAnsi="Montserrat"/>
          <w:sz w:val="20"/>
        </w:rPr>
        <w:t>las</w:t>
      </w:r>
      <w:r w:rsidRPr="00CC0166">
        <w:rPr>
          <w:rFonts w:ascii="Montserrat" w:hAnsi="Montserrat"/>
          <w:spacing w:val="1"/>
          <w:sz w:val="20"/>
        </w:rPr>
        <w:t xml:space="preserve"> </w:t>
      </w:r>
      <w:r w:rsidRPr="00CC0166">
        <w:rPr>
          <w:rFonts w:ascii="Montserrat" w:hAnsi="Montserrat"/>
          <w:sz w:val="20"/>
        </w:rPr>
        <w:t>obligaciones</w:t>
      </w:r>
      <w:r w:rsidRPr="00CC0166">
        <w:rPr>
          <w:rFonts w:ascii="Montserrat" w:hAnsi="Montserrat"/>
          <w:spacing w:val="1"/>
          <w:sz w:val="20"/>
        </w:rPr>
        <w:t xml:space="preserve"> </w:t>
      </w:r>
      <w:r w:rsidRPr="00CC0166">
        <w:rPr>
          <w:rFonts w:ascii="Montserrat" w:hAnsi="Montserrat"/>
          <w:sz w:val="20"/>
        </w:rPr>
        <w:t>conferidas</w:t>
      </w:r>
      <w:r w:rsidRPr="00CC0166">
        <w:rPr>
          <w:rFonts w:ascii="Montserrat" w:hAnsi="Montserrat"/>
          <w:spacing w:val="12"/>
          <w:sz w:val="20"/>
        </w:rPr>
        <w:t xml:space="preserve"> </w:t>
      </w:r>
      <w:r w:rsidRPr="00CC0166">
        <w:rPr>
          <w:rFonts w:ascii="Montserrat" w:hAnsi="Montserrat"/>
          <w:sz w:val="20"/>
        </w:rPr>
        <w:t>a</w:t>
      </w:r>
      <w:r w:rsidRPr="00CC0166">
        <w:rPr>
          <w:rFonts w:ascii="Montserrat" w:hAnsi="Montserrat"/>
          <w:spacing w:val="19"/>
          <w:sz w:val="20"/>
        </w:rPr>
        <w:t xml:space="preserve"> </w:t>
      </w:r>
      <w:r w:rsidRPr="00CC0166">
        <w:rPr>
          <w:rFonts w:ascii="Montserrat" w:hAnsi="Montserrat"/>
          <w:sz w:val="20"/>
        </w:rPr>
        <w:t>los</w:t>
      </w:r>
      <w:r w:rsidRPr="00CC0166">
        <w:rPr>
          <w:rFonts w:ascii="Montserrat" w:hAnsi="Montserrat"/>
          <w:spacing w:val="25"/>
          <w:sz w:val="20"/>
        </w:rPr>
        <w:t xml:space="preserve"> </w:t>
      </w:r>
      <w:r w:rsidRPr="00CC0166">
        <w:rPr>
          <w:rFonts w:ascii="Montserrat" w:hAnsi="Montserrat"/>
          <w:sz w:val="20"/>
        </w:rPr>
        <w:t>administradores designados</w:t>
      </w:r>
      <w:r w:rsidRPr="00CC0166">
        <w:rPr>
          <w:rFonts w:ascii="Montserrat" w:hAnsi="Montserrat"/>
          <w:spacing w:val="-27"/>
          <w:sz w:val="20"/>
        </w:rPr>
        <w:t xml:space="preserve"> </w:t>
      </w:r>
      <w:r w:rsidRPr="00CC0166">
        <w:rPr>
          <w:rFonts w:ascii="Montserrat" w:hAnsi="Montserrat"/>
          <w:sz w:val="20"/>
        </w:rPr>
        <w:t>en</w:t>
      </w:r>
      <w:r w:rsidRPr="00CC0166">
        <w:rPr>
          <w:rFonts w:ascii="Montserrat" w:hAnsi="Montserrat"/>
          <w:spacing w:val="-17"/>
          <w:sz w:val="20"/>
        </w:rPr>
        <w:t xml:space="preserve"> </w:t>
      </w:r>
      <w:r w:rsidRPr="00CC0166">
        <w:rPr>
          <w:rFonts w:ascii="Montserrat" w:hAnsi="Montserrat"/>
          <w:sz w:val="20"/>
        </w:rPr>
        <w:t>LOS ORGANOS DE OPERACIÓN ADMINISTRATIVAS DESCONCENTRADA</w:t>
      </w:r>
      <w:r w:rsidRPr="00CC0166">
        <w:rPr>
          <w:rFonts w:ascii="Montserrat" w:hAnsi="Montserrat"/>
          <w:spacing w:val="-7"/>
          <w:sz w:val="20"/>
        </w:rPr>
        <w:t xml:space="preserve"> </w:t>
      </w:r>
      <w:r w:rsidRPr="00CC0166">
        <w:rPr>
          <w:rFonts w:ascii="Montserrat" w:hAnsi="Montserrat"/>
          <w:sz w:val="20"/>
        </w:rPr>
        <w:t>y</w:t>
      </w:r>
      <w:r w:rsidRPr="00CC0166">
        <w:rPr>
          <w:rFonts w:ascii="Montserrat" w:hAnsi="Montserrat"/>
          <w:spacing w:val="-8"/>
          <w:sz w:val="20"/>
        </w:rPr>
        <w:t xml:space="preserve"> </w:t>
      </w:r>
      <w:r w:rsidRPr="00CC0166">
        <w:rPr>
          <w:rFonts w:ascii="Montserrat" w:hAnsi="Montserrat"/>
          <w:b/>
          <w:sz w:val="20"/>
        </w:rPr>
        <w:t>UMAE</w:t>
      </w:r>
      <w:r w:rsidRPr="00CC0166">
        <w:rPr>
          <w:rFonts w:ascii="Montserrat" w:hAnsi="Montserrat"/>
          <w:b/>
          <w:spacing w:val="-2"/>
          <w:sz w:val="20"/>
        </w:rPr>
        <w:t xml:space="preserve"> </w:t>
      </w:r>
      <w:r w:rsidRPr="00CC0166">
        <w:rPr>
          <w:rFonts w:ascii="Montserrat" w:hAnsi="Montserrat"/>
          <w:sz w:val="20"/>
        </w:rPr>
        <w:t>(para</w:t>
      </w:r>
      <w:r w:rsidRPr="00CC0166">
        <w:rPr>
          <w:rFonts w:ascii="Montserrat" w:hAnsi="Montserrat"/>
          <w:spacing w:val="-19"/>
          <w:sz w:val="20"/>
        </w:rPr>
        <w:t xml:space="preserve"> </w:t>
      </w:r>
      <w:r w:rsidRPr="00CC0166">
        <w:rPr>
          <w:rFonts w:ascii="Montserrat" w:hAnsi="Montserrat"/>
          <w:sz w:val="20"/>
        </w:rPr>
        <w:t>el</w:t>
      </w:r>
      <w:r w:rsidRPr="00CC0166">
        <w:rPr>
          <w:rFonts w:ascii="Montserrat" w:hAnsi="Montserrat"/>
          <w:spacing w:val="-10"/>
          <w:sz w:val="20"/>
        </w:rPr>
        <w:t xml:space="preserve"> </w:t>
      </w:r>
      <w:r w:rsidRPr="00CC0166">
        <w:rPr>
          <w:rFonts w:ascii="Montserrat" w:hAnsi="Montserrat"/>
          <w:sz w:val="20"/>
        </w:rPr>
        <w:t>caso</w:t>
      </w:r>
      <w:r w:rsidRPr="00CC0166">
        <w:rPr>
          <w:rFonts w:ascii="Montserrat" w:hAnsi="Montserrat"/>
          <w:spacing w:val="-18"/>
          <w:sz w:val="20"/>
        </w:rPr>
        <w:t xml:space="preserve"> </w:t>
      </w:r>
      <w:r w:rsidRPr="00CC0166">
        <w:rPr>
          <w:rFonts w:ascii="Montserrat" w:hAnsi="Montserrat"/>
          <w:sz w:val="20"/>
        </w:rPr>
        <w:t>del</w:t>
      </w:r>
      <w:r w:rsidRPr="00CC0166">
        <w:rPr>
          <w:rFonts w:ascii="Montserrat" w:hAnsi="Montserrat"/>
          <w:spacing w:val="-75"/>
          <w:sz w:val="20"/>
        </w:rPr>
        <w:t xml:space="preserve"> </w:t>
      </w:r>
      <w:r w:rsidRPr="00CC0166">
        <w:rPr>
          <w:rFonts w:ascii="Montserrat" w:hAnsi="Montserrat"/>
          <w:b/>
          <w:sz w:val="20"/>
        </w:rPr>
        <w:t>IMSS</w:t>
      </w:r>
      <w:r w:rsidRPr="00CC0166">
        <w:rPr>
          <w:rFonts w:ascii="Montserrat" w:hAnsi="Montserrat"/>
          <w:sz w:val="20"/>
        </w:rPr>
        <w:t>)</w:t>
      </w:r>
      <w:r w:rsidRPr="00CC0166">
        <w:rPr>
          <w:rFonts w:ascii="Montserrat" w:hAnsi="Montserrat"/>
          <w:spacing w:val="-12"/>
          <w:sz w:val="20"/>
        </w:rPr>
        <w:t xml:space="preserve"> </w:t>
      </w:r>
      <w:r w:rsidRPr="00CC0166">
        <w:rPr>
          <w:rFonts w:ascii="Montserrat" w:hAnsi="Montserrat"/>
          <w:sz w:val="20"/>
        </w:rPr>
        <w:t>en</w:t>
      </w:r>
      <w:r w:rsidRPr="00CC0166">
        <w:rPr>
          <w:rFonts w:ascii="Montserrat" w:hAnsi="Montserrat"/>
          <w:spacing w:val="-9"/>
          <w:sz w:val="20"/>
        </w:rPr>
        <w:t xml:space="preserve"> </w:t>
      </w:r>
      <w:r w:rsidRPr="00CC0166">
        <w:rPr>
          <w:rFonts w:ascii="Montserrat" w:hAnsi="Montserrat"/>
          <w:sz w:val="20"/>
        </w:rPr>
        <w:t>la</w:t>
      </w:r>
      <w:r w:rsidRPr="00CC0166">
        <w:rPr>
          <w:rFonts w:ascii="Montserrat" w:hAnsi="Montserrat"/>
          <w:spacing w:val="-3"/>
          <w:sz w:val="20"/>
        </w:rPr>
        <w:t xml:space="preserve"> </w:t>
      </w:r>
      <w:r w:rsidRPr="00CC0166">
        <w:rPr>
          <w:rFonts w:ascii="Montserrat" w:hAnsi="Montserrat"/>
          <w:sz w:val="20"/>
        </w:rPr>
        <w:t>normativa</w:t>
      </w:r>
      <w:r w:rsidRPr="00CC0166">
        <w:rPr>
          <w:rFonts w:ascii="Montserrat" w:hAnsi="Montserrat"/>
          <w:spacing w:val="-17"/>
          <w:sz w:val="20"/>
        </w:rPr>
        <w:t xml:space="preserve"> </w:t>
      </w:r>
      <w:r w:rsidRPr="00CC0166">
        <w:rPr>
          <w:rFonts w:ascii="Montserrat" w:hAnsi="Montserrat"/>
          <w:sz w:val="20"/>
        </w:rPr>
        <w:t>de</w:t>
      </w:r>
      <w:r w:rsidRPr="00CC0166">
        <w:rPr>
          <w:rFonts w:ascii="Montserrat" w:hAnsi="Montserrat"/>
          <w:spacing w:val="-7"/>
          <w:sz w:val="20"/>
        </w:rPr>
        <w:t xml:space="preserve"> </w:t>
      </w:r>
      <w:r w:rsidRPr="00CC0166">
        <w:rPr>
          <w:rFonts w:ascii="Montserrat" w:hAnsi="Montserrat"/>
          <w:sz w:val="20"/>
        </w:rPr>
        <w:t>la</w:t>
      </w:r>
      <w:r w:rsidRPr="00CC0166">
        <w:rPr>
          <w:rFonts w:ascii="Montserrat" w:hAnsi="Montserrat"/>
          <w:spacing w:val="-8"/>
          <w:sz w:val="20"/>
        </w:rPr>
        <w:t xml:space="preserve"> </w:t>
      </w:r>
      <w:r w:rsidRPr="00CC0166">
        <w:rPr>
          <w:rFonts w:ascii="Montserrat" w:hAnsi="Montserrat"/>
          <w:sz w:val="20"/>
        </w:rPr>
        <w:t>materia</w:t>
      </w:r>
      <w:r w:rsidRPr="00CC0166">
        <w:rPr>
          <w:rFonts w:ascii="Montserrat" w:hAnsi="Montserrat"/>
          <w:spacing w:val="-15"/>
          <w:sz w:val="20"/>
        </w:rPr>
        <w:t xml:space="preserve"> </w:t>
      </w:r>
      <w:r w:rsidRPr="00CC0166">
        <w:rPr>
          <w:rFonts w:ascii="Montserrat" w:hAnsi="Montserrat"/>
          <w:sz w:val="20"/>
        </w:rPr>
        <w:t>para</w:t>
      </w:r>
      <w:r w:rsidRPr="00CC0166">
        <w:rPr>
          <w:rFonts w:ascii="Montserrat" w:hAnsi="Montserrat"/>
          <w:spacing w:val="11"/>
          <w:sz w:val="20"/>
        </w:rPr>
        <w:t xml:space="preserve"> </w:t>
      </w:r>
      <w:r w:rsidRPr="00CC0166">
        <w:rPr>
          <w:rFonts w:ascii="Montserrat" w:hAnsi="Montserrat"/>
          <w:sz w:val="20"/>
        </w:rPr>
        <w:t>el</w:t>
      </w:r>
      <w:r w:rsidRPr="00CC0166">
        <w:rPr>
          <w:rFonts w:ascii="Montserrat" w:hAnsi="Montserrat"/>
          <w:spacing w:val="5"/>
          <w:sz w:val="20"/>
        </w:rPr>
        <w:t xml:space="preserve"> </w:t>
      </w:r>
      <w:r w:rsidRPr="00CC0166">
        <w:rPr>
          <w:rFonts w:ascii="Montserrat" w:hAnsi="Montserrat"/>
          <w:sz w:val="20"/>
        </w:rPr>
        <w:t>cabal</w:t>
      </w:r>
      <w:r w:rsidRPr="00CC0166">
        <w:rPr>
          <w:rFonts w:ascii="Montserrat" w:hAnsi="Montserrat"/>
          <w:spacing w:val="2"/>
          <w:sz w:val="20"/>
        </w:rPr>
        <w:t xml:space="preserve"> </w:t>
      </w:r>
      <w:r w:rsidRPr="00CC0166">
        <w:rPr>
          <w:rFonts w:ascii="Montserrat" w:hAnsi="Montserrat"/>
          <w:sz w:val="20"/>
        </w:rPr>
        <w:t>cumplimiento</w:t>
      </w:r>
      <w:r w:rsidRPr="00CC0166">
        <w:rPr>
          <w:rFonts w:ascii="Montserrat" w:hAnsi="Montserrat"/>
          <w:spacing w:val="-10"/>
          <w:sz w:val="20"/>
        </w:rPr>
        <w:t xml:space="preserve"> </w:t>
      </w:r>
      <w:r w:rsidRPr="00CC0166">
        <w:rPr>
          <w:rFonts w:ascii="Montserrat" w:hAnsi="Montserrat"/>
          <w:sz w:val="20"/>
        </w:rPr>
        <w:t>de</w:t>
      </w:r>
      <w:r w:rsidRPr="00CC0166">
        <w:rPr>
          <w:rFonts w:ascii="Montserrat" w:hAnsi="Montserrat"/>
          <w:spacing w:val="8"/>
          <w:sz w:val="20"/>
        </w:rPr>
        <w:t xml:space="preserve"> </w:t>
      </w:r>
      <w:r w:rsidRPr="00CC0166">
        <w:rPr>
          <w:rFonts w:ascii="Montserrat" w:hAnsi="Montserrat"/>
          <w:sz w:val="20"/>
        </w:rPr>
        <w:t>la</w:t>
      </w:r>
      <w:r w:rsidRPr="00CC0166">
        <w:rPr>
          <w:rFonts w:ascii="Montserrat" w:hAnsi="Montserrat"/>
          <w:spacing w:val="5"/>
          <w:sz w:val="20"/>
        </w:rPr>
        <w:t xml:space="preserve"> </w:t>
      </w:r>
      <w:r w:rsidRPr="00CC0166">
        <w:rPr>
          <w:rFonts w:ascii="Montserrat" w:hAnsi="Montserrat"/>
          <w:sz w:val="20"/>
        </w:rPr>
        <w:t>responsabilidad</w:t>
      </w:r>
      <w:r w:rsidRPr="00CC0166">
        <w:rPr>
          <w:rFonts w:ascii="Montserrat" w:hAnsi="Montserrat"/>
          <w:spacing w:val="-15"/>
          <w:sz w:val="20"/>
        </w:rPr>
        <w:t xml:space="preserve"> </w:t>
      </w:r>
      <w:r w:rsidRPr="00CC0166">
        <w:rPr>
          <w:rFonts w:ascii="Montserrat" w:hAnsi="Montserrat"/>
          <w:sz w:val="20"/>
        </w:rPr>
        <w:t xml:space="preserve">que </w:t>
      </w:r>
      <w:r w:rsidRPr="00CC0166">
        <w:rPr>
          <w:rFonts w:ascii="Montserrat" w:hAnsi="Montserrat"/>
          <w:spacing w:val="-75"/>
          <w:sz w:val="20"/>
        </w:rPr>
        <w:t xml:space="preserve"> </w:t>
      </w:r>
      <w:r w:rsidRPr="00CC0166">
        <w:rPr>
          <w:rFonts w:ascii="Montserrat" w:hAnsi="Montserrat"/>
          <w:sz w:val="20"/>
        </w:rPr>
        <w:t>tienen.</w:t>
      </w:r>
    </w:p>
    <w:p w14:paraId="1496BC42" w14:textId="77777777" w:rsidR="004A7CEB" w:rsidRPr="0058209A" w:rsidRDefault="004A7CEB" w:rsidP="00F73913">
      <w:pPr>
        <w:pStyle w:val="Ttulo1"/>
        <w:keepNext w:val="0"/>
        <w:keepLines w:val="0"/>
        <w:widowControl w:val="0"/>
        <w:numPr>
          <w:ilvl w:val="0"/>
          <w:numId w:val="56"/>
        </w:numPr>
        <w:shd w:val="clear" w:color="auto" w:fill="7A0000"/>
        <w:autoSpaceDE w:val="0"/>
        <w:autoSpaceDN w:val="0"/>
        <w:spacing w:before="0"/>
        <w:ind w:left="360"/>
        <w:jc w:val="both"/>
        <w:rPr>
          <w:rFonts w:ascii="Montserrat" w:hAnsi="Montserrat"/>
          <w:color w:val="FFFFFF" w:themeColor="background1"/>
          <w:sz w:val="20"/>
          <w:szCs w:val="20"/>
        </w:rPr>
      </w:pPr>
      <w:bookmarkStart w:id="226" w:name="_Toc118748049"/>
      <w:r w:rsidRPr="0058209A">
        <w:rPr>
          <w:rFonts w:ascii="Montserrat" w:hAnsi="Montserrat"/>
          <w:color w:val="FFFFFF" w:themeColor="background1"/>
          <w:sz w:val="20"/>
          <w:szCs w:val="20"/>
        </w:rPr>
        <w:t>CADUCIDADES DEL BIEN</w:t>
      </w:r>
      <w:bookmarkEnd w:id="226"/>
    </w:p>
    <w:p w14:paraId="75C0E6BF" w14:textId="77777777" w:rsidR="004A7CEB" w:rsidRPr="00CC0166" w:rsidRDefault="004A7CEB" w:rsidP="004A7CEB">
      <w:pPr>
        <w:pStyle w:val="Textoindependiente"/>
        <w:spacing w:before="5"/>
        <w:rPr>
          <w:rFonts w:ascii="Montserrat" w:hAnsi="Montserrat"/>
          <w:b/>
          <w:sz w:val="20"/>
        </w:rPr>
      </w:pPr>
    </w:p>
    <w:p w14:paraId="04612520" w14:textId="77777777" w:rsidR="004A7CEB" w:rsidRPr="00CC0166" w:rsidRDefault="004A7CEB" w:rsidP="004A7CEB">
      <w:pPr>
        <w:pStyle w:val="Textoindependiente"/>
        <w:ind w:right="207"/>
        <w:rPr>
          <w:rFonts w:ascii="Montserrat" w:hAnsi="Montserrat"/>
          <w:sz w:val="20"/>
        </w:rPr>
      </w:pPr>
      <w:r w:rsidRPr="00CC0166">
        <w:rPr>
          <w:rFonts w:ascii="Montserrat" w:hAnsi="Montserrat"/>
          <w:b/>
          <w:sz w:val="20"/>
        </w:rPr>
        <w:t xml:space="preserve">El PROVEEDOR </w:t>
      </w:r>
      <w:r w:rsidRPr="00CC0166">
        <w:rPr>
          <w:rFonts w:ascii="Montserrat" w:hAnsi="Montserrat"/>
          <w:sz w:val="20"/>
        </w:rPr>
        <w:t>deberá presentar al momento de la entrega de los bienes un escrito en</w:t>
      </w:r>
      <w:r w:rsidRPr="00CC0166">
        <w:rPr>
          <w:rFonts w:ascii="Montserrat" w:hAnsi="Montserrat"/>
          <w:spacing w:val="1"/>
          <w:sz w:val="20"/>
        </w:rPr>
        <w:t xml:space="preserve"> </w:t>
      </w:r>
      <w:r w:rsidRPr="00CC0166">
        <w:rPr>
          <w:rFonts w:ascii="Montserrat" w:hAnsi="Montserrat"/>
          <w:sz w:val="20"/>
        </w:rPr>
        <w:t>papel</w:t>
      </w:r>
      <w:r w:rsidRPr="00CC0166">
        <w:rPr>
          <w:rFonts w:ascii="Montserrat" w:hAnsi="Montserrat"/>
          <w:spacing w:val="-4"/>
          <w:sz w:val="20"/>
        </w:rPr>
        <w:t xml:space="preserve"> </w:t>
      </w:r>
      <w:r w:rsidRPr="00CC0166">
        <w:rPr>
          <w:rFonts w:ascii="Montserrat" w:hAnsi="Montserrat"/>
          <w:sz w:val="20"/>
        </w:rPr>
        <w:t>membretado,</w:t>
      </w:r>
      <w:r w:rsidRPr="00CC0166">
        <w:rPr>
          <w:rFonts w:ascii="Montserrat" w:hAnsi="Montserrat"/>
          <w:spacing w:val="-17"/>
          <w:sz w:val="20"/>
        </w:rPr>
        <w:t xml:space="preserve"> </w:t>
      </w:r>
      <w:r w:rsidRPr="00CC0166">
        <w:rPr>
          <w:rFonts w:ascii="Montserrat" w:hAnsi="Montserrat"/>
          <w:sz w:val="20"/>
        </w:rPr>
        <w:t>firmado</w:t>
      </w:r>
      <w:r w:rsidRPr="00CC0166">
        <w:rPr>
          <w:rFonts w:ascii="Montserrat" w:hAnsi="Montserrat"/>
          <w:spacing w:val="-13"/>
          <w:sz w:val="20"/>
        </w:rPr>
        <w:t xml:space="preserve"> </w:t>
      </w:r>
      <w:r w:rsidRPr="00CC0166">
        <w:rPr>
          <w:rFonts w:ascii="Montserrat" w:hAnsi="Montserrat"/>
          <w:sz w:val="20"/>
        </w:rPr>
        <w:t>por</w:t>
      </w:r>
      <w:r w:rsidRPr="00CC0166">
        <w:rPr>
          <w:rFonts w:ascii="Montserrat" w:hAnsi="Montserrat"/>
          <w:spacing w:val="-11"/>
          <w:sz w:val="20"/>
        </w:rPr>
        <w:t xml:space="preserve"> </w:t>
      </w:r>
      <w:r w:rsidRPr="00CC0166">
        <w:rPr>
          <w:rFonts w:ascii="Montserrat" w:hAnsi="Montserrat"/>
          <w:sz w:val="20"/>
        </w:rPr>
        <w:t>su</w:t>
      </w:r>
      <w:r w:rsidRPr="00CC0166">
        <w:rPr>
          <w:rFonts w:ascii="Montserrat" w:hAnsi="Montserrat"/>
          <w:spacing w:val="-4"/>
          <w:sz w:val="20"/>
        </w:rPr>
        <w:t xml:space="preserve"> </w:t>
      </w:r>
      <w:r w:rsidRPr="00CC0166">
        <w:rPr>
          <w:rFonts w:ascii="Montserrat" w:hAnsi="Montserrat"/>
          <w:sz w:val="20"/>
        </w:rPr>
        <w:t>representante</w:t>
      </w:r>
      <w:r w:rsidRPr="00CC0166">
        <w:rPr>
          <w:rFonts w:ascii="Montserrat" w:hAnsi="Montserrat"/>
          <w:spacing w:val="-22"/>
          <w:sz w:val="20"/>
        </w:rPr>
        <w:t xml:space="preserve"> </w:t>
      </w:r>
      <w:r w:rsidRPr="00CC0166">
        <w:rPr>
          <w:rFonts w:ascii="Montserrat" w:hAnsi="Montserrat"/>
          <w:sz w:val="20"/>
        </w:rPr>
        <w:t>legal,</w:t>
      </w:r>
      <w:r w:rsidRPr="00CC0166">
        <w:rPr>
          <w:rFonts w:ascii="Montserrat" w:hAnsi="Montserrat"/>
          <w:spacing w:val="-9"/>
          <w:sz w:val="20"/>
        </w:rPr>
        <w:t xml:space="preserve"> </w:t>
      </w:r>
      <w:r w:rsidRPr="00CC0166">
        <w:rPr>
          <w:rFonts w:ascii="Montserrat" w:hAnsi="Montserrat"/>
          <w:sz w:val="20"/>
        </w:rPr>
        <w:t>el</w:t>
      </w:r>
      <w:r w:rsidRPr="00CC0166">
        <w:rPr>
          <w:rFonts w:ascii="Montserrat" w:hAnsi="Montserrat"/>
          <w:spacing w:val="-9"/>
          <w:sz w:val="20"/>
        </w:rPr>
        <w:t xml:space="preserve"> </w:t>
      </w:r>
      <w:r w:rsidRPr="00CC0166">
        <w:rPr>
          <w:rFonts w:ascii="Montserrat" w:hAnsi="Montserrat"/>
          <w:sz w:val="20"/>
        </w:rPr>
        <w:t>cual</w:t>
      </w:r>
      <w:r w:rsidRPr="00CC0166">
        <w:rPr>
          <w:rFonts w:ascii="Montserrat" w:hAnsi="Montserrat"/>
          <w:spacing w:val="-5"/>
          <w:sz w:val="20"/>
        </w:rPr>
        <w:t xml:space="preserve"> </w:t>
      </w:r>
      <w:r w:rsidRPr="00CC0166">
        <w:rPr>
          <w:rFonts w:ascii="Montserrat" w:hAnsi="Montserrat"/>
          <w:sz w:val="20"/>
        </w:rPr>
        <w:t>garantice</w:t>
      </w:r>
      <w:r w:rsidRPr="00CC0166">
        <w:rPr>
          <w:rFonts w:ascii="Montserrat" w:hAnsi="Montserrat"/>
          <w:spacing w:val="-12"/>
          <w:sz w:val="20"/>
        </w:rPr>
        <w:t xml:space="preserve"> </w:t>
      </w:r>
      <w:r w:rsidRPr="00CC0166">
        <w:rPr>
          <w:rFonts w:ascii="Montserrat" w:hAnsi="Montserrat"/>
          <w:sz w:val="20"/>
        </w:rPr>
        <w:t>que</w:t>
      </w:r>
      <w:r w:rsidRPr="00CC0166">
        <w:rPr>
          <w:rFonts w:ascii="Montserrat" w:hAnsi="Montserrat"/>
          <w:spacing w:val="-9"/>
          <w:sz w:val="20"/>
        </w:rPr>
        <w:t xml:space="preserve"> </w:t>
      </w:r>
      <w:r w:rsidRPr="00CC0166">
        <w:rPr>
          <w:rFonts w:ascii="Montserrat" w:hAnsi="Montserrat"/>
          <w:sz w:val="20"/>
        </w:rPr>
        <w:t>el</w:t>
      </w:r>
      <w:r w:rsidRPr="00CC0166">
        <w:rPr>
          <w:rFonts w:ascii="Montserrat" w:hAnsi="Montserrat"/>
          <w:spacing w:val="-6"/>
          <w:sz w:val="20"/>
        </w:rPr>
        <w:t xml:space="preserve"> </w:t>
      </w:r>
      <w:r w:rsidRPr="00CC0166">
        <w:rPr>
          <w:rFonts w:ascii="Montserrat" w:hAnsi="Montserrat"/>
          <w:sz w:val="20"/>
        </w:rPr>
        <w:t>periodo</w:t>
      </w:r>
      <w:r w:rsidRPr="00CC0166">
        <w:rPr>
          <w:rFonts w:ascii="Montserrat" w:hAnsi="Montserrat"/>
          <w:spacing w:val="-9"/>
          <w:sz w:val="20"/>
        </w:rPr>
        <w:t xml:space="preserve"> </w:t>
      </w:r>
      <w:r w:rsidRPr="00CC0166">
        <w:rPr>
          <w:rFonts w:ascii="Montserrat" w:hAnsi="Montserrat"/>
          <w:sz w:val="20"/>
        </w:rPr>
        <w:t>de</w:t>
      </w:r>
      <w:r w:rsidRPr="00CC0166">
        <w:rPr>
          <w:rFonts w:ascii="Montserrat" w:hAnsi="Montserrat"/>
          <w:spacing w:val="-75"/>
          <w:sz w:val="20"/>
        </w:rPr>
        <w:t xml:space="preserve"> </w:t>
      </w:r>
      <w:r w:rsidRPr="00CC0166">
        <w:rPr>
          <w:rFonts w:ascii="Montserrat" w:hAnsi="Montserrat"/>
          <w:sz w:val="20"/>
        </w:rPr>
        <w:t>caducidad</w:t>
      </w:r>
      <w:r w:rsidRPr="00CC0166">
        <w:rPr>
          <w:rFonts w:ascii="Montserrat" w:hAnsi="Montserrat"/>
          <w:spacing w:val="-19"/>
          <w:sz w:val="20"/>
        </w:rPr>
        <w:t xml:space="preserve"> </w:t>
      </w:r>
      <w:r w:rsidRPr="00CC0166">
        <w:rPr>
          <w:rFonts w:ascii="Montserrat" w:hAnsi="Montserrat"/>
          <w:sz w:val="20"/>
        </w:rPr>
        <w:t>de</w:t>
      </w:r>
      <w:r w:rsidRPr="00CC0166">
        <w:rPr>
          <w:rFonts w:ascii="Montserrat" w:hAnsi="Montserrat"/>
          <w:spacing w:val="-6"/>
          <w:sz w:val="20"/>
        </w:rPr>
        <w:t xml:space="preserve"> </w:t>
      </w:r>
      <w:r w:rsidRPr="00CC0166">
        <w:rPr>
          <w:rFonts w:ascii="Montserrat" w:hAnsi="Montserrat"/>
          <w:sz w:val="20"/>
        </w:rPr>
        <w:t>los</w:t>
      </w:r>
      <w:r w:rsidRPr="00CC0166">
        <w:rPr>
          <w:rFonts w:ascii="Montserrat" w:hAnsi="Montserrat"/>
          <w:spacing w:val="-5"/>
          <w:sz w:val="20"/>
        </w:rPr>
        <w:t xml:space="preserve"> </w:t>
      </w:r>
      <w:r w:rsidRPr="00CC0166">
        <w:rPr>
          <w:rFonts w:ascii="Montserrat" w:hAnsi="Montserrat"/>
          <w:sz w:val="20"/>
        </w:rPr>
        <w:t>bienes</w:t>
      </w:r>
      <w:r w:rsidRPr="00CC0166">
        <w:rPr>
          <w:rFonts w:ascii="Montserrat" w:hAnsi="Montserrat"/>
          <w:spacing w:val="-9"/>
          <w:sz w:val="20"/>
        </w:rPr>
        <w:t xml:space="preserve"> </w:t>
      </w:r>
      <w:r w:rsidRPr="00CC0166">
        <w:rPr>
          <w:rFonts w:ascii="Montserrat" w:hAnsi="Montserrat"/>
          <w:sz w:val="20"/>
        </w:rPr>
        <w:t>que</w:t>
      </w:r>
      <w:r w:rsidRPr="00CC0166">
        <w:rPr>
          <w:rFonts w:ascii="Montserrat" w:hAnsi="Montserrat"/>
          <w:spacing w:val="-5"/>
          <w:sz w:val="20"/>
        </w:rPr>
        <w:t xml:space="preserve"> </w:t>
      </w:r>
      <w:r w:rsidRPr="00CC0166">
        <w:rPr>
          <w:rFonts w:ascii="Montserrat" w:hAnsi="Montserrat"/>
          <w:sz w:val="20"/>
        </w:rPr>
        <w:t>entregará</w:t>
      </w:r>
      <w:r w:rsidRPr="00CC0166">
        <w:rPr>
          <w:rFonts w:ascii="Montserrat" w:hAnsi="Montserrat"/>
          <w:spacing w:val="-13"/>
          <w:sz w:val="20"/>
        </w:rPr>
        <w:t xml:space="preserve"> </w:t>
      </w:r>
      <w:r w:rsidRPr="00CC0166">
        <w:rPr>
          <w:rFonts w:ascii="Montserrat" w:hAnsi="Montserrat"/>
          <w:sz w:val="20"/>
        </w:rPr>
        <w:t>no será</w:t>
      </w:r>
      <w:r w:rsidRPr="00CC0166">
        <w:rPr>
          <w:rFonts w:ascii="Montserrat" w:hAnsi="Montserrat"/>
          <w:spacing w:val="-8"/>
          <w:sz w:val="20"/>
        </w:rPr>
        <w:t xml:space="preserve"> </w:t>
      </w:r>
      <w:r w:rsidRPr="00CC0166">
        <w:rPr>
          <w:rFonts w:ascii="Montserrat" w:hAnsi="Montserrat"/>
          <w:sz w:val="20"/>
        </w:rPr>
        <w:t>menor</w:t>
      </w:r>
      <w:r w:rsidRPr="00CC0166">
        <w:rPr>
          <w:rFonts w:ascii="Montserrat" w:hAnsi="Montserrat"/>
          <w:spacing w:val="-9"/>
          <w:sz w:val="20"/>
        </w:rPr>
        <w:t xml:space="preserve"> </w:t>
      </w:r>
      <w:r w:rsidRPr="00CC0166">
        <w:rPr>
          <w:rFonts w:ascii="Montserrat" w:hAnsi="Montserrat"/>
          <w:sz w:val="20"/>
        </w:rPr>
        <w:t>a</w:t>
      </w:r>
      <w:r w:rsidRPr="00CC0166">
        <w:rPr>
          <w:rFonts w:ascii="Montserrat" w:hAnsi="Montserrat"/>
          <w:spacing w:val="-2"/>
          <w:sz w:val="20"/>
        </w:rPr>
        <w:t xml:space="preserve"> </w:t>
      </w:r>
      <w:r w:rsidRPr="00CC0166">
        <w:rPr>
          <w:rFonts w:ascii="Montserrat" w:hAnsi="Montserrat"/>
          <w:sz w:val="20"/>
        </w:rPr>
        <w:t>18</w:t>
      </w:r>
      <w:r w:rsidRPr="00CC0166">
        <w:rPr>
          <w:rFonts w:ascii="Montserrat" w:hAnsi="Montserrat"/>
          <w:spacing w:val="-12"/>
          <w:sz w:val="20"/>
        </w:rPr>
        <w:t xml:space="preserve"> </w:t>
      </w:r>
      <w:r w:rsidRPr="00CC0166">
        <w:rPr>
          <w:rFonts w:ascii="Montserrat" w:hAnsi="Montserrat"/>
          <w:sz w:val="20"/>
        </w:rPr>
        <w:t>meses</w:t>
      </w:r>
      <w:r w:rsidRPr="00CC0166">
        <w:rPr>
          <w:rFonts w:ascii="Montserrat" w:hAnsi="Montserrat"/>
          <w:spacing w:val="-10"/>
          <w:sz w:val="20"/>
        </w:rPr>
        <w:t xml:space="preserve"> </w:t>
      </w:r>
      <w:r w:rsidRPr="00CC0166">
        <w:rPr>
          <w:rFonts w:ascii="Montserrat" w:hAnsi="Montserrat"/>
          <w:sz w:val="20"/>
        </w:rPr>
        <w:t>contados</w:t>
      </w:r>
      <w:r w:rsidRPr="00CC0166">
        <w:rPr>
          <w:rFonts w:ascii="Montserrat" w:hAnsi="Montserrat"/>
          <w:spacing w:val="-9"/>
          <w:sz w:val="20"/>
        </w:rPr>
        <w:t xml:space="preserve"> </w:t>
      </w:r>
      <w:r w:rsidRPr="00CC0166">
        <w:rPr>
          <w:rFonts w:ascii="Montserrat" w:hAnsi="Montserrat"/>
          <w:sz w:val="20"/>
        </w:rPr>
        <w:t>a</w:t>
      </w:r>
      <w:r w:rsidRPr="00CC0166">
        <w:rPr>
          <w:rFonts w:ascii="Montserrat" w:hAnsi="Montserrat"/>
          <w:spacing w:val="-2"/>
          <w:sz w:val="20"/>
        </w:rPr>
        <w:t xml:space="preserve"> </w:t>
      </w:r>
      <w:r w:rsidRPr="00CC0166">
        <w:rPr>
          <w:rFonts w:ascii="Montserrat" w:hAnsi="Montserrat"/>
          <w:sz w:val="20"/>
        </w:rPr>
        <w:t>partir</w:t>
      </w:r>
      <w:r w:rsidRPr="00CC0166">
        <w:rPr>
          <w:rFonts w:ascii="Montserrat" w:hAnsi="Montserrat"/>
          <w:spacing w:val="-75"/>
          <w:sz w:val="20"/>
        </w:rPr>
        <w:t xml:space="preserve"> </w:t>
      </w:r>
      <w:r w:rsidRPr="00CC0166">
        <w:rPr>
          <w:rFonts w:ascii="Montserrat" w:hAnsi="Montserrat"/>
          <w:sz w:val="20"/>
        </w:rPr>
        <w:t>de</w:t>
      </w:r>
      <w:r w:rsidRPr="00CC0166">
        <w:rPr>
          <w:rFonts w:ascii="Montserrat" w:hAnsi="Montserrat"/>
          <w:spacing w:val="-19"/>
          <w:sz w:val="20"/>
        </w:rPr>
        <w:t xml:space="preserve"> </w:t>
      </w:r>
      <w:r w:rsidRPr="00CC0166">
        <w:rPr>
          <w:rFonts w:ascii="Montserrat" w:hAnsi="Montserrat"/>
          <w:sz w:val="20"/>
        </w:rPr>
        <w:t>la</w:t>
      </w:r>
      <w:r w:rsidRPr="00CC0166">
        <w:rPr>
          <w:rFonts w:ascii="Montserrat" w:hAnsi="Montserrat"/>
          <w:spacing w:val="-18"/>
          <w:sz w:val="20"/>
        </w:rPr>
        <w:t xml:space="preserve"> </w:t>
      </w:r>
      <w:r w:rsidRPr="00CC0166">
        <w:rPr>
          <w:rFonts w:ascii="Montserrat" w:hAnsi="Montserrat"/>
          <w:sz w:val="20"/>
        </w:rPr>
        <w:t>fecha</w:t>
      </w:r>
      <w:r w:rsidRPr="00CC0166">
        <w:rPr>
          <w:rFonts w:ascii="Montserrat" w:hAnsi="Montserrat"/>
          <w:spacing w:val="-21"/>
          <w:sz w:val="20"/>
        </w:rPr>
        <w:t xml:space="preserve"> </w:t>
      </w:r>
      <w:r w:rsidRPr="00CC0166">
        <w:rPr>
          <w:rFonts w:ascii="Montserrat" w:hAnsi="Montserrat"/>
          <w:sz w:val="20"/>
        </w:rPr>
        <w:t>de</w:t>
      </w:r>
      <w:r w:rsidRPr="00CC0166">
        <w:rPr>
          <w:rFonts w:ascii="Montserrat" w:hAnsi="Montserrat"/>
          <w:spacing w:val="-18"/>
          <w:sz w:val="20"/>
        </w:rPr>
        <w:t xml:space="preserve"> </w:t>
      </w:r>
      <w:r w:rsidRPr="00CC0166">
        <w:rPr>
          <w:rFonts w:ascii="Montserrat" w:hAnsi="Montserrat"/>
          <w:sz w:val="20"/>
        </w:rPr>
        <w:t>entrega</w:t>
      </w:r>
      <w:r w:rsidRPr="00CC0166">
        <w:rPr>
          <w:rFonts w:ascii="Montserrat" w:hAnsi="Montserrat"/>
          <w:spacing w:val="-19"/>
          <w:sz w:val="20"/>
        </w:rPr>
        <w:t xml:space="preserve"> </w:t>
      </w:r>
      <w:r w:rsidRPr="00CC0166">
        <w:rPr>
          <w:rFonts w:ascii="Montserrat" w:hAnsi="Montserrat"/>
          <w:sz w:val="20"/>
        </w:rPr>
        <w:t>de</w:t>
      </w:r>
      <w:r w:rsidRPr="00CC0166">
        <w:rPr>
          <w:rFonts w:ascii="Montserrat" w:hAnsi="Montserrat"/>
          <w:spacing w:val="-22"/>
          <w:sz w:val="20"/>
        </w:rPr>
        <w:t xml:space="preserve"> </w:t>
      </w:r>
      <w:r w:rsidRPr="00CC0166">
        <w:rPr>
          <w:rFonts w:ascii="Montserrat" w:hAnsi="Montserrat"/>
          <w:sz w:val="20"/>
        </w:rPr>
        <w:t>los</w:t>
      </w:r>
      <w:r w:rsidRPr="00CC0166">
        <w:rPr>
          <w:rFonts w:ascii="Montserrat" w:hAnsi="Montserrat"/>
          <w:spacing w:val="-24"/>
          <w:sz w:val="20"/>
        </w:rPr>
        <w:t xml:space="preserve"> </w:t>
      </w:r>
      <w:r w:rsidRPr="00CC0166">
        <w:rPr>
          <w:rFonts w:ascii="Montserrat" w:hAnsi="Montserrat"/>
          <w:sz w:val="20"/>
        </w:rPr>
        <w:t>mismos.</w:t>
      </w:r>
    </w:p>
    <w:p w14:paraId="1DD9FA4B" w14:textId="77777777" w:rsidR="004A7CEB" w:rsidRPr="00CC0166" w:rsidRDefault="004A7CEB" w:rsidP="00F73913">
      <w:pPr>
        <w:pStyle w:val="Prrafodelista"/>
        <w:widowControl w:val="0"/>
        <w:numPr>
          <w:ilvl w:val="0"/>
          <w:numId w:val="53"/>
        </w:numPr>
        <w:tabs>
          <w:tab w:val="left" w:pos="2238"/>
        </w:tabs>
        <w:autoSpaceDE w:val="0"/>
        <w:autoSpaceDN w:val="0"/>
        <w:spacing w:after="0"/>
        <w:ind w:right="208"/>
        <w:contextualSpacing w:val="0"/>
        <w:rPr>
          <w:szCs w:val="20"/>
        </w:rPr>
      </w:pPr>
      <w:r w:rsidRPr="00CC0166">
        <w:rPr>
          <w:szCs w:val="20"/>
        </w:rPr>
        <w:t>Los</w:t>
      </w:r>
      <w:r w:rsidRPr="00CC0166">
        <w:rPr>
          <w:spacing w:val="1"/>
          <w:szCs w:val="20"/>
        </w:rPr>
        <w:t xml:space="preserve"> </w:t>
      </w:r>
      <w:r w:rsidRPr="00CC0166">
        <w:rPr>
          <w:b/>
          <w:szCs w:val="20"/>
        </w:rPr>
        <w:t>PROVEEDORES</w:t>
      </w:r>
      <w:r w:rsidRPr="00CC0166">
        <w:rPr>
          <w:b/>
          <w:spacing w:val="1"/>
          <w:szCs w:val="20"/>
        </w:rPr>
        <w:t xml:space="preserve"> </w:t>
      </w:r>
      <w:r w:rsidRPr="00CC0166">
        <w:rPr>
          <w:szCs w:val="20"/>
        </w:rPr>
        <w:t>podrán</w:t>
      </w:r>
      <w:r w:rsidRPr="00CC0166">
        <w:rPr>
          <w:spacing w:val="1"/>
          <w:szCs w:val="20"/>
        </w:rPr>
        <w:t xml:space="preserve"> </w:t>
      </w:r>
      <w:r w:rsidRPr="00CC0166">
        <w:rPr>
          <w:szCs w:val="20"/>
        </w:rPr>
        <w:t>entregar</w:t>
      </w:r>
      <w:r w:rsidRPr="00CC0166">
        <w:rPr>
          <w:spacing w:val="1"/>
          <w:szCs w:val="20"/>
        </w:rPr>
        <w:t xml:space="preserve"> </w:t>
      </w:r>
      <w:r w:rsidRPr="00CC0166">
        <w:rPr>
          <w:szCs w:val="20"/>
        </w:rPr>
        <w:t>bienes</w:t>
      </w:r>
      <w:r w:rsidRPr="00CC0166">
        <w:rPr>
          <w:spacing w:val="1"/>
          <w:szCs w:val="20"/>
        </w:rPr>
        <w:t xml:space="preserve"> </w:t>
      </w:r>
      <w:r w:rsidRPr="00CC0166">
        <w:rPr>
          <w:szCs w:val="20"/>
        </w:rPr>
        <w:t>con</w:t>
      </w:r>
      <w:r w:rsidRPr="00CC0166">
        <w:rPr>
          <w:spacing w:val="77"/>
          <w:szCs w:val="20"/>
        </w:rPr>
        <w:t xml:space="preserve"> </w:t>
      </w:r>
      <w:r w:rsidRPr="00CC0166">
        <w:rPr>
          <w:szCs w:val="20"/>
        </w:rPr>
        <w:t>una</w:t>
      </w:r>
      <w:r w:rsidRPr="00CC0166">
        <w:rPr>
          <w:spacing w:val="77"/>
          <w:szCs w:val="20"/>
        </w:rPr>
        <w:t xml:space="preserve"> </w:t>
      </w:r>
      <w:r w:rsidRPr="00CC0166">
        <w:rPr>
          <w:szCs w:val="20"/>
        </w:rPr>
        <w:t>caducidad</w:t>
      </w:r>
      <w:r w:rsidRPr="00CC0166">
        <w:rPr>
          <w:spacing w:val="1"/>
          <w:szCs w:val="20"/>
        </w:rPr>
        <w:t xml:space="preserve"> </w:t>
      </w:r>
      <w:r w:rsidRPr="00CC0166">
        <w:rPr>
          <w:szCs w:val="20"/>
        </w:rPr>
        <w:t>mínima</w:t>
      </w:r>
      <w:r w:rsidRPr="00CC0166">
        <w:rPr>
          <w:spacing w:val="-15"/>
          <w:szCs w:val="20"/>
        </w:rPr>
        <w:t xml:space="preserve"> </w:t>
      </w:r>
      <w:r w:rsidRPr="00CC0166">
        <w:rPr>
          <w:szCs w:val="20"/>
        </w:rPr>
        <w:t>hasta</w:t>
      </w:r>
      <w:r w:rsidRPr="00CC0166">
        <w:rPr>
          <w:spacing w:val="-10"/>
          <w:szCs w:val="20"/>
        </w:rPr>
        <w:t xml:space="preserve"> </w:t>
      </w:r>
      <w:r w:rsidRPr="00CC0166">
        <w:rPr>
          <w:szCs w:val="20"/>
        </w:rPr>
        <w:t>de</w:t>
      </w:r>
      <w:r w:rsidRPr="00CC0166">
        <w:rPr>
          <w:spacing w:val="-5"/>
          <w:szCs w:val="20"/>
        </w:rPr>
        <w:t xml:space="preserve"> </w:t>
      </w:r>
      <w:r w:rsidRPr="00CC0166">
        <w:rPr>
          <w:szCs w:val="20"/>
        </w:rPr>
        <w:t>9</w:t>
      </w:r>
      <w:r w:rsidRPr="00CC0166">
        <w:rPr>
          <w:spacing w:val="-6"/>
          <w:szCs w:val="20"/>
        </w:rPr>
        <w:t xml:space="preserve"> </w:t>
      </w:r>
      <w:r w:rsidRPr="00CC0166">
        <w:rPr>
          <w:szCs w:val="20"/>
        </w:rPr>
        <w:t>(nueve)</w:t>
      </w:r>
      <w:r w:rsidRPr="00CC0166">
        <w:rPr>
          <w:spacing w:val="-17"/>
          <w:szCs w:val="20"/>
        </w:rPr>
        <w:t xml:space="preserve"> </w:t>
      </w:r>
      <w:r w:rsidRPr="00CC0166">
        <w:rPr>
          <w:szCs w:val="20"/>
        </w:rPr>
        <w:t>meses,</w:t>
      </w:r>
      <w:r w:rsidRPr="00CC0166">
        <w:rPr>
          <w:spacing w:val="-20"/>
          <w:szCs w:val="20"/>
        </w:rPr>
        <w:t xml:space="preserve"> </w:t>
      </w:r>
      <w:r w:rsidRPr="00CC0166">
        <w:rPr>
          <w:szCs w:val="20"/>
        </w:rPr>
        <w:t>contados</w:t>
      </w:r>
      <w:r w:rsidRPr="00CC0166">
        <w:rPr>
          <w:spacing w:val="-22"/>
          <w:szCs w:val="20"/>
        </w:rPr>
        <w:t xml:space="preserve"> </w:t>
      </w:r>
      <w:r w:rsidRPr="00CC0166">
        <w:rPr>
          <w:szCs w:val="20"/>
        </w:rPr>
        <w:t>a</w:t>
      </w:r>
      <w:r w:rsidRPr="00CC0166">
        <w:rPr>
          <w:spacing w:val="-15"/>
          <w:szCs w:val="20"/>
        </w:rPr>
        <w:t xml:space="preserve"> </w:t>
      </w:r>
      <w:r w:rsidRPr="00CC0166">
        <w:rPr>
          <w:szCs w:val="20"/>
        </w:rPr>
        <w:t>partir</w:t>
      </w:r>
      <w:r w:rsidRPr="00CC0166">
        <w:rPr>
          <w:spacing w:val="-16"/>
          <w:szCs w:val="20"/>
        </w:rPr>
        <w:t xml:space="preserve"> </w:t>
      </w:r>
      <w:r w:rsidRPr="00CC0166">
        <w:rPr>
          <w:szCs w:val="20"/>
        </w:rPr>
        <w:t>de</w:t>
      </w:r>
      <w:r w:rsidRPr="00CC0166">
        <w:rPr>
          <w:spacing w:val="-16"/>
          <w:szCs w:val="20"/>
        </w:rPr>
        <w:t xml:space="preserve"> </w:t>
      </w:r>
      <w:r w:rsidRPr="00CC0166">
        <w:rPr>
          <w:szCs w:val="20"/>
        </w:rPr>
        <w:t>la</w:t>
      </w:r>
      <w:r w:rsidRPr="00CC0166">
        <w:rPr>
          <w:spacing w:val="-20"/>
          <w:szCs w:val="20"/>
        </w:rPr>
        <w:t xml:space="preserve"> </w:t>
      </w:r>
      <w:r w:rsidRPr="00CC0166">
        <w:rPr>
          <w:szCs w:val="20"/>
        </w:rPr>
        <w:t>fecha</w:t>
      </w:r>
      <w:r w:rsidRPr="00CC0166">
        <w:rPr>
          <w:spacing w:val="-21"/>
          <w:szCs w:val="20"/>
        </w:rPr>
        <w:t xml:space="preserve"> </w:t>
      </w:r>
      <w:r w:rsidRPr="00CC0166">
        <w:rPr>
          <w:szCs w:val="20"/>
        </w:rPr>
        <w:t>de</w:t>
      </w:r>
      <w:r w:rsidRPr="00CC0166">
        <w:rPr>
          <w:spacing w:val="-18"/>
          <w:szCs w:val="20"/>
        </w:rPr>
        <w:t xml:space="preserve"> </w:t>
      </w:r>
      <w:r w:rsidRPr="00CC0166">
        <w:rPr>
          <w:szCs w:val="20"/>
        </w:rPr>
        <w:t>entrega</w:t>
      </w:r>
      <w:r w:rsidRPr="00CC0166">
        <w:rPr>
          <w:spacing w:val="-23"/>
          <w:szCs w:val="20"/>
        </w:rPr>
        <w:t xml:space="preserve"> </w:t>
      </w:r>
      <w:r w:rsidRPr="00CC0166">
        <w:rPr>
          <w:szCs w:val="20"/>
        </w:rPr>
        <w:t>de los</w:t>
      </w:r>
      <w:r w:rsidRPr="00CC0166">
        <w:rPr>
          <w:spacing w:val="1"/>
          <w:szCs w:val="20"/>
        </w:rPr>
        <w:t xml:space="preserve"> </w:t>
      </w:r>
      <w:r w:rsidRPr="00CC0166">
        <w:rPr>
          <w:szCs w:val="20"/>
        </w:rPr>
        <w:t>mismos,</w:t>
      </w:r>
      <w:r w:rsidRPr="00CC0166">
        <w:rPr>
          <w:spacing w:val="-1"/>
          <w:szCs w:val="20"/>
        </w:rPr>
        <w:t xml:space="preserve"> </w:t>
      </w:r>
      <w:r w:rsidRPr="00CC0166">
        <w:rPr>
          <w:szCs w:val="20"/>
        </w:rPr>
        <w:t>siempre</w:t>
      </w:r>
      <w:r w:rsidRPr="00CC0166">
        <w:rPr>
          <w:spacing w:val="-1"/>
          <w:szCs w:val="20"/>
        </w:rPr>
        <w:t xml:space="preserve"> </w:t>
      </w:r>
      <w:r w:rsidRPr="00CC0166">
        <w:rPr>
          <w:szCs w:val="20"/>
        </w:rPr>
        <w:t>y</w:t>
      </w:r>
      <w:r w:rsidRPr="00CC0166">
        <w:rPr>
          <w:spacing w:val="4"/>
          <w:szCs w:val="20"/>
        </w:rPr>
        <w:t xml:space="preserve"> </w:t>
      </w:r>
      <w:r w:rsidRPr="00CC0166">
        <w:rPr>
          <w:szCs w:val="20"/>
        </w:rPr>
        <w:t>cuando</w:t>
      </w:r>
      <w:r w:rsidRPr="00CC0166">
        <w:rPr>
          <w:spacing w:val="-7"/>
          <w:szCs w:val="20"/>
        </w:rPr>
        <w:t xml:space="preserve"> </w:t>
      </w:r>
      <w:r w:rsidRPr="00CC0166">
        <w:rPr>
          <w:szCs w:val="20"/>
        </w:rPr>
        <w:t>entreguen</w:t>
      </w:r>
      <w:r w:rsidRPr="00CC0166">
        <w:rPr>
          <w:spacing w:val="5"/>
          <w:szCs w:val="20"/>
        </w:rPr>
        <w:t xml:space="preserve"> </w:t>
      </w:r>
      <w:r w:rsidRPr="00CC0166">
        <w:rPr>
          <w:szCs w:val="20"/>
        </w:rPr>
        <w:t>una</w:t>
      </w:r>
      <w:r w:rsidRPr="00CC0166">
        <w:rPr>
          <w:spacing w:val="-11"/>
          <w:szCs w:val="20"/>
        </w:rPr>
        <w:t xml:space="preserve"> </w:t>
      </w:r>
      <w:r w:rsidRPr="00CC0166">
        <w:rPr>
          <w:szCs w:val="20"/>
        </w:rPr>
        <w:t>carta</w:t>
      </w:r>
      <w:r w:rsidRPr="00CC0166">
        <w:rPr>
          <w:spacing w:val="-15"/>
          <w:szCs w:val="20"/>
        </w:rPr>
        <w:t xml:space="preserve"> </w:t>
      </w:r>
      <w:r w:rsidRPr="00CC0166">
        <w:rPr>
          <w:szCs w:val="20"/>
        </w:rPr>
        <w:t>compromiso</w:t>
      </w:r>
      <w:r w:rsidRPr="00CC0166">
        <w:rPr>
          <w:spacing w:val="-5"/>
          <w:szCs w:val="20"/>
        </w:rPr>
        <w:t xml:space="preserve"> </w:t>
      </w:r>
      <w:r w:rsidRPr="00CC0166">
        <w:rPr>
          <w:szCs w:val="20"/>
        </w:rPr>
        <w:t>en</w:t>
      </w:r>
      <w:r w:rsidRPr="00CC0166">
        <w:rPr>
          <w:spacing w:val="-15"/>
          <w:szCs w:val="20"/>
        </w:rPr>
        <w:t xml:space="preserve"> </w:t>
      </w:r>
      <w:r w:rsidRPr="00CC0166">
        <w:rPr>
          <w:szCs w:val="20"/>
        </w:rPr>
        <w:t>la</w:t>
      </w:r>
      <w:r w:rsidRPr="00CC0166">
        <w:rPr>
          <w:spacing w:val="-12"/>
          <w:szCs w:val="20"/>
        </w:rPr>
        <w:t xml:space="preserve"> </w:t>
      </w:r>
      <w:r w:rsidRPr="00CC0166">
        <w:rPr>
          <w:szCs w:val="20"/>
        </w:rPr>
        <w:t>cual</w:t>
      </w:r>
      <w:r w:rsidRPr="00CC0166">
        <w:rPr>
          <w:spacing w:val="-14"/>
          <w:szCs w:val="20"/>
        </w:rPr>
        <w:t xml:space="preserve"> </w:t>
      </w:r>
      <w:r w:rsidRPr="00CC0166">
        <w:rPr>
          <w:szCs w:val="20"/>
        </w:rPr>
        <w:t xml:space="preserve">se obliguen a canjear dentro del plazo de los 10 días HABILES establecido en ESTE ANEXO, sin costo alguno para las </w:t>
      </w:r>
      <w:r w:rsidRPr="00CC0166">
        <w:rPr>
          <w:b/>
          <w:szCs w:val="20"/>
        </w:rPr>
        <w:t>ÁREAS</w:t>
      </w:r>
      <w:r w:rsidRPr="00CC0166">
        <w:rPr>
          <w:b/>
          <w:spacing w:val="1"/>
          <w:szCs w:val="20"/>
        </w:rPr>
        <w:t xml:space="preserve"> </w:t>
      </w:r>
      <w:r w:rsidRPr="00CC0166">
        <w:rPr>
          <w:b/>
          <w:szCs w:val="20"/>
        </w:rPr>
        <w:t>REQUIRENTES</w:t>
      </w:r>
      <w:r w:rsidRPr="00CC0166">
        <w:rPr>
          <w:szCs w:val="20"/>
        </w:rPr>
        <w:t>,</w:t>
      </w:r>
      <w:r w:rsidRPr="00CC0166">
        <w:rPr>
          <w:spacing w:val="1"/>
          <w:szCs w:val="20"/>
        </w:rPr>
        <w:t xml:space="preserve"> </w:t>
      </w:r>
      <w:r w:rsidRPr="00CC0166">
        <w:rPr>
          <w:szCs w:val="20"/>
        </w:rPr>
        <w:t>aquellos</w:t>
      </w:r>
      <w:r w:rsidRPr="00CC0166">
        <w:rPr>
          <w:spacing w:val="-24"/>
          <w:szCs w:val="20"/>
        </w:rPr>
        <w:t xml:space="preserve"> </w:t>
      </w:r>
      <w:r w:rsidRPr="00CC0166">
        <w:rPr>
          <w:szCs w:val="20"/>
        </w:rPr>
        <w:t>bienes</w:t>
      </w:r>
      <w:r w:rsidRPr="00CC0166">
        <w:rPr>
          <w:spacing w:val="-24"/>
          <w:szCs w:val="20"/>
        </w:rPr>
        <w:t xml:space="preserve"> </w:t>
      </w:r>
      <w:r w:rsidRPr="00CC0166">
        <w:rPr>
          <w:szCs w:val="20"/>
        </w:rPr>
        <w:t>que</w:t>
      </w:r>
      <w:r w:rsidRPr="00CC0166">
        <w:rPr>
          <w:spacing w:val="-18"/>
          <w:szCs w:val="20"/>
        </w:rPr>
        <w:t xml:space="preserve"> </w:t>
      </w:r>
      <w:r w:rsidRPr="00CC0166">
        <w:rPr>
          <w:szCs w:val="20"/>
        </w:rPr>
        <w:t>no</w:t>
      </w:r>
      <w:r w:rsidRPr="00CC0166">
        <w:rPr>
          <w:spacing w:val="-16"/>
          <w:szCs w:val="20"/>
        </w:rPr>
        <w:t xml:space="preserve"> </w:t>
      </w:r>
      <w:r w:rsidRPr="00CC0166">
        <w:rPr>
          <w:szCs w:val="20"/>
        </w:rPr>
        <w:t>sean</w:t>
      </w:r>
      <w:r w:rsidRPr="00CC0166">
        <w:rPr>
          <w:spacing w:val="-25"/>
          <w:szCs w:val="20"/>
        </w:rPr>
        <w:t xml:space="preserve"> </w:t>
      </w:r>
      <w:r w:rsidRPr="00CC0166">
        <w:rPr>
          <w:szCs w:val="20"/>
        </w:rPr>
        <w:t>consumidos</w:t>
      </w:r>
      <w:r w:rsidRPr="00CC0166">
        <w:rPr>
          <w:spacing w:val="-29"/>
          <w:szCs w:val="20"/>
        </w:rPr>
        <w:t xml:space="preserve"> </w:t>
      </w:r>
      <w:r w:rsidRPr="00CC0166">
        <w:rPr>
          <w:szCs w:val="20"/>
        </w:rPr>
        <w:t>dentro</w:t>
      </w:r>
      <w:r w:rsidRPr="00CC0166">
        <w:rPr>
          <w:spacing w:val="-23"/>
          <w:szCs w:val="20"/>
        </w:rPr>
        <w:t xml:space="preserve"> </w:t>
      </w:r>
      <w:r w:rsidRPr="00CC0166">
        <w:rPr>
          <w:szCs w:val="20"/>
        </w:rPr>
        <w:t>de</w:t>
      </w:r>
      <w:r w:rsidRPr="00CC0166">
        <w:rPr>
          <w:spacing w:val="-19"/>
          <w:szCs w:val="20"/>
        </w:rPr>
        <w:t xml:space="preserve"> </w:t>
      </w:r>
      <w:r w:rsidRPr="00CC0166">
        <w:rPr>
          <w:szCs w:val="20"/>
        </w:rPr>
        <w:t>su</w:t>
      </w:r>
      <w:r w:rsidRPr="00CC0166">
        <w:rPr>
          <w:spacing w:val="-18"/>
          <w:szCs w:val="20"/>
        </w:rPr>
        <w:t xml:space="preserve"> </w:t>
      </w:r>
      <w:r w:rsidRPr="00CC0166">
        <w:rPr>
          <w:szCs w:val="20"/>
        </w:rPr>
        <w:t>vida</w:t>
      </w:r>
      <w:r w:rsidRPr="00CC0166">
        <w:rPr>
          <w:spacing w:val="-23"/>
          <w:szCs w:val="20"/>
        </w:rPr>
        <w:t xml:space="preserve"> </w:t>
      </w:r>
      <w:r w:rsidRPr="00CC0166">
        <w:rPr>
          <w:szCs w:val="20"/>
        </w:rPr>
        <w:t>útil.</w:t>
      </w:r>
    </w:p>
    <w:p w14:paraId="4E63D587" w14:textId="77777777" w:rsidR="004A7CEB" w:rsidRPr="00CC0166" w:rsidRDefault="004A7CEB" w:rsidP="004A7CEB">
      <w:pPr>
        <w:pStyle w:val="Textoindependiente"/>
        <w:spacing w:before="8"/>
        <w:rPr>
          <w:rFonts w:ascii="Montserrat" w:hAnsi="Montserrat"/>
          <w:sz w:val="20"/>
        </w:rPr>
      </w:pPr>
    </w:p>
    <w:p w14:paraId="6703846B" w14:textId="77777777" w:rsidR="004A7CEB" w:rsidRPr="00CC0166" w:rsidRDefault="004A7CEB" w:rsidP="00F73913">
      <w:pPr>
        <w:pStyle w:val="Prrafodelista"/>
        <w:widowControl w:val="0"/>
        <w:numPr>
          <w:ilvl w:val="0"/>
          <w:numId w:val="53"/>
        </w:numPr>
        <w:tabs>
          <w:tab w:val="left" w:pos="2238"/>
        </w:tabs>
        <w:autoSpaceDE w:val="0"/>
        <w:autoSpaceDN w:val="0"/>
        <w:spacing w:after="0"/>
        <w:ind w:right="208"/>
        <w:contextualSpacing w:val="0"/>
        <w:rPr>
          <w:szCs w:val="20"/>
        </w:rPr>
      </w:pPr>
      <w:r w:rsidRPr="00CC0166">
        <w:rPr>
          <w:w w:val="105"/>
          <w:szCs w:val="20"/>
        </w:rPr>
        <w:t>Únicamente podrán</w:t>
      </w:r>
      <w:r w:rsidRPr="00CC0166">
        <w:rPr>
          <w:spacing w:val="1"/>
          <w:w w:val="105"/>
          <w:szCs w:val="20"/>
        </w:rPr>
        <w:t xml:space="preserve"> </w:t>
      </w:r>
      <w:r w:rsidRPr="00CC0166">
        <w:rPr>
          <w:w w:val="105"/>
          <w:szCs w:val="20"/>
        </w:rPr>
        <w:t>entregar</w:t>
      </w:r>
      <w:r w:rsidRPr="00CC0166">
        <w:rPr>
          <w:spacing w:val="1"/>
          <w:w w:val="105"/>
          <w:szCs w:val="20"/>
        </w:rPr>
        <w:t xml:space="preserve"> </w:t>
      </w:r>
      <w:r w:rsidRPr="00CC0166">
        <w:rPr>
          <w:w w:val="105"/>
          <w:szCs w:val="20"/>
        </w:rPr>
        <w:t>Bienes</w:t>
      </w:r>
      <w:r w:rsidRPr="00CC0166">
        <w:rPr>
          <w:spacing w:val="1"/>
          <w:w w:val="105"/>
          <w:szCs w:val="20"/>
        </w:rPr>
        <w:t xml:space="preserve"> </w:t>
      </w:r>
      <w:r w:rsidRPr="00CC0166">
        <w:rPr>
          <w:w w:val="105"/>
          <w:szCs w:val="20"/>
        </w:rPr>
        <w:t>con</w:t>
      </w:r>
      <w:r w:rsidRPr="00CC0166">
        <w:rPr>
          <w:spacing w:val="1"/>
          <w:w w:val="105"/>
          <w:szCs w:val="20"/>
        </w:rPr>
        <w:t xml:space="preserve"> </w:t>
      </w:r>
      <w:r w:rsidRPr="00CC0166">
        <w:rPr>
          <w:w w:val="105"/>
          <w:szCs w:val="20"/>
        </w:rPr>
        <w:t>caducidad menor</w:t>
      </w:r>
      <w:r w:rsidRPr="00CC0166">
        <w:rPr>
          <w:spacing w:val="1"/>
          <w:w w:val="105"/>
          <w:szCs w:val="20"/>
        </w:rPr>
        <w:t xml:space="preserve"> </w:t>
      </w:r>
      <w:r w:rsidRPr="00CC0166">
        <w:rPr>
          <w:w w:val="105"/>
          <w:szCs w:val="20"/>
        </w:rPr>
        <w:t>a</w:t>
      </w:r>
      <w:r w:rsidRPr="00CC0166">
        <w:rPr>
          <w:spacing w:val="1"/>
          <w:w w:val="105"/>
          <w:szCs w:val="20"/>
        </w:rPr>
        <w:t xml:space="preserve"> </w:t>
      </w:r>
      <w:r w:rsidRPr="00CC0166">
        <w:rPr>
          <w:w w:val="105"/>
          <w:szCs w:val="20"/>
        </w:rPr>
        <w:t>9</w:t>
      </w:r>
      <w:r w:rsidRPr="00CC0166">
        <w:rPr>
          <w:spacing w:val="1"/>
          <w:w w:val="105"/>
          <w:szCs w:val="20"/>
        </w:rPr>
        <w:t xml:space="preserve"> </w:t>
      </w:r>
      <w:r w:rsidRPr="00CC0166">
        <w:rPr>
          <w:szCs w:val="20"/>
        </w:rPr>
        <w:t>(nueve) meses cuando se acredite con el registro sanitario otorgado, que los Bienes</w:t>
      </w:r>
      <w:r w:rsidRPr="00CC0166">
        <w:rPr>
          <w:spacing w:val="-24"/>
          <w:szCs w:val="20"/>
        </w:rPr>
        <w:t xml:space="preserve"> </w:t>
      </w:r>
      <w:r w:rsidRPr="00CC0166">
        <w:rPr>
          <w:szCs w:val="20"/>
        </w:rPr>
        <w:t>tienen</w:t>
      </w:r>
      <w:r w:rsidRPr="00CC0166">
        <w:rPr>
          <w:spacing w:val="-27"/>
          <w:szCs w:val="20"/>
        </w:rPr>
        <w:t xml:space="preserve"> </w:t>
      </w:r>
      <w:r w:rsidRPr="00CC0166">
        <w:rPr>
          <w:szCs w:val="20"/>
        </w:rPr>
        <w:t>una</w:t>
      </w:r>
      <w:r w:rsidRPr="00CC0166">
        <w:rPr>
          <w:spacing w:val="-24"/>
          <w:szCs w:val="20"/>
        </w:rPr>
        <w:t xml:space="preserve"> </w:t>
      </w:r>
      <w:r w:rsidRPr="00CC0166">
        <w:rPr>
          <w:szCs w:val="20"/>
        </w:rPr>
        <w:t>vida</w:t>
      </w:r>
      <w:r w:rsidRPr="00CC0166">
        <w:rPr>
          <w:spacing w:val="-20"/>
          <w:szCs w:val="20"/>
        </w:rPr>
        <w:t xml:space="preserve"> </w:t>
      </w:r>
      <w:r w:rsidRPr="00CC0166">
        <w:rPr>
          <w:szCs w:val="20"/>
        </w:rPr>
        <w:t>útil</w:t>
      </w:r>
      <w:r w:rsidRPr="00CC0166">
        <w:rPr>
          <w:spacing w:val="-21"/>
          <w:szCs w:val="20"/>
        </w:rPr>
        <w:t xml:space="preserve"> </w:t>
      </w:r>
      <w:r w:rsidRPr="00CC0166">
        <w:rPr>
          <w:szCs w:val="20"/>
        </w:rPr>
        <w:t>menor</w:t>
      </w:r>
      <w:r w:rsidRPr="00CC0166">
        <w:rPr>
          <w:spacing w:val="-26"/>
          <w:szCs w:val="20"/>
        </w:rPr>
        <w:t xml:space="preserve"> </w:t>
      </w:r>
      <w:r w:rsidRPr="00CC0166">
        <w:rPr>
          <w:szCs w:val="20"/>
        </w:rPr>
        <w:t>a</w:t>
      </w:r>
      <w:r w:rsidRPr="00CC0166">
        <w:rPr>
          <w:spacing w:val="-20"/>
          <w:szCs w:val="20"/>
        </w:rPr>
        <w:t xml:space="preserve"> </w:t>
      </w:r>
      <w:r w:rsidRPr="00CC0166">
        <w:rPr>
          <w:szCs w:val="20"/>
        </w:rPr>
        <w:t>partir</w:t>
      </w:r>
      <w:r w:rsidRPr="00CC0166">
        <w:rPr>
          <w:spacing w:val="-18"/>
          <w:szCs w:val="20"/>
        </w:rPr>
        <w:t xml:space="preserve"> </w:t>
      </w:r>
      <w:r w:rsidRPr="00CC0166">
        <w:rPr>
          <w:szCs w:val="20"/>
        </w:rPr>
        <w:t>de</w:t>
      </w:r>
      <w:r w:rsidRPr="00CC0166">
        <w:rPr>
          <w:spacing w:val="-9"/>
          <w:szCs w:val="20"/>
        </w:rPr>
        <w:t xml:space="preserve"> </w:t>
      </w:r>
      <w:r w:rsidRPr="00CC0166">
        <w:rPr>
          <w:szCs w:val="20"/>
        </w:rPr>
        <w:t>su</w:t>
      </w:r>
      <w:r w:rsidRPr="00CC0166">
        <w:rPr>
          <w:spacing w:val="-8"/>
          <w:szCs w:val="20"/>
        </w:rPr>
        <w:t xml:space="preserve"> </w:t>
      </w:r>
      <w:r w:rsidRPr="00CC0166">
        <w:rPr>
          <w:szCs w:val="20"/>
        </w:rPr>
        <w:t>fecha</w:t>
      </w:r>
      <w:r w:rsidRPr="00CC0166">
        <w:rPr>
          <w:spacing w:val="-14"/>
          <w:szCs w:val="20"/>
        </w:rPr>
        <w:t xml:space="preserve"> </w:t>
      </w:r>
      <w:r w:rsidRPr="00CC0166">
        <w:rPr>
          <w:szCs w:val="20"/>
        </w:rPr>
        <w:t>de</w:t>
      </w:r>
      <w:r w:rsidRPr="00CC0166">
        <w:rPr>
          <w:spacing w:val="-8"/>
          <w:szCs w:val="20"/>
        </w:rPr>
        <w:t xml:space="preserve"> </w:t>
      </w:r>
      <w:r w:rsidRPr="00CC0166">
        <w:rPr>
          <w:szCs w:val="20"/>
        </w:rPr>
        <w:t>fabricación,</w:t>
      </w:r>
      <w:r w:rsidRPr="00CC0166">
        <w:rPr>
          <w:spacing w:val="-17"/>
          <w:szCs w:val="20"/>
        </w:rPr>
        <w:t xml:space="preserve"> </w:t>
      </w:r>
      <w:r w:rsidRPr="00CC0166">
        <w:rPr>
          <w:szCs w:val="20"/>
        </w:rPr>
        <w:t>debiendo presentar</w:t>
      </w:r>
      <w:r w:rsidRPr="00CC0166">
        <w:rPr>
          <w:spacing w:val="-13"/>
          <w:szCs w:val="20"/>
        </w:rPr>
        <w:t xml:space="preserve"> </w:t>
      </w:r>
      <w:r w:rsidRPr="00CC0166">
        <w:rPr>
          <w:szCs w:val="20"/>
        </w:rPr>
        <w:t>de</w:t>
      </w:r>
      <w:r w:rsidRPr="00CC0166">
        <w:rPr>
          <w:spacing w:val="-10"/>
          <w:szCs w:val="20"/>
        </w:rPr>
        <w:t xml:space="preserve"> </w:t>
      </w:r>
      <w:r w:rsidRPr="00CC0166">
        <w:rPr>
          <w:szCs w:val="20"/>
        </w:rPr>
        <w:t>manera</w:t>
      </w:r>
      <w:r w:rsidRPr="00CC0166">
        <w:rPr>
          <w:spacing w:val="-14"/>
          <w:szCs w:val="20"/>
        </w:rPr>
        <w:t xml:space="preserve"> </w:t>
      </w:r>
      <w:r w:rsidRPr="00CC0166">
        <w:rPr>
          <w:szCs w:val="20"/>
        </w:rPr>
        <w:t>invariable</w:t>
      </w:r>
      <w:r w:rsidRPr="00CC0166">
        <w:rPr>
          <w:spacing w:val="-17"/>
          <w:szCs w:val="20"/>
        </w:rPr>
        <w:t xml:space="preserve"> </w:t>
      </w:r>
      <w:r w:rsidRPr="00CC0166">
        <w:rPr>
          <w:szCs w:val="20"/>
        </w:rPr>
        <w:t>carta</w:t>
      </w:r>
      <w:r w:rsidRPr="00CC0166">
        <w:rPr>
          <w:spacing w:val="-11"/>
          <w:szCs w:val="20"/>
        </w:rPr>
        <w:t xml:space="preserve"> </w:t>
      </w:r>
      <w:r w:rsidRPr="00CC0166">
        <w:rPr>
          <w:szCs w:val="20"/>
        </w:rPr>
        <w:t>compromiso</w:t>
      </w:r>
      <w:r w:rsidRPr="00CC0166">
        <w:rPr>
          <w:spacing w:val="-17"/>
          <w:szCs w:val="20"/>
        </w:rPr>
        <w:t xml:space="preserve"> </w:t>
      </w:r>
      <w:r w:rsidRPr="00CC0166">
        <w:rPr>
          <w:szCs w:val="20"/>
        </w:rPr>
        <w:t>de</w:t>
      </w:r>
      <w:r w:rsidRPr="00CC0166">
        <w:rPr>
          <w:spacing w:val="-17"/>
          <w:szCs w:val="20"/>
        </w:rPr>
        <w:t xml:space="preserve"> </w:t>
      </w:r>
      <w:r w:rsidRPr="00CC0166">
        <w:rPr>
          <w:szCs w:val="20"/>
        </w:rPr>
        <w:t>canje.</w:t>
      </w:r>
    </w:p>
    <w:p w14:paraId="0CFBD7B0" w14:textId="77777777" w:rsidR="004A7CEB" w:rsidRPr="00CC0166" w:rsidRDefault="004A7CEB" w:rsidP="004A7CEB">
      <w:pPr>
        <w:pStyle w:val="Prrafodelista"/>
        <w:rPr>
          <w:szCs w:val="20"/>
        </w:rPr>
      </w:pPr>
    </w:p>
    <w:p w14:paraId="348E341C" w14:textId="77777777" w:rsidR="004A7CEB" w:rsidRPr="0058209A" w:rsidRDefault="004A7CEB" w:rsidP="00F73913">
      <w:pPr>
        <w:pStyle w:val="Ttulo1"/>
        <w:keepNext w:val="0"/>
        <w:keepLines w:val="0"/>
        <w:widowControl w:val="0"/>
        <w:numPr>
          <w:ilvl w:val="0"/>
          <w:numId w:val="56"/>
        </w:numPr>
        <w:shd w:val="clear" w:color="auto" w:fill="7A0000"/>
        <w:autoSpaceDE w:val="0"/>
        <w:autoSpaceDN w:val="0"/>
        <w:spacing w:before="0"/>
        <w:ind w:left="360"/>
        <w:jc w:val="both"/>
        <w:rPr>
          <w:rFonts w:ascii="Montserrat" w:hAnsi="Montserrat"/>
          <w:color w:val="FFFFFF" w:themeColor="background1"/>
          <w:sz w:val="20"/>
          <w:szCs w:val="20"/>
        </w:rPr>
      </w:pPr>
      <w:r w:rsidRPr="0058209A">
        <w:rPr>
          <w:rFonts w:ascii="Montserrat" w:hAnsi="Montserrat"/>
          <w:color w:val="FFFFFF" w:themeColor="background1"/>
          <w:sz w:val="20"/>
          <w:szCs w:val="20"/>
        </w:rPr>
        <w:t xml:space="preserve"> </w:t>
      </w:r>
      <w:bookmarkStart w:id="227" w:name="_Toc118748050"/>
      <w:r w:rsidRPr="0058209A">
        <w:rPr>
          <w:rFonts w:ascii="Montserrat" w:hAnsi="Montserrat"/>
          <w:color w:val="FFFFFF" w:themeColor="background1"/>
          <w:sz w:val="20"/>
          <w:szCs w:val="20"/>
        </w:rPr>
        <w:t>GARANTÍA DE CUMPLIMIENTO</w:t>
      </w:r>
      <w:bookmarkEnd w:id="227"/>
    </w:p>
    <w:p w14:paraId="4E71E05A" w14:textId="77777777" w:rsidR="004A7CEB" w:rsidRPr="00CC0166" w:rsidRDefault="004A7CEB" w:rsidP="004A7CEB">
      <w:pPr>
        <w:pStyle w:val="Textoindependiente"/>
        <w:spacing w:before="5"/>
        <w:rPr>
          <w:rFonts w:ascii="Montserrat" w:hAnsi="Montserrat"/>
          <w:b/>
          <w:sz w:val="20"/>
        </w:rPr>
      </w:pPr>
    </w:p>
    <w:p w14:paraId="01B8AFCB" w14:textId="77777777" w:rsidR="004A7CEB" w:rsidRPr="00CC0166" w:rsidRDefault="004A7CEB" w:rsidP="004A7CEB">
      <w:pPr>
        <w:pStyle w:val="Textoindependiente"/>
        <w:spacing w:before="1"/>
        <w:ind w:left="113" w:right="207"/>
        <w:rPr>
          <w:rFonts w:ascii="Montserrat" w:hAnsi="Montserrat"/>
          <w:sz w:val="20"/>
        </w:rPr>
      </w:pPr>
      <w:r w:rsidRPr="00CC0166">
        <w:rPr>
          <w:rFonts w:ascii="Montserrat" w:hAnsi="Montserrat"/>
          <w:w w:val="95"/>
          <w:sz w:val="20"/>
        </w:rPr>
        <w:t>En apego al artículo 48, fracción II y 49, fracciones I y II (según corresponda), de la Ley de</w:t>
      </w:r>
      <w:r w:rsidRPr="00CC0166">
        <w:rPr>
          <w:rFonts w:ascii="Montserrat" w:hAnsi="Montserrat"/>
          <w:spacing w:val="1"/>
          <w:w w:val="95"/>
          <w:sz w:val="20"/>
        </w:rPr>
        <w:t xml:space="preserve"> </w:t>
      </w:r>
      <w:r w:rsidRPr="00CC0166">
        <w:rPr>
          <w:rFonts w:ascii="Montserrat" w:hAnsi="Montserrat"/>
          <w:sz w:val="20"/>
        </w:rPr>
        <w:t xml:space="preserve">Adquisiciones, Arrendamientos y Servicios del Sector Público, el </w:t>
      </w:r>
      <w:r w:rsidRPr="00CC0166">
        <w:rPr>
          <w:rFonts w:ascii="Montserrat" w:hAnsi="Montserrat"/>
          <w:b/>
          <w:sz w:val="20"/>
        </w:rPr>
        <w:t>PROVEEDOR</w:t>
      </w:r>
      <w:r w:rsidRPr="00CC0166">
        <w:rPr>
          <w:rFonts w:ascii="Montserrat" w:hAnsi="Montserrat"/>
          <w:sz w:val="20"/>
        </w:rPr>
        <w:t>, se obliga a</w:t>
      </w:r>
      <w:r w:rsidRPr="00CC0166">
        <w:rPr>
          <w:rFonts w:ascii="Montserrat" w:hAnsi="Montserrat"/>
          <w:spacing w:val="1"/>
          <w:sz w:val="20"/>
        </w:rPr>
        <w:t xml:space="preserve"> </w:t>
      </w:r>
      <w:r w:rsidRPr="00CC0166">
        <w:rPr>
          <w:rFonts w:ascii="Montserrat" w:hAnsi="Montserrat"/>
          <w:sz w:val="20"/>
        </w:rPr>
        <w:t>garantizar el cumplimiento de las obligaciones divisibles derivadas de la adjudicación,</w:t>
      </w:r>
      <w:r w:rsidRPr="00CC0166">
        <w:rPr>
          <w:rFonts w:ascii="Montserrat" w:hAnsi="Montserrat"/>
          <w:spacing w:val="1"/>
          <w:sz w:val="20"/>
        </w:rPr>
        <w:t xml:space="preserve"> </w:t>
      </w:r>
      <w:r w:rsidRPr="00CC0166">
        <w:rPr>
          <w:rFonts w:ascii="Montserrat" w:hAnsi="Montserrat"/>
          <w:sz w:val="20"/>
        </w:rPr>
        <w:t>mediante</w:t>
      </w:r>
      <w:r w:rsidRPr="00CC0166">
        <w:rPr>
          <w:rFonts w:ascii="Montserrat" w:hAnsi="Montserrat"/>
          <w:spacing w:val="1"/>
          <w:sz w:val="20"/>
        </w:rPr>
        <w:t xml:space="preserve"> </w:t>
      </w:r>
      <w:r w:rsidRPr="00CC0166">
        <w:rPr>
          <w:rFonts w:ascii="Montserrat" w:hAnsi="Montserrat"/>
          <w:sz w:val="20"/>
        </w:rPr>
        <w:t>fianza</w:t>
      </w:r>
      <w:r w:rsidRPr="00CC0166">
        <w:rPr>
          <w:rFonts w:ascii="Montserrat" w:hAnsi="Montserrat"/>
          <w:spacing w:val="1"/>
          <w:sz w:val="20"/>
        </w:rPr>
        <w:t xml:space="preserve"> </w:t>
      </w:r>
      <w:r w:rsidRPr="00CC0166">
        <w:rPr>
          <w:rFonts w:ascii="Montserrat" w:hAnsi="Montserrat"/>
          <w:sz w:val="20"/>
        </w:rPr>
        <w:t>expedida</w:t>
      </w:r>
      <w:r w:rsidRPr="00CC0166">
        <w:rPr>
          <w:rFonts w:ascii="Montserrat" w:hAnsi="Montserrat"/>
          <w:spacing w:val="1"/>
          <w:sz w:val="20"/>
        </w:rPr>
        <w:t xml:space="preserve"> </w:t>
      </w:r>
      <w:r w:rsidRPr="00CC0166">
        <w:rPr>
          <w:rFonts w:ascii="Montserrat" w:hAnsi="Montserrat"/>
          <w:sz w:val="20"/>
        </w:rPr>
        <w:t>por</w:t>
      </w:r>
      <w:r w:rsidRPr="00CC0166">
        <w:rPr>
          <w:rFonts w:ascii="Montserrat" w:hAnsi="Montserrat"/>
          <w:spacing w:val="1"/>
          <w:sz w:val="20"/>
        </w:rPr>
        <w:t xml:space="preserve"> </w:t>
      </w:r>
      <w:r w:rsidRPr="00CC0166">
        <w:rPr>
          <w:rFonts w:ascii="Montserrat" w:hAnsi="Montserrat"/>
          <w:sz w:val="20"/>
        </w:rPr>
        <w:t>institución</w:t>
      </w:r>
      <w:r w:rsidRPr="00CC0166">
        <w:rPr>
          <w:rFonts w:ascii="Montserrat" w:hAnsi="Montserrat"/>
          <w:spacing w:val="1"/>
          <w:sz w:val="20"/>
        </w:rPr>
        <w:t xml:space="preserve"> </w:t>
      </w:r>
      <w:r w:rsidRPr="00CC0166">
        <w:rPr>
          <w:rFonts w:ascii="Montserrat" w:hAnsi="Montserrat"/>
          <w:sz w:val="20"/>
        </w:rPr>
        <w:t>autorizada</w:t>
      </w:r>
      <w:r w:rsidRPr="00CC0166">
        <w:rPr>
          <w:rFonts w:ascii="Montserrat" w:hAnsi="Montserrat"/>
          <w:spacing w:val="1"/>
          <w:sz w:val="20"/>
        </w:rPr>
        <w:t xml:space="preserve"> </w:t>
      </w:r>
      <w:r w:rsidRPr="00CC0166">
        <w:rPr>
          <w:rFonts w:ascii="Montserrat" w:hAnsi="Montserrat"/>
          <w:sz w:val="20"/>
        </w:rPr>
        <w:t>legalmente</w:t>
      </w:r>
      <w:r w:rsidRPr="00CC0166">
        <w:rPr>
          <w:rFonts w:ascii="Montserrat" w:hAnsi="Montserrat"/>
          <w:spacing w:val="1"/>
          <w:sz w:val="20"/>
        </w:rPr>
        <w:t xml:space="preserve"> </w:t>
      </w:r>
      <w:r w:rsidRPr="00CC0166">
        <w:rPr>
          <w:rFonts w:ascii="Montserrat" w:hAnsi="Montserrat"/>
          <w:sz w:val="20"/>
        </w:rPr>
        <w:t>para</w:t>
      </w:r>
      <w:r w:rsidRPr="00CC0166">
        <w:rPr>
          <w:rFonts w:ascii="Montserrat" w:hAnsi="Montserrat"/>
          <w:spacing w:val="1"/>
          <w:sz w:val="20"/>
        </w:rPr>
        <w:t xml:space="preserve"> </w:t>
      </w:r>
      <w:r w:rsidRPr="00CC0166">
        <w:rPr>
          <w:rFonts w:ascii="Montserrat" w:hAnsi="Montserrat"/>
          <w:sz w:val="20"/>
        </w:rPr>
        <w:t>ello,</w:t>
      </w:r>
      <w:r w:rsidRPr="00CC0166">
        <w:rPr>
          <w:rFonts w:ascii="Montserrat" w:hAnsi="Montserrat"/>
          <w:spacing w:val="1"/>
          <w:sz w:val="20"/>
        </w:rPr>
        <w:t xml:space="preserve"> </w:t>
      </w:r>
      <w:r w:rsidRPr="00CC0166">
        <w:rPr>
          <w:rFonts w:ascii="Montserrat" w:hAnsi="Montserrat"/>
          <w:sz w:val="20"/>
        </w:rPr>
        <w:t>por</w:t>
      </w:r>
      <w:r w:rsidRPr="00CC0166">
        <w:rPr>
          <w:rFonts w:ascii="Montserrat" w:hAnsi="Montserrat"/>
          <w:spacing w:val="1"/>
          <w:sz w:val="20"/>
        </w:rPr>
        <w:t xml:space="preserve"> </w:t>
      </w:r>
      <w:r w:rsidRPr="00CC0166">
        <w:rPr>
          <w:rFonts w:ascii="Montserrat" w:hAnsi="Montserrat"/>
          <w:sz w:val="20"/>
        </w:rPr>
        <w:t>el</w:t>
      </w:r>
      <w:r w:rsidRPr="00CC0166">
        <w:rPr>
          <w:rFonts w:ascii="Montserrat" w:hAnsi="Montserrat"/>
          <w:spacing w:val="1"/>
          <w:sz w:val="20"/>
        </w:rPr>
        <w:t xml:space="preserve"> </w:t>
      </w:r>
      <w:r w:rsidRPr="00CC0166">
        <w:rPr>
          <w:rFonts w:ascii="Montserrat" w:hAnsi="Montserrat"/>
          <w:sz w:val="20"/>
        </w:rPr>
        <w:t>equivalente</w:t>
      </w:r>
      <w:r w:rsidRPr="00CC0166">
        <w:rPr>
          <w:rFonts w:ascii="Montserrat" w:hAnsi="Montserrat"/>
          <w:spacing w:val="-17"/>
          <w:sz w:val="20"/>
        </w:rPr>
        <w:t xml:space="preserve"> </w:t>
      </w:r>
      <w:r w:rsidRPr="00CC0166">
        <w:rPr>
          <w:rFonts w:ascii="Montserrat" w:hAnsi="Montserrat"/>
          <w:sz w:val="20"/>
        </w:rPr>
        <w:t>al</w:t>
      </w:r>
      <w:r w:rsidRPr="00CC0166">
        <w:rPr>
          <w:rFonts w:ascii="Montserrat" w:hAnsi="Montserrat"/>
          <w:spacing w:val="-7"/>
          <w:sz w:val="20"/>
        </w:rPr>
        <w:t xml:space="preserve"> </w:t>
      </w:r>
      <w:r w:rsidRPr="00CC0166">
        <w:rPr>
          <w:rFonts w:ascii="Montserrat" w:hAnsi="Montserrat"/>
          <w:sz w:val="20"/>
        </w:rPr>
        <w:t>10%</w:t>
      </w:r>
      <w:r w:rsidRPr="00CC0166">
        <w:rPr>
          <w:rFonts w:ascii="Montserrat" w:hAnsi="Montserrat"/>
          <w:spacing w:val="-9"/>
          <w:sz w:val="20"/>
        </w:rPr>
        <w:t xml:space="preserve"> </w:t>
      </w:r>
      <w:r w:rsidRPr="00CC0166">
        <w:rPr>
          <w:rFonts w:ascii="Montserrat" w:hAnsi="Montserrat"/>
          <w:sz w:val="20"/>
        </w:rPr>
        <w:t>(diez</w:t>
      </w:r>
      <w:r w:rsidRPr="00CC0166">
        <w:rPr>
          <w:rFonts w:ascii="Montserrat" w:hAnsi="Montserrat"/>
          <w:spacing w:val="-11"/>
          <w:sz w:val="20"/>
        </w:rPr>
        <w:t xml:space="preserve"> </w:t>
      </w:r>
      <w:r w:rsidRPr="00CC0166">
        <w:rPr>
          <w:rFonts w:ascii="Montserrat" w:hAnsi="Montserrat"/>
          <w:sz w:val="20"/>
        </w:rPr>
        <w:t>por</w:t>
      </w:r>
      <w:r w:rsidRPr="00CC0166">
        <w:rPr>
          <w:rFonts w:ascii="Montserrat" w:hAnsi="Montserrat"/>
          <w:spacing w:val="-10"/>
          <w:sz w:val="20"/>
        </w:rPr>
        <w:t xml:space="preserve"> </w:t>
      </w:r>
      <w:r w:rsidRPr="00CC0166">
        <w:rPr>
          <w:rFonts w:ascii="Montserrat" w:hAnsi="Montserrat"/>
          <w:sz w:val="20"/>
        </w:rPr>
        <w:t>ciento)</w:t>
      </w:r>
      <w:r w:rsidRPr="00CC0166">
        <w:rPr>
          <w:rFonts w:ascii="Montserrat" w:hAnsi="Montserrat"/>
          <w:spacing w:val="-10"/>
          <w:sz w:val="20"/>
        </w:rPr>
        <w:t xml:space="preserve"> </w:t>
      </w:r>
      <w:r w:rsidRPr="00CC0166">
        <w:rPr>
          <w:rFonts w:ascii="Montserrat" w:hAnsi="Montserrat"/>
          <w:sz w:val="20"/>
        </w:rPr>
        <w:t>del</w:t>
      </w:r>
      <w:r w:rsidRPr="00CC0166">
        <w:rPr>
          <w:rFonts w:ascii="Montserrat" w:hAnsi="Montserrat"/>
          <w:spacing w:val="-10"/>
          <w:sz w:val="20"/>
        </w:rPr>
        <w:t xml:space="preserve"> </w:t>
      </w:r>
      <w:r w:rsidRPr="00CC0166">
        <w:rPr>
          <w:rFonts w:ascii="Montserrat" w:hAnsi="Montserrat"/>
          <w:sz w:val="20"/>
        </w:rPr>
        <w:t>monto</w:t>
      </w:r>
      <w:r w:rsidRPr="00CC0166">
        <w:rPr>
          <w:rFonts w:ascii="Montserrat" w:hAnsi="Montserrat"/>
          <w:spacing w:val="-9"/>
          <w:sz w:val="20"/>
        </w:rPr>
        <w:t xml:space="preserve"> </w:t>
      </w:r>
      <w:r w:rsidRPr="00CC0166">
        <w:rPr>
          <w:rFonts w:ascii="Montserrat" w:hAnsi="Montserrat"/>
          <w:sz w:val="20"/>
        </w:rPr>
        <w:t>máximo</w:t>
      </w:r>
      <w:r w:rsidRPr="00CC0166">
        <w:rPr>
          <w:rFonts w:ascii="Montserrat" w:hAnsi="Montserrat"/>
          <w:spacing w:val="-9"/>
          <w:sz w:val="20"/>
        </w:rPr>
        <w:t xml:space="preserve"> </w:t>
      </w:r>
      <w:r w:rsidRPr="00CC0166">
        <w:rPr>
          <w:rFonts w:ascii="Montserrat" w:hAnsi="Montserrat"/>
          <w:sz w:val="20"/>
        </w:rPr>
        <w:t>del</w:t>
      </w:r>
      <w:r w:rsidRPr="00CC0166">
        <w:rPr>
          <w:rFonts w:ascii="Montserrat" w:hAnsi="Montserrat"/>
          <w:spacing w:val="-18"/>
          <w:sz w:val="20"/>
        </w:rPr>
        <w:t xml:space="preserve"> </w:t>
      </w:r>
      <w:r w:rsidRPr="00CC0166">
        <w:rPr>
          <w:rFonts w:ascii="Montserrat" w:hAnsi="Montserrat"/>
          <w:sz w:val="20"/>
        </w:rPr>
        <w:t>contrato</w:t>
      </w:r>
      <w:r w:rsidRPr="00CC0166">
        <w:rPr>
          <w:rFonts w:ascii="Montserrat" w:hAnsi="Montserrat"/>
          <w:spacing w:val="-13"/>
          <w:sz w:val="20"/>
        </w:rPr>
        <w:t xml:space="preserve"> </w:t>
      </w:r>
      <w:r w:rsidRPr="00CC0166">
        <w:rPr>
          <w:rFonts w:ascii="Montserrat" w:hAnsi="Montserrat"/>
          <w:sz w:val="20"/>
        </w:rPr>
        <w:t>o</w:t>
      </w:r>
      <w:r w:rsidRPr="00CC0166">
        <w:rPr>
          <w:rFonts w:ascii="Montserrat" w:hAnsi="Montserrat"/>
          <w:spacing w:val="-9"/>
          <w:sz w:val="20"/>
        </w:rPr>
        <w:t xml:space="preserve"> </w:t>
      </w:r>
      <w:r w:rsidRPr="00CC0166">
        <w:rPr>
          <w:rFonts w:ascii="Montserrat" w:hAnsi="Montserrat"/>
          <w:sz w:val="20"/>
        </w:rPr>
        <w:t>pedido,</w:t>
      </w:r>
      <w:r w:rsidRPr="00CC0166">
        <w:rPr>
          <w:rFonts w:ascii="Montserrat" w:hAnsi="Montserrat"/>
          <w:spacing w:val="-15"/>
          <w:sz w:val="20"/>
        </w:rPr>
        <w:t xml:space="preserve"> </w:t>
      </w:r>
      <w:r w:rsidRPr="00CC0166">
        <w:rPr>
          <w:rFonts w:ascii="Montserrat" w:hAnsi="Montserrat"/>
          <w:sz w:val="20"/>
        </w:rPr>
        <w:t>sin</w:t>
      </w:r>
      <w:r w:rsidRPr="00CC0166">
        <w:rPr>
          <w:rFonts w:ascii="Montserrat" w:hAnsi="Montserrat"/>
          <w:spacing w:val="-11"/>
          <w:sz w:val="20"/>
        </w:rPr>
        <w:t xml:space="preserve"> </w:t>
      </w:r>
      <w:r w:rsidRPr="00CC0166">
        <w:rPr>
          <w:rFonts w:ascii="Montserrat" w:hAnsi="Montserrat"/>
          <w:sz w:val="20"/>
        </w:rPr>
        <w:t>incluir</w:t>
      </w:r>
      <w:r w:rsidRPr="00CC0166">
        <w:rPr>
          <w:rFonts w:ascii="Montserrat" w:hAnsi="Montserrat"/>
          <w:spacing w:val="-12"/>
          <w:sz w:val="20"/>
        </w:rPr>
        <w:t xml:space="preserve"> </w:t>
      </w:r>
      <w:r w:rsidRPr="00CC0166">
        <w:rPr>
          <w:rFonts w:ascii="Montserrat" w:hAnsi="Montserrat"/>
          <w:sz w:val="20"/>
        </w:rPr>
        <w:t>el</w:t>
      </w:r>
      <w:r w:rsidRPr="00CC0166">
        <w:rPr>
          <w:rFonts w:ascii="Montserrat" w:hAnsi="Montserrat"/>
          <w:spacing w:val="-75"/>
          <w:sz w:val="20"/>
        </w:rPr>
        <w:t xml:space="preserve"> </w:t>
      </w:r>
      <w:r w:rsidRPr="00CC0166">
        <w:rPr>
          <w:rFonts w:ascii="Montserrat" w:hAnsi="Montserrat"/>
          <w:sz w:val="20"/>
        </w:rPr>
        <w:t>Impuesto</w:t>
      </w:r>
      <w:r w:rsidRPr="00CC0166">
        <w:rPr>
          <w:rFonts w:ascii="Montserrat" w:hAnsi="Montserrat"/>
          <w:spacing w:val="-15"/>
          <w:sz w:val="20"/>
        </w:rPr>
        <w:t xml:space="preserve"> </w:t>
      </w:r>
      <w:r w:rsidRPr="00CC0166">
        <w:rPr>
          <w:rFonts w:ascii="Montserrat" w:hAnsi="Montserrat"/>
          <w:sz w:val="20"/>
        </w:rPr>
        <w:t>al</w:t>
      </w:r>
      <w:r w:rsidRPr="00CC0166">
        <w:rPr>
          <w:rFonts w:ascii="Montserrat" w:hAnsi="Montserrat"/>
          <w:spacing w:val="-10"/>
          <w:sz w:val="20"/>
        </w:rPr>
        <w:t xml:space="preserve"> </w:t>
      </w:r>
      <w:r w:rsidRPr="00CC0166">
        <w:rPr>
          <w:rFonts w:ascii="Montserrat" w:hAnsi="Montserrat"/>
          <w:sz w:val="20"/>
        </w:rPr>
        <w:t>Valor</w:t>
      </w:r>
      <w:r w:rsidRPr="00CC0166">
        <w:rPr>
          <w:rFonts w:ascii="Montserrat" w:hAnsi="Montserrat"/>
          <w:spacing w:val="-13"/>
          <w:sz w:val="20"/>
        </w:rPr>
        <w:t xml:space="preserve"> </w:t>
      </w:r>
      <w:r w:rsidRPr="00CC0166">
        <w:rPr>
          <w:rFonts w:ascii="Montserrat" w:hAnsi="Montserrat"/>
          <w:sz w:val="20"/>
        </w:rPr>
        <w:t>Agregado.</w:t>
      </w:r>
      <w:r w:rsidRPr="00CC0166">
        <w:rPr>
          <w:rFonts w:ascii="Montserrat" w:hAnsi="Montserrat"/>
          <w:spacing w:val="-13"/>
          <w:sz w:val="20"/>
        </w:rPr>
        <w:t xml:space="preserve"> </w:t>
      </w:r>
      <w:r w:rsidRPr="00CC0166">
        <w:rPr>
          <w:rFonts w:ascii="Montserrat" w:hAnsi="Montserrat"/>
          <w:sz w:val="20"/>
        </w:rPr>
        <w:t>Dicha</w:t>
      </w:r>
      <w:r w:rsidRPr="00CC0166">
        <w:rPr>
          <w:rFonts w:ascii="Montserrat" w:hAnsi="Montserrat"/>
          <w:spacing w:val="-10"/>
          <w:sz w:val="20"/>
        </w:rPr>
        <w:t xml:space="preserve"> </w:t>
      </w:r>
      <w:r w:rsidRPr="00CC0166">
        <w:rPr>
          <w:rFonts w:ascii="Montserrat" w:hAnsi="Montserrat"/>
          <w:sz w:val="20"/>
        </w:rPr>
        <w:t>fianza</w:t>
      </w:r>
      <w:r w:rsidRPr="00CC0166">
        <w:rPr>
          <w:rFonts w:ascii="Montserrat" w:hAnsi="Montserrat"/>
          <w:spacing w:val="-11"/>
          <w:sz w:val="20"/>
        </w:rPr>
        <w:t xml:space="preserve"> </w:t>
      </w:r>
      <w:r w:rsidRPr="00CC0166">
        <w:rPr>
          <w:rFonts w:ascii="Montserrat" w:hAnsi="Montserrat"/>
          <w:sz w:val="20"/>
        </w:rPr>
        <w:t>deberá</w:t>
      </w:r>
      <w:r w:rsidRPr="00CC0166">
        <w:rPr>
          <w:rFonts w:ascii="Montserrat" w:hAnsi="Montserrat"/>
          <w:spacing w:val="-15"/>
          <w:sz w:val="20"/>
        </w:rPr>
        <w:t xml:space="preserve"> </w:t>
      </w:r>
      <w:r w:rsidRPr="00CC0166">
        <w:rPr>
          <w:rFonts w:ascii="Montserrat" w:hAnsi="Montserrat"/>
          <w:sz w:val="20"/>
        </w:rPr>
        <w:t>entregarse</w:t>
      </w:r>
      <w:r w:rsidRPr="00CC0166">
        <w:rPr>
          <w:rFonts w:ascii="Montserrat" w:hAnsi="Montserrat"/>
          <w:spacing w:val="-15"/>
          <w:sz w:val="20"/>
        </w:rPr>
        <w:t xml:space="preserve"> </w:t>
      </w:r>
      <w:r w:rsidRPr="00CC0166">
        <w:rPr>
          <w:rFonts w:ascii="Montserrat" w:hAnsi="Montserrat"/>
          <w:sz w:val="20"/>
        </w:rPr>
        <w:t>por</w:t>
      </w:r>
      <w:r w:rsidRPr="00CC0166">
        <w:rPr>
          <w:rFonts w:ascii="Montserrat" w:hAnsi="Montserrat"/>
          <w:spacing w:val="-14"/>
          <w:sz w:val="20"/>
        </w:rPr>
        <w:t xml:space="preserve"> </w:t>
      </w:r>
      <w:r w:rsidRPr="00CC0166">
        <w:rPr>
          <w:rFonts w:ascii="Montserrat" w:hAnsi="Montserrat"/>
          <w:sz w:val="20"/>
        </w:rPr>
        <w:t>el</w:t>
      </w:r>
      <w:r w:rsidRPr="00CC0166">
        <w:rPr>
          <w:rFonts w:ascii="Montserrat" w:hAnsi="Montserrat"/>
          <w:spacing w:val="-15"/>
          <w:sz w:val="20"/>
        </w:rPr>
        <w:t xml:space="preserve"> </w:t>
      </w:r>
      <w:r w:rsidRPr="00CC0166">
        <w:rPr>
          <w:rFonts w:ascii="Montserrat" w:hAnsi="Montserrat"/>
          <w:b/>
          <w:sz w:val="20"/>
        </w:rPr>
        <w:t>PROVEEDOR</w:t>
      </w:r>
      <w:r w:rsidRPr="00CC0166">
        <w:rPr>
          <w:rFonts w:ascii="Montserrat" w:hAnsi="Montserrat"/>
          <w:b/>
          <w:spacing w:val="-8"/>
          <w:sz w:val="20"/>
        </w:rPr>
        <w:t xml:space="preserve"> </w:t>
      </w:r>
      <w:r w:rsidRPr="00CC0166">
        <w:rPr>
          <w:rFonts w:ascii="Montserrat" w:hAnsi="Montserrat"/>
          <w:sz w:val="20"/>
        </w:rPr>
        <w:t>en</w:t>
      </w:r>
      <w:r w:rsidRPr="00CC0166">
        <w:rPr>
          <w:rFonts w:ascii="Montserrat" w:hAnsi="Montserrat"/>
          <w:spacing w:val="-31"/>
          <w:sz w:val="20"/>
        </w:rPr>
        <w:t xml:space="preserve"> </w:t>
      </w:r>
      <w:r w:rsidRPr="00CC0166">
        <w:rPr>
          <w:rFonts w:ascii="Montserrat" w:hAnsi="Montserrat"/>
          <w:sz w:val="20"/>
        </w:rPr>
        <w:t>el</w:t>
      </w:r>
      <w:r w:rsidRPr="00CC0166">
        <w:rPr>
          <w:rFonts w:ascii="Montserrat" w:hAnsi="Montserrat"/>
          <w:spacing w:val="-26"/>
          <w:sz w:val="20"/>
        </w:rPr>
        <w:t xml:space="preserve"> </w:t>
      </w:r>
      <w:r w:rsidRPr="00CC0166">
        <w:rPr>
          <w:rFonts w:ascii="Montserrat" w:hAnsi="Montserrat"/>
          <w:sz w:val="20"/>
        </w:rPr>
        <w:t>lugar</w:t>
      </w:r>
      <w:r w:rsidRPr="00CC0166">
        <w:rPr>
          <w:rFonts w:ascii="Montserrat" w:hAnsi="Montserrat"/>
          <w:spacing w:val="-75"/>
          <w:sz w:val="20"/>
        </w:rPr>
        <w:t xml:space="preserve"> </w:t>
      </w:r>
      <w:r w:rsidRPr="00CC0166">
        <w:rPr>
          <w:rFonts w:ascii="Montserrat" w:hAnsi="Montserrat"/>
          <w:sz w:val="20"/>
        </w:rPr>
        <w:t>donde se formalice el(los) contrato(s) o pedido(s), dentro de los 10 (diez) días naturales</w:t>
      </w:r>
      <w:r w:rsidRPr="00CC0166">
        <w:rPr>
          <w:rFonts w:ascii="Montserrat" w:hAnsi="Montserrat"/>
          <w:spacing w:val="1"/>
          <w:sz w:val="20"/>
        </w:rPr>
        <w:t xml:space="preserve"> </w:t>
      </w:r>
      <w:r w:rsidRPr="00CC0166">
        <w:rPr>
          <w:rFonts w:ascii="Montserrat" w:hAnsi="Montserrat"/>
          <w:sz w:val="20"/>
        </w:rPr>
        <w:t>siguientes</w:t>
      </w:r>
      <w:r w:rsidRPr="00CC0166">
        <w:rPr>
          <w:rFonts w:ascii="Montserrat" w:hAnsi="Montserrat"/>
          <w:spacing w:val="-16"/>
          <w:sz w:val="20"/>
        </w:rPr>
        <w:t xml:space="preserve"> </w:t>
      </w:r>
      <w:r w:rsidRPr="00CC0166">
        <w:rPr>
          <w:rFonts w:ascii="Montserrat" w:hAnsi="Montserrat"/>
          <w:sz w:val="20"/>
        </w:rPr>
        <w:t>a</w:t>
      </w:r>
      <w:r w:rsidRPr="00CC0166">
        <w:rPr>
          <w:rFonts w:ascii="Montserrat" w:hAnsi="Montserrat"/>
          <w:spacing w:val="-15"/>
          <w:sz w:val="20"/>
        </w:rPr>
        <w:t xml:space="preserve"> </w:t>
      </w:r>
      <w:r w:rsidRPr="00CC0166">
        <w:rPr>
          <w:rFonts w:ascii="Montserrat" w:hAnsi="Montserrat"/>
          <w:sz w:val="20"/>
        </w:rPr>
        <w:t>su</w:t>
      </w:r>
      <w:r w:rsidRPr="00CC0166">
        <w:rPr>
          <w:rFonts w:ascii="Montserrat" w:hAnsi="Montserrat"/>
          <w:spacing w:val="-16"/>
          <w:sz w:val="20"/>
        </w:rPr>
        <w:t xml:space="preserve"> </w:t>
      </w:r>
      <w:r w:rsidRPr="00CC0166">
        <w:rPr>
          <w:rFonts w:ascii="Montserrat" w:hAnsi="Montserrat"/>
          <w:sz w:val="20"/>
        </w:rPr>
        <w:t xml:space="preserve">firma. </w:t>
      </w:r>
      <w:r w:rsidRPr="00CC0166">
        <w:rPr>
          <w:rFonts w:ascii="Montserrat" w:hAnsi="Montserrat"/>
          <w:spacing w:val="-25"/>
          <w:sz w:val="20"/>
        </w:rPr>
        <w:t xml:space="preserve"> </w:t>
      </w:r>
      <w:r w:rsidRPr="00CC0166">
        <w:rPr>
          <w:rFonts w:ascii="Montserrat" w:hAnsi="Montserrat"/>
          <w:sz w:val="20"/>
        </w:rPr>
        <w:t>Asi mismo,</w:t>
      </w:r>
      <w:r w:rsidRPr="00CC0166">
        <w:rPr>
          <w:rFonts w:ascii="Montserrat" w:hAnsi="Montserrat"/>
          <w:spacing w:val="-15"/>
          <w:sz w:val="20"/>
        </w:rPr>
        <w:t xml:space="preserve"> </w:t>
      </w:r>
      <w:r w:rsidRPr="00CC0166">
        <w:rPr>
          <w:rFonts w:ascii="Montserrat" w:hAnsi="Montserrat"/>
          <w:sz w:val="20"/>
        </w:rPr>
        <w:t>en</w:t>
      </w:r>
      <w:r w:rsidRPr="00CC0166">
        <w:rPr>
          <w:rFonts w:ascii="Montserrat" w:hAnsi="Montserrat"/>
          <w:spacing w:val="-21"/>
          <w:sz w:val="20"/>
        </w:rPr>
        <w:t xml:space="preserve"> </w:t>
      </w:r>
      <w:r w:rsidRPr="00CC0166">
        <w:rPr>
          <w:rFonts w:ascii="Montserrat" w:hAnsi="Montserrat"/>
          <w:sz w:val="20"/>
        </w:rPr>
        <w:t>el</w:t>
      </w:r>
      <w:r w:rsidRPr="00CC0166">
        <w:rPr>
          <w:rFonts w:ascii="Montserrat" w:hAnsi="Montserrat"/>
          <w:spacing w:val="-22"/>
          <w:sz w:val="20"/>
        </w:rPr>
        <w:t xml:space="preserve"> </w:t>
      </w:r>
      <w:r w:rsidRPr="00CC0166">
        <w:rPr>
          <w:rFonts w:ascii="Montserrat" w:hAnsi="Montserrat"/>
          <w:sz w:val="20"/>
        </w:rPr>
        <w:t>caso</w:t>
      </w:r>
      <w:r w:rsidRPr="00CC0166">
        <w:rPr>
          <w:rFonts w:ascii="Montserrat" w:hAnsi="Montserrat"/>
          <w:spacing w:val="-26"/>
          <w:sz w:val="20"/>
        </w:rPr>
        <w:t xml:space="preserve"> </w:t>
      </w:r>
      <w:r w:rsidRPr="00CC0166">
        <w:rPr>
          <w:rFonts w:ascii="Montserrat" w:hAnsi="Montserrat"/>
          <w:sz w:val="20"/>
        </w:rPr>
        <w:t>de</w:t>
      </w:r>
      <w:r w:rsidRPr="00CC0166">
        <w:rPr>
          <w:rFonts w:ascii="Montserrat" w:hAnsi="Montserrat"/>
          <w:spacing w:val="-21"/>
          <w:sz w:val="20"/>
        </w:rPr>
        <w:t xml:space="preserve"> </w:t>
      </w:r>
      <w:r w:rsidRPr="00CC0166">
        <w:rPr>
          <w:rFonts w:ascii="Montserrat" w:hAnsi="Montserrat"/>
          <w:sz w:val="20"/>
        </w:rPr>
        <w:t>contar</w:t>
      </w:r>
      <w:r w:rsidRPr="00CC0166">
        <w:rPr>
          <w:rFonts w:ascii="Montserrat" w:hAnsi="Montserrat"/>
          <w:spacing w:val="-27"/>
          <w:sz w:val="20"/>
        </w:rPr>
        <w:t xml:space="preserve"> </w:t>
      </w:r>
      <w:r w:rsidRPr="00CC0166">
        <w:rPr>
          <w:rFonts w:ascii="Montserrat" w:hAnsi="Montserrat"/>
          <w:sz w:val="20"/>
        </w:rPr>
        <w:t>con</w:t>
      </w:r>
      <w:r w:rsidRPr="00CC0166">
        <w:rPr>
          <w:rFonts w:ascii="Montserrat" w:hAnsi="Montserrat"/>
          <w:spacing w:val="-26"/>
          <w:sz w:val="20"/>
        </w:rPr>
        <w:t xml:space="preserve"> </w:t>
      </w:r>
      <w:r w:rsidRPr="00CC0166">
        <w:rPr>
          <w:rFonts w:ascii="Montserrat" w:hAnsi="Montserrat"/>
          <w:sz w:val="20"/>
        </w:rPr>
        <w:t>fianza</w:t>
      </w:r>
      <w:r w:rsidRPr="00CC0166">
        <w:rPr>
          <w:rFonts w:ascii="Montserrat" w:hAnsi="Montserrat"/>
          <w:spacing w:val="-27"/>
          <w:sz w:val="20"/>
        </w:rPr>
        <w:t xml:space="preserve"> </w:t>
      </w:r>
      <w:r w:rsidRPr="00CC0166">
        <w:rPr>
          <w:rFonts w:ascii="Montserrat" w:hAnsi="Montserrat"/>
          <w:sz w:val="20"/>
        </w:rPr>
        <w:t>electrónica,</w:t>
      </w:r>
      <w:r w:rsidRPr="00CC0166">
        <w:rPr>
          <w:rFonts w:ascii="Montserrat" w:hAnsi="Montserrat"/>
          <w:spacing w:val="-28"/>
          <w:sz w:val="20"/>
        </w:rPr>
        <w:t xml:space="preserve"> </w:t>
      </w:r>
      <w:r w:rsidRPr="00CC0166">
        <w:rPr>
          <w:rFonts w:ascii="Montserrat" w:hAnsi="Montserrat"/>
          <w:sz w:val="20"/>
        </w:rPr>
        <w:t>la</w:t>
      </w:r>
      <w:r w:rsidRPr="00CC0166">
        <w:rPr>
          <w:rFonts w:ascii="Montserrat" w:hAnsi="Montserrat"/>
          <w:spacing w:val="-23"/>
          <w:sz w:val="20"/>
        </w:rPr>
        <w:t xml:space="preserve"> </w:t>
      </w:r>
      <w:r w:rsidRPr="00CC0166">
        <w:rPr>
          <w:rFonts w:ascii="Montserrat" w:hAnsi="Montserrat"/>
          <w:sz w:val="20"/>
        </w:rPr>
        <w:t>misma</w:t>
      </w:r>
      <w:r w:rsidRPr="00CC0166">
        <w:rPr>
          <w:rFonts w:ascii="Montserrat" w:hAnsi="Montserrat"/>
          <w:spacing w:val="-26"/>
          <w:sz w:val="20"/>
        </w:rPr>
        <w:t xml:space="preserve"> </w:t>
      </w:r>
      <w:r w:rsidRPr="00CC0166">
        <w:rPr>
          <w:rFonts w:ascii="Montserrat" w:hAnsi="Montserrat"/>
          <w:sz w:val="20"/>
        </w:rPr>
        <w:t>podrá</w:t>
      </w:r>
      <w:r w:rsidRPr="00CC0166">
        <w:rPr>
          <w:rFonts w:ascii="Montserrat" w:hAnsi="Montserrat"/>
          <w:spacing w:val="-75"/>
          <w:sz w:val="20"/>
        </w:rPr>
        <w:t xml:space="preserve"> </w:t>
      </w:r>
      <w:r w:rsidRPr="00CC0166">
        <w:rPr>
          <w:rFonts w:ascii="Montserrat" w:hAnsi="Montserrat"/>
          <w:sz w:val="20"/>
        </w:rPr>
        <w:t xml:space="preserve">enviarse a los correos electrónicos que señale el </w:t>
      </w:r>
      <w:r w:rsidRPr="00CC0166">
        <w:rPr>
          <w:rFonts w:ascii="Montserrat" w:hAnsi="Montserrat"/>
          <w:b/>
          <w:sz w:val="20"/>
        </w:rPr>
        <w:t>ADMINISTRADOR DEL</w:t>
      </w:r>
      <w:r w:rsidRPr="00CC0166">
        <w:rPr>
          <w:rFonts w:ascii="Montserrat" w:hAnsi="Montserrat"/>
          <w:b/>
          <w:spacing w:val="1"/>
          <w:sz w:val="20"/>
        </w:rPr>
        <w:t xml:space="preserve"> </w:t>
      </w:r>
      <w:r w:rsidRPr="00CC0166">
        <w:rPr>
          <w:rFonts w:ascii="Montserrat" w:hAnsi="Montserrat"/>
          <w:b/>
          <w:sz w:val="20"/>
        </w:rPr>
        <w:t>CONTRATO</w:t>
      </w:r>
      <w:r w:rsidRPr="00CC0166">
        <w:rPr>
          <w:rFonts w:ascii="Montserrat" w:hAnsi="Montserrat"/>
          <w:sz w:val="20"/>
        </w:rPr>
        <w:t>,</w:t>
      </w:r>
      <w:r w:rsidRPr="00CC0166">
        <w:rPr>
          <w:rFonts w:ascii="Montserrat" w:hAnsi="Montserrat"/>
          <w:spacing w:val="-12"/>
          <w:sz w:val="20"/>
        </w:rPr>
        <w:t xml:space="preserve"> </w:t>
      </w:r>
      <w:r w:rsidRPr="00CC0166">
        <w:rPr>
          <w:rFonts w:ascii="Montserrat" w:hAnsi="Montserrat"/>
          <w:sz w:val="20"/>
        </w:rPr>
        <w:t>así</w:t>
      </w:r>
      <w:r w:rsidRPr="00CC0166">
        <w:rPr>
          <w:rFonts w:ascii="Montserrat" w:hAnsi="Montserrat"/>
          <w:spacing w:val="-20"/>
          <w:sz w:val="20"/>
        </w:rPr>
        <w:t xml:space="preserve"> </w:t>
      </w:r>
      <w:r w:rsidRPr="00CC0166">
        <w:rPr>
          <w:rFonts w:ascii="Montserrat" w:hAnsi="Montserrat"/>
          <w:sz w:val="20"/>
        </w:rPr>
        <w:t>como</w:t>
      </w:r>
      <w:r w:rsidRPr="00CC0166">
        <w:rPr>
          <w:rFonts w:ascii="Montserrat" w:hAnsi="Montserrat"/>
          <w:spacing w:val="-24"/>
          <w:sz w:val="20"/>
        </w:rPr>
        <w:t xml:space="preserve"> </w:t>
      </w:r>
      <w:r w:rsidRPr="00CC0166">
        <w:rPr>
          <w:rFonts w:ascii="Montserrat" w:hAnsi="Montserrat"/>
          <w:sz w:val="20"/>
        </w:rPr>
        <w:t>el</w:t>
      </w:r>
      <w:r w:rsidRPr="00CC0166">
        <w:rPr>
          <w:rFonts w:ascii="Montserrat" w:hAnsi="Montserrat"/>
          <w:spacing w:val="-22"/>
          <w:sz w:val="20"/>
        </w:rPr>
        <w:t xml:space="preserve"> </w:t>
      </w:r>
      <w:r w:rsidRPr="00CC0166">
        <w:rPr>
          <w:rFonts w:ascii="Montserrat" w:hAnsi="Montserrat"/>
          <w:sz w:val="20"/>
        </w:rPr>
        <w:t>archivo</w:t>
      </w:r>
      <w:r w:rsidRPr="00CC0166">
        <w:rPr>
          <w:rFonts w:ascii="Montserrat" w:hAnsi="Montserrat"/>
          <w:spacing w:val="-22"/>
          <w:sz w:val="20"/>
        </w:rPr>
        <w:t xml:space="preserve"> </w:t>
      </w:r>
      <w:r w:rsidRPr="00CC0166">
        <w:rPr>
          <w:rFonts w:ascii="Montserrat" w:hAnsi="Montserrat"/>
          <w:sz w:val="20"/>
        </w:rPr>
        <w:t>XML,</w:t>
      </w:r>
      <w:r w:rsidRPr="00CC0166">
        <w:rPr>
          <w:rFonts w:ascii="Montserrat" w:hAnsi="Montserrat"/>
          <w:spacing w:val="-22"/>
          <w:sz w:val="20"/>
        </w:rPr>
        <w:t xml:space="preserve"> </w:t>
      </w:r>
      <w:r w:rsidRPr="00CC0166">
        <w:rPr>
          <w:rFonts w:ascii="Montserrat" w:hAnsi="Montserrat"/>
          <w:sz w:val="20"/>
        </w:rPr>
        <w:t>con</w:t>
      </w:r>
      <w:r w:rsidRPr="00CC0166">
        <w:rPr>
          <w:rFonts w:ascii="Montserrat" w:hAnsi="Montserrat"/>
          <w:spacing w:val="-24"/>
          <w:sz w:val="20"/>
        </w:rPr>
        <w:t xml:space="preserve"> </w:t>
      </w:r>
      <w:r w:rsidRPr="00CC0166">
        <w:rPr>
          <w:rFonts w:ascii="Montserrat" w:hAnsi="Montserrat"/>
          <w:sz w:val="20"/>
        </w:rPr>
        <w:t>el</w:t>
      </w:r>
      <w:r w:rsidRPr="00CC0166">
        <w:rPr>
          <w:rFonts w:ascii="Montserrat" w:hAnsi="Montserrat"/>
          <w:spacing w:val="-22"/>
          <w:sz w:val="20"/>
        </w:rPr>
        <w:t xml:space="preserve"> </w:t>
      </w:r>
      <w:r w:rsidRPr="00CC0166">
        <w:rPr>
          <w:rFonts w:ascii="Montserrat" w:hAnsi="Montserrat"/>
          <w:sz w:val="20"/>
        </w:rPr>
        <w:t>propósito</w:t>
      </w:r>
      <w:r w:rsidRPr="00CC0166">
        <w:rPr>
          <w:rFonts w:ascii="Montserrat" w:hAnsi="Montserrat"/>
          <w:spacing w:val="-27"/>
          <w:sz w:val="20"/>
        </w:rPr>
        <w:t xml:space="preserve"> </w:t>
      </w:r>
      <w:r w:rsidRPr="00CC0166">
        <w:rPr>
          <w:rFonts w:ascii="Montserrat" w:hAnsi="Montserrat"/>
          <w:sz w:val="20"/>
        </w:rPr>
        <w:t>de</w:t>
      </w:r>
      <w:r w:rsidRPr="00CC0166">
        <w:rPr>
          <w:rFonts w:ascii="Montserrat" w:hAnsi="Montserrat"/>
          <w:spacing w:val="-21"/>
          <w:sz w:val="20"/>
        </w:rPr>
        <w:t xml:space="preserve"> </w:t>
      </w:r>
      <w:r w:rsidRPr="00CC0166">
        <w:rPr>
          <w:rFonts w:ascii="Montserrat" w:hAnsi="Montserrat"/>
          <w:sz w:val="20"/>
        </w:rPr>
        <w:t>validar</w:t>
      </w:r>
      <w:r w:rsidRPr="00CC0166">
        <w:rPr>
          <w:rFonts w:ascii="Montserrat" w:hAnsi="Montserrat"/>
          <w:spacing w:val="-25"/>
          <w:sz w:val="20"/>
        </w:rPr>
        <w:t xml:space="preserve"> </w:t>
      </w:r>
      <w:r w:rsidRPr="00CC0166">
        <w:rPr>
          <w:rFonts w:ascii="Montserrat" w:hAnsi="Montserrat"/>
          <w:sz w:val="20"/>
        </w:rPr>
        <w:t>dicha</w:t>
      </w:r>
      <w:r w:rsidRPr="00CC0166">
        <w:rPr>
          <w:rFonts w:ascii="Montserrat" w:hAnsi="Montserrat"/>
          <w:spacing w:val="-26"/>
          <w:sz w:val="20"/>
        </w:rPr>
        <w:t xml:space="preserve"> </w:t>
      </w:r>
      <w:r w:rsidRPr="00CC0166">
        <w:rPr>
          <w:rFonts w:ascii="Montserrat" w:hAnsi="Montserrat"/>
          <w:sz w:val="20"/>
        </w:rPr>
        <w:t xml:space="preserve">garantía (FORMATO </w:t>
      </w:r>
      <w:r>
        <w:rPr>
          <w:rFonts w:ascii="Montserrat" w:hAnsi="Montserrat"/>
          <w:sz w:val="20"/>
        </w:rPr>
        <w:t>5</w:t>
      </w:r>
      <w:r w:rsidRPr="00CC0166">
        <w:rPr>
          <w:rFonts w:ascii="Montserrat" w:hAnsi="Montserrat"/>
          <w:sz w:val="20"/>
        </w:rPr>
        <w:t>).</w:t>
      </w:r>
    </w:p>
    <w:p w14:paraId="253CC315" w14:textId="77777777" w:rsidR="004A7CEB" w:rsidRPr="0058209A" w:rsidRDefault="004A7CEB" w:rsidP="00F73913">
      <w:pPr>
        <w:pStyle w:val="Ttulo1"/>
        <w:keepNext w:val="0"/>
        <w:keepLines w:val="0"/>
        <w:widowControl w:val="0"/>
        <w:numPr>
          <w:ilvl w:val="0"/>
          <w:numId w:val="56"/>
        </w:numPr>
        <w:shd w:val="clear" w:color="auto" w:fill="7A0000"/>
        <w:autoSpaceDE w:val="0"/>
        <w:autoSpaceDN w:val="0"/>
        <w:spacing w:before="0"/>
        <w:ind w:left="360"/>
        <w:jc w:val="both"/>
        <w:rPr>
          <w:rFonts w:ascii="Montserrat" w:hAnsi="Montserrat"/>
          <w:color w:val="FFFFFF" w:themeColor="background1"/>
          <w:sz w:val="20"/>
          <w:szCs w:val="20"/>
        </w:rPr>
      </w:pPr>
      <w:bookmarkStart w:id="228" w:name="_Toc118748051"/>
      <w:r w:rsidRPr="0058209A">
        <w:rPr>
          <w:rFonts w:ascii="Montserrat" w:hAnsi="Montserrat"/>
          <w:color w:val="FFFFFF" w:themeColor="background1"/>
          <w:sz w:val="20"/>
          <w:szCs w:val="20"/>
        </w:rPr>
        <w:t>SEGURO DE RESPONSABILIDAD CIVIL</w:t>
      </w:r>
      <w:bookmarkEnd w:id="228"/>
    </w:p>
    <w:p w14:paraId="2714C949" w14:textId="77777777" w:rsidR="004A7CEB" w:rsidRPr="00CC0166" w:rsidRDefault="004A7CEB" w:rsidP="004A7CEB">
      <w:pPr>
        <w:pStyle w:val="Textoindependiente"/>
        <w:spacing w:before="5"/>
        <w:rPr>
          <w:rFonts w:ascii="Montserrat" w:hAnsi="Montserrat"/>
          <w:b/>
          <w:sz w:val="20"/>
        </w:rPr>
      </w:pPr>
    </w:p>
    <w:p w14:paraId="637AB907" w14:textId="77777777" w:rsidR="004A7CEB" w:rsidRPr="00CC0166" w:rsidRDefault="004A7CEB" w:rsidP="004A7CEB">
      <w:pPr>
        <w:pStyle w:val="Textoindependiente"/>
        <w:ind w:left="113" w:right="209"/>
        <w:rPr>
          <w:rFonts w:ascii="Montserrat" w:hAnsi="Montserrat"/>
          <w:sz w:val="20"/>
        </w:rPr>
      </w:pPr>
      <w:r w:rsidRPr="00CC0166">
        <w:rPr>
          <w:rFonts w:ascii="Montserrat" w:hAnsi="Montserrat"/>
          <w:sz w:val="20"/>
        </w:rPr>
        <w:t>No se requerirá la presentación de póliza de seguro de responsabilidad civil, no obstante,</w:t>
      </w:r>
      <w:r w:rsidRPr="00CC0166">
        <w:rPr>
          <w:rFonts w:ascii="Montserrat" w:hAnsi="Montserrat"/>
          <w:spacing w:val="-75"/>
          <w:sz w:val="20"/>
        </w:rPr>
        <w:t xml:space="preserve"> </w:t>
      </w:r>
      <w:r w:rsidRPr="00CC0166">
        <w:rPr>
          <w:rFonts w:ascii="Montserrat" w:hAnsi="Montserrat"/>
          <w:sz w:val="20"/>
        </w:rPr>
        <w:t xml:space="preserve">los </w:t>
      </w:r>
      <w:r w:rsidRPr="00CC0166">
        <w:rPr>
          <w:rFonts w:ascii="Montserrat" w:hAnsi="Montserrat"/>
          <w:b/>
          <w:sz w:val="20"/>
        </w:rPr>
        <w:t xml:space="preserve">PROVEEDORES </w:t>
      </w:r>
      <w:r w:rsidRPr="00CC0166">
        <w:rPr>
          <w:rFonts w:ascii="Montserrat" w:hAnsi="Montserrat"/>
          <w:sz w:val="20"/>
        </w:rPr>
        <w:t>serán responsables de cualquier daño o afectación a cualquiera de las</w:t>
      </w:r>
      <w:r w:rsidRPr="00CC0166">
        <w:rPr>
          <w:rFonts w:ascii="Montserrat" w:hAnsi="Montserrat"/>
          <w:spacing w:val="1"/>
          <w:sz w:val="20"/>
        </w:rPr>
        <w:t xml:space="preserve"> </w:t>
      </w:r>
      <w:r w:rsidRPr="00CC0166">
        <w:rPr>
          <w:rFonts w:ascii="Montserrat" w:hAnsi="Montserrat"/>
          <w:b/>
          <w:sz w:val="20"/>
        </w:rPr>
        <w:t>ÁREAS</w:t>
      </w:r>
      <w:r w:rsidRPr="00CC0166">
        <w:rPr>
          <w:rFonts w:ascii="Montserrat" w:hAnsi="Montserrat"/>
          <w:b/>
          <w:spacing w:val="-2"/>
          <w:sz w:val="20"/>
        </w:rPr>
        <w:t xml:space="preserve"> </w:t>
      </w:r>
      <w:r w:rsidRPr="00CC0166">
        <w:rPr>
          <w:rFonts w:ascii="Montserrat" w:hAnsi="Montserrat"/>
          <w:b/>
          <w:sz w:val="20"/>
        </w:rPr>
        <w:t>REQUIRENTES</w:t>
      </w:r>
      <w:r w:rsidRPr="00CC0166">
        <w:rPr>
          <w:rFonts w:ascii="Montserrat" w:hAnsi="Montserrat"/>
          <w:sz w:val="20"/>
        </w:rPr>
        <w:t>.</w:t>
      </w:r>
    </w:p>
    <w:p w14:paraId="761934A1" w14:textId="77777777" w:rsidR="004A7CEB" w:rsidRPr="0058209A" w:rsidRDefault="004A7CEB" w:rsidP="00F73913">
      <w:pPr>
        <w:pStyle w:val="Ttulo1"/>
        <w:keepNext w:val="0"/>
        <w:keepLines w:val="0"/>
        <w:widowControl w:val="0"/>
        <w:numPr>
          <w:ilvl w:val="0"/>
          <w:numId w:val="56"/>
        </w:numPr>
        <w:shd w:val="clear" w:color="auto" w:fill="7A0000"/>
        <w:autoSpaceDE w:val="0"/>
        <w:autoSpaceDN w:val="0"/>
        <w:spacing w:before="0"/>
        <w:ind w:left="360"/>
        <w:jc w:val="both"/>
        <w:rPr>
          <w:rFonts w:ascii="Montserrat" w:hAnsi="Montserrat"/>
          <w:color w:val="FFFFFF" w:themeColor="background1"/>
          <w:sz w:val="20"/>
          <w:szCs w:val="20"/>
        </w:rPr>
      </w:pPr>
      <w:bookmarkStart w:id="229" w:name="_Toc118748052"/>
      <w:r w:rsidRPr="0058209A">
        <w:rPr>
          <w:rFonts w:ascii="Montserrat" w:hAnsi="Montserrat"/>
          <w:color w:val="FFFFFF" w:themeColor="background1"/>
          <w:sz w:val="20"/>
          <w:szCs w:val="20"/>
        </w:rPr>
        <w:t>PAGO</w:t>
      </w:r>
      <w:bookmarkEnd w:id="229"/>
    </w:p>
    <w:p w14:paraId="400504B1" w14:textId="77777777" w:rsidR="004A7CEB" w:rsidRPr="00CC0166" w:rsidRDefault="004A7CEB" w:rsidP="004A7CEB">
      <w:pPr>
        <w:pStyle w:val="Textoindependiente"/>
        <w:spacing w:before="5"/>
        <w:rPr>
          <w:rFonts w:ascii="Montserrat" w:hAnsi="Montserrat"/>
          <w:b/>
          <w:sz w:val="20"/>
        </w:rPr>
      </w:pPr>
    </w:p>
    <w:p w14:paraId="1B91CC0D" w14:textId="77777777" w:rsidR="004A7CEB" w:rsidRPr="00CC0166" w:rsidRDefault="004A7CEB" w:rsidP="004A7CEB">
      <w:pPr>
        <w:pStyle w:val="Textoindependiente"/>
        <w:spacing w:before="1"/>
        <w:ind w:left="113" w:right="209"/>
        <w:rPr>
          <w:rFonts w:ascii="Montserrat" w:hAnsi="Montserrat"/>
          <w:sz w:val="20"/>
        </w:rPr>
      </w:pPr>
      <w:r w:rsidRPr="00CC0166">
        <w:rPr>
          <w:rFonts w:ascii="Montserrat" w:hAnsi="Montserrat"/>
          <w:sz w:val="20"/>
        </w:rPr>
        <w:lastRenderedPageBreak/>
        <w:t>Se</w:t>
      </w:r>
      <w:r w:rsidRPr="00CC0166">
        <w:rPr>
          <w:rFonts w:ascii="Montserrat" w:hAnsi="Montserrat"/>
          <w:spacing w:val="1"/>
          <w:sz w:val="20"/>
        </w:rPr>
        <w:t xml:space="preserve"> </w:t>
      </w:r>
      <w:r w:rsidRPr="00CC0166">
        <w:rPr>
          <w:rFonts w:ascii="Montserrat" w:hAnsi="Montserrat"/>
          <w:sz w:val="20"/>
        </w:rPr>
        <w:t>efectuarán</w:t>
      </w:r>
      <w:r w:rsidRPr="00CC0166">
        <w:rPr>
          <w:rFonts w:ascii="Montserrat" w:hAnsi="Montserrat"/>
          <w:spacing w:val="1"/>
          <w:sz w:val="20"/>
        </w:rPr>
        <w:t xml:space="preserve"> </w:t>
      </w:r>
      <w:r w:rsidRPr="00CC0166">
        <w:rPr>
          <w:rFonts w:ascii="Montserrat" w:hAnsi="Montserrat"/>
          <w:sz w:val="20"/>
        </w:rPr>
        <w:t>los</w:t>
      </w:r>
      <w:r w:rsidRPr="00CC0166">
        <w:rPr>
          <w:rFonts w:ascii="Montserrat" w:hAnsi="Montserrat"/>
          <w:spacing w:val="1"/>
          <w:sz w:val="20"/>
        </w:rPr>
        <w:t xml:space="preserve"> </w:t>
      </w:r>
      <w:r w:rsidRPr="00CC0166">
        <w:rPr>
          <w:rFonts w:ascii="Montserrat" w:hAnsi="Montserrat"/>
          <w:sz w:val="20"/>
        </w:rPr>
        <w:t>pagos</w:t>
      </w:r>
      <w:r w:rsidRPr="00CC0166">
        <w:rPr>
          <w:rFonts w:ascii="Montserrat" w:hAnsi="Montserrat"/>
          <w:spacing w:val="1"/>
          <w:sz w:val="20"/>
        </w:rPr>
        <w:t xml:space="preserve"> </w:t>
      </w:r>
      <w:r w:rsidRPr="00CC0166">
        <w:rPr>
          <w:rFonts w:ascii="Montserrat" w:hAnsi="Montserrat"/>
          <w:sz w:val="20"/>
        </w:rPr>
        <w:t>a</w:t>
      </w:r>
      <w:r w:rsidRPr="00CC0166">
        <w:rPr>
          <w:rFonts w:ascii="Montserrat" w:hAnsi="Montserrat"/>
          <w:spacing w:val="1"/>
          <w:sz w:val="20"/>
        </w:rPr>
        <w:t xml:space="preserve"> </w:t>
      </w:r>
      <w:r w:rsidRPr="00CC0166">
        <w:rPr>
          <w:rFonts w:ascii="Montserrat" w:hAnsi="Montserrat"/>
          <w:sz w:val="20"/>
        </w:rPr>
        <w:t>los</w:t>
      </w:r>
      <w:r w:rsidRPr="00CC0166">
        <w:rPr>
          <w:rFonts w:ascii="Montserrat" w:hAnsi="Montserrat"/>
          <w:spacing w:val="1"/>
          <w:sz w:val="20"/>
        </w:rPr>
        <w:t xml:space="preserve"> </w:t>
      </w:r>
      <w:r w:rsidRPr="00CC0166">
        <w:rPr>
          <w:rFonts w:ascii="Montserrat" w:hAnsi="Montserrat"/>
          <w:b/>
          <w:sz w:val="20"/>
        </w:rPr>
        <w:t>PROVEEDORES</w:t>
      </w:r>
      <w:r w:rsidRPr="00CC0166">
        <w:rPr>
          <w:rFonts w:ascii="Montserrat" w:hAnsi="Montserrat"/>
          <w:b/>
          <w:spacing w:val="1"/>
          <w:sz w:val="20"/>
        </w:rPr>
        <w:t xml:space="preserve"> </w:t>
      </w:r>
      <w:r w:rsidRPr="00CC0166">
        <w:rPr>
          <w:rFonts w:ascii="Montserrat" w:hAnsi="Montserrat"/>
          <w:sz w:val="20"/>
        </w:rPr>
        <w:t>una</w:t>
      </w:r>
      <w:r w:rsidRPr="00CC0166">
        <w:rPr>
          <w:rFonts w:ascii="Montserrat" w:hAnsi="Montserrat"/>
          <w:spacing w:val="1"/>
          <w:sz w:val="20"/>
        </w:rPr>
        <w:t xml:space="preserve"> </w:t>
      </w:r>
      <w:r w:rsidRPr="00CC0166">
        <w:rPr>
          <w:rFonts w:ascii="Montserrat" w:hAnsi="Montserrat"/>
          <w:sz w:val="20"/>
        </w:rPr>
        <w:t>vez</w:t>
      </w:r>
      <w:r w:rsidRPr="00CC0166">
        <w:rPr>
          <w:rFonts w:ascii="Montserrat" w:hAnsi="Montserrat"/>
          <w:spacing w:val="1"/>
          <w:sz w:val="20"/>
        </w:rPr>
        <w:t xml:space="preserve"> </w:t>
      </w:r>
      <w:r w:rsidRPr="00CC0166">
        <w:rPr>
          <w:rFonts w:ascii="Montserrat" w:hAnsi="Montserrat"/>
          <w:sz w:val="20"/>
        </w:rPr>
        <w:t>entregados</w:t>
      </w:r>
      <w:r w:rsidRPr="00CC0166">
        <w:rPr>
          <w:rFonts w:ascii="Montserrat" w:hAnsi="Montserrat"/>
          <w:spacing w:val="1"/>
          <w:sz w:val="20"/>
        </w:rPr>
        <w:t xml:space="preserve"> </w:t>
      </w:r>
      <w:r w:rsidRPr="00CC0166">
        <w:rPr>
          <w:rFonts w:ascii="Montserrat" w:hAnsi="Montserrat"/>
          <w:sz w:val="20"/>
        </w:rPr>
        <w:t>los</w:t>
      </w:r>
      <w:r w:rsidRPr="00CC0166">
        <w:rPr>
          <w:rFonts w:ascii="Montserrat" w:hAnsi="Montserrat"/>
          <w:spacing w:val="1"/>
          <w:sz w:val="20"/>
        </w:rPr>
        <w:t xml:space="preserve"> </w:t>
      </w:r>
      <w:r w:rsidRPr="00CC0166">
        <w:rPr>
          <w:rFonts w:ascii="Montserrat" w:hAnsi="Montserrat"/>
          <w:sz w:val="20"/>
        </w:rPr>
        <w:t>bienes,</w:t>
      </w:r>
      <w:r w:rsidRPr="00CC0166">
        <w:rPr>
          <w:rFonts w:ascii="Montserrat" w:hAnsi="Montserrat"/>
          <w:spacing w:val="1"/>
          <w:sz w:val="20"/>
        </w:rPr>
        <w:t xml:space="preserve"> </w:t>
      </w:r>
      <w:r w:rsidRPr="00CC0166">
        <w:rPr>
          <w:rFonts w:ascii="Montserrat" w:hAnsi="Montserrat"/>
          <w:sz w:val="20"/>
        </w:rPr>
        <w:t>de</w:t>
      </w:r>
      <w:r w:rsidRPr="00CC0166">
        <w:rPr>
          <w:rFonts w:ascii="Montserrat" w:hAnsi="Montserrat"/>
          <w:spacing w:val="1"/>
          <w:sz w:val="20"/>
        </w:rPr>
        <w:t xml:space="preserve"> </w:t>
      </w:r>
      <w:r w:rsidRPr="00CC0166">
        <w:rPr>
          <w:rFonts w:ascii="Montserrat" w:hAnsi="Montserrat"/>
          <w:sz w:val="20"/>
        </w:rPr>
        <w:t>conformidad</w:t>
      </w:r>
      <w:r w:rsidRPr="00CC0166">
        <w:rPr>
          <w:rFonts w:ascii="Montserrat" w:hAnsi="Montserrat"/>
          <w:spacing w:val="-26"/>
          <w:sz w:val="20"/>
        </w:rPr>
        <w:t xml:space="preserve"> </w:t>
      </w:r>
      <w:r w:rsidRPr="00CC0166">
        <w:rPr>
          <w:rFonts w:ascii="Montserrat" w:hAnsi="Montserrat"/>
          <w:sz w:val="20"/>
        </w:rPr>
        <w:t>con</w:t>
      </w:r>
      <w:r w:rsidRPr="00CC0166">
        <w:rPr>
          <w:rFonts w:ascii="Montserrat" w:hAnsi="Montserrat"/>
          <w:spacing w:val="-11"/>
          <w:sz w:val="20"/>
        </w:rPr>
        <w:t xml:space="preserve"> </w:t>
      </w:r>
      <w:r w:rsidRPr="00CC0166">
        <w:rPr>
          <w:rFonts w:ascii="Montserrat" w:hAnsi="Montserrat"/>
          <w:sz w:val="20"/>
        </w:rPr>
        <w:t>lo</w:t>
      </w:r>
      <w:r w:rsidRPr="00CC0166">
        <w:rPr>
          <w:rFonts w:ascii="Montserrat" w:hAnsi="Montserrat"/>
          <w:spacing w:val="3"/>
          <w:sz w:val="20"/>
        </w:rPr>
        <w:t xml:space="preserve"> </w:t>
      </w:r>
      <w:r w:rsidRPr="00CC0166">
        <w:rPr>
          <w:rFonts w:ascii="Montserrat" w:hAnsi="Montserrat"/>
          <w:sz w:val="20"/>
        </w:rPr>
        <w:t>dispuesto</w:t>
      </w:r>
      <w:r w:rsidRPr="00CC0166">
        <w:rPr>
          <w:rFonts w:ascii="Montserrat" w:hAnsi="Montserrat"/>
          <w:spacing w:val="-12"/>
          <w:sz w:val="20"/>
        </w:rPr>
        <w:t xml:space="preserve"> </w:t>
      </w:r>
      <w:r w:rsidRPr="00CC0166">
        <w:rPr>
          <w:rFonts w:ascii="Montserrat" w:hAnsi="Montserrat"/>
          <w:sz w:val="20"/>
        </w:rPr>
        <w:t>en</w:t>
      </w:r>
      <w:r w:rsidRPr="00CC0166">
        <w:rPr>
          <w:rFonts w:ascii="Montserrat" w:hAnsi="Montserrat"/>
          <w:spacing w:val="-5"/>
          <w:sz w:val="20"/>
        </w:rPr>
        <w:t xml:space="preserve"> </w:t>
      </w:r>
      <w:r w:rsidRPr="00CC0166">
        <w:rPr>
          <w:rFonts w:ascii="Montserrat" w:hAnsi="Montserrat"/>
          <w:sz w:val="20"/>
        </w:rPr>
        <w:t>el</w:t>
      </w:r>
      <w:r w:rsidRPr="00CC0166">
        <w:rPr>
          <w:rFonts w:ascii="Montserrat" w:hAnsi="Montserrat"/>
          <w:spacing w:val="-4"/>
          <w:sz w:val="20"/>
        </w:rPr>
        <w:t xml:space="preserve"> </w:t>
      </w:r>
      <w:r w:rsidRPr="00CC0166">
        <w:rPr>
          <w:rFonts w:ascii="Montserrat" w:hAnsi="Montserrat"/>
          <w:sz w:val="20"/>
        </w:rPr>
        <w:t>artículo</w:t>
      </w:r>
      <w:r w:rsidRPr="00CC0166">
        <w:rPr>
          <w:rFonts w:ascii="Montserrat" w:hAnsi="Montserrat"/>
          <w:spacing w:val="-9"/>
          <w:sz w:val="20"/>
        </w:rPr>
        <w:t xml:space="preserve"> </w:t>
      </w:r>
      <w:r w:rsidRPr="00CC0166">
        <w:rPr>
          <w:rFonts w:ascii="Montserrat" w:hAnsi="Montserrat"/>
          <w:sz w:val="20"/>
        </w:rPr>
        <w:t>51</w:t>
      </w:r>
      <w:r w:rsidRPr="00CC0166">
        <w:rPr>
          <w:rFonts w:ascii="Montserrat" w:hAnsi="Montserrat"/>
          <w:spacing w:val="-3"/>
          <w:sz w:val="20"/>
        </w:rPr>
        <w:t xml:space="preserve"> </w:t>
      </w:r>
      <w:r w:rsidRPr="00CC0166">
        <w:rPr>
          <w:rFonts w:ascii="Montserrat" w:hAnsi="Montserrat"/>
          <w:sz w:val="20"/>
        </w:rPr>
        <w:t>de</w:t>
      </w:r>
      <w:r w:rsidRPr="00CC0166">
        <w:rPr>
          <w:rFonts w:ascii="Montserrat" w:hAnsi="Montserrat"/>
          <w:spacing w:val="-3"/>
          <w:sz w:val="20"/>
        </w:rPr>
        <w:t xml:space="preserve"> </w:t>
      </w:r>
      <w:r w:rsidRPr="00CC0166">
        <w:rPr>
          <w:rFonts w:ascii="Montserrat" w:hAnsi="Montserrat"/>
          <w:sz w:val="20"/>
        </w:rPr>
        <w:t>la</w:t>
      </w:r>
      <w:r w:rsidRPr="00CC0166">
        <w:rPr>
          <w:rFonts w:ascii="Montserrat" w:hAnsi="Montserrat"/>
          <w:spacing w:val="-1"/>
          <w:sz w:val="20"/>
        </w:rPr>
        <w:t xml:space="preserve"> </w:t>
      </w:r>
      <w:r w:rsidRPr="00CC0166">
        <w:rPr>
          <w:rFonts w:ascii="Montserrat" w:hAnsi="Montserrat"/>
          <w:sz w:val="20"/>
        </w:rPr>
        <w:t>Ley</w:t>
      </w:r>
      <w:r w:rsidRPr="00CC0166">
        <w:rPr>
          <w:rFonts w:ascii="Montserrat" w:hAnsi="Montserrat"/>
          <w:spacing w:val="2"/>
          <w:sz w:val="20"/>
        </w:rPr>
        <w:t xml:space="preserve"> </w:t>
      </w:r>
      <w:r w:rsidRPr="00CC0166">
        <w:rPr>
          <w:rFonts w:ascii="Montserrat" w:hAnsi="Montserrat"/>
          <w:sz w:val="20"/>
        </w:rPr>
        <w:t>de Adquisiciones,</w:t>
      </w:r>
      <w:r w:rsidRPr="00CC0166">
        <w:rPr>
          <w:rFonts w:ascii="Montserrat" w:hAnsi="Montserrat"/>
          <w:spacing w:val="-15"/>
          <w:sz w:val="20"/>
        </w:rPr>
        <w:t xml:space="preserve"> </w:t>
      </w:r>
      <w:r w:rsidRPr="00CC0166">
        <w:rPr>
          <w:rFonts w:ascii="Montserrat" w:hAnsi="Montserrat"/>
          <w:sz w:val="20"/>
        </w:rPr>
        <w:t>Arrendamientos y</w:t>
      </w:r>
      <w:r w:rsidRPr="00CC0166">
        <w:rPr>
          <w:rFonts w:ascii="Montserrat" w:hAnsi="Montserrat"/>
          <w:spacing w:val="-18"/>
          <w:sz w:val="20"/>
        </w:rPr>
        <w:t xml:space="preserve"> </w:t>
      </w:r>
      <w:r w:rsidRPr="00CC0166">
        <w:rPr>
          <w:rFonts w:ascii="Montserrat" w:hAnsi="Montserrat"/>
          <w:sz w:val="20"/>
        </w:rPr>
        <w:t>Servicios</w:t>
      </w:r>
      <w:r w:rsidRPr="00CC0166">
        <w:rPr>
          <w:rFonts w:ascii="Montserrat" w:hAnsi="Montserrat"/>
          <w:spacing w:val="-27"/>
          <w:sz w:val="20"/>
        </w:rPr>
        <w:t xml:space="preserve"> </w:t>
      </w:r>
      <w:r w:rsidRPr="00CC0166">
        <w:rPr>
          <w:rFonts w:ascii="Montserrat" w:hAnsi="Montserrat"/>
          <w:sz w:val="20"/>
        </w:rPr>
        <w:t>del</w:t>
      </w:r>
      <w:r w:rsidRPr="00CC0166">
        <w:rPr>
          <w:rFonts w:ascii="Montserrat" w:hAnsi="Montserrat"/>
          <w:spacing w:val="-23"/>
          <w:sz w:val="20"/>
        </w:rPr>
        <w:t xml:space="preserve"> </w:t>
      </w:r>
      <w:r w:rsidRPr="00CC0166">
        <w:rPr>
          <w:rFonts w:ascii="Montserrat" w:hAnsi="Montserrat"/>
          <w:sz w:val="20"/>
        </w:rPr>
        <w:t>Sector</w:t>
      </w:r>
      <w:r w:rsidRPr="00CC0166">
        <w:rPr>
          <w:rFonts w:ascii="Montserrat" w:hAnsi="Montserrat"/>
          <w:spacing w:val="-27"/>
          <w:sz w:val="20"/>
        </w:rPr>
        <w:t xml:space="preserve"> </w:t>
      </w:r>
      <w:r w:rsidRPr="00CC0166">
        <w:rPr>
          <w:rFonts w:ascii="Montserrat" w:hAnsi="Montserrat"/>
          <w:sz w:val="20"/>
        </w:rPr>
        <w:t>Público</w:t>
      </w:r>
      <w:r w:rsidRPr="00CC0166">
        <w:rPr>
          <w:rFonts w:ascii="Montserrat" w:hAnsi="Montserrat"/>
          <w:spacing w:val="-20"/>
          <w:sz w:val="20"/>
        </w:rPr>
        <w:t xml:space="preserve"> </w:t>
      </w:r>
      <w:r w:rsidRPr="00CC0166">
        <w:rPr>
          <w:rFonts w:ascii="Montserrat" w:hAnsi="Montserrat"/>
          <w:sz w:val="20"/>
        </w:rPr>
        <w:t>y</w:t>
      </w:r>
      <w:r w:rsidRPr="00CC0166">
        <w:rPr>
          <w:rFonts w:ascii="Montserrat" w:hAnsi="Montserrat"/>
          <w:spacing w:val="-19"/>
          <w:sz w:val="20"/>
        </w:rPr>
        <w:t xml:space="preserve"> </w:t>
      </w:r>
      <w:r w:rsidRPr="00CC0166">
        <w:rPr>
          <w:rFonts w:ascii="Montserrat" w:hAnsi="Montserrat"/>
          <w:sz w:val="20"/>
        </w:rPr>
        <w:t>93</w:t>
      </w:r>
      <w:r w:rsidRPr="00CC0166">
        <w:rPr>
          <w:rFonts w:ascii="Montserrat" w:hAnsi="Montserrat"/>
          <w:spacing w:val="-22"/>
          <w:sz w:val="20"/>
        </w:rPr>
        <w:t xml:space="preserve"> </w:t>
      </w:r>
      <w:r w:rsidRPr="00CC0166">
        <w:rPr>
          <w:rFonts w:ascii="Montserrat" w:hAnsi="Montserrat"/>
          <w:sz w:val="20"/>
        </w:rPr>
        <w:t>de</w:t>
      </w:r>
      <w:r w:rsidRPr="00CC0166">
        <w:rPr>
          <w:rFonts w:ascii="Montserrat" w:hAnsi="Montserrat"/>
          <w:spacing w:val="-22"/>
          <w:sz w:val="20"/>
        </w:rPr>
        <w:t xml:space="preserve"> </w:t>
      </w:r>
      <w:r w:rsidRPr="00CC0166">
        <w:rPr>
          <w:rFonts w:ascii="Montserrat" w:hAnsi="Montserrat"/>
          <w:sz w:val="20"/>
        </w:rPr>
        <w:t>su</w:t>
      </w:r>
      <w:r w:rsidRPr="00CC0166">
        <w:rPr>
          <w:rFonts w:ascii="Montserrat" w:hAnsi="Montserrat"/>
          <w:spacing w:val="-21"/>
          <w:sz w:val="20"/>
        </w:rPr>
        <w:t xml:space="preserve"> </w:t>
      </w:r>
      <w:r w:rsidRPr="00CC0166">
        <w:rPr>
          <w:rFonts w:ascii="Montserrat" w:hAnsi="Montserrat"/>
          <w:sz w:val="20"/>
        </w:rPr>
        <w:t>Reglamento.</w:t>
      </w:r>
    </w:p>
    <w:p w14:paraId="434DC8B8" w14:textId="77777777" w:rsidR="004A7CEB" w:rsidRPr="00CC0166" w:rsidRDefault="004A7CEB" w:rsidP="004A7CEB">
      <w:pPr>
        <w:pStyle w:val="Textoindependiente"/>
        <w:spacing w:before="3"/>
        <w:rPr>
          <w:rFonts w:ascii="Montserrat" w:hAnsi="Montserrat"/>
          <w:sz w:val="20"/>
        </w:rPr>
      </w:pPr>
    </w:p>
    <w:p w14:paraId="1A1A04F3" w14:textId="77777777" w:rsidR="004A7CEB" w:rsidRPr="00CC0166" w:rsidRDefault="004A7CEB" w:rsidP="004A7CEB">
      <w:pPr>
        <w:pStyle w:val="Textoindependiente"/>
        <w:ind w:left="113" w:right="207"/>
        <w:rPr>
          <w:rFonts w:ascii="Montserrat" w:hAnsi="Montserrat"/>
          <w:sz w:val="20"/>
        </w:rPr>
      </w:pPr>
      <w:r w:rsidRPr="00CC0166">
        <w:rPr>
          <w:rFonts w:ascii="Montserrat" w:hAnsi="Montserrat"/>
          <w:sz w:val="20"/>
        </w:rPr>
        <w:t>El pago se realizará en pesos mexicanos, mediante transferencia electrónica de fondos, a</w:t>
      </w:r>
      <w:r w:rsidRPr="00CC0166">
        <w:rPr>
          <w:rFonts w:ascii="Montserrat" w:hAnsi="Montserrat"/>
          <w:spacing w:val="-75"/>
          <w:sz w:val="20"/>
        </w:rPr>
        <w:t xml:space="preserve"> </w:t>
      </w:r>
      <w:r w:rsidRPr="00CC0166">
        <w:rPr>
          <w:rFonts w:ascii="Montserrat" w:hAnsi="Montserrat"/>
          <w:sz w:val="20"/>
        </w:rPr>
        <w:t xml:space="preserve">través del esquema electrónico interbancario que las </w:t>
      </w:r>
      <w:r w:rsidRPr="00CC0166">
        <w:rPr>
          <w:rFonts w:ascii="Montserrat" w:hAnsi="Montserrat"/>
          <w:b/>
          <w:sz w:val="20"/>
        </w:rPr>
        <w:t>ÁREAS</w:t>
      </w:r>
      <w:r w:rsidRPr="00CC0166">
        <w:rPr>
          <w:rFonts w:ascii="Montserrat" w:hAnsi="Montserrat"/>
          <w:b/>
          <w:spacing w:val="1"/>
          <w:sz w:val="20"/>
        </w:rPr>
        <w:t xml:space="preserve"> </w:t>
      </w:r>
      <w:r w:rsidRPr="00CC0166">
        <w:rPr>
          <w:rFonts w:ascii="Montserrat" w:hAnsi="Montserrat"/>
          <w:b/>
          <w:sz w:val="20"/>
        </w:rPr>
        <w:t xml:space="preserve">REQUIRENTES </w:t>
      </w:r>
      <w:r w:rsidRPr="00CC0166">
        <w:rPr>
          <w:rFonts w:ascii="Montserrat" w:hAnsi="Montserrat"/>
          <w:sz w:val="20"/>
        </w:rPr>
        <w:t>tienen en</w:t>
      </w:r>
      <w:r w:rsidRPr="00CC0166">
        <w:rPr>
          <w:rFonts w:ascii="Montserrat" w:hAnsi="Montserrat"/>
          <w:spacing w:val="1"/>
          <w:sz w:val="20"/>
        </w:rPr>
        <w:t xml:space="preserve"> </w:t>
      </w:r>
      <w:r w:rsidRPr="00CC0166">
        <w:rPr>
          <w:rFonts w:ascii="Montserrat" w:hAnsi="Montserrat"/>
          <w:sz w:val="20"/>
        </w:rPr>
        <w:t>operación,</w:t>
      </w:r>
      <w:r w:rsidRPr="00CC0166">
        <w:rPr>
          <w:rFonts w:ascii="Montserrat" w:hAnsi="Montserrat"/>
          <w:spacing w:val="1"/>
          <w:sz w:val="20"/>
        </w:rPr>
        <w:t xml:space="preserve"> </w:t>
      </w:r>
      <w:r w:rsidRPr="00CC0166">
        <w:rPr>
          <w:rFonts w:ascii="Montserrat" w:hAnsi="Montserrat"/>
          <w:sz w:val="20"/>
        </w:rPr>
        <w:t>para</w:t>
      </w:r>
      <w:r w:rsidRPr="00CC0166">
        <w:rPr>
          <w:rFonts w:ascii="Montserrat" w:hAnsi="Montserrat"/>
          <w:spacing w:val="1"/>
          <w:sz w:val="20"/>
        </w:rPr>
        <w:t xml:space="preserve"> </w:t>
      </w:r>
      <w:r w:rsidRPr="00CC0166">
        <w:rPr>
          <w:rFonts w:ascii="Montserrat" w:hAnsi="Montserrat"/>
          <w:sz w:val="20"/>
        </w:rPr>
        <w:t xml:space="preserve">tal efecto, el </w:t>
      </w:r>
      <w:r w:rsidRPr="00CC0166">
        <w:rPr>
          <w:rFonts w:ascii="Montserrat" w:hAnsi="Montserrat"/>
          <w:b/>
          <w:sz w:val="20"/>
        </w:rPr>
        <w:t xml:space="preserve">PROVEEDOR </w:t>
      </w:r>
      <w:r w:rsidRPr="00CC0166">
        <w:rPr>
          <w:rFonts w:ascii="Montserrat" w:hAnsi="Montserrat"/>
          <w:sz w:val="20"/>
        </w:rPr>
        <w:t>deberá proporcionar en su oportunidad el</w:t>
      </w:r>
      <w:r w:rsidRPr="00CC0166">
        <w:rPr>
          <w:rFonts w:ascii="Montserrat" w:hAnsi="Montserrat"/>
          <w:spacing w:val="1"/>
          <w:sz w:val="20"/>
        </w:rPr>
        <w:t xml:space="preserve"> </w:t>
      </w:r>
      <w:r w:rsidRPr="00CC0166">
        <w:rPr>
          <w:rFonts w:ascii="Montserrat" w:hAnsi="Montserrat"/>
          <w:sz w:val="20"/>
        </w:rPr>
        <w:t xml:space="preserve">número de cuenta, </w:t>
      </w:r>
      <w:r w:rsidRPr="00CC0166">
        <w:rPr>
          <w:rFonts w:ascii="Montserrat" w:hAnsi="Montserrat"/>
          <w:b/>
          <w:sz w:val="20"/>
        </w:rPr>
        <w:t>CLABE</w:t>
      </w:r>
      <w:r w:rsidRPr="00CC0166">
        <w:rPr>
          <w:rFonts w:ascii="Montserrat" w:hAnsi="Montserrat"/>
          <w:sz w:val="20"/>
        </w:rPr>
        <w:t>, Banco</w:t>
      </w:r>
      <w:r w:rsidRPr="00CC0166">
        <w:rPr>
          <w:rFonts w:ascii="Montserrat" w:hAnsi="Montserrat"/>
          <w:spacing w:val="1"/>
          <w:sz w:val="20"/>
        </w:rPr>
        <w:t xml:space="preserve"> </w:t>
      </w:r>
      <w:r w:rsidRPr="00CC0166">
        <w:rPr>
          <w:rFonts w:ascii="Montserrat" w:hAnsi="Montserrat"/>
          <w:sz w:val="20"/>
        </w:rPr>
        <w:t>y</w:t>
      </w:r>
      <w:r w:rsidRPr="00CC0166">
        <w:rPr>
          <w:rFonts w:ascii="Montserrat" w:hAnsi="Montserrat"/>
          <w:spacing w:val="1"/>
          <w:sz w:val="20"/>
        </w:rPr>
        <w:t xml:space="preserve"> </w:t>
      </w:r>
      <w:r w:rsidRPr="00CC0166">
        <w:rPr>
          <w:rFonts w:ascii="Montserrat" w:hAnsi="Montserrat"/>
          <w:sz w:val="20"/>
        </w:rPr>
        <w:t>Sucursal, a menos que éste acredite en forma</w:t>
      </w:r>
      <w:r w:rsidRPr="00CC0166">
        <w:rPr>
          <w:rFonts w:ascii="Montserrat" w:hAnsi="Montserrat"/>
          <w:spacing w:val="1"/>
          <w:sz w:val="20"/>
        </w:rPr>
        <w:t xml:space="preserve"> </w:t>
      </w:r>
      <w:r w:rsidRPr="00CC0166">
        <w:rPr>
          <w:rFonts w:ascii="Montserrat" w:hAnsi="Montserrat"/>
          <w:sz w:val="20"/>
        </w:rPr>
        <w:t>fehaciente</w:t>
      </w:r>
      <w:r w:rsidRPr="00CC0166">
        <w:rPr>
          <w:rFonts w:ascii="Montserrat" w:hAnsi="Montserrat"/>
          <w:spacing w:val="-26"/>
          <w:sz w:val="20"/>
        </w:rPr>
        <w:t xml:space="preserve"> </w:t>
      </w:r>
      <w:r w:rsidRPr="00CC0166">
        <w:rPr>
          <w:rFonts w:ascii="Montserrat" w:hAnsi="Montserrat"/>
          <w:sz w:val="20"/>
        </w:rPr>
        <w:t>la</w:t>
      </w:r>
      <w:r w:rsidRPr="00CC0166">
        <w:rPr>
          <w:rFonts w:ascii="Montserrat" w:hAnsi="Montserrat"/>
          <w:spacing w:val="-22"/>
          <w:sz w:val="20"/>
        </w:rPr>
        <w:t xml:space="preserve"> </w:t>
      </w:r>
      <w:r w:rsidRPr="00CC0166">
        <w:rPr>
          <w:rFonts w:ascii="Montserrat" w:hAnsi="Montserrat"/>
          <w:sz w:val="20"/>
        </w:rPr>
        <w:t>imposibilidad</w:t>
      </w:r>
      <w:r w:rsidRPr="00CC0166">
        <w:rPr>
          <w:rFonts w:ascii="Montserrat" w:hAnsi="Montserrat"/>
          <w:spacing w:val="-36"/>
          <w:sz w:val="20"/>
        </w:rPr>
        <w:t xml:space="preserve"> </w:t>
      </w:r>
      <w:r w:rsidRPr="00CC0166">
        <w:rPr>
          <w:rFonts w:ascii="Montserrat" w:hAnsi="Montserrat"/>
          <w:sz w:val="20"/>
        </w:rPr>
        <w:t>para</w:t>
      </w:r>
      <w:r w:rsidRPr="00CC0166">
        <w:rPr>
          <w:rFonts w:ascii="Montserrat" w:hAnsi="Montserrat"/>
          <w:spacing w:val="-28"/>
          <w:sz w:val="20"/>
        </w:rPr>
        <w:t xml:space="preserve"> </w:t>
      </w:r>
      <w:r w:rsidRPr="00CC0166">
        <w:rPr>
          <w:rFonts w:ascii="Montserrat" w:hAnsi="Montserrat"/>
          <w:sz w:val="20"/>
        </w:rPr>
        <w:t>ello.</w:t>
      </w:r>
    </w:p>
    <w:p w14:paraId="733CAA67" w14:textId="77777777" w:rsidR="004A7CEB" w:rsidRPr="00CC0166" w:rsidRDefault="004A7CEB" w:rsidP="004A7CEB">
      <w:pPr>
        <w:pStyle w:val="Textoindependiente"/>
        <w:spacing w:before="5"/>
        <w:rPr>
          <w:rFonts w:ascii="Montserrat" w:hAnsi="Montserrat"/>
          <w:sz w:val="20"/>
        </w:rPr>
      </w:pPr>
    </w:p>
    <w:p w14:paraId="7962203C" w14:textId="77777777" w:rsidR="004A7CEB" w:rsidRPr="00CC0166" w:rsidRDefault="004A7CEB" w:rsidP="004A7CEB">
      <w:pPr>
        <w:pStyle w:val="Textoindependiente"/>
        <w:ind w:left="113" w:right="209"/>
        <w:rPr>
          <w:rFonts w:ascii="Montserrat" w:hAnsi="Montserrat"/>
          <w:sz w:val="20"/>
        </w:rPr>
      </w:pPr>
      <w:r w:rsidRPr="00CC0166">
        <w:rPr>
          <w:rFonts w:ascii="Montserrat" w:hAnsi="Montserrat"/>
          <w:b/>
          <w:sz w:val="20"/>
        </w:rPr>
        <w:t xml:space="preserve">El PROVEEDOR </w:t>
      </w:r>
      <w:r w:rsidRPr="00CC0166">
        <w:rPr>
          <w:rFonts w:ascii="Montserrat" w:hAnsi="Montserrat"/>
          <w:sz w:val="20"/>
        </w:rPr>
        <w:t>se obliga a expedir sus comprobantes fiscales digitales en el esquema de</w:t>
      </w:r>
      <w:r w:rsidRPr="00CC0166">
        <w:rPr>
          <w:rFonts w:ascii="Montserrat" w:hAnsi="Montserrat"/>
          <w:spacing w:val="1"/>
          <w:sz w:val="20"/>
        </w:rPr>
        <w:t xml:space="preserve"> </w:t>
      </w:r>
      <w:r w:rsidRPr="00CC0166">
        <w:rPr>
          <w:rFonts w:ascii="Montserrat" w:hAnsi="Montserrat"/>
          <w:sz w:val="20"/>
        </w:rPr>
        <w:t>facturación</w:t>
      </w:r>
      <w:r w:rsidRPr="00CC0166">
        <w:rPr>
          <w:rFonts w:ascii="Montserrat" w:hAnsi="Montserrat"/>
          <w:spacing w:val="-34"/>
          <w:sz w:val="20"/>
        </w:rPr>
        <w:t xml:space="preserve"> </w:t>
      </w:r>
      <w:r w:rsidRPr="00CC0166">
        <w:rPr>
          <w:rFonts w:ascii="Montserrat" w:hAnsi="Montserrat"/>
          <w:sz w:val="20"/>
        </w:rPr>
        <w:t>electrónica,</w:t>
      </w:r>
      <w:r w:rsidRPr="00CC0166">
        <w:rPr>
          <w:rFonts w:ascii="Montserrat" w:hAnsi="Montserrat"/>
          <w:spacing w:val="-28"/>
          <w:sz w:val="20"/>
        </w:rPr>
        <w:t xml:space="preserve"> </w:t>
      </w:r>
      <w:r w:rsidRPr="00CC0166">
        <w:rPr>
          <w:rFonts w:ascii="Montserrat" w:hAnsi="Montserrat"/>
          <w:sz w:val="20"/>
        </w:rPr>
        <w:t>con</w:t>
      </w:r>
      <w:r w:rsidRPr="00CC0166">
        <w:rPr>
          <w:rFonts w:ascii="Montserrat" w:hAnsi="Montserrat"/>
          <w:spacing w:val="-25"/>
          <w:sz w:val="20"/>
        </w:rPr>
        <w:t xml:space="preserve"> </w:t>
      </w:r>
      <w:r w:rsidRPr="00CC0166">
        <w:rPr>
          <w:rFonts w:ascii="Montserrat" w:hAnsi="Montserrat"/>
          <w:sz w:val="20"/>
        </w:rPr>
        <w:t>las</w:t>
      </w:r>
      <w:r w:rsidRPr="00CC0166">
        <w:rPr>
          <w:rFonts w:ascii="Montserrat" w:hAnsi="Montserrat"/>
          <w:spacing w:val="-22"/>
          <w:sz w:val="20"/>
        </w:rPr>
        <w:t xml:space="preserve"> </w:t>
      </w:r>
      <w:r w:rsidRPr="00CC0166">
        <w:rPr>
          <w:rFonts w:ascii="Montserrat" w:hAnsi="Montserrat"/>
          <w:sz w:val="20"/>
        </w:rPr>
        <w:t>especificaciones</w:t>
      </w:r>
      <w:r w:rsidRPr="00CC0166">
        <w:rPr>
          <w:rFonts w:ascii="Montserrat" w:hAnsi="Montserrat"/>
          <w:spacing w:val="-31"/>
          <w:sz w:val="20"/>
        </w:rPr>
        <w:t xml:space="preserve"> </w:t>
      </w:r>
      <w:r w:rsidRPr="00CC0166">
        <w:rPr>
          <w:rFonts w:ascii="Montserrat" w:hAnsi="Montserrat"/>
          <w:sz w:val="20"/>
        </w:rPr>
        <w:t>normadas</w:t>
      </w:r>
      <w:r w:rsidRPr="00CC0166">
        <w:rPr>
          <w:rFonts w:ascii="Montserrat" w:hAnsi="Montserrat"/>
          <w:spacing w:val="-28"/>
          <w:sz w:val="20"/>
        </w:rPr>
        <w:t xml:space="preserve"> </w:t>
      </w:r>
      <w:r w:rsidRPr="00CC0166">
        <w:rPr>
          <w:rFonts w:ascii="Montserrat" w:hAnsi="Montserrat"/>
          <w:sz w:val="20"/>
        </w:rPr>
        <w:t>por</w:t>
      </w:r>
      <w:r w:rsidRPr="00CC0166">
        <w:rPr>
          <w:rFonts w:ascii="Montserrat" w:hAnsi="Montserrat"/>
          <w:spacing w:val="-24"/>
          <w:sz w:val="20"/>
        </w:rPr>
        <w:t xml:space="preserve"> </w:t>
      </w:r>
      <w:r w:rsidRPr="00CC0166">
        <w:rPr>
          <w:rFonts w:ascii="Montserrat" w:hAnsi="Montserrat"/>
          <w:sz w:val="20"/>
        </w:rPr>
        <w:t>el</w:t>
      </w:r>
      <w:r w:rsidRPr="00CC0166">
        <w:rPr>
          <w:rFonts w:ascii="Montserrat" w:hAnsi="Montserrat"/>
          <w:spacing w:val="-23"/>
          <w:sz w:val="20"/>
        </w:rPr>
        <w:t xml:space="preserve"> </w:t>
      </w:r>
      <w:r w:rsidRPr="00CC0166">
        <w:rPr>
          <w:rFonts w:ascii="Montserrat" w:hAnsi="Montserrat"/>
          <w:sz w:val="20"/>
        </w:rPr>
        <w:t>SAT.</w:t>
      </w:r>
    </w:p>
    <w:p w14:paraId="447B9083" w14:textId="77777777" w:rsidR="004A7CEB" w:rsidRPr="00CC0166" w:rsidRDefault="004A7CEB" w:rsidP="004A7CEB">
      <w:pPr>
        <w:pStyle w:val="Textoindependiente"/>
        <w:spacing w:before="3"/>
        <w:rPr>
          <w:rFonts w:ascii="Montserrat" w:hAnsi="Montserrat"/>
          <w:sz w:val="20"/>
        </w:rPr>
      </w:pPr>
    </w:p>
    <w:p w14:paraId="5363CF06" w14:textId="77777777" w:rsidR="004A7CEB" w:rsidRPr="00CC0166" w:rsidRDefault="004A7CEB" w:rsidP="004A7CEB">
      <w:pPr>
        <w:pStyle w:val="Textoindependiente"/>
        <w:ind w:left="113" w:right="205"/>
        <w:rPr>
          <w:rFonts w:ascii="Montserrat" w:hAnsi="Montserrat"/>
          <w:sz w:val="20"/>
        </w:rPr>
      </w:pPr>
      <w:r w:rsidRPr="00CC0166">
        <w:rPr>
          <w:rFonts w:ascii="Montserrat" w:hAnsi="Montserrat"/>
          <w:sz w:val="20"/>
        </w:rPr>
        <w:t>Los</w:t>
      </w:r>
      <w:r w:rsidRPr="00CC0166">
        <w:rPr>
          <w:rFonts w:ascii="Montserrat" w:hAnsi="Montserrat"/>
          <w:spacing w:val="-12"/>
          <w:sz w:val="20"/>
        </w:rPr>
        <w:t xml:space="preserve"> </w:t>
      </w:r>
      <w:r w:rsidRPr="00CC0166">
        <w:rPr>
          <w:rFonts w:ascii="Montserrat" w:hAnsi="Montserrat"/>
          <w:sz w:val="20"/>
        </w:rPr>
        <w:t>derechos</w:t>
      </w:r>
      <w:r w:rsidRPr="00CC0166">
        <w:rPr>
          <w:rFonts w:ascii="Montserrat" w:hAnsi="Montserrat"/>
          <w:spacing w:val="-12"/>
          <w:sz w:val="20"/>
        </w:rPr>
        <w:t xml:space="preserve"> </w:t>
      </w:r>
      <w:r w:rsidRPr="00CC0166">
        <w:rPr>
          <w:rFonts w:ascii="Montserrat" w:hAnsi="Montserrat"/>
          <w:sz w:val="20"/>
        </w:rPr>
        <w:t>y</w:t>
      </w:r>
      <w:r w:rsidRPr="00CC0166">
        <w:rPr>
          <w:rFonts w:ascii="Montserrat" w:hAnsi="Montserrat"/>
          <w:spacing w:val="-12"/>
          <w:sz w:val="20"/>
        </w:rPr>
        <w:t xml:space="preserve"> </w:t>
      </w:r>
      <w:r w:rsidRPr="00CC0166">
        <w:rPr>
          <w:rFonts w:ascii="Montserrat" w:hAnsi="Montserrat"/>
          <w:sz w:val="20"/>
        </w:rPr>
        <w:t>obligaciones</w:t>
      </w:r>
      <w:r w:rsidRPr="00CC0166">
        <w:rPr>
          <w:rFonts w:ascii="Montserrat" w:hAnsi="Montserrat"/>
          <w:spacing w:val="-12"/>
          <w:sz w:val="20"/>
        </w:rPr>
        <w:t xml:space="preserve"> </w:t>
      </w:r>
      <w:r w:rsidRPr="00CC0166">
        <w:rPr>
          <w:rFonts w:ascii="Montserrat" w:hAnsi="Montserrat"/>
          <w:sz w:val="20"/>
        </w:rPr>
        <w:t>que</w:t>
      </w:r>
      <w:r w:rsidRPr="00CC0166">
        <w:rPr>
          <w:rFonts w:ascii="Montserrat" w:hAnsi="Montserrat"/>
          <w:spacing w:val="-10"/>
          <w:sz w:val="20"/>
        </w:rPr>
        <w:t xml:space="preserve"> </w:t>
      </w:r>
      <w:r w:rsidRPr="00CC0166">
        <w:rPr>
          <w:rFonts w:ascii="Montserrat" w:hAnsi="Montserrat"/>
          <w:sz w:val="20"/>
        </w:rPr>
        <w:t>se</w:t>
      </w:r>
      <w:r w:rsidRPr="00CC0166">
        <w:rPr>
          <w:rFonts w:ascii="Montserrat" w:hAnsi="Montserrat"/>
          <w:spacing w:val="-11"/>
          <w:sz w:val="20"/>
        </w:rPr>
        <w:t xml:space="preserve"> </w:t>
      </w:r>
      <w:r w:rsidRPr="00CC0166">
        <w:rPr>
          <w:rFonts w:ascii="Montserrat" w:hAnsi="Montserrat"/>
          <w:sz w:val="20"/>
        </w:rPr>
        <w:t>deriven</w:t>
      </w:r>
      <w:r w:rsidRPr="00CC0166">
        <w:rPr>
          <w:rFonts w:ascii="Montserrat" w:hAnsi="Montserrat"/>
          <w:spacing w:val="-10"/>
          <w:sz w:val="20"/>
        </w:rPr>
        <w:t xml:space="preserve"> </w:t>
      </w:r>
      <w:r w:rsidRPr="00CC0166">
        <w:rPr>
          <w:rFonts w:ascii="Montserrat" w:hAnsi="Montserrat"/>
          <w:sz w:val="20"/>
        </w:rPr>
        <w:t>de</w:t>
      </w:r>
      <w:r w:rsidRPr="00CC0166">
        <w:rPr>
          <w:rFonts w:ascii="Montserrat" w:hAnsi="Montserrat"/>
          <w:spacing w:val="-15"/>
          <w:sz w:val="20"/>
        </w:rPr>
        <w:t xml:space="preserve"> </w:t>
      </w:r>
      <w:r w:rsidRPr="00CC0166">
        <w:rPr>
          <w:rFonts w:ascii="Montserrat" w:hAnsi="Montserrat"/>
          <w:sz w:val="20"/>
        </w:rPr>
        <w:t>los</w:t>
      </w:r>
      <w:r w:rsidRPr="00CC0166">
        <w:rPr>
          <w:rFonts w:ascii="Montserrat" w:hAnsi="Montserrat"/>
          <w:spacing w:val="-11"/>
          <w:sz w:val="20"/>
        </w:rPr>
        <w:t xml:space="preserve"> </w:t>
      </w:r>
      <w:r w:rsidRPr="00CC0166">
        <w:rPr>
          <w:rFonts w:ascii="Montserrat" w:hAnsi="Montserrat"/>
          <w:sz w:val="20"/>
        </w:rPr>
        <w:t>contratos</w:t>
      </w:r>
      <w:r w:rsidRPr="00CC0166">
        <w:rPr>
          <w:rFonts w:ascii="Montserrat" w:hAnsi="Montserrat"/>
          <w:spacing w:val="-12"/>
          <w:sz w:val="20"/>
        </w:rPr>
        <w:t xml:space="preserve"> </w:t>
      </w:r>
      <w:r w:rsidRPr="00CC0166">
        <w:rPr>
          <w:rFonts w:ascii="Montserrat" w:hAnsi="Montserrat"/>
          <w:sz w:val="20"/>
        </w:rPr>
        <w:t>no</w:t>
      </w:r>
      <w:r w:rsidRPr="00CC0166">
        <w:rPr>
          <w:rFonts w:ascii="Montserrat" w:hAnsi="Montserrat"/>
          <w:spacing w:val="-8"/>
          <w:sz w:val="20"/>
        </w:rPr>
        <w:t xml:space="preserve"> </w:t>
      </w:r>
      <w:r w:rsidRPr="00CC0166">
        <w:rPr>
          <w:rFonts w:ascii="Montserrat" w:hAnsi="Montserrat"/>
          <w:sz w:val="20"/>
        </w:rPr>
        <w:t>podrán</w:t>
      </w:r>
      <w:r w:rsidRPr="00CC0166">
        <w:rPr>
          <w:rFonts w:ascii="Montserrat" w:hAnsi="Montserrat"/>
          <w:spacing w:val="-13"/>
          <w:sz w:val="20"/>
        </w:rPr>
        <w:t xml:space="preserve"> </w:t>
      </w:r>
      <w:r w:rsidRPr="00CC0166">
        <w:rPr>
          <w:rFonts w:ascii="Montserrat" w:hAnsi="Montserrat"/>
          <w:sz w:val="20"/>
        </w:rPr>
        <w:t>ser</w:t>
      </w:r>
      <w:r w:rsidRPr="00CC0166">
        <w:rPr>
          <w:rFonts w:ascii="Montserrat" w:hAnsi="Montserrat"/>
          <w:spacing w:val="-12"/>
          <w:sz w:val="20"/>
        </w:rPr>
        <w:t xml:space="preserve"> </w:t>
      </w:r>
      <w:r w:rsidRPr="00CC0166">
        <w:rPr>
          <w:rFonts w:ascii="Montserrat" w:hAnsi="Montserrat"/>
          <w:sz w:val="20"/>
        </w:rPr>
        <w:t>transferidos</w:t>
      </w:r>
      <w:r w:rsidRPr="00CC0166">
        <w:rPr>
          <w:rFonts w:ascii="Montserrat" w:hAnsi="Montserrat"/>
          <w:spacing w:val="-9"/>
          <w:sz w:val="20"/>
        </w:rPr>
        <w:t xml:space="preserve"> </w:t>
      </w:r>
      <w:r w:rsidRPr="00CC0166">
        <w:rPr>
          <w:rFonts w:ascii="Montserrat" w:hAnsi="Montserrat"/>
          <w:sz w:val="20"/>
        </w:rPr>
        <w:t xml:space="preserve">por </w:t>
      </w:r>
      <w:r w:rsidRPr="00CC0166">
        <w:rPr>
          <w:rFonts w:ascii="Montserrat" w:hAnsi="Montserrat"/>
          <w:b/>
          <w:bCs/>
          <w:sz w:val="20"/>
        </w:rPr>
        <w:t>EL</w:t>
      </w:r>
      <w:r w:rsidRPr="00CC0166">
        <w:rPr>
          <w:rFonts w:ascii="Montserrat" w:hAnsi="Montserrat"/>
          <w:b/>
          <w:bCs/>
          <w:spacing w:val="1"/>
          <w:sz w:val="20"/>
        </w:rPr>
        <w:t xml:space="preserve"> </w:t>
      </w:r>
      <w:r w:rsidRPr="00CC0166">
        <w:rPr>
          <w:rFonts w:ascii="Montserrat" w:hAnsi="Montserrat"/>
          <w:b/>
          <w:bCs/>
          <w:sz w:val="20"/>
        </w:rPr>
        <w:t>PROVEEDOR</w:t>
      </w:r>
      <w:r w:rsidRPr="00CC0166">
        <w:rPr>
          <w:rFonts w:ascii="Montserrat" w:hAnsi="Montserrat"/>
          <w:b/>
          <w:sz w:val="20"/>
        </w:rPr>
        <w:t xml:space="preserve"> </w:t>
      </w:r>
      <w:r w:rsidRPr="00CC0166">
        <w:rPr>
          <w:rFonts w:ascii="Montserrat" w:hAnsi="Montserrat"/>
          <w:sz w:val="20"/>
        </w:rPr>
        <w:t>en favor de cualquier otra persona, con excepción de los derechos de</w:t>
      </w:r>
      <w:r w:rsidRPr="00CC0166">
        <w:rPr>
          <w:rFonts w:ascii="Montserrat" w:hAnsi="Montserrat"/>
          <w:spacing w:val="1"/>
          <w:sz w:val="20"/>
        </w:rPr>
        <w:t xml:space="preserve"> </w:t>
      </w:r>
      <w:r w:rsidRPr="00CC0166">
        <w:rPr>
          <w:rFonts w:ascii="Montserrat" w:hAnsi="Montserrat"/>
          <w:sz w:val="20"/>
        </w:rPr>
        <w:t>cobro,</w:t>
      </w:r>
      <w:r w:rsidRPr="00CC0166">
        <w:rPr>
          <w:rFonts w:ascii="Montserrat" w:hAnsi="Montserrat"/>
          <w:spacing w:val="-10"/>
          <w:sz w:val="20"/>
        </w:rPr>
        <w:t xml:space="preserve"> </w:t>
      </w:r>
      <w:r w:rsidRPr="00CC0166">
        <w:rPr>
          <w:rFonts w:ascii="Montserrat" w:hAnsi="Montserrat"/>
          <w:sz w:val="20"/>
        </w:rPr>
        <w:t>en</w:t>
      </w:r>
      <w:r w:rsidRPr="00CC0166">
        <w:rPr>
          <w:rFonts w:ascii="Montserrat" w:hAnsi="Montserrat"/>
          <w:spacing w:val="-12"/>
          <w:sz w:val="20"/>
        </w:rPr>
        <w:t xml:space="preserve"> </w:t>
      </w:r>
      <w:r w:rsidRPr="00CC0166">
        <w:rPr>
          <w:rFonts w:ascii="Montserrat" w:hAnsi="Montserrat"/>
          <w:sz w:val="20"/>
        </w:rPr>
        <w:t>cuyo</w:t>
      </w:r>
      <w:r w:rsidRPr="00CC0166">
        <w:rPr>
          <w:rFonts w:ascii="Montserrat" w:hAnsi="Montserrat"/>
          <w:spacing w:val="-10"/>
          <w:sz w:val="20"/>
        </w:rPr>
        <w:t xml:space="preserve"> </w:t>
      </w:r>
      <w:r w:rsidRPr="00CC0166">
        <w:rPr>
          <w:rFonts w:ascii="Montserrat" w:hAnsi="Montserrat"/>
          <w:sz w:val="20"/>
        </w:rPr>
        <w:t>caso</w:t>
      </w:r>
      <w:r w:rsidRPr="00CC0166">
        <w:rPr>
          <w:rFonts w:ascii="Montserrat" w:hAnsi="Montserrat"/>
          <w:spacing w:val="-10"/>
          <w:sz w:val="20"/>
        </w:rPr>
        <w:t xml:space="preserve"> </w:t>
      </w:r>
      <w:r w:rsidRPr="00CC0166">
        <w:rPr>
          <w:rFonts w:ascii="Montserrat" w:hAnsi="Montserrat"/>
          <w:sz w:val="20"/>
        </w:rPr>
        <w:t>se</w:t>
      </w:r>
      <w:r w:rsidRPr="00CC0166">
        <w:rPr>
          <w:rFonts w:ascii="Montserrat" w:hAnsi="Montserrat"/>
          <w:spacing w:val="-12"/>
          <w:sz w:val="20"/>
        </w:rPr>
        <w:t xml:space="preserve"> </w:t>
      </w:r>
      <w:r w:rsidRPr="00CC0166">
        <w:rPr>
          <w:rFonts w:ascii="Montserrat" w:hAnsi="Montserrat"/>
          <w:sz w:val="20"/>
        </w:rPr>
        <w:t>deberá</w:t>
      </w:r>
      <w:r w:rsidRPr="00CC0166">
        <w:rPr>
          <w:rFonts w:ascii="Montserrat" w:hAnsi="Montserrat"/>
          <w:spacing w:val="-12"/>
          <w:sz w:val="20"/>
        </w:rPr>
        <w:t xml:space="preserve"> </w:t>
      </w:r>
      <w:r w:rsidRPr="00CC0166">
        <w:rPr>
          <w:rFonts w:ascii="Montserrat" w:hAnsi="Montserrat"/>
          <w:sz w:val="20"/>
        </w:rPr>
        <w:t>contar</w:t>
      </w:r>
      <w:r w:rsidRPr="00CC0166">
        <w:rPr>
          <w:rFonts w:ascii="Montserrat" w:hAnsi="Montserrat"/>
          <w:spacing w:val="-10"/>
          <w:sz w:val="20"/>
        </w:rPr>
        <w:t xml:space="preserve"> </w:t>
      </w:r>
      <w:r w:rsidRPr="00CC0166">
        <w:rPr>
          <w:rFonts w:ascii="Montserrat" w:hAnsi="Montserrat"/>
          <w:sz w:val="20"/>
        </w:rPr>
        <w:t>con</w:t>
      </w:r>
      <w:r w:rsidRPr="00CC0166">
        <w:rPr>
          <w:rFonts w:ascii="Montserrat" w:hAnsi="Montserrat"/>
          <w:spacing w:val="-11"/>
          <w:sz w:val="20"/>
        </w:rPr>
        <w:t xml:space="preserve"> </w:t>
      </w:r>
      <w:r w:rsidRPr="00CC0166">
        <w:rPr>
          <w:rFonts w:ascii="Montserrat" w:hAnsi="Montserrat"/>
          <w:sz w:val="20"/>
        </w:rPr>
        <w:t>el</w:t>
      </w:r>
      <w:r w:rsidRPr="00CC0166">
        <w:rPr>
          <w:rFonts w:ascii="Montserrat" w:hAnsi="Montserrat"/>
          <w:spacing w:val="-12"/>
          <w:sz w:val="20"/>
        </w:rPr>
        <w:t xml:space="preserve"> </w:t>
      </w:r>
      <w:r w:rsidRPr="00CC0166">
        <w:rPr>
          <w:rFonts w:ascii="Montserrat" w:hAnsi="Montserrat"/>
          <w:sz w:val="20"/>
        </w:rPr>
        <w:t>consentimiento</w:t>
      </w:r>
      <w:r w:rsidRPr="00CC0166">
        <w:rPr>
          <w:rFonts w:ascii="Montserrat" w:hAnsi="Montserrat"/>
          <w:spacing w:val="-10"/>
          <w:sz w:val="20"/>
        </w:rPr>
        <w:t xml:space="preserve"> </w:t>
      </w:r>
      <w:r w:rsidRPr="00CC0166">
        <w:rPr>
          <w:rFonts w:ascii="Montserrat" w:hAnsi="Montserrat"/>
          <w:sz w:val="20"/>
        </w:rPr>
        <w:t>de</w:t>
      </w:r>
      <w:r w:rsidRPr="00CC0166">
        <w:rPr>
          <w:rFonts w:ascii="Montserrat" w:hAnsi="Montserrat"/>
          <w:spacing w:val="-10"/>
          <w:sz w:val="20"/>
        </w:rPr>
        <w:t xml:space="preserve"> </w:t>
      </w:r>
      <w:r w:rsidRPr="00CC0166">
        <w:rPr>
          <w:rFonts w:ascii="Montserrat" w:hAnsi="Montserrat"/>
          <w:sz w:val="20"/>
        </w:rPr>
        <w:t>la</w:t>
      </w:r>
      <w:r w:rsidRPr="00CC0166">
        <w:rPr>
          <w:rFonts w:ascii="Montserrat" w:hAnsi="Montserrat"/>
          <w:spacing w:val="-8"/>
          <w:sz w:val="20"/>
        </w:rPr>
        <w:t xml:space="preserve"> </w:t>
      </w:r>
      <w:r w:rsidRPr="00CC0166">
        <w:rPr>
          <w:rFonts w:ascii="Montserrat" w:hAnsi="Montserrat"/>
          <w:spacing w:val="9"/>
          <w:sz w:val="20"/>
        </w:rPr>
        <w:t>dependencia</w:t>
      </w:r>
      <w:r w:rsidRPr="00CC0166">
        <w:rPr>
          <w:rFonts w:ascii="Montserrat" w:hAnsi="Montserrat"/>
          <w:spacing w:val="21"/>
          <w:sz w:val="20"/>
        </w:rPr>
        <w:t xml:space="preserve"> </w:t>
      </w:r>
      <w:r w:rsidRPr="00CC0166">
        <w:rPr>
          <w:rFonts w:ascii="Montserrat" w:hAnsi="Montserrat"/>
          <w:sz w:val="20"/>
        </w:rPr>
        <w:t>o</w:t>
      </w:r>
      <w:r w:rsidRPr="00CC0166">
        <w:rPr>
          <w:rFonts w:ascii="Montserrat" w:hAnsi="Montserrat"/>
          <w:spacing w:val="20"/>
          <w:sz w:val="20"/>
        </w:rPr>
        <w:t xml:space="preserve"> </w:t>
      </w:r>
      <w:r w:rsidRPr="00CC0166">
        <w:rPr>
          <w:rFonts w:ascii="Montserrat" w:hAnsi="Montserrat"/>
          <w:spacing w:val="9"/>
          <w:sz w:val="20"/>
        </w:rPr>
        <w:t>entidad</w:t>
      </w:r>
      <w:r w:rsidRPr="00CC0166">
        <w:rPr>
          <w:rFonts w:ascii="Montserrat" w:hAnsi="Montserrat"/>
          <w:spacing w:val="-75"/>
          <w:sz w:val="20"/>
        </w:rPr>
        <w:t xml:space="preserve"> </w:t>
      </w:r>
      <w:r w:rsidRPr="00CC0166">
        <w:rPr>
          <w:rFonts w:ascii="Montserrat" w:hAnsi="Montserrat"/>
          <w:spacing w:val="-4"/>
          <w:sz w:val="20"/>
        </w:rPr>
        <w:t>de</w:t>
      </w:r>
      <w:r w:rsidRPr="00CC0166">
        <w:rPr>
          <w:rFonts w:ascii="Montserrat" w:hAnsi="Montserrat"/>
          <w:spacing w:val="31"/>
          <w:sz w:val="20"/>
        </w:rPr>
        <w:t xml:space="preserve"> </w:t>
      </w:r>
      <w:r w:rsidRPr="00CC0166">
        <w:rPr>
          <w:rFonts w:ascii="Montserrat" w:hAnsi="Montserrat"/>
          <w:spacing w:val="-4"/>
          <w:sz w:val="20"/>
        </w:rPr>
        <w:t>que</w:t>
      </w:r>
      <w:r w:rsidRPr="00CC0166">
        <w:rPr>
          <w:rFonts w:ascii="Montserrat" w:hAnsi="Montserrat"/>
          <w:spacing w:val="31"/>
          <w:sz w:val="20"/>
        </w:rPr>
        <w:t xml:space="preserve"> </w:t>
      </w:r>
      <w:r w:rsidRPr="00CC0166">
        <w:rPr>
          <w:rFonts w:ascii="Montserrat" w:hAnsi="Montserrat"/>
          <w:spacing w:val="-4"/>
          <w:sz w:val="20"/>
        </w:rPr>
        <w:t>se</w:t>
      </w:r>
      <w:r w:rsidRPr="00CC0166">
        <w:rPr>
          <w:rFonts w:ascii="Montserrat" w:hAnsi="Montserrat"/>
          <w:spacing w:val="31"/>
          <w:sz w:val="20"/>
        </w:rPr>
        <w:t xml:space="preserve"> </w:t>
      </w:r>
      <w:r w:rsidRPr="00CC0166">
        <w:rPr>
          <w:rFonts w:ascii="Montserrat" w:hAnsi="Montserrat"/>
          <w:spacing w:val="-4"/>
          <w:sz w:val="20"/>
        </w:rPr>
        <w:t>trate,</w:t>
      </w:r>
      <w:r w:rsidRPr="00CC0166">
        <w:rPr>
          <w:rFonts w:ascii="Montserrat" w:hAnsi="Montserrat"/>
          <w:spacing w:val="3"/>
          <w:sz w:val="20"/>
        </w:rPr>
        <w:t xml:space="preserve"> </w:t>
      </w:r>
      <w:r w:rsidRPr="00CC0166">
        <w:rPr>
          <w:rFonts w:ascii="Montserrat" w:hAnsi="Montserrat"/>
          <w:spacing w:val="-4"/>
          <w:sz w:val="20"/>
        </w:rPr>
        <w:t>de</w:t>
      </w:r>
      <w:r w:rsidRPr="00CC0166">
        <w:rPr>
          <w:rFonts w:ascii="Montserrat" w:hAnsi="Montserrat"/>
          <w:spacing w:val="-19"/>
          <w:sz w:val="20"/>
        </w:rPr>
        <w:t xml:space="preserve"> </w:t>
      </w:r>
      <w:r w:rsidRPr="00CC0166">
        <w:rPr>
          <w:rFonts w:ascii="Montserrat" w:hAnsi="Montserrat"/>
          <w:spacing w:val="-4"/>
          <w:sz w:val="20"/>
        </w:rPr>
        <w:t>conformidad</w:t>
      </w:r>
      <w:r w:rsidRPr="00CC0166">
        <w:rPr>
          <w:rFonts w:ascii="Montserrat" w:hAnsi="Montserrat"/>
          <w:spacing w:val="-16"/>
          <w:sz w:val="20"/>
        </w:rPr>
        <w:t xml:space="preserve"> </w:t>
      </w:r>
      <w:r w:rsidRPr="00CC0166">
        <w:rPr>
          <w:rFonts w:ascii="Montserrat" w:hAnsi="Montserrat"/>
          <w:spacing w:val="-4"/>
          <w:sz w:val="20"/>
        </w:rPr>
        <w:t>con</w:t>
      </w:r>
      <w:r w:rsidRPr="00CC0166">
        <w:rPr>
          <w:rFonts w:ascii="Montserrat" w:hAnsi="Montserrat"/>
          <w:spacing w:val="-19"/>
          <w:sz w:val="20"/>
        </w:rPr>
        <w:t xml:space="preserve"> </w:t>
      </w:r>
      <w:r w:rsidRPr="00CC0166">
        <w:rPr>
          <w:rFonts w:ascii="Montserrat" w:hAnsi="Montserrat"/>
          <w:spacing w:val="-4"/>
          <w:sz w:val="20"/>
        </w:rPr>
        <w:t>el</w:t>
      </w:r>
      <w:r w:rsidRPr="00CC0166">
        <w:rPr>
          <w:rFonts w:ascii="Montserrat" w:hAnsi="Montserrat"/>
          <w:spacing w:val="-21"/>
          <w:sz w:val="20"/>
        </w:rPr>
        <w:t xml:space="preserve"> </w:t>
      </w:r>
      <w:r w:rsidRPr="00CC0166">
        <w:rPr>
          <w:rFonts w:ascii="Montserrat" w:hAnsi="Montserrat"/>
          <w:spacing w:val="-4"/>
          <w:sz w:val="20"/>
        </w:rPr>
        <w:t>artículo</w:t>
      </w:r>
      <w:r w:rsidRPr="00CC0166">
        <w:rPr>
          <w:rFonts w:ascii="Montserrat" w:hAnsi="Montserrat"/>
          <w:spacing w:val="-17"/>
          <w:sz w:val="20"/>
        </w:rPr>
        <w:t xml:space="preserve"> </w:t>
      </w:r>
      <w:r w:rsidRPr="00CC0166">
        <w:rPr>
          <w:rFonts w:ascii="Montserrat" w:hAnsi="Montserrat"/>
          <w:spacing w:val="-4"/>
          <w:sz w:val="20"/>
        </w:rPr>
        <w:t>46,</w:t>
      </w:r>
      <w:r w:rsidRPr="00CC0166">
        <w:rPr>
          <w:rFonts w:ascii="Montserrat" w:hAnsi="Montserrat"/>
          <w:spacing w:val="-21"/>
          <w:sz w:val="20"/>
        </w:rPr>
        <w:t xml:space="preserve"> </w:t>
      </w:r>
      <w:r w:rsidRPr="00CC0166">
        <w:rPr>
          <w:rFonts w:ascii="Montserrat" w:hAnsi="Montserrat"/>
          <w:spacing w:val="-4"/>
          <w:sz w:val="20"/>
        </w:rPr>
        <w:t>último</w:t>
      </w:r>
      <w:r w:rsidRPr="00CC0166">
        <w:rPr>
          <w:rFonts w:ascii="Montserrat" w:hAnsi="Montserrat"/>
          <w:spacing w:val="-17"/>
          <w:sz w:val="20"/>
        </w:rPr>
        <w:t xml:space="preserve"> </w:t>
      </w:r>
      <w:r w:rsidRPr="00CC0166">
        <w:rPr>
          <w:rFonts w:ascii="Montserrat" w:hAnsi="Montserrat"/>
          <w:spacing w:val="-3"/>
          <w:sz w:val="20"/>
        </w:rPr>
        <w:t>párrafo</w:t>
      </w:r>
      <w:r w:rsidRPr="00CC0166">
        <w:rPr>
          <w:rFonts w:ascii="Montserrat" w:hAnsi="Montserrat"/>
          <w:spacing w:val="-20"/>
          <w:sz w:val="20"/>
        </w:rPr>
        <w:t xml:space="preserve"> </w:t>
      </w:r>
      <w:r w:rsidRPr="00CC0166">
        <w:rPr>
          <w:rFonts w:ascii="Montserrat" w:hAnsi="Montserrat"/>
          <w:spacing w:val="-3"/>
          <w:sz w:val="20"/>
        </w:rPr>
        <w:t>de</w:t>
      </w:r>
      <w:r w:rsidRPr="00CC0166">
        <w:rPr>
          <w:rFonts w:ascii="Montserrat" w:hAnsi="Montserrat"/>
          <w:spacing w:val="-17"/>
          <w:sz w:val="20"/>
        </w:rPr>
        <w:t xml:space="preserve"> </w:t>
      </w:r>
      <w:r w:rsidRPr="00CC0166">
        <w:rPr>
          <w:rFonts w:ascii="Montserrat" w:hAnsi="Montserrat"/>
          <w:spacing w:val="-3"/>
          <w:sz w:val="20"/>
        </w:rPr>
        <w:t>la</w:t>
      </w:r>
      <w:r w:rsidRPr="00CC0166">
        <w:rPr>
          <w:rFonts w:ascii="Montserrat" w:hAnsi="Montserrat"/>
          <w:spacing w:val="-16"/>
          <w:sz w:val="20"/>
        </w:rPr>
        <w:t xml:space="preserve"> </w:t>
      </w:r>
      <w:r w:rsidRPr="00CC0166">
        <w:rPr>
          <w:rFonts w:ascii="Montserrat" w:hAnsi="Montserrat"/>
          <w:spacing w:val="-3"/>
          <w:sz w:val="20"/>
        </w:rPr>
        <w:t>Ley</w:t>
      </w:r>
      <w:r w:rsidRPr="00CC0166">
        <w:rPr>
          <w:rFonts w:ascii="Montserrat" w:hAnsi="Montserrat"/>
          <w:spacing w:val="-18"/>
          <w:sz w:val="20"/>
        </w:rPr>
        <w:t xml:space="preserve"> </w:t>
      </w:r>
      <w:r w:rsidRPr="00CC0166">
        <w:rPr>
          <w:rFonts w:ascii="Montserrat" w:hAnsi="Montserrat"/>
          <w:spacing w:val="-3"/>
          <w:sz w:val="20"/>
        </w:rPr>
        <w:t>de</w:t>
      </w:r>
      <w:r w:rsidRPr="00CC0166">
        <w:rPr>
          <w:rFonts w:ascii="Montserrat" w:hAnsi="Montserrat"/>
          <w:spacing w:val="-17"/>
          <w:sz w:val="20"/>
        </w:rPr>
        <w:t xml:space="preserve"> </w:t>
      </w:r>
      <w:r w:rsidRPr="00CC0166">
        <w:rPr>
          <w:rFonts w:ascii="Montserrat" w:hAnsi="Montserrat"/>
          <w:spacing w:val="-3"/>
          <w:sz w:val="20"/>
        </w:rPr>
        <w:t>Adquisiciones,</w:t>
      </w:r>
      <w:r w:rsidRPr="00CC0166">
        <w:rPr>
          <w:rFonts w:ascii="Montserrat" w:hAnsi="Montserrat"/>
          <w:spacing w:val="-75"/>
          <w:sz w:val="20"/>
        </w:rPr>
        <w:t xml:space="preserve"> </w:t>
      </w:r>
      <w:r w:rsidRPr="00CC0166">
        <w:rPr>
          <w:rFonts w:ascii="Montserrat" w:hAnsi="Montserrat"/>
          <w:spacing w:val="-7"/>
          <w:w w:val="103"/>
          <w:sz w:val="20"/>
        </w:rPr>
        <w:t>A</w:t>
      </w:r>
      <w:r w:rsidRPr="00CC0166">
        <w:rPr>
          <w:rFonts w:ascii="Montserrat" w:hAnsi="Montserrat"/>
          <w:spacing w:val="-8"/>
          <w:w w:val="92"/>
          <w:sz w:val="20"/>
        </w:rPr>
        <w:t>rr</w:t>
      </w:r>
      <w:r w:rsidRPr="00CC0166">
        <w:rPr>
          <w:rFonts w:ascii="Montserrat" w:hAnsi="Montserrat"/>
          <w:spacing w:val="-7"/>
          <w:sz w:val="20"/>
        </w:rPr>
        <w:t>e</w:t>
      </w:r>
      <w:r w:rsidRPr="00CC0166">
        <w:rPr>
          <w:rFonts w:ascii="Montserrat" w:hAnsi="Montserrat"/>
          <w:spacing w:val="-11"/>
          <w:w w:val="105"/>
          <w:sz w:val="20"/>
        </w:rPr>
        <w:t>n</w:t>
      </w:r>
      <w:r w:rsidRPr="00CC0166">
        <w:rPr>
          <w:rFonts w:ascii="Montserrat" w:hAnsi="Montserrat"/>
          <w:spacing w:val="-6"/>
          <w:w w:val="107"/>
          <w:sz w:val="20"/>
        </w:rPr>
        <w:t>d</w:t>
      </w:r>
      <w:r w:rsidRPr="00CC0166">
        <w:rPr>
          <w:rFonts w:ascii="Montserrat" w:hAnsi="Montserrat"/>
          <w:spacing w:val="-9"/>
          <w:w w:val="96"/>
          <w:sz w:val="20"/>
        </w:rPr>
        <w:t>a</w:t>
      </w:r>
      <w:r w:rsidRPr="00CC0166">
        <w:rPr>
          <w:rFonts w:ascii="Montserrat" w:hAnsi="Montserrat"/>
          <w:spacing w:val="-8"/>
          <w:w w:val="107"/>
          <w:sz w:val="20"/>
        </w:rPr>
        <w:t>m</w:t>
      </w:r>
      <w:r w:rsidRPr="00CC0166">
        <w:rPr>
          <w:rFonts w:ascii="Montserrat" w:hAnsi="Montserrat"/>
          <w:spacing w:val="-9"/>
          <w:w w:val="96"/>
          <w:sz w:val="20"/>
        </w:rPr>
        <w:t>i</w:t>
      </w:r>
      <w:r w:rsidRPr="00CC0166">
        <w:rPr>
          <w:rFonts w:ascii="Montserrat" w:hAnsi="Montserrat"/>
          <w:spacing w:val="-7"/>
          <w:sz w:val="20"/>
        </w:rPr>
        <w:t>e</w:t>
      </w:r>
      <w:r w:rsidRPr="00CC0166">
        <w:rPr>
          <w:rFonts w:ascii="Montserrat" w:hAnsi="Montserrat"/>
          <w:spacing w:val="-8"/>
          <w:w w:val="105"/>
          <w:sz w:val="20"/>
        </w:rPr>
        <w:t>n</w:t>
      </w:r>
      <w:r w:rsidRPr="00CC0166">
        <w:rPr>
          <w:rFonts w:ascii="Montserrat" w:hAnsi="Montserrat"/>
          <w:spacing w:val="-9"/>
          <w:w w:val="101"/>
          <w:sz w:val="20"/>
        </w:rPr>
        <w:t>t</w:t>
      </w:r>
      <w:r w:rsidRPr="00CC0166">
        <w:rPr>
          <w:rFonts w:ascii="Montserrat" w:hAnsi="Montserrat"/>
          <w:spacing w:val="-7"/>
          <w:w w:val="101"/>
          <w:sz w:val="20"/>
        </w:rPr>
        <w:t>o</w:t>
      </w:r>
      <w:r w:rsidRPr="00CC0166">
        <w:rPr>
          <w:rFonts w:ascii="Montserrat" w:hAnsi="Montserrat"/>
          <w:w w:val="92"/>
          <w:sz w:val="20"/>
        </w:rPr>
        <w:t>s</w:t>
      </w:r>
      <w:r w:rsidRPr="00CC0166">
        <w:rPr>
          <w:rFonts w:ascii="Montserrat" w:hAnsi="Montserrat"/>
          <w:spacing w:val="-38"/>
          <w:sz w:val="20"/>
        </w:rPr>
        <w:t xml:space="preserve"> </w:t>
      </w:r>
      <w:r w:rsidRPr="00CC0166">
        <w:rPr>
          <w:rFonts w:ascii="Montserrat" w:hAnsi="Montserrat"/>
          <w:w w:val="90"/>
          <w:sz w:val="20"/>
        </w:rPr>
        <w:t>y</w:t>
      </w:r>
      <w:r w:rsidRPr="00CC0166">
        <w:rPr>
          <w:rFonts w:ascii="Montserrat" w:hAnsi="Montserrat"/>
          <w:spacing w:val="-37"/>
          <w:sz w:val="20"/>
        </w:rPr>
        <w:t xml:space="preserve"> </w:t>
      </w:r>
      <w:r w:rsidRPr="00CC0166">
        <w:rPr>
          <w:rFonts w:ascii="Montserrat" w:hAnsi="Montserrat"/>
          <w:spacing w:val="-7"/>
          <w:w w:val="88"/>
          <w:sz w:val="20"/>
        </w:rPr>
        <w:t>S</w:t>
      </w:r>
      <w:r w:rsidRPr="00CC0166">
        <w:rPr>
          <w:rFonts w:ascii="Montserrat" w:hAnsi="Montserrat"/>
          <w:spacing w:val="-7"/>
          <w:sz w:val="20"/>
        </w:rPr>
        <w:t>e</w:t>
      </w:r>
      <w:r w:rsidRPr="00CC0166">
        <w:rPr>
          <w:rFonts w:ascii="Montserrat" w:hAnsi="Montserrat"/>
          <w:spacing w:val="-11"/>
          <w:w w:val="92"/>
          <w:sz w:val="20"/>
        </w:rPr>
        <w:t>r</w:t>
      </w:r>
      <w:r w:rsidRPr="00CC0166">
        <w:rPr>
          <w:rFonts w:ascii="Montserrat" w:hAnsi="Montserrat"/>
          <w:spacing w:val="-8"/>
          <w:w w:val="90"/>
          <w:sz w:val="20"/>
        </w:rPr>
        <w:t>v</w:t>
      </w:r>
      <w:r w:rsidRPr="00CC0166">
        <w:rPr>
          <w:rFonts w:ascii="Montserrat" w:hAnsi="Montserrat"/>
          <w:spacing w:val="-11"/>
          <w:w w:val="96"/>
          <w:sz w:val="20"/>
        </w:rPr>
        <w:t>i</w:t>
      </w:r>
      <w:r w:rsidRPr="00CC0166">
        <w:rPr>
          <w:rFonts w:ascii="Montserrat" w:hAnsi="Montserrat"/>
          <w:spacing w:val="-7"/>
          <w:w w:val="106"/>
          <w:sz w:val="20"/>
        </w:rPr>
        <w:t>c</w:t>
      </w:r>
      <w:r w:rsidRPr="00CC0166">
        <w:rPr>
          <w:rFonts w:ascii="Montserrat" w:hAnsi="Montserrat"/>
          <w:spacing w:val="-9"/>
          <w:w w:val="96"/>
          <w:sz w:val="20"/>
        </w:rPr>
        <w:t>i</w:t>
      </w:r>
      <w:r w:rsidRPr="00CC0166">
        <w:rPr>
          <w:rFonts w:ascii="Montserrat" w:hAnsi="Montserrat"/>
          <w:spacing w:val="-7"/>
          <w:w w:val="101"/>
          <w:sz w:val="20"/>
        </w:rPr>
        <w:t>o</w:t>
      </w:r>
      <w:r w:rsidRPr="00CC0166">
        <w:rPr>
          <w:rFonts w:ascii="Montserrat" w:hAnsi="Montserrat"/>
          <w:w w:val="92"/>
          <w:sz w:val="20"/>
        </w:rPr>
        <w:t>s</w:t>
      </w:r>
      <w:r w:rsidRPr="00CC0166">
        <w:rPr>
          <w:rFonts w:ascii="Montserrat" w:hAnsi="Montserrat"/>
          <w:spacing w:val="-38"/>
          <w:sz w:val="20"/>
        </w:rPr>
        <w:t xml:space="preserve"> </w:t>
      </w:r>
      <w:r w:rsidRPr="00CC0166">
        <w:rPr>
          <w:rFonts w:ascii="Montserrat" w:hAnsi="Montserrat"/>
          <w:spacing w:val="-9"/>
          <w:w w:val="107"/>
          <w:sz w:val="20"/>
        </w:rPr>
        <w:t>d</w:t>
      </w:r>
      <w:r w:rsidRPr="00CC0166">
        <w:rPr>
          <w:rFonts w:ascii="Montserrat" w:hAnsi="Montserrat"/>
          <w:spacing w:val="-7"/>
          <w:sz w:val="20"/>
        </w:rPr>
        <w:t>e</w:t>
      </w:r>
      <w:r w:rsidRPr="00CC0166">
        <w:rPr>
          <w:rFonts w:ascii="Montserrat" w:hAnsi="Montserrat"/>
          <w:w w:val="96"/>
          <w:sz w:val="20"/>
        </w:rPr>
        <w:t>l</w:t>
      </w:r>
      <w:r w:rsidRPr="00CC0166">
        <w:rPr>
          <w:rFonts w:ascii="Montserrat" w:hAnsi="Montserrat"/>
          <w:spacing w:val="-38"/>
          <w:sz w:val="20"/>
        </w:rPr>
        <w:t xml:space="preserve"> </w:t>
      </w:r>
      <w:r w:rsidRPr="00CC0166">
        <w:rPr>
          <w:rFonts w:ascii="Montserrat" w:hAnsi="Montserrat"/>
          <w:spacing w:val="-7"/>
          <w:w w:val="88"/>
          <w:sz w:val="20"/>
        </w:rPr>
        <w:t>S</w:t>
      </w:r>
      <w:r w:rsidRPr="00CC0166">
        <w:rPr>
          <w:rFonts w:ascii="Montserrat" w:hAnsi="Montserrat"/>
          <w:spacing w:val="-9"/>
          <w:sz w:val="20"/>
        </w:rPr>
        <w:t>e</w:t>
      </w:r>
      <w:r w:rsidRPr="00CC0166">
        <w:rPr>
          <w:rFonts w:ascii="Montserrat" w:hAnsi="Montserrat"/>
          <w:spacing w:val="-7"/>
          <w:w w:val="106"/>
          <w:sz w:val="20"/>
        </w:rPr>
        <w:t>c</w:t>
      </w:r>
      <w:r w:rsidRPr="00CC0166">
        <w:rPr>
          <w:rFonts w:ascii="Montserrat" w:hAnsi="Montserrat"/>
          <w:spacing w:val="-9"/>
          <w:w w:val="101"/>
          <w:sz w:val="20"/>
        </w:rPr>
        <w:t>t</w:t>
      </w:r>
      <w:r w:rsidRPr="00CC0166">
        <w:rPr>
          <w:rFonts w:ascii="Montserrat" w:hAnsi="Montserrat"/>
          <w:spacing w:val="-7"/>
          <w:w w:val="101"/>
          <w:sz w:val="20"/>
        </w:rPr>
        <w:t>o</w:t>
      </w:r>
      <w:r w:rsidRPr="00CC0166">
        <w:rPr>
          <w:rFonts w:ascii="Montserrat" w:hAnsi="Montserrat"/>
          <w:w w:val="92"/>
          <w:sz w:val="20"/>
        </w:rPr>
        <w:t>r</w:t>
      </w:r>
      <w:r w:rsidRPr="00CC0166">
        <w:rPr>
          <w:rFonts w:ascii="Montserrat" w:hAnsi="Montserrat"/>
          <w:spacing w:val="-35"/>
          <w:sz w:val="20"/>
        </w:rPr>
        <w:t xml:space="preserve"> </w:t>
      </w:r>
      <w:r w:rsidRPr="00CC0166">
        <w:rPr>
          <w:rFonts w:ascii="Montserrat" w:hAnsi="Montserrat"/>
          <w:spacing w:val="-10"/>
          <w:w w:val="117"/>
          <w:sz w:val="20"/>
        </w:rPr>
        <w:t>P</w:t>
      </w:r>
      <w:r w:rsidRPr="00CC0166">
        <w:rPr>
          <w:rFonts w:ascii="Montserrat" w:hAnsi="Montserrat"/>
          <w:spacing w:val="-10"/>
          <w:w w:val="104"/>
          <w:sz w:val="20"/>
        </w:rPr>
        <w:t>ú</w:t>
      </w:r>
      <w:r w:rsidRPr="00CC0166">
        <w:rPr>
          <w:rFonts w:ascii="Montserrat" w:hAnsi="Montserrat"/>
          <w:spacing w:val="-6"/>
          <w:w w:val="107"/>
          <w:sz w:val="20"/>
        </w:rPr>
        <w:t>b</w:t>
      </w:r>
      <w:r w:rsidRPr="00CC0166">
        <w:rPr>
          <w:rFonts w:ascii="Montserrat" w:hAnsi="Montserrat"/>
          <w:spacing w:val="-9"/>
          <w:w w:val="96"/>
          <w:sz w:val="20"/>
        </w:rPr>
        <w:t>li</w:t>
      </w:r>
      <w:r w:rsidRPr="00CC0166">
        <w:rPr>
          <w:rFonts w:ascii="Montserrat" w:hAnsi="Montserrat"/>
          <w:spacing w:val="-7"/>
          <w:w w:val="106"/>
          <w:sz w:val="20"/>
        </w:rPr>
        <w:t>c</w:t>
      </w:r>
      <w:r w:rsidRPr="00CC0166">
        <w:rPr>
          <w:rFonts w:ascii="Montserrat" w:hAnsi="Montserrat"/>
          <w:spacing w:val="-8"/>
          <w:w w:val="101"/>
          <w:sz w:val="20"/>
        </w:rPr>
        <w:t>o</w:t>
      </w:r>
      <w:r w:rsidRPr="00CC0166">
        <w:rPr>
          <w:rFonts w:ascii="Montserrat" w:hAnsi="Montserrat"/>
          <w:w w:val="58"/>
          <w:sz w:val="20"/>
        </w:rPr>
        <w:t>.</w:t>
      </w:r>
    </w:p>
    <w:p w14:paraId="370A066D" w14:textId="77777777" w:rsidR="004A7CEB" w:rsidRPr="00CC0166" w:rsidRDefault="004A7CEB" w:rsidP="00F73913">
      <w:pPr>
        <w:pStyle w:val="Ttulo1"/>
        <w:keepNext w:val="0"/>
        <w:keepLines w:val="0"/>
        <w:widowControl w:val="0"/>
        <w:numPr>
          <w:ilvl w:val="0"/>
          <w:numId w:val="56"/>
        </w:numPr>
        <w:shd w:val="clear" w:color="auto" w:fill="7A0000"/>
        <w:autoSpaceDE w:val="0"/>
        <w:autoSpaceDN w:val="0"/>
        <w:spacing w:before="0"/>
        <w:ind w:left="360"/>
        <w:jc w:val="both"/>
        <w:rPr>
          <w:rFonts w:ascii="Montserrat" w:hAnsi="Montserrat"/>
          <w:sz w:val="20"/>
          <w:szCs w:val="20"/>
        </w:rPr>
      </w:pPr>
      <w:bookmarkStart w:id="230" w:name="_Toc118748053"/>
      <w:r w:rsidRPr="0058209A">
        <w:rPr>
          <w:rFonts w:ascii="Montserrat" w:hAnsi="Montserrat"/>
          <w:color w:val="FFFFFF" w:themeColor="background1"/>
          <w:sz w:val="20"/>
          <w:szCs w:val="20"/>
        </w:rPr>
        <w:t>ANTICIPOS</w:t>
      </w:r>
      <w:bookmarkEnd w:id="230"/>
    </w:p>
    <w:p w14:paraId="16A556FF" w14:textId="77777777" w:rsidR="004A7CEB" w:rsidRPr="00CC0166" w:rsidRDefault="004A7CEB" w:rsidP="004A7CEB">
      <w:pPr>
        <w:pStyle w:val="Textoindependiente"/>
        <w:spacing w:before="3"/>
        <w:rPr>
          <w:rFonts w:ascii="Montserrat" w:hAnsi="Montserrat"/>
          <w:b/>
          <w:sz w:val="20"/>
        </w:rPr>
      </w:pPr>
    </w:p>
    <w:p w14:paraId="60072E7B" w14:textId="77777777" w:rsidR="004A7CEB" w:rsidRPr="00CC0166" w:rsidRDefault="004A7CEB" w:rsidP="004A7CEB">
      <w:pPr>
        <w:pStyle w:val="Textoindependiente"/>
        <w:ind w:left="113"/>
        <w:rPr>
          <w:rFonts w:ascii="Montserrat" w:hAnsi="Montserrat"/>
          <w:sz w:val="20"/>
        </w:rPr>
      </w:pPr>
      <w:r w:rsidRPr="00CC0166">
        <w:rPr>
          <w:rFonts w:ascii="Montserrat" w:hAnsi="Montserrat"/>
          <w:sz w:val="20"/>
        </w:rPr>
        <w:t>Para</w:t>
      </w:r>
      <w:r w:rsidRPr="00CC0166">
        <w:rPr>
          <w:rFonts w:ascii="Montserrat" w:hAnsi="Montserrat"/>
          <w:spacing w:val="-12"/>
          <w:sz w:val="20"/>
        </w:rPr>
        <w:t xml:space="preserve"> </w:t>
      </w:r>
      <w:r w:rsidRPr="00CC0166">
        <w:rPr>
          <w:rFonts w:ascii="Montserrat" w:hAnsi="Montserrat"/>
          <w:sz w:val="20"/>
        </w:rPr>
        <w:t>el</w:t>
      </w:r>
      <w:r w:rsidRPr="00CC0166">
        <w:rPr>
          <w:rFonts w:ascii="Montserrat" w:hAnsi="Montserrat"/>
          <w:spacing w:val="-7"/>
          <w:sz w:val="20"/>
        </w:rPr>
        <w:t xml:space="preserve"> </w:t>
      </w:r>
      <w:r w:rsidRPr="00CC0166">
        <w:rPr>
          <w:rFonts w:ascii="Montserrat" w:hAnsi="Montserrat"/>
          <w:sz w:val="20"/>
        </w:rPr>
        <w:t>presente</w:t>
      </w:r>
      <w:r w:rsidRPr="00CC0166">
        <w:rPr>
          <w:rFonts w:ascii="Montserrat" w:hAnsi="Montserrat"/>
          <w:spacing w:val="-16"/>
          <w:sz w:val="20"/>
        </w:rPr>
        <w:t xml:space="preserve"> </w:t>
      </w:r>
      <w:r w:rsidRPr="00CC0166">
        <w:rPr>
          <w:rFonts w:ascii="Montserrat" w:hAnsi="Montserrat"/>
          <w:sz w:val="20"/>
        </w:rPr>
        <w:t>procedimiento</w:t>
      </w:r>
      <w:r w:rsidRPr="00CC0166">
        <w:rPr>
          <w:rFonts w:ascii="Montserrat" w:hAnsi="Montserrat"/>
          <w:spacing w:val="-22"/>
          <w:sz w:val="20"/>
        </w:rPr>
        <w:t xml:space="preserve"> </w:t>
      </w:r>
      <w:r w:rsidRPr="00CC0166">
        <w:rPr>
          <w:rFonts w:ascii="Montserrat" w:hAnsi="Montserrat"/>
          <w:sz w:val="20"/>
        </w:rPr>
        <w:t>no</w:t>
      </w:r>
      <w:r w:rsidRPr="00CC0166">
        <w:rPr>
          <w:rFonts w:ascii="Montserrat" w:hAnsi="Montserrat"/>
          <w:spacing w:val="-7"/>
          <w:sz w:val="20"/>
        </w:rPr>
        <w:t xml:space="preserve"> </w:t>
      </w:r>
      <w:r w:rsidRPr="00CC0166">
        <w:rPr>
          <w:rFonts w:ascii="Montserrat" w:hAnsi="Montserrat"/>
          <w:sz w:val="20"/>
        </w:rPr>
        <w:t>se</w:t>
      </w:r>
      <w:r w:rsidRPr="00CC0166">
        <w:rPr>
          <w:rFonts w:ascii="Montserrat" w:hAnsi="Montserrat"/>
          <w:spacing w:val="-7"/>
          <w:sz w:val="20"/>
        </w:rPr>
        <w:t xml:space="preserve"> </w:t>
      </w:r>
      <w:r w:rsidRPr="00CC0166">
        <w:rPr>
          <w:rFonts w:ascii="Montserrat" w:hAnsi="Montserrat"/>
          <w:sz w:val="20"/>
        </w:rPr>
        <w:t>otorgarán</w:t>
      </w:r>
      <w:r w:rsidRPr="00CC0166">
        <w:rPr>
          <w:rFonts w:ascii="Montserrat" w:hAnsi="Montserrat"/>
          <w:spacing w:val="-12"/>
          <w:sz w:val="20"/>
        </w:rPr>
        <w:t xml:space="preserve"> </w:t>
      </w:r>
      <w:r w:rsidRPr="00CC0166">
        <w:rPr>
          <w:rFonts w:ascii="Montserrat" w:hAnsi="Montserrat"/>
          <w:sz w:val="20"/>
        </w:rPr>
        <w:t>anticipos.</w:t>
      </w:r>
    </w:p>
    <w:p w14:paraId="0E8F0738" w14:textId="77777777" w:rsidR="004A7CEB" w:rsidRPr="00CC0166" w:rsidRDefault="004A7CEB" w:rsidP="004A7CEB">
      <w:pPr>
        <w:pStyle w:val="Textoindependiente"/>
        <w:rPr>
          <w:rFonts w:ascii="Montserrat" w:hAnsi="Montserrat"/>
          <w:sz w:val="20"/>
        </w:rPr>
      </w:pPr>
    </w:p>
    <w:p w14:paraId="20149D5A" w14:textId="77777777" w:rsidR="004A7CEB" w:rsidRPr="0058209A" w:rsidRDefault="004A7CEB" w:rsidP="00F73913">
      <w:pPr>
        <w:pStyle w:val="Ttulo1"/>
        <w:keepNext w:val="0"/>
        <w:keepLines w:val="0"/>
        <w:widowControl w:val="0"/>
        <w:numPr>
          <w:ilvl w:val="0"/>
          <w:numId w:val="56"/>
        </w:numPr>
        <w:shd w:val="clear" w:color="auto" w:fill="7A0000"/>
        <w:autoSpaceDE w:val="0"/>
        <w:autoSpaceDN w:val="0"/>
        <w:spacing w:before="0"/>
        <w:ind w:left="360"/>
        <w:jc w:val="both"/>
        <w:rPr>
          <w:rFonts w:ascii="Montserrat" w:hAnsi="Montserrat"/>
          <w:color w:val="FFFFFF" w:themeColor="background1"/>
          <w:sz w:val="20"/>
          <w:szCs w:val="20"/>
        </w:rPr>
      </w:pPr>
      <w:bookmarkStart w:id="231" w:name="_Toc118748054"/>
      <w:r w:rsidRPr="0058209A">
        <w:rPr>
          <w:rFonts w:ascii="Montserrat" w:hAnsi="Montserrat"/>
          <w:color w:val="FFFFFF" w:themeColor="background1"/>
          <w:sz w:val="20"/>
          <w:szCs w:val="20"/>
        </w:rPr>
        <w:t>PENAS CONVENCIONALES</w:t>
      </w:r>
      <w:bookmarkEnd w:id="231"/>
    </w:p>
    <w:p w14:paraId="51E54D67" w14:textId="77777777" w:rsidR="004A7CEB" w:rsidRPr="00CC0166" w:rsidRDefault="004A7CEB" w:rsidP="004A7CEB">
      <w:pPr>
        <w:rPr>
          <w:b/>
          <w:w w:val="105"/>
          <w:szCs w:val="20"/>
        </w:rPr>
      </w:pPr>
    </w:p>
    <w:p w14:paraId="64D73BBC" w14:textId="77777777" w:rsidR="004A7CEB" w:rsidRPr="00CC0166" w:rsidRDefault="004A7CEB" w:rsidP="004A7CEB">
      <w:pPr>
        <w:rPr>
          <w:b/>
          <w:szCs w:val="20"/>
        </w:rPr>
      </w:pPr>
      <w:r w:rsidRPr="00CC0166">
        <w:rPr>
          <w:b/>
          <w:w w:val="105"/>
          <w:szCs w:val="20"/>
        </w:rPr>
        <w:t>Penas</w:t>
      </w:r>
      <w:r w:rsidRPr="00CC0166">
        <w:rPr>
          <w:b/>
          <w:spacing w:val="-7"/>
          <w:w w:val="105"/>
          <w:szCs w:val="20"/>
        </w:rPr>
        <w:t xml:space="preserve"> </w:t>
      </w:r>
      <w:r w:rsidRPr="00CC0166">
        <w:rPr>
          <w:b/>
          <w:w w:val="105"/>
          <w:szCs w:val="20"/>
        </w:rPr>
        <w:t>convencionales</w:t>
      </w:r>
    </w:p>
    <w:p w14:paraId="301B9AE7" w14:textId="77777777" w:rsidR="004A7CEB" w:rsidRPr="00CC0166" w:rsidRDefault="004A7CEB" w:rsidP="004A7CEB">
      <w:pPr>
        <w:pStyle w:val="Textoindependiente"/>
        <w:ind w:left="113" w:right="209"/>
        <w:rPr>
          <w:rFonts w:ascii="Montserrat" w:hAnsi="Montserrat"/>
          <w:w w:val="58"/>
          <w:sz w:val="20"/>
        </w:rPr>
      </w:pPr>
      <w:r w:rsidRPr="00CC0166">
        <w:rPr>
          <w:rFonts w:ascii="Montserrat" w:hAnsi="Montserrat"/>
          <w:sz w:val="20"/>
        </w:rPr>
        <w:t>En</w:t>
      </w:r>
      <w:r w:rsidRPr="00CC0166">
        <w:rPr>
          <w:rFonts w:ascii="Montserrat" w:hAnsi="Montserrat"/>
          <w:spacing w:val="-11"/>
          <w:sz w:val="20"/>
        </w:rPr>
        <w:t xml:space="preserve"> </w:t>
      </w:r>
      <w:r w:rsidRPr="00CC0166">
        <w:rPr>
          <w:rFonts w:ascii="Montserrat" w:hAnsi="Montserrat"/>
          <w:sz w:val="20"/>
        </w:rPr>
        <w:t>caso</w:t>
      </w:r>
      <w:r w:rsidRPr="00CC0166">
        <w:rPr>
          <w:rFonts w:ascii="Montserrat" w:hAnsi="Montserrat"/>
          <w:spacing w:val="-10"/>
          <w:sz w:val="20"/>
        </w:rPr>
        <w:t xml:space="preserve"> </w:t>
      </w:r>
      <w:r w:rsidRPr="00CC0166">
        <w:rPr>
          <w:rFonts w:ascii="Montserrat" w:hAnsi="Montserrat"/>
          <w:sz w:val="20"/>
        </w:rPr>
        <w:t>de</w:t>
      </w:r>
      <w:r w:rsidRPr="00CC0166">
        <w:rPr>
          <w:rFonts w:ascii="Montserrat" w:hAnsi="Montserrat"/>
          <w:spacing w:val="-10"/>
          <w:sz w:val="20"/>
        </w:rPr>
        <w:t xml:space="preserve"> </w:t>
      </w:r>
      <w:r w:rsidRPr="00CC0166">
        <w:rPr>
          <w:rFonts w:ascii="Montserrat" w:hAnsi="Montserrat"/>
          <w:sz w:val="20"/>
        </w:rPr>
        <w:t>no</w:t>
      </w:r>
      <w:r w:rsidRPr="00CC0166">
        <w:rPr>
          <w:rFonts w:ascii="Montserrat" w:hAnsi="Montserrat"/>
          <w:spacing w:val="-9"/>
          <w:sz w:val="20"/>
        </w:rPr>
        <w:t xml:space="preserve"> </w:t>
      </w:r>
      <w:r w:rsidRPr="00CC0166">
        <w:rPr>
          <w:rFonts w:ascii="Montserrat" w:hAnsi="Montserrat"/>
          <w:sz w:val="20"/>
        </w:rPr>
        <w:t>cumplir</w:t>
      </w:r>
      <w:r w:rsidRPr="00CC0166">
        <w:rPr>
          <w:rFonts w:ascii="Montserrat" w:hAnsi="Montserrat"/>
          <w:spacing w:val="-13"/>
          <w:sz w:val="20"/>
        </w:rPr>
        <w:t xml:space="preserve"> </w:t>
      </w:r>
      <w:r w:rsidRPr="00CC0166">
        <w:rPr>
          <w:rFonts w:ascii="Montserrat" w:hAnsi="Montserrat"/>
          <w:sz w:val="20"/>
        </w:rPr>
        <w:t>con</w:t>
      </w:r>
      <w:r w:rsidRPr="00CC0166">
        <w:rPr>
          <w:rFonts w:ascii="Montserrat" w:hAnsi="Montserrat"/>
          <w:spacing w:val="-11"/>
          <w:sz w:val="20"/>
        </w:rPr>
        <w:t xml:space="preserve"> </w:t>
      </w:r>
      <w:r w:rsidRPr="00CC0166">
        <w:rPr>
          <w:rFonts w:ascii="Montserrat" w:hAnsi="Montserrat"/>
          <w:sz w:val="20"/>
        </w:rPr>
        <w:t>la</w:t>
      </w:r>
      <w:r w:rsidRPr="00CC0166">
        <w:rPr>
          <w:rFonts w:ascii="Montserrat" w:hAnsi="Montserrat"/>
          <w:spacing w:val="-14"/>
          <w:sz w:val="20"/>
        </w:rPr>
        <w:t xml:space="preserve"> </w:t>
      </w:r>
      <w:r w:rsidRPr="00CC0166">
        <w:rPr>
          <w:rFonts w:ascii="Montserrat" w:hAnsi="Montserrat"/>
          <w:sz w:val="20"/>
        </w:rPr>
        <w:t>entrega</w:t>
      </w:r>
      <w:r w:rsidRPr="00CC0166">
        <w:rPr>
          <w:rFonts w:ascii="Montserrat" w:hAnsi="Montserrat"/>
          <w:spacing w:val="-11"/>
          <w:sz w:val="20"/>
        </w:rPr>
        <w:t xml:space="preserve"> </w:t>
      </w:r>
      <w:r w:rsidRPr="00CC0166">
        <w:rPr>
          <w:rFonts w:ascii="Montserrat" w:hAnsi="Montserrat"/>
          <w:sz w:val="20"/>
        </w:rPr>
        <w:t>de</w:t>
      </w:r>
      <w:r w:rsidRPr="00CC0166">
        <w:rPr>
          <w:rFonts w:ascii="Montserrat" w:hAnsi="Montserrat"/>
          <w:spacing w:val="-12"/>
          <w:sz w:val="20"/>
        </w:rPr>
        <w:t xml:space="preserve"> </w:t>
      </w:r>
      <w:r w:rsidRPr="00CC0166">
        <w:rPr>
          <w:rFonts w:ascii="Montserrat" w:hAnsi="Montserrat"/>
          <w:sz w:val="20"/>
        </w:rPr>
        <w:t>los</w:t>
      </w:r>
      <w:r w:rsidRPr="00CC0166">
        <w:rPr>
          <w:rFonts w:ascii="Montserrat" w:hAnsi="Montserrat"/>
          <w:spacing w:val="-14"/>
          <w:sz w:val="20"/>
        </w:rPr>
        <w:t xml:space="preserve"> </w:t>
      </w:r>
      <w:r w:rsidRPr="00CC0166">
        <w:rPr>
          <w:rFonts w:ascii="Montserrat" w:hAnsi="Montserrat"/>
          <w:sz w:val="20"/>
        </w:rPr>
        <w:t>bienes,</w:t>
      </w:r>
      <w:r w:rsidRPr="00CC0166">
        <w:rPr>
          <w:rFonts w:ascii="Montserrat" w:hAnsi="Montserrat"/>
          <w:spacing w:val="-7"/>
          <w:sz w:val="20"/>
        </w:rPr>
        <w:t xml:space="preserve"> </w:t>
      </w:r>
      <w:r w:rsidRPr="00CC0166">
        <w:rPr>
          <w:rFonts w:ascii="Montserrat" w:hAnsi="Montserrat"/>
          <w:b/>
          <w:sz w:val="20"/>
        </w:rPr>
        <w:t>El</w:t>
      </w:r>
      <w:r w:rsidRPr="00CC0166">
        <w:rPr>
          <w:rFonts w:ascii="Montserrat" w:hAnsi="Montserrat"/>
          <w:b/>
          <w:spacing w:val="11"/>
          <w:sz w:val="20"/>
        </w:rPr>
        <w:t xml:space="preserve"> </w:t>
      </w:r>
      <w:r w:rsidRPr="00CC0166">
        <w:rPr>
          <w:rFonts w:ascii="Montserrat" w:hAnsi="Montserrat"/>
          <w:b/>
          <w:sz w:val="20"/>
        </w:rPr>
        <w:t>PROVEEDOR</w:t>
      </w:r>
      <w:r w:rsidRPr="00CC0166">
        <w:rPr>
          <w:rFonts w:ascii="Montserrat" w:hAnsi="Montserrat"/>
          <w:b/>
          <w:spacing w:val="12"/>
          <w:sz w:val="20"/>
        </w:rPr>
        <w:t xml:space="preserve"> </w:t>
      </w:r>
      <w:r w:rsidRPr="00CC0166">
        <w:rPr>
          <w:rFonts w:ascii="Montserrat" w:hAnsi="Montserrat"/>
          <w:sz w:val="20"/>
        </w:rPr>
        <w:t>se</w:t>
      </w:r>
      <w:r w:rsidRPr="00CC0166">
        <w:rPr>
          <w:rFonts w:ascii="Montserrat" w:hAnsi="Montserrat"/>
          <w:spacing w:val="-9"/>
          <w:sz w:val="20"/>
        </w:rPr>
        <w:t xml:space="preserve"> </w:t>
      </w:r>
      <w:r w:rsidRPr="00CC0166">
        <w:rPr>
          <w:rFonts w:ascii="Montserrat" w:hAnsi="Montserrat"/>
          <w:sz w:val="20"/>
        </w:rPr>
        <w:t>obliga</w:t>
      </w:r>
      <w:r w:rsidRPr="00CC0166">
        <w:rPr>
          <w:rFonts w:ascii="Montserrat" w:hAnsi="Montserrat"/>
          <w:spacing w:val="-11"/>
          <w:sz w:val="20"/>
        </w:rPr>
        <w:t xml:space="preserve"> </w:t>
      </w:r>
      <w:r w:rsidRPr="00CC0166">
        <w:rPr>
          <w:rFonts w:ascii="Montserrat" w:hAnsi="Montserrat"/>
          <w:sz w:val="20"/>
        </w:rPr>
        <w:t>a</w:t>
      </w:r>
      <w:r w:rsidRPr="00CC0166">
        <w:rPr>
          <w:rFonts w:ascii="Montserrat" w:hAnsi="Montserrat"/>
          <w:spacing w:val="-11"/>
          <w:sz w:val="20"/>
        </w:rPr>
        <w:t xml:space="preserve"> </w:t>
      </w:r>
      <w:r w:rsidRPr="00CC0166">
        <w:rPr>
          <w:rFonts w:ascii="Montserrat" w:hAnsi="Montserrat"/>
          <w:sz w:val="20"/>
        </w:rPr>
        <w:t>pagar</w:t>
      </w:r>
      <w:r w:rsidRPr="00CC0166">
        <w:rPr>
          <w:rFonts w:ascii="Montserrat" w:hAnsi="Montserrat"/>
          <w:spacing w:val="-10"/>
          <w:sz w:val="20"/>
        </w:rPr>
        <w:t xml:space="preserve"> </w:t>
      </w:r>
      <w:r w:rsidRPr="00CC0166">
        <w:rPr>
          <w:rFonts w:ascii="Montserrat" w:hAnsi="Montserrat"/>
          <w:sz w:val="20"/>
        </w:rPr>
        <w:t>como</w:t>
      </w:r>
      <w:r w:rsidRPr="00CC0166">
        <w:rPr>
          <w:rFonts w:ascii="Montserrat" w:hAnsi="Montserrat"/>
          <w:spacing w:val="-75"/>
          <w:sz w:val="20"/>
        </w:rPr>
        <w:t xml:space="preserve"> </w:t>
      </w:r>
      <w:r w:rsidRPr="00CC0166">
        <w:rPr>
          <w:rFonts w:ascii="Montserrat" w:hAnsi="Montserrat"/>
          <w:sz w:val="20"/>
        </w:rPr>
        <w:t xml:space="preserve">pena convencional a las </w:t>
      </w:r>
      <w:r w:rsidRPr="00CC0166">
        <w:rPr>
          <w:rFonts w:ascii="Montserrat" w:hAnsi="Montserrat"/>
          <w:b/>
          <w:sz w:val="20"/>
        </w:rPr>
        <w:t xml:space="preserve">ENTIDADES O INSTITUCIONES </w:t>
      </w:r>
      <w:r w:rsidRPr="00CC0166">
        <w:rPr>
          <w:rFonts w:ascii="Montserrat" w:hAnsi="Montserrat"/>
          <w:sz w:val="20"/>
        </w:rPr>
        <w:t xml:space="preserve">a razón del </w:t>
      </w:r>
      <w:r w:rsidRPr="00CC0166">
        <w:rPr>
          <w:rFonts w:ascii="Montserrat" w:hAnsi="Montserrat"/>
          <w:b/>
          <w:color w:val="000000" w:themeColor="text1"/>
          <w:sz w:val="20"/>
        </w:rPr>
        <w:t>2.5%</w:t>
      </w:r>
      <w:r w:rsidRPr="00CC0166">
        <w:rPr>
          <w:rFonts w:ascii="Montserrat" w:hAnsi="Montserrat"/>
          <w:b/>
          <w:spacing w:val="1"/>
          <w:sz w:val="20"/>
        </w:rPr>
        <w:t xml:space="preserve"> </w:t>
      </w:r>
      <w:r w:rsidRPr="00CC0166">
        <w:rPr>
          <w:rFonts w:ascii="Montserrat" w:hAnsi="Montserrat"/>
          <w:sz w:val="20"/>
        </w:rPr>
        <w:t>por cada día natural de atraso, sobre el monto de los BIENES no entregados en los plazos establecidos en los Contratos y hasta por el importe del 10% del monto máximo de cada</w:t>
      </w:r>
      <w:r w:rsidRPr="00CC0166">
        <w:rPr>
          <w:rFonts w:ascii="Montserrat" w:hAnsi="Montserrat"/>
          <w:spacing w:val="1"/>
          <w:sz w:val="20"/>
        </w:rPr>
        <w:t xml:space="preserve"> </w:t>
      </w:r>
      <w:r w:rsidRPr="00CC0166">
        <w:rPr>
          <w:rFonts w:ascii="Montserrat" w:hAnsi="Montserrat"/>
          <w:sz w:val="20"/>
        </w:rPr>
        <w:t>instrumento jurídico. Lo anterior, de conformidad con lo establecido en los artículos 53 de</w:t>
      </w:r>
      <w:r w:rsidRPr="00CC0166">
        <w:rPr>
          <w:rFonts w:ascii="Montserrat" w:hAnsi="Montserrat"/>
          <w:spacing w:val="-75"/>
          <w:sz w:val="20"/>
        </w:rPr>
        <w:t xml:space="preserve"> </w:t>
      </w:r>
      <w:r w:rsidRPr="00CC0166">
        <w:rPr>
          <w:rFonts w:ascii="Montserrat" w:hAnsi="Montserrat"/>
          <w:w w:val="98"/>
          <w:sz w:val="20"/>
        </w:rPr>
        <w:t>la</w:t>
      </w:r>
      <w:r w:rsidRPr="00CC0166">
        <w:rPr>
          <w:rFonts w:ascii="Montserrat" w:hAnsi="Montserrat"/>
          <w:spacing w:val="-20"/>
          <w:sz w:val="20"/>
        </w:rPr>
        <w:t xml:space="preserve"> </w:t>
      </w:r>
      <w:r w:rsidRPr="00CC0166">
        <w:rPr>
          <w:rFonts w:ascii="Montserrat" w:hAnsi="Montserrat"/>
          <w:spacing w:val="-1"/>
          <w:w w:val="106"/>
          <w:sz w:val="20"/>
        </w:rPr>
        <w:t>L</w:t>
      </w:r>
      <w:r w:rsidRPr="00CC0166">
        <w:rPr>
          <w:rFonts w:ascii="Montserrat" w:hAnsi="Montserrat"/>
          <w:sz w:val="20"/>
        </w:rPr>
        <w:t>AA</w:t>
      </w:r>
      <w:r w:rsidRPr="00CC0166">
        <w:rPr>
          <w:rFonts w:ascii="Montserrat" w:hAnsi="Montserrat"/>
          <w:spacing w:val="-2"/>
          <w:sz w:val="20"/>
        </w:rPr>
        <w:t>S</w:t>
      </w:r>
      <w:r w:rsidRPr="00CC0166">
        <w:rPr>
          <w:rFonts w:ascii="Montserrat" w:hAnsi="Montserrat"/>
          <w:w w:val="90"/>
          <w:sz w:val="20"/>
        </w:rPr>
        <w:t>S</w:t>
      </w:r>
      <w:r w:rsidRPr="00CC0166">
        <w:rPr>
          <w:rFonts w:ascii="Montserrat" w:hAnsi="Montserrat"/>
          <w:spacing w:val="-3"/>
          <w:w w:val="119"/>
          <w:sz w:val="20"/>
        </w:rPr>
        <w:t>P</w:t>
      </w:r>
      <w:r w:rsidRPr="00CC0166">
        <w:rPr>
          <w:rFonts w:ascii="Montserrat" w:hAnsi="Montserrat"/>
          <w:w w:val="46"/>
          <w:sz w:val="20"/>
        </w:rPr>
        <w:t>;</w:t>
      </w:r>
      <w:r w:rsidRPr="00CC0166">
        <w:rPr>
          <w:rFonts w:ascii="Montserrat" w:hAnsi="Montserrat"/>
          <w:spacing w:val="-19"/>
          <w:sz w:val="20"/>
        </w:rPr>
        <w:t xml:space="preserve"> </w:t>
      </w:r>
      <w:r w:rsidRPr="00CC0166">
        <w:rPr>
          <w:rFonts w:ascii="Montserrat" w:hAnsi="Montserrat"/>
          <w:w w:val="92"/>
          <w:sz w:val="20"/>
        </w:rPr>
        <w:t>95</w:t>
      </w:r>
      <w:r w:rsidRPr="00CC0166">
        <w:rPr>
          <w:rFonts w:ascii="Montserrat" w:hAnsi="Montserrat"/>
          <w:spacing w:val="-21"/>
          <w:sz w:val="20"/>
        </w:rPr>
        <w:t xml:space="preserve"> </w:t>
      </w:r>
      <w:r w:rsidRPr="00CC0166">
        <w:rPr>
          <w:rFonts w:ascii="Montserrat" w:hAnsi="Montserrat"/>
          <w:w w:val="91"/>
          <w:sz w:val="20"/>
        </w:rPr>
        <w:t>y</w:t>
      </w:r>
      <w:r w:rsidRPr="00CC0166">
        <w:rPr>
          <w:rFonts w:ascii="Montserrat" w:hAnsi="Montserrat"/>
          <w:spacing w:val="-20"/>
          <w:sz w:val="20"/>
        </w:rPr>
        <w:t xml:space="preserve"> </w:t>
      </w:r>
      <w:r w:rsidRPr="00CC0166">
        <w:rPr>
          <w:rFonts w:ascii="Montserrat" w:hAnsi="Montserrat"/>
          <w:spacing w:val="-3"/>
          <w:w w:val="96"/>
          <w:sz w:val="20"/>
        </w:rPr>
        <w:t>9</w:t>
      </w:r>
      <w:r w:rsidRPr="00CC0166">
        <w:rPr>
          <w:rFonts w:ascii="Montserrat" w:hAnsi="Montserrat"/>
          <w:w w:val="96"/>
          <w:sz w:val="20"/>
        </w:rPr>
        <w:t>6</w:t>
      </w:r>
      <w:r w:rsidRPr="00CC0166">
        <w:rPr>
          <w:rFonts w:ascii="Montserrat" w:hAnsi="Montserrat"/>
          <w:spacing w:val="-20"/>
          <w:sz w:val="20"/>
        </w:rPr>
        <w:t xml:space="preserve"> </w:t>
      </w:r>
      <w:r w:rsidRPr="00CC0166">
        <w:rPr>
          <w:rFonts w:ascii="Montserrat" w:hAnsi="Montserrat"/>
          <w:spacing w:val="-2"/>
          <w:w w:val="109"/>
          <w:sz w:val="20"/>
        </w:rPr>
        <w:t>d</w:t>
      </w:r>
      <w:r w:rsidRPr="00CC0166">
        <w:rPr>
          <w:rFonts w:ascii="Montserrat" w:hAnsi="Montserrat"/>
          <w:w w:val="101"/>
          <w:sz w:val="20"/>
        </w:rPr>
        <w:t>e</w:t>
      </w:r>
      <w:r w:rsidRPr="00CC0166">
        <w:rPr>
          <w:rFonts w:ascii="Montserrat" w:hAnsi="Montserrat"/>
          <w:w w:val="98"/>
          <w:sz w:val="20"/>
        </w:rPr>
        <w:t>l</w:t>
      </w:r>
      <w:r w:rsidRPr="00CC0166">
        <w:rPr>
          <w:rFonts w:ascii="Montserrat" w:hAnsi="Montserrat"/>
          <w:spacing w:val="-22"/>
          <w:sz w:val="20"/>
        </w:rPr>
        <w:t xml:space="preserve"> </w:t>
      </w:r>
      <w:r w:rsidRPr="00CC0166">
        <w:rPr>
          <w:rFonts w:ascii="Montserrat" w:hAnsi="Montserrat"/>
          <w:w w:val="104"/>
          <w:sz w:val="20"/>
        </w:rPr>
        <w:t>R</w:t>
      </w:r>
      <w:r w:rsidRPr="00CC0166">
        <w:rPr>
          <w:rFonts w:ascii="Montserrat" w:hAnsi="Montserrat"/>
          <w:w w:val="105"/>
          <w:sz w:val="20"/>
        </w:rPr>
        <w:t>LA</w:t>
      </w:r>
      <w:r w:rsidRPr="00CC0166">
        <w:rPr>
          <w:rFonts w:ascii="Montserrat" w:hAnsi="Montserrat"/>
          <w:spacing w:val="-3"/>
          <w:w w:val="105"/>
          <w:sz w:val="20"/>
        </w:rPr>
        <w:t>A</w:t>
      </w:r>
      <w:r w:rsidRPr="00CC0166">
        <w:rPr>
          <w:rFonts w:ascii="Montserrat" w:hAnsi="Montserrat"/>
          <w:spacing w:val="-2"/>
          <w:w w:val="90"/>
          <w:sz w:val="20"/>
        </w:rPr>
        <w:t>S</w:t>
      </w:r>
      <w:r w:rsidRPr="00CC0166">
        <w:rPr>
          <w:rFonts w:ascii="Montserrat" w:hAnsi="Montserrat"/>
          <w:w w:val="90"/>
          <w:sz w:val="20"/>
        </w:rPr>
        <w:t>S</w:t>
      </w:r>
      <w:r w:rsidRPr="00CC0166">
        <w:rPr>
          <w:rFonts w:ascii="Montserrat" w:hAnsi="Montserrat"/>
          <w:spacing w:val="1"/>
          <w:w w:val="119"/>
          <w:sz w:val="20"/>
        </w:rPr>
        <w:t>P</w:t>
      </w:r>
      <w:r w:rsidRPr="00CC0166">
        <w:rPr>
          <w:rFonts w:ascii="Montserrat" w:hAnsi="Montserrat"/>
          <w:w w:val="58"/>
          <w:sz w:val="20"/>
        </w:rPr>
        <w:t>.</w:t>
      </w:r>
    </w:p>
    <w:p w14:paraId="2E125035" w14:textId="77777777" w:rsidR="004A7CEB" w:rsidRPr="00CC0166" w:rsidRDefault="004A7CEB" w:rsidP="004A7CEB">
      <w:pPr>
        <w:pStyle w:val="Textoindependiente"/>
        <w:ind w:left="113" w:right="209"/>
        <w:rPr>
          <w:rFonts w:ascii="Montserrat" w:hAnsi="Montserrat"/>
          <w:sz w:val="20"/>
        </w:rPr>
      </w:pPr>
      <w:r w:rsidRPr="00CC0166">
        <w:rPr>
          <w:rFonts w:ascii="Montserrat" w:hAnsi="Montserrat"/>
          <w:sz w:val="20"/>
        </w:rPr>
        <w:t>En el supuesto de que sea rescindido el Contrato, no procederá el cobro de dichas</w:t>
      </w:r>
      <w:r w:rsidRPr="00CC0166">
        <w:rPr>
          <w:rFonts w:ascii="Montserrat" w:hAnsi="Montserrat"/>
          <w:spacing w:val="1"/>
          <w:sz w:val="20"/>
        </w:rPr>
        <w:t xml:space="preserve"> </w:t>
      </w:r>
      <w:r w:rsidRPr="00CC0166">
        <w:rPr>
          <w:rFonts w:ascii="Montserrat" w:hAnsi="Montserrat"/>
          <w:sz w:val="20"/>
        </w:rPr>
        <w:t>penalizaciones,</w:t>
      </w:r>
      <w:r w:rsidRPr="00CC0166">
        <w:rPr>
          <w:rFonts w:ascii="Montserrat" w:hAnsi="Montserrat"/>
          <w:spacing w:val="1"/>
          <w:sz w:val="20"/>
        </w:rPr>
        <w:t xml:space="preserve"> </w:t>
      </w:r>
      <w:r w:rsidRPr="00CC0166">
        <w:rPr>
          <w:rFonts w:ascii="Montserrat" w:hAnsi="Montserrat"/>
          <w:sz w:val="20"/>
        </w:rPr>
        <w:t>ni</w:t>
      </w:r>
      <w:r w:rsidRPr="00CC0166">
        <w:rPr>
          <w:rFonts w:ascii="Montserrat" w:hAnsi="Montserrat"/>
          <w:spacing w:val="1"/>
          <w:sz w:val="20"/>
        </w:rPr>
        <w:t xml:space="preserve"> </w:t>
      </w:r>
      <w:r w:rsidRPr="00CC0166">
        <w:rPr>
          <w:rFonts w:ascii="Montserrat" w:hAnsi="Montserrat"/>
          <w:sz w:val="20"/>
        </w:rPr>
        <w:t>la contabilización de</w:t>
      </w:r>
      <w:r w:rsidRPr="00CC0166">
        <w:rPr>
          <w:rFonts w:ascii="Montserrat" w:hAnsi="Montserrat"/>
          <w:spacing w:val="1"/>
          <w:sz w:val="20"/>
        </w:rPr>
        <w:t xml:space="preserve"> </w:t>
      </w:r>
      <w:r w:rsidRPr="00CC0166">
        <w:rPr>
          <w:rFonts w:ascii="Montserrat" w:hAnsi="Montserrat"/>
          <w:sz w:val="20"/>
        </w:rPr>
        <w:t>las mismas al</w:t>
      </w:r>
      <w:r w:rsidRPr="00CC0166">
        <w:rPr>
          <w:rFonts w:ascii="Montserrat" w:hAnsi="Montserrat"/>
          <w:spacing w:val="1"/>
          <w:sz w:val="20"/>
        </w:rPr>
        <w:t xml:space="preserve"> </w:t>
      </w:r>
      <w:r w:rsidRPr="00CC0166">
        <w:rPr>
          <w:rFonts w:ascii="Montserrat" w:hAnsi="Montserrat"/>
          <w:sz w:val="20"/>
        </w:rPr>
        <w:t>hacer efectiva la garantía de</w:t>
      </w:r>
      <w:r w:rsidRPr="00CC0166">
        <w:rPr>
          <w:rFonts w:ascii="Montserrat" w:hAnsi="Montserrat"/>
          <w:spacing w:val="1"/>
          <w:sz w:val="20"/>
        </w:rPr>
        <w:t xml:space="preserve"> </w:t>
      </w:r>
      <w:r w:rsidRPr="00CC0166">
        <w:rPr>
          <w:rFonts w:ascii="Montserrat" w:hAnsi="Montserrat"/>
          <w:sz w:val="20"/>
        </w:rPr>
        <w:t>cumplimiento.</w:t>
      </w:r>
    </w:p>
    <w:p w14:paraId="0F9BD540" w14:textId="77777777" w:rsidR="004A7CEB" w:rsidRPr="00CC0166" w:rsidRDefault="004A7CEB" w:rsidP="004A7CEB">
      <w:pPr>
        <w:pStyle w:val="Textoindependiente"/>
        <w:ind w:left="113" w:right="210"/>
        <w:rPr>
          <w:rFonts w:ascii="Montserrat" w:hAnsi="Montserrat"/>
          <w:sz w:val="20"/>
        </w:rPr>
      </w:pPr>
      <w:r w:rsidRPr="00CC0166">
        <w:rPr>
          <w:rFonts w:ascii="Montserrat" w:hAnsi="Montserrat"/>
          <w:sz w:val="20"/>
        </w:rPr>
        <w:t xml:space="preserve">El </w:t>
      </w:r>
      <w:r w:rsidRPr="00CC0166">
        <w:rPr>
          <w:rFonts w:ascii="Montserrat" w:hAnsi="Montserrat"/>
          <w:b/>
          <w:sz w:val="20"/>
        </w:rPr>
        <w:t xml:space="preserve">ADMINISTRADOR DEL CONTRATO </w:t>
      </w:r>
      <w:r w:rsidRPr="00CC0166">
        <w:rPr>
          <w:rFonts w:ascii="Montserrat" w:hAnsi="Montserrat"/>
          <w:sz w:val="20"/>
        </w:rPr>
        <w:t xml:space="preserve">determinará y aplicará, en su caso al </w:t>
      </w:r>
      <w:r w:rsidRPr="00CC0166">
        <w:rPr>
          <w:rFonts w:ascii="Montserrat" w:hAnsi="Montserrat"/>
          <w:b/>
          <w:sz w:val="20"/>
        </w:rPr>
        <w:t>PROVEEDOR</w:t>
      </w:r>
      <w:r w:rsidRPr="00CC0166">
        <w:rPr>
          <w:rFonts w:ascii="Montserrat" w:hAnsi="Montserrat"/>
          <w:b/>
          <w:spacing w:val="1"/>
          <w:sz w:val="20"/>
        </w:rPr>
        <w:t xml:space="preserve"> </w:t>
      </w:r>
      <w:r w:rsidRPr="00CC0166">
        <w:rPr>
          <w:rFonts w:ascii="Montserrat" w:hAnsi="Montserrat"/>
          <w:sz w:val="20"/>
        </w:rPr>
        <w:t>las penas convencionales, mismas que la sumatoria de todas ellas no podrá exceder del</w:t>
      </w:r>
      <w:r w:rsidRPr="00CC0166">
        <w:rPr>
          <w:rFonts w:ascii="Montserrat" w:hAnsi="Montserrat"/>
          <w:spacing w:val="1"/>
          <w:sz w:val="20"/>
        </w:rPr>
        <w:t xml:space="preserve"> </w:t>
      </w:r>
      <w:r w:rsidRPr="00CC0166">
        <w:rPr>
          <w:rFonts w:ascii="Montserrat" w:hAnsi="Montserrat"/>
          <w:sz w:val="20"/>
        </w:rPr>
        <w:t>monto de la garantía de cumplimiento del Contrato. Debiendo anexar a la solicitud de</w:t>
      </w:r>
      <w:r w:rsidRPr="00CC0166">
        <w:rPr>
          <w:rFonts w:ascii="Montserrat" w:hAnsi="Montserrat"/>
          <w:spacing w:val="1"/>
          <w:sz w:val="20"/>
        </w:rPr>
        <w:t xml:space="preserve"> </w:t>
      </w:r>
      <w:r w:rsidRPr="00CC0166">
        <w:rPr>
          <w:rFonts w:ascii="Montserrat" w:hAnsi="Montserrat"/>
          <w:sz w:val="20"/>
        </w:rPr>
        <w:t>trámite</w:t>
      </w:r>
      <w:r w:rsidRPr="00CC0166">
        <w:rPr>
          <w:rFonts w:ascii="Montserrat" w:hAnsi="Montserrat"/>
          <w:spacing w:val="-14"/>
          <w:sz w:val="20"/>
        </w:rPr>
        <w:t xml:space="preserve"> </w:t>
      </w:r>
      <w:r w:rsidRPr="00CC0166">
        <w:rPr>
          <w:rFonts w:ascii="Montserrat" w:hAnsi="Montserrat"/>
          <w:sz w:val="20"/>
        </w:rPr>
        <w:t>de</w:t>
      </w:r>
      <w:r w:rsidRPr="00CC0166">
        <w:rPr>
          <w:rFonts w:ascii="Montserrat" w:hAnsi="Montserrat"/>
          <w:spacing w:val="-14"/>
          <w:sz w:val="20"/>
        </w:rPr>
        <w:t xml:space="preserve"> </w:t>
      </w:r>
      <w:r w:rsidRPr="00CC0166">
        <w:rPr>
          <w:rFonts w:ascii="Montserrat" w:hAnsi="Montserrat"/>
          <w:sz w:val="20"/>
        </w:rPr>
        <w:t>pago</w:t>
      </w:r>
      <w:r w:rsidRPr="00CC0166">
        <w:rPr>
          <w:rFonts w:ascii="Montserrat" w:hAnsi="Montserrat"/>
          <w:spacing w:val="-14"/>
          <w:sz w:val="20"/>
        </w:rPr>
        <w:t xml:space="preserve"> </w:t>
      </w:r>
      <w:r w:rsidRPr="00CC0166">
        <w:rPr>
          <w:rFonts w:ascii="Montserrat" w:hAnsi="Montserrat"/>
          <w:sz w:val="20"/>
        </w:rPr>
        <w:t>la</w:t>
      </w:r>
      <w:r w:rsidRPr="00CC0166">
        <w:rPr>
          <w:rFonts w:ascii="Montserrat" w:hAnsi="Montserrat"/>
          <w:spacing w:val="-15"/>
          <w:sz w:val="20"/>
        </w:rPr>
        <w:t xml:space="preserve"> </w:t>
      </w:r>
      <w:r w:rsidRPr="00CC0166">
        <w:rPr>
          <w:rFonts w:ascii="Montserrat" w:hAnsi="Montserrat"/>
          <w:sz w:val="20"/>
        </w:rPr>
        <w:t>cédula</w:t>
      </w:r>
      <w:r w:rsidRPr="00CC0166">
        <w:rPr>
          <w:rFonts w:ascii="Montserrat" w:hAnsi="Montserrat"/>
          <w:spacing w:val="-16"/>
          <w:sz w:val="20"/>
        </w:rPr>
        <w:t xml:space="preserve"> </w:t>
      </w:r>
      <w:r w:rsidRPr="00CC0166">
        <w:rPr>
          <w:rFonts w:ascii="Montserrat" w:hAnsi="Montserrat"/>
          <w:sz w:val="20"/>
        </w:rPr>
        <w:t>de</w:t>
      </w:r>
      <w:r w:rsidRPr="00CC0166">
        <w:rPr>
          <w:rFonts w:ascii="Montserrat" w:hAnsi="Montserrat"/>
          <w:spacing w:val="-14"/>
          <w:sz w:val="20"/>
        </w:rPr>
        <w:t xml:space="preserve"> </w:t>
      </w:r>
      <w:r w:rsidRPr="00CC0166">
        <w:rPr>
          <w:rFonts w:ascii="Montserrat" w:hAnsi="Montserrat"/>
          <w:sz w:val="20"/>
        </w:rPr>
        <w:t>cálculo</w:t>
      </w:r>
      <w:r w:rsidRPr="00CC0166">
        <w:rPr>
          <w:rFonts w:ascii="Montserrat" w:hAnsi="Montserrat"/>
          <w:spacing w:val="-13"/>
          <w:sz w:val="20"/>
        </w:rPr>
        <w:t xml:space="preserve"> </w:t>
      </w:r>
      <w:r w:rsidRPr="00CC0166">
        <w:rPr>
          <w:rFonts w:ascii="Montserrat" w:hAnsi="Montserrat"/>
          <w:sz w:val="20"/>
        </w:rPr>
        <w:t>de</w:t>
      </w:r>
      <w:r w:rsidRPr="00CC0166">
        <w:rPr>
          <w:rFonts w:ascii="Montserrat" w:hAnsi="Montserrat"/>
          <w:spacing w:val="-14"/>
          <w:sz w:val="20"/>
        </w:rPr>
        <w:t xml:space="preserve"> </w:t>
      </w:r>
      <w:r w:rsidRPr="00CC0166">
        <w:rPr>
          <w:rFonts w:ascii="Montserrat" w:hAnsi="Montserrat"/>
          <w:sz w:val="20"/>
        </w:rPr>
        <w:t>penas</w:t>
      </w:r>
      <w:r w:rsidRPr="00CC0166">
        <w:rPr>
          <w:rFonts w:ascii="Montserrat" w:hAnsi="Montserrat"/>
          <w:spacing w:val="-15"/>
          <w:sz w:val="20"/>
        </w:rPr>
        <w:t xml:space="preserve"> </w:t>
      </w:r>
      <w:r w:rsidRPr="00CC0166">
        <w:rPr>
          <w:rFonts w:ascii="Montserrat" w:hAnsi="Montserrat"/>
          <w:sz w:val="20"/>
        </w:rPr>
        <w:t>convencionales,</w:t>
      </w:r>
      <w:r w:rsidRPr="00CC0166">
        <w:rPr>
          <w:rFonts w:ascii="Montserrat" w:hAnsi="Montserrat"/>
          <w:spacing w:val="-14"/>
          <w:sz w:val="20"/>
        </w:rPr>
        <w:t xml:space="preserve"> </w:t>
      </w:r>
      <w:r w:rsidRPr="00CC0166">
        <w:rPr>
          <w:rFonts w:ascii="Montserrat" w:hAnsi="Montserrat"/>
          <w:sz w:val="20"/>
        </w:rPr>
        <w:t>así</w:t>
      </w:r>
      <w:r w:rsidRPr="00CC0166">
        <w:rPr>
          <w:rFonts w:ascii="Montserrat" w:hAnsi="Montserrat"/>
          <w:spacing w:val="-14"/>
          <w:sz w:val="20"/>
        </w:rPr>
        <w:t xml:space="preserve"> </w:t>
      </w:r>
      <w:r w:rsidRPr="00CC0166">
        <w:rPr>
          <w:rFonts w:ascii="Montserrat" w:hAnsi="Montserrat"/>
          <w:sz w:val="20"/>
        </w:rPr>
        <w:t>como</w:t>
      </w:r>
      <w:r w:rsidRPr="00CC0166">
        <w:rPr>
          <w:rFonts w:ascii="Montserrat" w:hAnsi="Montserrat"/>
          <w:spacing w:val="-17"/>
          <w:sz w:val="20"/>
        </w:rPr>
        <w:t xml:space="preserve"> </w:t>
      </w:r>
      <w:r w:rsidRPr="00CC0166">
        <w:rPr>
          <w:rFonts w:ascii="Montserrat" w:hAnsi="Montserrat"/>
          <w:sz w:val="20"/>
        </w:rPr>
        <w:t>el</w:t>
      </w:r>
      <w:r w:rsidRPr="00CC0166">
        <w:rPr>
          <w:rFonts w:ascii="Montserrat" w:hAnsi="Montserrat"/>
          <w:spacing w:val="-14"/>
          <w:sz w:val="20"/>
        </w:rPr>
        <w:t xml:space="preserve"> </w:t>
      </w:r>
      <w:r w:rsidRPr="00CC0166">
        <w:rPr>
          <w:rFonts w:ascii="Montserrat" w:hAnsi="Montserrat"/>
          <w:sz w:val="20"/>
        </w:rPr>
        <w:t>formato</w:t>
      </w:r>
      <w:r w:rsidRPr="00CC0166">
        <w:rPr>
          <w:rFonts w:ascii="Montserrat" w:hAnsi="Montserrat"/>
          <w:spacing w:val="-14"/>
          <w:sz w:val="20"/>
        </w:rPr>
        <w:t xml:space="preserve"> </w:t>
      </w:r>
      <w:r w:rsidRPr="00CC0166">
        <w:rPr>
          <w:rFonts w:ascii="Montserrat" w:hAnsi="Montserrat"/>
          <w:sz w:val="20"/>
        </w:rPr>
        <w:t>de</w:t>
      </w:r>
      <w:r w:rsidRPr="00CC0166">
        <w:rPr>
          <w:rFonts w:ascii="Montserrat" w:hAnsi="Montserrat"/>
          <w:spacing w:val="-8"/>
          <w:sz w:val="20"/>
        </w:rPr>
        <w:t xml:space="preserve"> </w:t>
      </w:r>
      <w:r w:rsidRPr="00CC0166">
        <w:rPr>
          <w:rFonts w:ascii="Montserrat" w:hAnsi="Montserrat"/>
          <w:sz w:val="20"/>
        </w:rPr>
        <w:t>pago</w:t>
      </w:r>
      <w:r w:rsidRPr="00CC0166">
        <w:rPr>
          <w:rFonts w:ascii="Montserrat" w:hAnsi="Montserrat"/>
          <w:spacing w:val="-75"/>
          <w:sz w:val="20"/>
        </w:rPr>
        <w:t xml:space="preserve"> </w:t>
      </w:r>
      <w:r w:rsidRPr="00CC0166">
        <w:rPr>
          <w:rFonts w:ascii="Montserrat" w:hAnsi="Montserrat"/>
          <w:sz w:val="20"/>
        </w:rPr>
        <w:t>de dichas penas debidamente requisitado. En ningún caso las penas convencionales</w:t>
      </w:r>
      <w:r w:rsidRPr="00CC0166">
        <w:rPr>
          <w:rFonts w:ascii="Montserrat" w:hAnsi="Montserrat"/>
          <w:spacing w:val="1"/>
          <w:sz w:val="20"/>
        </w:rPr>
        <w:t xml:space="preserve"> </w:t>
      </w:r>
      <w:r w:rsidRPr="00CC0166">
        <w:rPr>
          <w:rFonts w:ascii="Montserrat" w:hAnsi="Montserrat"/>
          <w:sz w:val="20"/>
        </w:rPr>
        <w:t>podrán</w:t>
      </w:r>
      <w:r w:rsidRPr="00CC0166">
        <w:rPr>
          <w:rFonts w:ascii="Montserrat" w:hAnsi="Montserrat"/>
          <w:spacing w:val="-21"/>
          <w:sz w:val="20"/>
        </w:rPr>
        <w:t xml:space="preserve"> </w:t>
      </w:r>
      <w:r w:rsidRPr="00CC0166">
        <w:rPr>
          <w:rFonts w:ascii="Montserrat" w:hAnsi="Montserrat"/>
          <w:sz w:val="20"/>
        </w:rPr>
        <w:t>negociarse</w:t>
      </w:r>
      <w:r w:rsidRPr="00CC0166">
        <w:rPr>
          <w:rFonts w:ascii="Montserrat" w:hAnsi="Montserrat"/>
          <w:spacing w:val="-22"/>
          <w:sz w:val="20"/>
        </w:rPr>
        <w:t xml:space="preserve"> </w:t>
      </w:r>
      <w:r w:rsidRPr="00CC0166">
        <w:rPr>
          <w:rFonts w:ascii="Montserrat" w:hAnsi="Montserrat"/>
          <w:sz w:val="20"/>
        </w:rPr>
        <w:t>en</w:t>
      </w:r>
      <w:r w:rsidRPr="00CC0166">
        <w:rPr>
          <w:rFonts w:ascii="Montserrat" w:hAnsi="Montserrat"/>
          <w:spacing w:val="-22"/>
          <w:sz w:val="20"/>
        </w:rPr>
        <w:t xml:space="preserve"> </w:t>
      </w:r>
      <w:r w:rsidRPr="00CC0166">
        <w:rPr>
          <w:rFonts w:ascii="Montserrat" w:hAnsi="Montserrat"/>
          <w:sz w:val="20"/>
        </w:rPr>
        <w:t>especie. (</w:t>
      </w:r>
      <w:r w:rsidRPr="00CC0166">
        <w:rPr>
          <w:rFonts w:ascii="Montserrat" w:hAnsi="Montserrat"/>
          <w:color w:val="000000" w:themeColor="text1"/>
          <w:sz w:val="20"/>
        </w:rPr>
        <w:t>NOTA DE CREDITO O FORMATO E5)</w:t>
      </w:r>
    </w:p>
    <w:p w14:paraId="6850C37A" w14:textId="77777777" w:rsidR="004A7CEB" w:rsidRPr="00CC0166" w:rsidRDefault="004A7CEB" w:rsidP="004A7CEB">
      <w:pPr>
        <w:pStyle w:val="Textoindependiente"/>
        <w:rPr>
          <w:rFonts w:ascii="Montserrat" w:hAnsi="Montserrat"/>
          <w:sz w:val="20"/>
        </w:rPr>
      </w:pPr>
    </w:p>
    <w:p w14:paraId="7D68073E" w14:textId="77777777" w:rsidR="004A7CEB" w:rsidRPr="0058209A" w:rsidRDefault="004A7CEB" w:rsidP="00F73913">
      <w:pPr>
        <w:pStyle w:val="Ttulo1"/>
        <w:keepNext w:val="0"/>
        <w:keepLines w:val="0"/>
        <w:widowControl w:val="0"/>
        <w:numPr>
          <w:ilvl w:val="0"/>
          <w:numId w:val="56"/>
        </w:numPr>
        <w:shd w:val="clear" w:color="auto" w:fill="7A0000"/>
        <w:autoSpaceDE w:val="0"/>
        <w:autoSpaceDN w:val="0"/>
        <w:spacing w:before="0"/>
        <w:ind w:left="360"/>
        <w:jc w:val="both"/>
        <w:rPr>
          <w:rFonts w:ascii="Montserrat" w:hAnsi="Montserrat"/>
          <w:color w:val="FFFFFF" w:themeColor="background1"/>
          <w:sz w:val="20"/>
          <w:szCs w:val="20"/>
          <w:u w:val="single"/>
        </w:rPr>
      </w:pPr>
      <w:bookmarkStart w:id="232" w:name="_Toc118748055"/>
      <w:r w:rsidRPr="0058209A">
        <w:rPr>
          <w:rFonts w:ascii="Montserrat" w:hAnsi="Montserrat"/>
          <w:color w:val="FFFFFF" w:themeColor="background1"/>
          <w:sz w:val="20"/>
          <w:szCs w:val="20"/>
        </w:rPr>
        <w:t>DOCUMENTACIÓN QUE SE DEBERÁ PRESENTAR EN LA ENTREGA DE LOS</w:t>
      </w:r>
      <w:r w:rsidRPr="0058209A">
        <w:rPr>
          <w:rFonts w:ascii="Montserrat" w:hAnsi="Montserrat"/>
          <w:color w:val="FFFFFF" w:themeColor="background1"/>
          <w:spacing w:val="-65"/>
          <w:w w:val="105"/>
          <w:sz w:val="20"/>
          <w:szCs w:val="20"/>
          <w:u w:val="single"/>
        </w:rPr>
        <w:t xml:space="preserve"> </w:t>
      </w:r>
      <w:r w:rsidRPr="0058209A">
        <w:rPr>
          <w:rFonts w:ascii="Montserrat" w:hAnsi="Montserrat"/>
          <w:color w:val="FFFFFF" w:themeColor="background1"/>
          <w:w w:val="105"/>
          <w:sz w:val="20"/>
          <w:szCs w:val="20"/>
          <w:u w:val="single"/>
        </w:rPr>
        <w:t>MEDICAMENTOS.</w:t>
      </w:r>
      <w:bookmarkEnd w:id="232"/>
    </w:p>
    <w:p w14:paraId="1AEAD341" w14:textId="77777777" w:rsidR="004A7CEB" w:rsidRPr="00CC0166" w:rsidRDefault="004A7CEB" w:rsidP="004A7CEB">
      <w:pPr>
        <w:pStyle w:val="Textoindependiente"/>
        <w:spacing w:before="1"/>
        <w:rPr>
          <w:rFonts w:ascii="Montserrat" w:hAnsi="Montserrat"/>
          <w:b/>
          <w:sz w:val="20"/>
        </w:rPr>
      </w:pPr>
    </w:p>
    <w:p w14:paraId="3DB736A9" w14:textId="77777777" w:rsidR="004A7CEB" w:rsidRPr="00CC0166" w:rsidRDefault="004A7CEB" w:rsidP="004A7CEB">
      <w:pPr>
        <w:pStyle w:val="Textoindependiente"/>
        <w:ind w:left="113" w:right="206"/>
        <w:rPr>
          <w:rFonts w:ascii="Montserrat" w:hAnsi="Montserrat"/>
          <w:sz w:val="20"/>
        </w:rPr>
      </w:pPr>
      <w:r w:rsidRPr="00CC0166">
        <w:rPr>
          <w:rFonts w:ascii="Montserrat" w:hAnsi="Montserrat"/>
          <w:sz w:val="20"/>
        </w:rPr>
        <w:lastRenderedPageBreak/>
        <w:t>Los licitantes adjudicados cada vez que realicen la entrega de los medicamentos deberán</w:t>
      </w:r>
      <w:r w:rsidRPr="00CC0166">
        <w:rPr>
          <w:rFonts w:ascii="Montserrat" w:hAnsi="Montserrat"/>
          <w:spacing w:val="1"/>
          <w:sz w:val="20"/>
        </w:rPr>
        <w:t xml:space="preserve"> </w:t>
      </w:r>
      <w:r w:rsidRPr="00CC0166">
        <w:rPr>
          <w:rFonts w:ascii="Montserrat" w:hAnsi="Montserrat"/>
          <w:sz w:val="20"/>
        </w:rPr>
        <w:t>presentar la documentación que se menciona en la siguiente tabla conforme al área</w:t>
      </w:r>
      <w:r w:rsidRPr="00CC0166">
        <w:rPr>
          <w:rFonts w:ascii="Montserrat" w:hAnsi="Montserrat"/>
          <w:spacing w:val="1"/>
          <w:sz w:val="20"/>
        </w:rPr>
        <w:t xml:space="preserve"> </w:t>
      </w:r>
      <w:r w:rsidRPr="00CC0166">
        <w:rPr>
          <w:rFonts w:ascii="Montserrat" w:hAnsi="Montserrat"/>
          <w:sz w:val="20"/>
        </w:rPr>
        <w:t>requirente</w:t>
      </w:r>
      <w:r w:rsidRPr="00CC0166">
        <w:rPr>
          <w:rFonts w:ascii="Montserrat" w:hAnsi="Montserrat"/>
          <w:spacing w:val="-19"/>
          <w:sz w:val="20"/>
        </w:rPr>
        <w:t xml:space="preserve"> </w:t>
      </w:r>
      <w:r w:rsidRPr="00CC0166">
        <w:rPr>
          <w:rFonts w:ascii="Montserrat" w:hAnsi="Montserrat"/>
          <w:sz w:val="20"/>
        </w:rPr>
        <w:t>correspondiente:</w:t>
      </w:r>
    </w:p>
    <w:tbl>
      <w:tblPr>
        <w:tblStyle w:val="TableNormal"/>
        <w:tblW w:w="9862"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
        <w:gridCol w:w="1669"/>
        <w:gridCol w:w="482"/>
        <w:gridCol w:w="491"/>
        <w:gridCol w:w="480"/>
        <w:gridCol w:w="496"/>
        <w:gridCol w:w="478"/>
        <w:gridCol w:w="369"/>
        <w:gridCol w:w="604"/>
        <w:gridCol w:w="460"/>
        <w:gridCol w:w="511"/>
        <w:gridCol w:w="431"/>
        <w:gridCol w:w="541"/>
        <w:gridCol w:w="359"/>
        <w:gridCol w:w="567"/>
        <w:gridCol w:w="539"/>
        <w:gridCol w:w="475"/>
        <w:gridCol w:w="486"/>
      </w:tblGrid>
      <w:tr w:rsidR="004A7CEB" w:rsidRPr="00CC0166" w14:paraId="1D90BB9F" w14:textId="77777777" w:rsidTr="00010FAF">
        <w:trPr>
          <w:trHeight w:val="384"/>
        </w:trPr>
        <w:tc>
          <w:tcPr>
            <w:tcW w:w="424" w:type="dxa"/>
            <w:vMerge w:val="restart"/>
            <w:tcBorders>
              <w:left w:val="single" w:sz="8" w:space="0" w:color="000000"/>
            </w:tcBorders>
            <w:vAlign w:val="center"/>
          </w:tcPr>
          <w:p w14:paraId="38B8C743" w14:textId="77777777" w:rsidR="004A7CEB" w:rsidRPr="00CC0166" w:rsidRDefault="004A7CEB" w:rsidP="00010FAF">
            <w:pPr>
              <w:pStyle w:val="TableParagraph"/>
              <w:jc w:val="center"/>
              <w:rPr>
                <w:sz w:val="18"/>
                <w:szCs w:val="18"/>
              </w:rPr>
            </w:pPr>
          </w:p>
          <w:p w14:paraId="23C13553" w14:textId="77777777" w:rsidR="004A7CEB" w:rsidRPr="00CC0166" w:rsidRDefault="004A7CEB" w:rsidP="00010FAF">
            <w:pPr>
              <w:pStyle w:val="TableParagraph"/>
              <w:spacing w:before="7"/>
              <w:jc w:val="center"/>
              <w:rPr>
                <w:sz w:val="18"/>
                <w:szCs w:val="18"/>
              </w:rPr>
            </w:pPr>
          </w:p>
          <w:p w14:paraId="46277EC7" w14:textId="77777777" w:rsidR="004A7CEB" w:rsidRPr="00CC0166" w:rsidRDefault="004A7CEB" w:rsidP="00010FAF">
            <w:pPr>
              <w:pStyle w:val="TableParagraph"/>
              <w:ind w:left="83"/>
              <w:jc w:val="center"/>
              <w:rPr>
                <w:b/>
                <w:sz w:val="18"/>
                <w:szCs w:val="18"/>
              </w:rPr>
            </w:pPr>
            <w:r w:rsidRPr="00CC0166">
              <w:rPr>
                <w:b/>
                <w:sz w:val="18"/>
                <w:szCs w:val="18"/>
              </w:rPr>
              <w:t>N°</w:t>
            </w:r>
          </w:p>
        </w:tc>
        <w:tc>
          <w:tcPr>
            <w:tcW w:w="1669" w:type="dxa"/>
            <w:vMerge w:val="restart"/>
            <w:tcBorders>
              <w:right w:val="nil"/>
            </w:tcBorders>
            <w:vAlign w:val="center"/>
          </w:tcPr>
          <w:p w14:paraId="74377906" w14:textId="77777777" w:rsidR="004A7CEB" w:rsidRPr="00CC0166" w:rsidRDefault="004A7CEB" w:rsidP="00010FAF">
            <w:pPr>
              <w:pStyle w:val="TableParagraph"/>
              <w:jc w:val="center"/>
              <w:rPr>
                <w:sz w:val="18"/>
                <w:szCs w:val="18"/>
              </w:rPr>
            </w:pPr>
          </w:p>
          <w:p w14:paraId="0F2AC821" w14:textId="77777777" w:rsidR="004A7CEB" w:rsidRPr="00CC0166" w:rsidRDefault="004A7CEB" w:rsidP="00010FAF">
            <w:pPr>
              <w:pStyle w:val="TableParagraph"/>
              <w:spacing w:before="7"/>
              <w:jc w:val="center"/>
              <w:rPr>
                <w:sz w:val="18"/>
                <w:szCs w:val="18"/>
              </w:rPr>
            </w:pPr>
          </w:p>
          <w:p w14:paraId="774C51A8" w14:textId="77777777" w:rsidR="004A7CEB" w:rsidRPr="00CC0166" w:rsidRDefault="004A7CEB" w:rsidP="00010FAF">
            <w:pPr>
              <w:pStyle w:val="TableParagraph"/>
              <w:jc w:val="center"/>
              <w:rPr>
                <w:sz w:val="18"/>
                <w:szCs w:val="18"/>
              </w:rPr>
            </w:pPr>
            <w:r w:rsidRPr="00CC0166">
              <w:rPr>
                <w:w w:val="110"/>
                <w:sz w:val="18"/>
                <w:szCs w:val="18"/>
              </w:rPr>
              <w:t>Documentación</w:t>
            </w:r>
          </w:p>
        </w:tc>
        <w:tc>
          <w:tcPr>
            <w:tcW w:w="973" w:type="dxa"/>
            <w:gridSpan w:val="2"/>
            <w:tcBorders>
              <w:left w:val="nil"/>
              <w:right w:val="nil"/>
            </w:tcBorders>
            <w:shd w:val="clear" w:color="auto" w:fill="8AB5F8"/>
            <w:vAlign w:val="center"/>
          </w:tcPr>
          <w:p w14:paraId="45E598A9" w14:textId="77777777" w:rsidR="004A7CEB" w:rsidRPr="00CC0166" w:rsidRDefault="004A7CEB" w:rsidP="00010FAF">
            <w:pPr>
              <w:pStyle w:val="TableParagraph"/>
              <w:spacing w:line="185" w:lineRule="exact"/>
              <w:ind w:left="356"/>
              <w:rPr>
                <w:b/>
                <w:sz w:val="14"/>
                <w:szCs w:val="14"/>
              </w:rPr>
            </w:pPr>
            <w:r w:rsidRPr="00CC0166">
              <w:rPr>
                <w:b/>
                <w:sz w:val="14"/>
                <w:szCs w:val="14"/>
              </w:rPr>
              <w:t>IMSS</w:t>
            </w:r>
          </w:p>
        </w:tc>
        <w:tc>
          <w:tcPr>
            <w:tcW w:w="976" w:type="dxa"/>
            <w:gridSpan w:val="2"/>
            <w:tcBorders>
              <w:left w:val="nil"/>
              <w:right w:val="nil"/>
            </w:tcBorders>
            <w:shd w:val="clear" w:color="auto" w:fill="D9D9D9"/>
            <w:vAlign w:val="center"/>
          </w:tcPr>
          <w:p w14:paraId="141E6456" w14:textId="77777777" w:rsidR="004A7CEB" w:rsidRPr="00CC0166" w:rsidRDefault="004A7CEB" w:rsidP="00010FAF">
            <w:pPr>
              <w:pStyle w:val="TableParagraph"/>
              <w:spacing w:line="185" w:lineRule="exact"/>
              <w:ind w:left="268"/>
              <w:rPr>
                <w:b/>
                <w:sz w:val="14"/>
                <w:szCs w:val="14"/>
              </w:rPr>
            </w:pPr>
            <w:r w:rsidRPr="00CC0166">
              <w:rPr>
                <w:b/>
                <w:sz w:val="14"/>
                <w:szCs w:val="14"/>
              </w:rPr>
              <w:t>INSABI</w:t>
            </w:r>
          </w:p>
        </w:tc>
        <w:tc>
          <w:tcPr>
            <w:tcW w:w="847" w:type="dxa"/>
            <w:gridSpan w:val="2"/>
            <w:tcBorders>
              <w:left w:val="nil"/>
              <w:right w:val="nil"/>
            </w:tcBorders>
            <w:shd w:val="clear" w:color="auto" w:fill="8AB5F8"/>
            <w:vAlign w:val="center"/>
          </w:tcPr>
          <w:p w14:paraId="6CFC0205" w14:textId="77777777" w:rsidR="004A7CEB" w:rsidRPr="00CC0166" w:rsidRDefault="004A7CEB" w:rsidP="00010FAF">
            <w:pPr>
              <w:pStyle w:val="TableParagraph"/>
              <w:spacing w:line="185" w:lineRule="exact"/>
              <w:ind w:left="270"/>
              <w:rPr>
                <w:b/>
                <w:sz w:val="14"/>
                <w:szCs w:val="14"/>
              </w:rPr>
            </w:pPr>
            <w:r w:rsidRPr="00CC0166">
              <w:rPr>
                <w:b/>
                <w:w w:val="105"/>
                <w:sz w:val="14"/>
                <w:szCs w:val="14"/>
              </w:rPr>
              <w:t>SALUD</w:t>
            </w:r>
          </w:p>
        </w:tc>
        <w:tc>
          <w:tcPr>
            <w:tcW w:w="1064" w:type="dxa"/>
            <w:gridSpan w:val="2"/>
            <w:tcBorders>
              <w:left w:val="nil"/>
              <w:right w:val="nil"/>
            </w:tcBorders>
            <w:shd w:val="clear" w:color="auto" w:fill="D9D9D9"/>
            <w:vAlign w:val="center"/>
          </w:tcPr>
          <w:p w14:paraId="1AE65E4C" w14:textId="77777777" w:rsidR="004A7CEB" w:rsidRPr="00CC0166" w:rsidRDefault="004A7CEB" w:rsidP="00010FAF">
            <w:pPr>
              <w:pStyle w:val="TableParagraph"/>
              <w:spacing w:line="185" w:lineRule="exact"/>
              <w:ind w:left="253"/>
              <w:rPr>
                <w:b/>
                <w:sz w:val="14"/>
                <w:szCs w:val="14"/>
              </w:rPr>
            </w:pPr>
            <w:r w:rsidRPr="00CC0166">
              <w:rPr>
                <w:b/>
                <w:w w:val="105"/>
                <w:sz w:val="14"/>
                <w:szCs w:val="14"/>
              </w:rPr>
              <w:t>SEMAR</w:t>
            </w:r>
          </w:p>
        </w:tc>
        <w:tc>
          <w:tcPr>
            <w:tcW w:w="942" w:type="dxa"/>
            <w:gridSpan w:val="2"/>
            <w:tcBorders>
              <w:left w:val="nil"/>
              <w:right w:val="nil"/>
            </w:tcBorders>
            <w:shd w:val="clear" w:color="auto" w:fill="8AB5F8"/>
            <w:vAlign w:val="center"/>
          </w:tcPr>
          <w:p w14:paraId="12BC536B" w14:textId="77777777" w:rsidR="004A7CEB" w:rsidRPr="00CC0166" w:rsidRDefault="004A7CEB" w:rsidP="00010FAF">
            <w:pPr>
              <w:pStyle w:val="TableParagraph"/>
              <w:spacing w:line="185" w:lineRule="exact"/>
              <w:ind w:left="343"/>
              <w:rPr>
                <w:b/>
                <w:sz w:val="14"/>
                <w:szCs w:val="14"/>
              </w:rPr>
            </w:pPr>
            <w:r w:rsidRPr="00CC0166">
              <w:rPr>
                <w:b/>
                <w:w w:val="105"/>
                <w:sz w:val="14"/>
                <w:szCs w:val="14"/>
              </w:rPr>
              <w:t>PYRS</w:t>
            </w:r>
          </w:p>
        </w:tc>
        <w:tc>
          <w:tcPr>
            <w:tcW w:w="900" w:type="dxa"/>
            <w:gridSpan w:val="2"/>
            <w:tcBorders>
              <w:left w:val="nil"/>
            </w:tcBorders>
            <w:shd w:val="clear" w:color="auto" w:fill="D9D9D9"/>
            <w:vAlign w:val="center"/>
          </w:tcPr>
          <w:p w14:paraId="5DD8E020" w14:textId="77777777" w:rsidR="004A7CEB" w:rsidRPr="00CC0166" w:rsidRDefault="004A7CEB" w:rsidP="00010FAF">
            <w:pPr>
              <w:pStyle w:val="TableParagraph"/>
              <w:spacing w:line="185" w:lineRule="exact"/>
              <w:jc w:val="center"/>
              <w:rPr>
                <w:b/>
                <w:sz w:val="14"/>
                <w:szCs w:val="14"/>
              </w:rPr>
            </w:pPr>
            <w:r w:rsidRPr="00CC0166">
              <w:rPr>
                <w:b/>
                <w:sz w:val="14"/>
                <w:szCs w:val="14"/>
              </w:rPr>
              <w:t>ISSSTE</w:t>
            </w:r>
          </w:p>
        </w:tc>
        <w:tc>
          <w:tcPr>
            <w:tcW w:w="1106" w:type="dxa"/>
            <w:gridSpan w:val="2"/>
            <w:tcBorders>
              <w:right w:val="single" w:sz="4" w:space="0" w:color="auto"/>
            </w:tcBorders>
            <w:shd w:val="clear" w:color="auto" w:fill="D9D9D9"/>
            <w:vAlign w:val="center"/>
          </w:tcPr>
          <w:p w14:paraId="641B0490" w14:textId="77777777" w:rsidR="004A7CEB" w:rsidRPr="00CC0166" w:rsidRDefault="004A7CEB" w:rsidP="00010FAF">
            <w:pPr>
              <w:pStyle w:val="TableParagraph"/>
              <w:spacing w:line="185" w:lineRule="exact"/>
              <w:ind w:left="194"/>
              <w:rPr>
                <w:b/>
                <w:w w:val="110"/>
                <w:sz w:val="14"/>
                <w:szCs w:val="14"/>
              </w:rPr>
            </w:pPr>
            <w:r w:rsidRPr="00CC0166">
              <w:rPr>
                <w:b/>
                <w:w w:val="110"/>
                <w:sz w:val="14"/>
                <w:szCs w:val="14"/>
              </w:rPr>
              <w:t>GUARDIA NACIONAL</w:t>
            </w:r>
          </w:p>
        </w:tc>
        <w:tc>
          <w:tcPr>
            <w:tcW w:w="96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B8AF973" w14:textId="77777777" w:rsidR="004A7CEB" w:rsidRPr="00CC0166" w:rsidRDefault="004A7CEB" w:rsidP="00010FAF">
            <w:pPr>
              <w:pStyle w:val="TableParagraph"/>
              <w:spacing w:line="185" w:lineRule="exact"/>
              <w:ind w:left="194"/>
              <w:rPr>
                <w:b/>
                <w:sz w:val="14"/>
                <w:szCs w:val="14"/>
              </w:rPr>
            </w:pPr>
            <w:r w:rsidRPr="00CC0166">
              <w:rPr>
                <w:b/>
                <w:w w:val="110"/>
                <w:sz w:val="14"/>
                <w:szCs w:val="14"/>
              </w:rPr>
              <w:t>SEDENA</w:t>
            </w:r>
          </w:p>
        </w:tc>
      </w:tr>
      <w:tr w:rsidR="004A7CEB" w:rsidRPr="00CC0166" w14:paraId="79E3A523" w14:textId="77777777" w:rsidTr="00010FAF">
        <w:trPr>
          <w:trHeight w:val="888"/>
        </w:trPr>
        <w:tc>
          <w:tcPr>
            <w:tcW w:w="424" w:type="dxa"/>
            <w:vMerge/>
            <w:tcBorders>
              <w:top w:val="nil"/>
              <w:left w:val="single" w:sz="8" w:space="0" w:color="000000"/>
            </w:tcBorders>
            <w:vAlign w:val="center"/>
          </w:tcPr>
          <w:p w14:paraId="547A8C91" w14:textId="77777777" w:rsidR="004A7CEB" w:rsidRPr="00CC0166" w:rsidRDefault="004A7CEB" w:rsidP="00010FAF">
            <w:pPr>
              <w:jc w:val="center"/>
              <w:rPr>
                <w:sz w:val="18"/>
                <w:szCs w:val="18"/>
              </w:rPr>
            </w:pPr>
          </w:p>
        </w:tc>
        <w:tc>
          <w:tcPr>
            <w:tcW w:w="1669" w:type="dxa"/>
            <w:vMerge/>
            <w:tcBorders>
              <w:top w:val="nil"/>
              <w:right w:val="nil"/>
            </w:tcBorders>
            <w:vAlign w:val="center"/>
          </w:tcPr>
          <w:p w14:paraId="7C6F6D4A" w14:textId="77777777" w:rsidR="004A7CEB" w:rsidRPr="00CC0166" w:rsidRDefault="004A7CEB" w:rsidP="00010FAF">
            <w:pPr>
              <w:jc w:val="center"/>
              <w:rPr>
                <w:sz w:val="18"/>
                <w:szCs w:val="18"/>
              </w:rPr>
            </w:pPr>
          </w:p>
        </w:tc>
        <w:tc>
          <w:tcPr>
            <w:tcW w:w="482" w:type="dxa"/>
            <w:tcBorders>
              <w:left w:val="nil"/>
            </w:tcBorders>
            <w:shd w:val="clear" w:color="auto" w:fill="8AB5F8"/>
            <w:textDirection w:val="btLr"/>
            <w:vAlign w:val="center"/>
          </w:tcPr>
          <w:p w14:paraId="59C0AF2F" w14:textId="77777777" w:rsidR="004A7CEB" w:rsidRPr="00CC0166" w:rsidRDefault="004A7CEB" w:rsidP="00010FAF">
            <w:pPr>
              <w:pStyle w:val="TableParagraph"/>
              <w:spacing w:before="3"/>
              <w:jc w:val="center"/>
              <w:rPr>
                <w:sz w:val="16"/>
                <w:szCs w:val="18"/>
              </w:rPr>
            </w:pPr>
          </w:p>
          <w:p w14:paraId="500D8F4A" w14:textId="77777777" w:rsidR="004A7CEB" w:rsidRPr="00CC0166" w:rsidRDefault="004A7CEB" w:rsidP="00010FAF">
            <w:pPr>
              <w:pStyle w:val="TableParagraph"/>
              <w:spacing w:before="1"/>
              <w:ind w:left="108"/>
              <w:jc w:val="center"/>
              <w:rPr>
                <w:sz w:val="16"/>
                <w:szCs w:val="18"/>
              </w:rPr>
            </w:pPr>
            <w:r w:rsidRPr="00CC0166">
              <w:rPr>
                <w:w w:val="105"/>
                <w:sz w:val="16"/>
                <w:szCs w:val="18"/>
              </w:rPr>
              <w:t>Original</w:t>
            </w:r>
          </w:p>
        </w:tc>
        <w:tc>
          <w:tcPr>
            <w:tcW w:w="491" w:type="dxa"/>
            <w:tcBorders>
              <w:right w:val="nil"/>
            </w:tcBorders>
            <w:shd w:val="clear" w:color="auto" w:fill="8AB5F8"/>
            <w:textDirection w:val="btLr"/>
            <w:vAlign w:val="center"/>
          </w:tcPr>
          <w:p w14:paraId="333EF555" w14:textId="77777777" w:rsidR="004A7CEB" w:rsidRPr="00CC0166" w:rsidRDefault="004A7CEB" w:rsidP="00010FAF">
            <w:pPr>
              <w:pStyle w:val="TableParagraph"/>
              <w:spacing w:before="159"/>
              <w:ind w:left="204"/>
              <w:jc w:val="center"/>
              <w:rPr>
                <w:sz w:val="16"/>
                <w:szCs w:val="18"/>
              </w:rPr>
            </w:pPr>
            <w:r w:rsidRPr="00CC0166">
              <w:rPr>
                <w:w w:val="105"/>
                <w:sz w:val="16"/>
                <w:szCs w:val="18"/>
              </w:rPr>
              <w:t>Copia</w:t>
            </w:r>
          </w:p>
        </w:tc>
        <w:tc>
          <w:tcPr>
            <w:tcW w:w="480" w:type="dxa"/>
            <w:tcBorders>
              <w:left w:val="nil"/>
            </w:tcBorders>
            <w:shd w:val="clear" w:color="auto" w:fill="D9D9D9"/>
            <w:textDirection w:val="btLr"/>
            <w:vAlign w:val="center"/>
          </w:tcPr>
          <w:p w14:paraId="1156837E" w14:textId="77777777" w:rsidR="004A7CEB" w:rsidRPr="00CC0166" w:rsidRDefault="004A7CEB" w:rsidP="00010FAF">
            <w:pPr>
              <w:pStyle w:val="TableParagraph"/>
              <w:spacing w:before="3"/>
              <w:jc w:val="center"/>
              <w:rPr>
                <w:sz w:val="16"/>
                <w:szCs w:val="18"/>
              </w:rPr>
            </w:pPr>
          </w:p>
          <w:p w14:paraId="3EFF226F" w14:textId="77777777" w:rsidR="004A7CEB" w:rsidRPr="00CC0166" w:rsidRDefault="004A7CEB" w:rsidP="00010FAF">
            <w:pPr>
              <w:pStyle w:val="TableParagraph"/>
              <w:ind w:left="108"/>
              <w:jc w:val="center"/>
              <w:rPr>
                <w:sz w:val="16"/>
                <w:szCs w:val="18"/>
              </w:rPr>
            </w:pPr>
            <w:r w:rsidRPr="00CC0166">
              <w:rPr>
                <w:w w:val="105"/>
                <w:sz w:val="16"/>
                <w:szCs w:val="18"/>
              </w:rPr>
              <w:t>Original</w:t>
            </w:r>
          </w:p>
        </w:tc>
        <w:tc>
          <w:tcPr>
            <w:tcW w:w="496" w:type="dxa"/>
            <w:tcBorders>
              <w:right w:val="nil"/>
            </w:tcBorders>
            <w:shd w:val="clear" w:color="auto" w:fill="D9D9D9"/>
            <w:textDirection w:val="btLr"/>
            <w:vAlign w:val="center"/>
          </w:tcPr>
          <w:p w14:paraId="5CD8D5DD" w14:textId="77777777" w:rsidR="004A7CEB" w:rsidRPr="00CC0166" w:rsidRDefault="004A7CEB" w:rsidP="00010FAF">
            <w:pPr>
              <w:pStyle w:val="TableParagraph"/>
              <w:spacing w:before="161"/>
              <w:ind w:left="204"/>
              <w:jc w:val="center"/>
              <w:rPr>
                <w:sz w:val="16"/>
                <w:szCs w:val="18"/>
              </w:rPr>
            </w:pPr>
            <w:r w:rsidRPr="00CC0166">
              <w:rPr>
                <w:w w:val="105"/>
                <w:sz w:val="16"/>
                <w:szCs w:val="18"/>
              </w:rPr>
              <w:t>Copia</w:t>
            </w:r>
          </w:p>
        </w:tc>
        <w:tc>
          <w:tcPr>
            <w:tcW w:w="478" w:type="dxa"/>
            <w:tcBorders>
              <w:left w:val="nil"/>
            </w:tcBorders>
            <w:shd w:val="clear" w:color="auto" w:fill="8AB5F8"/>
            <w:textDirection w:val="btLr"/>
            <w:vAlign w:val="center"/>
          </w:tcPr>
          <w:p w14:paraId="05915B73" w14:textId="77777777" w:rsidR="004A7CEB" w:rsidRPr="00CC0166" w:rsidRDefault="004A7CEB" w:rsidP="00010FAF">
            <w:pPr>
              <w:pStyle w:val="TableParagraph"/>
              <w:spacing w:before="11"/>
              <w:jc w:val="center"/>
              <w:rPr>
                <w:sz w:val="16"/>
                <w:szCs w:val="18"/>
              </w:rPr>
            </w:pPr>
          </w:p>
          <w:p w14:paraId="346E0E4A" w14:textId="77777777" w:rsidR="004A7CEB" w:rsidRPr="00CC0166" w:rsidRDefault="004A7CEB" w:rsidP="00010FAF">
            <w:pPr>
              <w:pStyle w:val="TableParagraph"/>
              <w:spacing w:before="1"/>
              <w:ind w:left="108"/>
              <w:jc w:val="center"/>
              <w:rPr>
                <w:sz w:val="16"/>
                <w:szCs w:val="18"/>
              </w:rPr>
            </w:pPr>
            <w:r w:rsidRPr="00CC0166">
              <w:rPr>
                <w:w w:val="105"/>
                <w:sz w:val="16"/>
                <w:szCs w:val="18"/>
              </w:rPr>
              <w:t>Original</w:t>
            </w:r>
          </w:p>
        </w:tc>
        <w:tc>
          <w:tcPr>
            <w:tcW w:w="369" w:type="dxa"/>
            <w:tcBorders>
              <w:right w:val="nil"/>
            </w:tcBorders>
            <w:shd w:val="clear" w:color="auto" w:fill="8AB5F8"/>
            <w:textDirection w:val="btLr"/>
            <w:vAlign w:val="center"/>
          </w:tcPr>
          <w:p w14:paraId="7D26F99B" w14:textId="77777777" w:rsidR="004A7CEB" w:rsidRPr="00CC0166" w:rsidRDefault="004A7CEB" w:rsidP="00010FAF">
            <w:pPr>
              <w:pStyle w:val="TableParagraph"/>
              <w:spacing w:before="158"/>
              <w:ind w:left="204"/>
              <w:jc w:val="center"/>
              <w:rPr>
                <w:sz w:val="16"/>
                <w:szCs w:val="18"/>
              </w:rPr>
            </w:pPr>
            <w:r w:rsidRPr="00CC0166">
              <w:rPr>
                <w:w w:val="105"/>
                <w:sz w:val="16"/>
                <w:szCs w:val="18"/>
              </w:rPr>
              <w:t>Copia</w:t>
            </w:r>
          </w:p>
        </w:tc>
        <w:tc>
          <w:tcPr>
            <w:tcW w:w="604" w:type="dxa"/>
            <w:tcBorders>
              <w:left w:val="nil"/>
            </w:tcBorders>
            <w:shd w:val="clear" w:color="auto" w:fill="D9D9D9"/>
            <w:textDirection w:val="btLr"/>
            <w:vAlign w:val="center"/>
          </w:tcPr>
          <w:p w14:paraId="5B42AF82" w14:textId="77777777" w:rsidR="004A7CEB" w:rsidRPr="00CC0166" w:rsidRDefault="004A7CEB" w:rsidP="00010FAF">
            <w:pPr>
              <w:pStyle w:val="TableParagraph"/>
              <w:ind w:left="113"/>
              <w:rPr>
                <w:sz w:val="16"/>
                <w:szCs w:val="18"/>
              </w:rPr>
            </w:pPr>
            <w:r w:rsidRPr="00CC0166">
              <w:rPr>
                <w:w w:val="105"/>
                <w:sz w:val="16"/>
                <w:szCs w:val="18"/>
              </w:rPr>
              <w:t>Original</w:t>
            </w:r>
          </w:p>
        </w:tc>
        <w:tc>
          <w:tcPr>
            <w:tcW w:w="460" w:type="dxa"/>
            <w:tcBorders>
              <w:right w:val="nil"/>
            </w:tcBorders>
            <w:shd w:val="clear" w:color="auto" w:fill="D9D9D9"/>
            <w:textDirection w:val="btLr"/>
            <w:vAlign w:val="center"/>
          </w:tcPr>
          <w:p w14:paraId="28540657" w14:textId="77777777" w:rsidR="004A7CEB" w:rsidRPr="00CC0166" w:rsidRDefault="004A7CEB" w:rsidP="00010FAF">
            <w:pPr>
              <w:pStyle w:val="TableParagraph"/>
              <w:spacing w:before="153"/>
              <w:ind w:left="204"/>
              <w:rPr>
                <w:sz w:val="16"/>
                <w:szCs w:val="18"/>
              </w:rPr>
            </w:pPr>
            <w:r w:rsidRPr="00CC0166">
              <w:rPr>
                <w:w w:val="105"/>
                <w:sz w:val="16"/>
                <w:szCs w:val="18"/>
              </w:rPr>
              <w:t>Copia</w:t>
            </w:r>
          </w:p>
        </w:tc>
        <w:tc>
          <w:tcPr>
            <w:tcW w:w="511" w:type="dxa"/>
            <w:tcBorders>
              <w:left w:val="nil"/>
            </w:tcBorders>
            <w:shd w:val="clear" w:color="auto" w:fill="8AB5F8"/>
            <w:textDirection w:val="btLr"/>
            <w:vAlign w:val="center"/>
          </w:tcPr>
          <w:p w14:paraId="3A83F19A" w14:textId="77777777" w:rsidR="004A7CEB" w:rsidRPr="00CC0166" w:rsidRDefault="004A7CEB" w:rsidP="00010FAF">
            <w:pPr>
              <w:pStyle w:val="TableParagraph"/>
              <w:spacing w:before="8"/>
              <w:jc w:val="center"/>
              <w:rPr>
                <w:sz w:val="16"/>
                <w:szCs w:val="18"/>
              </w:rPr>
            </w:pPr>
          </w:p>
          <w:p w14:paraId="72D86B0C" w14:textId="77777777" w:rsidR="004A7CEB" w:rsidRPr="00CC0166" w:rsidRDefault="004A7CEB" w:rsidP="00010FAF">
            <w:pPr>
              <w:pStyle w:val="TableParagraph"/>
              <w:ind w:left="108"/>
              <w:jc w:val="center"/>
              <w:rPr>
                <w:sz w:val="16"/>
                <w:szCs w:val="18"/>
              </w:rPr>
            </w:pPr>
            <w:r w:rsidRPr="00CC0166">
              <w:rPr>
                <w:w w:val="105"/>
                <w:sz w:val="16"/>
                <w:szCs w:val="18"/>
              </w:rPr>
              <w:t>Original</w:t>
            </w:r>
          </w:p>
        </w:tc>
        <w:tc>
          <w:tcPr>
            <w:tcW w:w="431" w:type="dxa"/>
            <w:tcBorders>
              <w:right w:val="nil"/>
            </w:tcBorders>
            <w:shd w:val="clear" w:color="auto" w:fill="8AB5F8"/>
            <w:textDirection w:val="btLr"/>
            <w:vAlign w:val="center"/>
          </w:tcPr>
          <w:p w14:paraId="738F9DD9" w14:textId="77777777" w:rsidR="004A7CEB" w:rsidRPr="00CC0166" w:rsidRDefault="004A7CEB" w:rsidP="00010FAF">
            <w:pPr>
              <w:pStyle w:val="TableParagraph"/>
              <w:spacing w:before="160"/>
              <w:ind w:left="204"/>
              <w:jc w:val="center"/>
              <w:rPr>
                <w:sz w:val="16"/>
                <w:szCs w:val="18"/>
              </w:rPr>
            </w:pPr>
            <w:r w:rsidRPr="00CC0166">
              <w:rPr>
                <w:w w:val="105"/>
                <w:sz w:val="16"/>
                <w:szCs w:val="18"/>
              </w:rPr>
              <w:t>Copia</w:t>
            </w:r>
          </w:p>
        </w:tc>
        <w:tc>
          <w:tcPr>
            <w:tcW w:w="541" w:type="dxa"/>
            <w:tcBorders>
              <w:left w:val="nil"/>
            </w:tcBorders>
            <w:shd w:val="clear" w:color="auto" w:fill="D9D9D9"/>
            <w:textDirection w:val="btLr"/>
            <w:vAlign w:val="center"/>
          </w:tcPr>
          <w:p w14:paraId="67A77CA6" w14:textId="77777777" w:rsidR="004A7CEB" w:rsidRPr="00CC0166" w:rsidRDefault="004A7CEB" w:rsidP="00010FAF">
            <w:pPr>
              <w:pStyle w:val="TableParagraph"/>
              <w:spacing w:before="5"/>
              <w:jc w:val="center"/>
              <w:rPr>
                <w:sz w:val="16"/>
                <w:szCs w:val="18"/>
              </w:rPr>
            </w:pPr>
          </w:p>
          <w:p w14:paraId="1F65DF06" w14:textId="77777777" w:rsidR="004A7CEB" w:rsidRPr="00CC0166" w:rsidRDefault="004A7CEB" w:rsidP="00010FAF">
            <w:pPr>
              <w:pStyle w:val="TableParagraph"/>
              <w:ind w:left="108"/>
              <w:jc w:val="center"/>
              <w:rPr>
                <w:sz w:val="16"/>
                <w:szCs w:val="18"/>
              </w:rPr>
            </w:pPr>
            <w:r w:rsidRPr="00CC0166">
              <w:rPr>
                <w:w w:val="105"/>
                <w:sz w:val="16"/>
                <w:szCs w:val="18"/>
              </w:rPr>
              <w:t>Original</w:t>
            </w:r>
          </w:p>
        </w:tc>
        <w:tc>
          <w:tcPr>
            <w:tcW w:w="359" w:type="dxa"/>
            <w:shd w:val="clear" w:color="auto" w:fill="D9D9D9"/>
            <w:textDirection w:val="btLr"/>
            <w:vAlign w:val="center"/>
          </w:tcPr>
          <w:p w14:paraId="2229A02E" w14:textId="77777777" w:rsidR="004A7CEB" w:rsidRPr="00CC0166" w:rsidRDefault="004A7CEB" w:rsidP="00010FAF">
            <w:pPr>
              <w:pStyle w:val="TableParagraph"/>
              <w:ind w:left="204"/>
              <w:jc w:val="center"/>
              <w:rPr>
                <w:sz w:val="16"/>
                <w:szCs w:val="18"/>
              </w:rPr>
            </w:pPr>
            <w:r w:rsidRPr="00CC0166">
              <w:rPr>
                <w:w w:val="105"/>
                <w:sz w:val="16"/>
                <w:szCs w:val="18"/>
              </w:rPr>
              <w:t>Copia</w:t>
            </w:r>
          </w:p>
        </w:tc>
        <w:tc>
          <w:tcPr>
            <w:tcW w:w="567" w:type="dxa"/>
            <w:tcBorders>
              <w:left w:val="nil"/>
            </w:tcBorders>
            <w:shd w:val="clear" w:color="auto" w:fill="D9D9D9"/>
            <w:textDirection w:val="btLr"/>
            <w:vAlign w:val="center"/>
          </w:tcPr>
          <w:p w14:paraId="31F2C4A0" w14:textId="77777777" w:rsidR="004A7CEB" w:rsidRPr="00CC0166" w:rsidRDefault="004A7CEB" w:rsidP="00010FAF">
            <w:pPr>
              <w:pStyle w:val="TableParagraph"/>
              <w:spacing w:before="176"/>
              <w:ind w:left="113"/>
              <w:rPr>
                <w:w w:val="105"/>
                <w:sz w:val="16"/>
                <w:szCs w:val="18"/>
              </w:rPr>
            </w:pPr>
            <w:r w:rsidRPr="00CC0166">
              <w:rPr>
                <w:w w:val="105"/>
                <w:sz w:val="16"/>
                <w:szCs w:val="18"/>
              </w:rPr>
              <w:t>Original</w:t>
            </w:r>
          </w:p>
        </w:tc>
        <w:tc>
          <w:tcPr>
            <w:tcW w:w="539" w:type="dxa"/>
            <w:shd w:val="clear" w:color="auto" w:fill="D9D9D9"/>
            <w:textDirection w:val="btLr"/>
            <w:vAlign w:val="center"/>
          </w:tcPr>
          <w:p w14:paraId="496E05A4" w14:textId="77777777" w:rsidR="004A7CEB" w:rsidRPr="00CC0166" w:rsidRDefault="004A7CEB" w:rsidP="00010FAF">
            <w:pPr>
              <w:pStyle w:val="TableParagraph"/>
              <w:spacing w:before="176"/>
              <w:ind w:left="113"/>
              <w:jc w:val="center"/>
              <w:rPr>
                <w:w w:val="105"/>
                <w:sz w:val="16"/>
                <w:szCs w:val="18"/>
              </w:rPr>
            </w:pPr>
            <w:r w:rsidRPr="00CC0166">
              <w:rPr>
                <w:sz w:val="16"/>
                <w:szCs w:val="18"/>
              </w:rPr>
              <w:t>C</w:t>
            </w:r>
            <w:r w:rsidRPr="00CC0166">
              <w:rPr>
                <w:w w:val="105"/>
                <w:sz w:val="16"/>
                <w:szCs w:val="18"/>
              </w:rPr>
              <w:t>opia</w:t>
            </w:r>
          </w:p>
        </w:tc>
        <w:tc>
          <w:tcPr>
            <w:tcW w:w="475" w:type="dxa"/>
            <w:tcBorders>
              <w:right w:val="single" w:sz="4" w:space="0" w:color="auto"/>
            </w:tcBorders>
            <w:shd w:val="clear" w:color="auto" w:fill="D9D9D9"/>
            <w:textDirection w:val="btLr"/>
            <w:vAlign w:val="center"/>
          </w:tcPr>
          <w:p w14:paraId="1CDB446A" w14:textId="77777777" w:rsidR="004A7CEB" w:rsidRPr="00CC0166" w:rsidRDefault="004A7CEB" w:rsidP="00010FAF">
            <w:pPr>
              <w:pStyle w:val="TableParagraph"/>
              <w:spacing w:before="176"/>
              <w:ind w:left="108"/>
              <w:jc w:val="center"/>
              <w:rPr>
                <w:sz w:val="16"/>
                <w:szCs w:val="18"/>
              </w:rPr>
            </w:pPr>
            <w:r w:rsidRPr="00CC0166">
              <w:rPr>
                <w:w w:val="105"/>
                <w:sz w:val="16"/>
                <w:szCs w:val="18"/>
              </w:rPr>
              <w:t>Original</w:t>
            </w:r>
          </w:p>
        </w:tc>
        <w:tc>
          <w:tcPr>
            <w:tcW w:w="48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22DC5633" w14:textId="77777777" w:rsidR="004A7CEB" w:rsidRPr="00CC0166" w:rsidRDefault="004A7CEB" w:rsidP="00010FAF">
            <w:pPr>
              <w:pStyle w:val="TableParagraph"/>
              <w:spacing w:before="160"/>
              <w:ind w:left="204"/>
              <w:jc w:val="center"/>
              <w:rPr>
                <w:sz w:val="16"/>
                <w:szCs w:val="18"/>
              </w:rPr>
            </w:pPr>
            <w:r w:rsidRPr="00CC0166">
              <w:rPr>
                <w:w w:val="105"/>
                <w:sz w:val="16"/>
                <w:szCs w:val="18"/>
              </w:rPr>
              <w:t>Copia</w:t>
            </w:r>
          </w:p>
        </w:tc>
      </w:tr>
      <w:tr w:rsidR="004A7CEB" w:rsidRPr="00CC0166" w14:paraId="228BFB9F" w14:textId="77777777" w:rsidTr="00010FAF">
        <w:trPr>
          <w:trHeight w:val="1498"/>
        </w:trPr>
        <w:tc>
          <w:tcPr>
            <w:tcW w:w="424" w:type="dxa"/>
            <w:tcBorders>
              <w:left w:val="single" w:sz="8" w:space="0" w:color="000000"/>
            </w:tcBorders>
            <w:vAlign w:val="center"/>
          </w:tcPr>
          <w:p w14:paraId="2D431BEA" w14:textId="77777777" w:rsidR="004A7CEB" w:rsidRPr="00CC0166" w:rsidRDefault="004A7CEB" w:rsidP="00010FAF">
            <w:pPr>
              <w:pStyle w:val="TableParagraph"/>
              <w:jc w:val="center"/>
              <w:rPr>
                <w:sz w:val="18"/>
                <w:szCs w:val="18"/>
              </w:rPr>
            </w:pPr>
          </w:p>
          <w:p w14:paraId="02929E94" w14:textId="77777777" w:rsidR="004A7CEB" w:rsidRPr="00CC0166" w:rsidRDefault="004A7CEB" w:rsidP="00010FAF">
            <w:pPr>
              <w:pStyle w:val="TableParagraph"/>
              <w:jc w:val="center"/>
              <w:rPr>
                <w:sz w:val="18"/>
                <w:szCs w:val="18"/>
              </w:rPr>
            </w:pPr>
          </w:p>
          <w:p w14:paraId="4DDA3A94" w14:textId="77777777" w:rsidR="004A7CEB" w:rsidRPr="00CC0166" w:rsidRDefault="004A7CEB" w:rsidP="00010FAF">
            <w:pPr>
              <w:pStyle w:val="TableParagraph"/>
              <w:spacing w:before="159"/>
              <w:ind w:left="23"/>
              <w:jc w:val="center"/>
              <w:rPr>
                <w:b/>
                <w:sz w:val="18"/>
                <w:szCs w:val="18"/>
              </w:rPr>
            </w:pPr>
            <w:r w:rsidRPr="00CC0166">
              <w:rPr>
                <w:b/>
                <w:w w:val="61"/>
                <w:sz w:val="18"/>
                <w:szCs w:val="18"/>
              </w:rPr>
              <w:t>1</w:t>
            </w:r>
          </w:p>
        </w:tc>
        <w:tc>
          <w:tcPr>
            <w:tcW w:w="1669" w:type="dxa"/>
            <w:vAlign w:val="center"/>
          </w:tcPr>
          <w:p w14:paraId="48061D0E" w14:textId="77777777" w:rsidR="004A7CEB" w:rsidRPr="00CC0166" w:rsidRDefault="004A7CEB" w:rsidP="00010FAF">
            <w:pPr>
              <w:pStyle w:val="TableParagraph"/>
              <w:spacing w:before="12"/>
              <w:ind w:left="10" w:right="22"/>
              <w:jc w:val="center"/>
              <w:rPr>
                <w:sz w:val="16"/>
                <w:szCs w:val="18"/>
              </w:rPr>
            </w:pPr>
          </w:p>
          <w:p w14:paraId="2D957209" w14:textId="77777777" w:rsidR="004A7CEB" w:rsidRPr="00CC0166" w:rsidRDefault="004A7CEB" w:rsidP="00010FAF">
            <w:pPr>
              <w:pStyle w:val="TableParagraph"/>
              <w:spacing w:before="12"/>
              <w:ind w:left="10" w:right="22"/>
              <w:jc w:val="center"/>
              <w:rPr>
                <w:sz w:val="16"/>
                <w:szCs w:val="18"/>
              </w:rPr>
            </w:pPr>
            <w:r w:rsidRPr="00CC0166">
              <w:rPr>
                <w:sz w:val="16"/>
                <w:szCs w:val="18"/>
              </w:rPr>
              <w:t xml:space="preserve">Remisión / Pedido con domicilio </w:t>
            </w:r>
            <w:r w:rsidRPr="00CC0166">
              <w:rPr>
                <w:spacing w:val="-40"/>
                <w:sz w:val="16"/>
                <w:szCs w:val="18"/>
              </w:rPr>
              <w:t xml:space="preserve">     </w:t>
            </w:r>
            <w:r w:rsidRPr="00CC0166">
              <w:rPr>
                <w:sz w:val="16"/>
                <w:szCs w:val="18"/>
              </w:rPr>
              <w:t>de entrega del Almacén</w:t>
            </w:r>
            <w:r w:rsidRPr="00CC0166">
              <w:rPr>
                <w:spacing w:val="1"/>
                <w:sz w:val="16"/>
                <w:szCs w:val="18"/>
              </w:rPr>
              <w:t xml:space="preserve"> </w:t>
            </w:r>
            <w:r w:rsidRPr="00CC0166">
              <w:rPr>
                <w:sz w:val="16"/>
                <w:szCs w:val="18"/>
              </w:rPr>
              <w:t>solicitado por la Dependencia o</w:t>
            </w:r>
            <w:r w:rsidRPr="00CC0166">
              <w:rPr>
                <w:spacing w:val="1"/>
                <w:sz w:val="16"/>
                <w:szCs w:val="18"/>
              </w:rPr>
              <w:t xml:space="preserve"> </w:t>
            </w:r>
            <w:r w:rsidRPr="00CC0166">
              <w:rPr>
                <w:sz w:val="16"/>
                <w:szCs w:val="18"/>
              </w:rPr>
              <w:t>Entidad Consolidada o al</w:t>
            </w:r>
            <w:r w:rsidRPr="00CC0166">
              <w:rPr>
                <w:spacing w:val="1"/>
                <w:sz w:val="16"/>
                <w:szCs w:val="18"/>
              </w:rPr>
              <w:t xml:space="preserve"> </w:t>
            </w:r>
            <w:r w:rsidRPr="00CC0166">
              <w:rPr>
                <w:sz w:val="16"/>
                <w:szCs w:val="18"/>
              </w:rPr>
              <w:t>operador logístico que en su</w:t>
            </w:r>
            <w:r w:rsidRPr="00CC0166">
              <w:rPr>
                <w:spacing w:val="1"/>
                <w:sz w:val="16"/>
                <w:szCs w:val="18"/>
              </w:rPr>
              <w:t xml:space="preserve"> </w:t>
            </w:r>
            <w:r w:rsidRPr="00CC0166">
              <w:rPr>
                <w:sz w:val="16"/>
                <w:szCs w:val="18"/>
              </w:rPr>
              <w:t>caso se determine y lugar de</w:t>
            </w:r>
            <w:r w:rsidRPr="00CC0166">
              <w:rPr>
                <w:spacing w:val="1"/>
                <w:sz w:val="16"/>
                <w:szCs w:val="18"/>
              </w:rPr>
              <w:t xml:space="preserve"> </w:t>
            </w:r>
            <w:r w:rsidRPr="00CC0166">
              <w:rPr>
                <w:w w:val="95"/>
                <w:sz w:val="16"/>
                <w:szCs w:val="18"/>
              </w:rPr>
              <w:t>entrega</w:t>
            </w:r>
            <w:r w:rsidRPr="00CC0166">
              <w:rPr>
                <w:spacing w:val="6"/>
                <w:w w:val="95"/>
                <w:sz w:val="16"/>
                <w:szCs w:val="18"/>
              </w:rPr>
              <w:t xml:space="preserve"> </w:t>
            </w:r>
            <w:r w:rsidRPr="00CC0166">
              <w:rPr>
                <w:w w:val="95"/>
                <w:sz w:val="16"/>
                <w:szCs w:val="18"/>
              </w:rPr>
              <w:t>final</w:t>
            </w:r>
            <w:r w:rsidRPr="00CC0166">
              <w:rPr>
                <w:spacing w:val="2"/>
                <w:w w:val="95"/>
                <w:sz w:val="16"/>
                <w:szCs w:val="18"/>
              </w:rPr>
              <w:t xml:space="preserve"> </w:t>
            </w:r>
            <w:r w:rsidRPr="00CC0166">
              <w:rPr>
                <w:w w:val="95"/>
                <w:sz w:val="16"/>
                <w:szCs w:val="18"/>
              </w:rPr>
              <w:t>(ÚLTIMA</w:t>
            </w:r>
            <w:r w:rsidRPr="00CC0166">
              <w:rPr>
                <w:spacing w:val="4"/>
                <w:w w:val="95"/>
                <w:sz w:val="16"/>
                <w:szCs w:val="18"/>
              </w:rPr>
              <w:t xml:space="preserve"> </w:t>
            </w:r>
            <w:r w:rsidRPr="00CC0166">
              <w:rPr>
                <w:w w:val="95"/>
                <w:sz w:val="16"/>
                <w:szCs w:val="18"/>
              </w:rPr>
              <w:t>MILLA).</w:t>
            </w:r>
            <w:r w:rsidRPr="00CC0166">
              <w:rPr>
                <w:spacing w:val="6"/>
                <w:w w:val="95"/>
                <w:sz w:val="16"/>
                <w:szCs w:val="18"/>
              </w:rPr>
              <w:t xml:space="preserve"> </w:t>
            </w:r>
            <w:r w:rsidRPr="00CC0166">
              <w:rPr>
                <w:w w:val="95"/>
                <w:sz w:val="16"/>
                <w:szCs w:val="18"/>
              </w:rPr>
              <w:t>La</w:t>
            </w:r>
            <w:r w:rsidRPr="00CC0166">
              <w:rPr>
                <w:spacing w:val="-37"/>
                <w:w w:val="95"/>
                <w:sz w:val="16"/>
                <w:szCs w:val="18"/>
              </w:rPr>
              <w:t xml:space="preserve"> </w:t>
            </w:r>
            <w:r w:rsidRPr="00CC0166">
              <w:rPr>
                <w:sz w:val="16"/>
                <w:szCs w:val="18"/>
              </w:rPr>
              <w:t>remisión debe incluir lote,</w:t>
            </w:r>
            <w:r w:rsidRPr="00CC0166">
              <w:rPr>
                <w:spacing w:val="1"/>
                <w:sz w:val="16"/>
                <w:szCs w:val="18"/>
              </w:rPr>
              <w:t xml:space="preserve"> </w:t>
            </w:r>
            <w:r w:rsidRPr="00CC0166">
              <w:rPr>
                <w:sz w:val="16"/>
                <w:szCs w:val="18"/>
              </w:rPr>
              <w:t>caducidad, cantidad, así como</w:t>
            </w:r>
            <w:r w:rsidRPr="00CC0166">
              <w:rPr>
                <w:spacing w:val="1"/>
                <w:sz w:val="16"/>
                <w:szCs w:val="18"/>
              </w:rPr>
              <w:t xml:space="preserve"> </w:t>
            </w:r>
            <w:r w:rsidRPr="00CC0166">
              <w:rPr>
                <w:sz w:val="16"/>
                <w:szCs w:val="18"/>
              </w:rPr>
              <w:t>diluyente</w:t>
            </w:r>
            <w:r w:rsidRPr="00CC0166">
              <w:rPr>
                <w:spacing w:val="-11"/>
                <w:sz w:val="16"/>
                <w:szCs w:val="18"/>
              </w:rPr>
              <w:t xml:space="preserve"> </w:t>
            </w:r>
            <w:r w:rsidRPr="00CC0166">
              <w:rPr>
                <w:sz w:val="16"/>
                <w:szCs w:val="18"/>
              </w:rPr>
              <w:t>cuando</w:t>
            </w:r>
            <w:r w:rsidRPr="00CC0166">
              <w:rPr>
                <w:spacing w:val="-10"/>
                <w:sz w:val="16"/>
                <w:szCs w:val="18"/>
              </w:rPr>
              <w:t xml:space="preserve"> </w:t>
            </w:r>
            <w:r w:rsidRPr="00CC0166">
              <w:rPr>
                <w:sz w:val="16"/>
                <w:szCs w:val="18"/>
              </w:rPr>
              <w:t>aplique.</w:t>
            </w:r>
          </w:p>
          <w:p w14:paraId="594495D7" w14:textId="77777777" w:rsidR="004A7CEB" w:rsidRPr="00CC0166" w:rsidRDefault="004A7CEB" w:rsidP="00010FAF">
            <w:pPr>
              <w:pStyle w:val="TableParagraph"/>
              <w:spacing w:before="12"/>
              <w:ind w:left="10" w:right="22"/>
              <w:jc w:val="center"/>
              <w:rPr>
                <w:sz w:val="16"/>
                <w:szCs w:val="18"/>
              </w:rPr>
            </w:pPr>
          </w:p>
        </w:tc>
        <w:tc>
          <w:tcPr>
            <w:tcW w:w="482" w:type="dxa"/>
            <w:vAlign w:val="center"/>
          </w:tcPr>
          <w:p w14:paraId="37353964" w14:textId="77777777" w:rsidR="004A7CEB" w:rsidRPr="00CC0166" w:rsidRDefault="004A7CEB" w:rsidP="00010FAF">
            <w:pPr>
              <w:pStyle w:val="TableParagraph"/>
              <w:jc w:val="center"/>
              <w:rPr>
                <w:sz w:val="18"/>
                <w:szCs w:val="18"/>
              </w:rPr>
            </w:pPr>
          </w:p>
          <w:p w14:paraId="0FE77478" w14:textId="77777777" w:rsidR="004A7CEB" w:rsidRPr="00CC0166" w:rsidRDefault="004A7CEB" w:rsidP="00010FAF">
            <w:pPr>
              <w:pStyle w:val="TableParagraph"/>
              <w:jc w:val="center"/>
              <w:rPr>
                <w:sz w:val="18"/>
                <w:szCs w:val="18"/>
              </w:rPr>
            </w:pPr>
          </w:p>
          <w:p w14:paraId="3D6BC97B" w14:textId="77777777" w:rsidR="004A7CEB" w:rsidRPr="00CC0166" w:rsidRDefault="004A7CEB" w:rsidP="00010FAF">
            <w:pPr>
              <w:pStyle w:val="TableParagraph"/>
              <w:jc w:val="center"/>
              <w:rPr>
                <w:sz w:val="18"/>
                <w:szCs w:val="18"/>
              </w:rPr>
            </w:pPr>
          </w:p>
          <w:p w14:paraId="6B1D3BC3" w14:textId="77777777" w:rsidR="004A7CEB" w:rsidRPr="00CC0166" w:rsidRDefault="004A7CEB" w:rsidP="00010FAF">
            <w:pPr>
              <w:pStyle w:val="TableParagraph"/>
              <w:spacing w:before="1"/>
              <w:jc w:val="center"/>
              <w:rPr>
                <w:sz w:val="18"/>
                <w:szCs w:val="18"/>
              </w:rPr>
            </w:pPr>
          </w:p>
          <w:p w14:paraId="5B8A9E00" w14:textId="77777777" w:rsidR="004A7CEB" w:rsidRPr="00CC0166" w:rsidRDefault="004A7CEB" w:rsidP="00010FAF">
            <w:pPr>
              <w:pStyle w:val="TableParagraph"/>
              <w:spacing w:before="1"/>
              <w:ind w:left="23"/>
              <w:jc w:val="center"/>
              <w:rPr>
                <w:sz w:val="18"/>
                <w:szCs w:val="18"/>
              </w:rPr>
            </w:pPr>
            <w:r w:rsidRPr="00CC0166">
              <w:rPr>
                <w:w w:val="56"/>
                <w:sz w:val="18"/>
                <w:szCs w:val="18"/>
              </w:rPr>
              <w:t>1</w:t>
            </w:r>
          </w:p>
        </w:tc>
        <w:tc>
          <w:tcPr>
            <w:tcW w:w="491" w:type="dxa"/>
            <w:vAlign w:val="center"/>
          </w:tcPr>
          <w:p w14:paraId="6FDC5112" w14:textId="77777777" w:rsidR="004A7CEB" w:rsidRPr="00CC0166" w:rsidRDefault="004A7CEB" w:rsidP="00010FAF">
            <w:pPr>
              <w:pStyle w:val="TableParagraph"/>
              <w:jc w:val="center"/>
              <w:rPr>
                <w:sz w:val="18"/>
                <w:szCs w:val="18"/>
              </w:rPr>
            </w:pPr>
          </w:p>
          <w:p w14:paraId="721F0F08" w14:textId="77777777" w:rsidR="004A7CEB" w:rsidRPr="00CC0166" w:rsidRDefault="004A7CEB" w:rsidP="00010FAF">
            <w:pPr>
              <w:pStyle w:val="TableParagraph"/>
              <w:jc w:val="center"/>
              <w:rPr>
                <w:sz w:val="18"/>
                <w:szCs w:val="18"/>
              </w:rPr>
            </w:pPr>
          </w:p>
          <w:p w14:paraId="2C908A89" w14:textId="77777777" w:rsidR="004A7CEB" w:rsidRPr="00CC0166" w:rsidRDefault="004A7CEB" w:rsidP="00010FAF">
            <w:pPr>
              <w:pStyle w:val="TableParagraph"/>
              <w:jc w:val="center"/>
              <w:rPr>
                <w:sz w:val="18"/>
                <w:szCs w:val="18"/>
              </w:rPr>
            </w:pPr>
          </w:p>
          <w:p w14:paraId="401F8183" w14:textId="77777777" w:rsidR="004A7CEB" w:rsidRPr="00CC0166" w:rsidRDefault="004A7CEB" w:rsidP="00010FAF">
            <w:pPr>
              <w:pStyle w:val="TableParagraph"/>
              <w:spacing w:before="1"/>
              <w:jc w:val="center"/>
              <w:rPr>
                <w:sz w:val="18"/>
                <w:szCs w:val="18"/>
              </w:rPr>
            </w:pPr>
          </w:p>
          <w:p w14:paraId="13B84CF8" w14:textId="77777777" w:rsidR="004A7CEB" w:rsidRPr="00CC0166" w:rsidRDefault="004A7CEB" w:rsidP="00010FAF">
            <w:pPr>
              <w:pStyle w:val="TableParagraph"/>
              <w:spacing w:before="1"/>
              <w:ind w:left="21"/>
              <w:jc w:val="center"/>
              <w:rPr>
                <w:sz w:val="18"/>
                <w:szCs w:val="18"/>
              </w:rPr>
            </w:pPr>
            <w:r w:rsidRPr="00CC0166">
              <w:rPr>
                <w:w w:val="92"/>
                <w:sz w:val="18"/>
                <w:szCs w:val="18"/>
              </w:rPr>
              <w:t>7</w:t>
            </w:r>
          </w:p>
        </w:tc>
        <w:tc>
          <w:tcPr>
            <w:tcW w:w="480" w:type="dxa"/>
            <w:vAlign w:val="center"/>
          </w:tcPr>
          <w:p w14:paraId="206D796C" w14:textId="77777777" w:rsidR="004A7CEB" w:rsidRPr="00CC0166" w:rsidRDefault="004A7CEB" w:rsidP="00010FAF">
            <w:pPr>
              <w:pStyle w:val="TableParagraph"/>
              <w:jc w:val="center"/>
              <w:rPr>
                <w:sz w:val="18"/>
                <w:szCs w:val="18"/>
              </w:rPr>
            </w:pPr>
          </w:p>
          <w:p w14:paraId="22D7E7F9" w14:textId="77777777" w:rsidR="004A7CEB" w:rsidRPr="00CC0166" w:rsidRDefault="004A7CEB" w:rsidP="00010FAF">
            <w:pPr>
              <w:pStyle w:val="TableParagraph"/>
              <w:jc w:val="center"/>
              <w:rPr>
                <w:sz w:val="18"/>
                <w:szCs w:val="18"/>
              </w:rPr>
            </w:pPr>
          </w:p>
          <w:p w14:paraId="4FEAF6BA" w14:textId="77777777" w:rsidR="004A7CEB" w:rsidRPr="00CC0166" w:rsidRDefault="004A7CEB" w:rsidP="00010FAF">
            <w:pPr>
              <w:pStyle w:val="TableParagraph"/>
              <w:jc w:val="center"/>
              <w:rPr>
                <w:sz w:val="18"/>
                <w:szCs w:val="18"/>
              </w:rPr>
            </w:pPr>
          </w:p>
          <w:p w14:paraId="04080B0D" w14:textId="77777777" w:rsidR="004A7CEB" w:rsidRPr="00CC0166" w:rsidRDefault="004A7CEB" w:rsidP="00010FAF">
            <w:pPr>
              <w:pStyle w:val="TableParagraph"/>
              <w:spacing w:before="1"/>
              <w:jc w:val="center"/>
              <w:rPr>
                <w:sz w:val="18"/>
                <w:szCs w:val="18"/>
              </w:rPr>
            </w:pPr>
          </w:p>
          <w:p w14:paraId="439C9E28" w14:textId="77777777" w:rsidR="004A7CEB" w:rsidRPr="00CC0166" w:rsidRDefault="004A7CEB" w:rsidP="00010FAF">
            <w:pPr>
              <w:pStyle w:val="TableParagraph"/>
              <w:spacing w:before="1"/>
              <w:ind w:left="18"/>
              <w:jc w:val="center"/>
              <w:rPr>
                <w:sz w:val="18"/>
                <w:szCs w:val="18"/>
              </w:rPr>
            </w:pPr>
            <w:r w:rsidRPr="00CC0166">
              <w:rPr>
                <w:w w:val="56"/>
                <w:sz w:val="18"/>
                <w:szCs w:val="18"/>
              </w:rPr>
              <w:t>1</w:t>
            </w:r>
          </w:p>
        </w:tc>
        <w:tc>
          <w:tcPr>
            <w:tcW w:w="496" w:type="dxa"/>
            <w:vAlign w:val="center"/>
          </w:tcPr>
          <w:p w14:paraId="6A6C335B" w14:textId="77777777" w:rsidR="004A7CEB" w:rsidRPr="00CC0166" w:rsidRDefault="004A7CEB" w:rsidP="00010FAF">
            <w:pPr>
              <w:pStyle w:val="TableParagraph"/>
              <w:jc w:val="center"/>
              <w:rPr>
                <w:sz w:val="18"/>
                <w:szCs w:val="18"/>
              </w:rPr>
            </w:pPr>
          </w:p>
          <w:p w14:paraId="53FB0732" w14:textId="77777777" w:rsidR="004A7CEB" w:rsidRPr="00CC0166" w:rsidRDefault="004A7CEB" w:rsidP="00010FAF">
            <w:pPr>
              <w:pStyle w:val="TableParagraph"/>
              <w:jc w:val="center"/>
              <w:rPr>
                <w:sz w:val="18"/>
                <w:szCs w:val="18"/>
              </w:rPr>
            </w:pPr>
          </w:p>
          <w:p w14:paraId="604FDA89" w14:textId="77777777" w:rsidR="004A7CEB" w:rsidRPr="00CC0166" w:rsidRDefault="004A7CEB" w:rsidP="00010FAF">
            <w:pPr>
              <w:pStyle w:val="TableParagraph"/>
              <w:jc w:val="center"/>
              <w:rPr>
                <w:sz w:val="18"/>
                <w:szCs w:val="18"/>
              </w:rPr>
            </w:pPr>
          </w:p>
          <w:p w14:paraId="727F9DA5" w14:textId="77777777" w:rsidR="004A7CEB" w:rsidRPr="00CC0166" w:rsidRDefault="004A7CEB" w:rsidP="00010FAF">
            <w:pPr>
              <w:pStyle w:val="TableParagraph"/>
              <w:spacing w:before="1"/>
              <w:jc w:val="center"/>
              <w:rPr>
                <w:sz w:val="18"/>
                <w:szCs w:val="18"/>
              </w:rPr>
            </w:pPr>
          </w:p>
          <w:p w14:paraId="24CFC804" w14:textId="77777777" w:rsidR="004A7CEB" w:rsidRPr="00CC0166" w:rsidRDefault="004A7CEB" w:rsidP="00010FAF">
            <w:pPr>
              <w:pStyle w:val="TableParagraph"/>
              <w:spacing w:before="1"/>
              <w:ind w:left="17"/>
              <w:jc w:val="center"/>
              <w:rPr>
                <w:sz w:val="18"/>
                <w:szCs w:val="18"/>
              </w:rPr>
            </w:pPr>
            <w:r w:rsidRPr="00CC0166">
              <w:rPr>
                <w:w w:val="103"/>
                <w:sz w:val="18"/>
                <w:szCs w:val="18"/>
              </w:rPr>
              <w:t>4</w:t>
            </w:r>
          </w:p>
        </w:tc>
        <w:tc>
          <w:tcPr>
            <w:tcW w:w="478" w:type="dxa"/>
            <w:vAlign w:val="center"/>
          </w:tcPr>
          <w:p w14:paraId="52390BB5" w14:textId="77777777" w:rsidR="004A7CEB" w:rsidRPr="00CC0166" w:rsidRDefault="004A7CEB" w:rsidP="00010FAF">
            <w:pPr>
              <w:pStyle w:val="TableParagraph"/>
              <w:jc w:val="center"/>
              <w:rPr>
                <w:sz w:val="18"/>
                <w:szCs w:val="18"/>
              </w:rPr>
            </w:pPr>
          </w:p>
          <w:p w14:paraId="7182F8D1" w14:textId="77777777" w:rsidR="004A7CEB" w:rsidRPr="00CC0166" w:rsidRDefault="004A7CEB" w:rsidP="00010FAF">
            <w:pPr>
              <w:pStyle w:val="TableParagraph"/>
              <w:jc w:val="center"/>
              <w:rPr>
                <w:sz w:val="18"/>
                <w:szCs w:val="18"/>
              </w:rPr>
            </w:pPr>
          </w:p>
          <w:p w14:paraId="48905081" w14:textId="77777777" w:rsidR="004A7CEB" w:rsidRPr="00CC0166" w:rsidRDefault="004A7CEB" w:rsidP="00010FAF">
            <w:pPr>
              <w:pStyle w:val="TableParagraph"/>
              <w:jc w:val="center"/>
              <w:rPr>
                <w:sz w:val="18"/>
                <w:szCs w:val="18"/>
              </w:rPr>
            </w:pPr>
          </w:p>
          <w:p w14:paraId="636D31F6" w14:textId="77777777" w:rsidR="004A7CEB" w:rsidRPr="00CC0166" w:rsidRDefault="004A7CEB" w:rsidP="00010FAF">
            <w:pPr>
              <w:pStyle w:val="TableParagraph"/>
              <w:spacing w:before="1"/>
              <w:jc w:val="center"/>
              <w:rPr>
                <w:sz w:val="18"/>
                <w:szCs w:val="18"/>
              </w:rPr>
            </w:pPr>
          </w:p>
          <w:p w14:paraId="6F22A70C" w14:textId="77777777" w:rsidR="004A7CEB" w:rsidRPr="00CC0166" w:rsidRDefault="004A7CEB" w:rsidP="00010FAF">
            <w:pPr>
              <w:pStyle w:val="TableParagraph"/>
              <w:spacing w:before="1"/>
              <w:ind w:left="19"/>
              <w:jc w:val="center"/>
              <w:rPr>
                <w:sz w:val="18"/>
                <w:szCs w:val="18"/>
              </w:rPr>
            </w:pPr>
            <w:r w:rsidRPr="00CC0166">
              <w:rPr>
                <w:w w:val="56"/>
                <w:sz w:val="18"/>
                <w:szCs w:val="18"/>
              </w:rPr>
              <w:t>1</w:t>
            </w:r>
          </w:p>
        </w:tc>
        <w:tc>
          <w:tcPr>
            <w:tcW w:w="369" w:type="dxa"/>
            <w:vAlign w:val="center"/>
          </w:tcPr>
          <w:p w14:paraId="1F6F5ACB" w14:textId="77777777" w:rsidR="004A7CEB" w:rsidRPr="00CC0166" w:rsidRDefault="004A7CEB" w:rsidP="00010FAF">
            <w:pPr>
              <w:pStyle w:val="TableParagraph"/>
              <w:jc w:val="center"/>
              <w:rPr>
                <w:sz w:val="18"/>
                <w:szCs w:val="18"/>
              </w:rPr>
            </w:pPr>
          </w:p>
          <w:p w14:paraId="0DFAD2B9" w14:textId="77777777" w:rsidR="004A7CEB" w:rsidRPr="00CC0166" w:rsidRDefault="004A7CEB" w:rsidP="00010FAF">
            <w:pPr>
              <w:pStyle w:val="TableParagraph"/>
              <w:jc w:val="center"/>
              <w:rPr>
                <w:sz w:val="18"/>
                <w:szCs w:val="18"/>
              </w:rPr>
            </w:pPr>
          </w:p>
          <w:p w14:paraId="6A72C6CA" w14:textId="77777777" w:rsidR="004A7CEB" w:rsidRPr="00CC0166" w:rsidRDefault="004A7CEB" w:rsidP="00010FAF">
            <w:pPr>
              <w:pStyle w:val="TableParagraph"/>
              <w:jc w:val="center"/>
              <w:rPr>
                <w:sz w:val="18"/>
                <w:szCs w:val="18"/>
              </w:rPr>
            </w:pPr>
          </w:p>
          <w:p w14:paraId="50412D71" w14:textId="77777777" w:rsidR="004A7CEB" w:rsidRPr="00CC0166" w:rsidRDefault="004A7CEB" w:rsidP="00010FAF">
            <w:pPr>
              <w:pStyle w:val="TableParagraph"/>
              <w:spacing w:before="1"/>
              <w:jc w:val="center"/>
              <w:rPr>
                <w:sz w:val="18"/>
                <w:szCs w:val="18"/>
              </w:rPr>
            </w:pPr>
          </w:p>
          <w:p w14:paraId="6F791DC4" w14:textId="77777777" w:rsidR="004A7CEB" w:rsidRPr="00CC0166" w:rsidRDefault="004A7CEB" w:rsidP="00010FAF">
            <w:pPr>
              <w:pStyle w:val="TableParagraph"/>
              <w:spacing w:before="1"/>
              <w:ind w:left="17"/>
              <w:jc w:val="center"/>
              <w:rPr>
                <w:sz w:val="18"/>
                <w:szCs w:val="18"/>
              </w:rPr>
            </w:pPr>
            <w:r w:rsidRPr="00CC0166">
              <w:rPr>
                <w:w w:val="103"/>
                <w:sz w:val="18"/>
                <w:szCs w:val="18"/>
              </w:rPr>
              <w:t>4</w:t>
            </w:r>
          </w:p>
        </w:tc>
        <w:tc>
          <w:tcPr>
            <w:tcW w:w="604" w:type="dxa"/>
            <w:vAlign w:val="center"/>
          </w:tcPr>
          <w:p w14:paraId="1477E09E" w14:textId="77777777" w:rsidR="004A7CEB" w:rsidRPr="00CC0166" w:rsidRDefault="004A7CEB" w:rsidP="00010FAF">
            <w:pPr>
              <w:pStyle w:val="TableParagraph"/>
              <w:jc w:val="center"/>
              <w:rPr>
                <w:sz w:val="18"/>
                <w:szCs w:val="18"/>
              </w:rPr>
            </w:pPr>
          </w:p>
          <w:p w14:paraId="55F0BCFA" w14:textId="77777777" w:rsidR="004A7CEB" w:rsidRPr="00CC0166" w:rsidRDefault="004A7CEB" w:rsidP="00010FAF">
            <w:pPr>
              <w:pStyle w:val="TableParagraph"/>
              <w:jc w:val="center"/>
              <w:rPr>
                <w:sz w:val="18"/>
                <w:szCs w:val="18"/>
              </w:rPr>
            </w:pPr>
          </w:p>
          <w:p w14:paraId="0F8EA9C6" w14:textId="77777777" w:rsidR="004A7CEB" w:rsidRPr="00CC0166" w:rsidRDefault="004A7CEB" w:rsidP="00010FAF">
            <w:pPr>
              <w:pStyle w:val="TableParagraph"/>
              <w:jc w:val="center"/>
              <w:rPr>
                <w:sz w:val="18"/>
                <w:szCs w:val="18"/>
              </w:rPr>
            </w:pPr>
          </w:p>
          <w:p w14:paraId="6F13DA6F" w14:textId="77777777" w:rsidR="004A7CEB" w:rsidRPr="00CC0166" w:rsidRDefault="004A7CEB" w:rsidP="00010FAF">
            <w:pPr>
              <w:pStyle w:val="TableParagraph"/>
              <w:spacing w:before="1"/>
              <w:jc w:val="center"/>
              <w:rPr>
                <w:sz w:val="18"/>
                <w:szCs w:val="18"/>
              </w:rPr>
            </w:pPr>
          </w:p>
          <w:p w14:paraId="67AFB56E" w14:textId="77777777" w:rsidR="004A7CEB" w:rsidRPr="00CC0166" w:rsidRDefault="004A7CEB" w:rsidP="00010FAF">
            <w:pPr>
              <w:pStyle w:val="TableParagraph"/>
              <w:spacing w:before="1"/>
              <w:ind w:left="18"/>
              <w:jc w:val="center"/>
              <w:rPr>
                <w:sz w:val="18"/>
                <w:szCs w:val="18"/>
              </w:rPr>
            </w:pPr>
            <w:r w:rsidRPr="00CC0166">
              <w:rPr>
                <w:w w:val="56"/>
                <w:sz w:val="18"/>
                <w:szCs w:val="18"/>
              </w:rPr>
              <w:t>1</w:t>
            </w:r>
          </w:p>
        </w:tc>
        <w:tc>
          <w:tcPr>
            <w:tcW w:w="460" w:type="dxa"/>
            <w:vAlign w:val="center"/>
          </w:tcPr>
          <w:p w14:paraId="5AD02662" w14:textId="77777777" w:rsidR="004A7CEB" w:rsidRPr="00CC0166" w:rsidRDefault="004A7CEB" w:rsidP="00010FAF">
            <w:pPr>
              <w:pStyle w:val="TableParagraph"/>
              <w:jc w:val="center"/>
              <w:rPr>
                <w:sz w:val="18"/>
                <w:szCs w:val="18"/>
              </w:rPr>
            </w:pPr>
          </w:p>
          <w:p w14:paraId="7E5D6D3E" w14:textId="77777777" w:rsidR="004A7CEB" w:rsidRPr="00CC0166" w:rsidRDefault="004A7CEB" w:rsidP="00010FAF">
            <w:pPr>
              <w:pStyle w:val="TableParagraph"/>
              <w:jc w:val="center"/>
              <w:rPr>
                <w:sz w:val="18"/>
                <w:szCs w:val="18"/>
              </w:rPr>
            </w:pPr>
          </w:p>
          <w:p w14:paraId="6134D616" w14:textId="77777777" w:rsidR="004A7CEB" w:rsidRPr="00CC0166" w:rsidRDefault="004A7CEB" w:rsidP="00010FAF">
            <w:pPr>
              <w:pStyle w:val="TableParagraph"/>
              <w:jc w:val="center"/>
              <w:rPr>
                <w:sz w:val="18"/>
                <w:szCs w:val="18"/>
              </w:rPr>
            </w:pPr>
          </w:p>
          <w:p w14:paraId="4305FFDB" w14:textId="77777777" w:rsidR="004A7CEB" w:rsidRPr="00CC0166" w:rsidRDefault="004A7CEB" w:rsidP="00010FAF">
            <w:pPr>
              <w:pStyle w:val="TableParagraph"/>
              <w:spacing w:before="1"/>
              <w:jc w:val="center"/>
              <w:rPr>
                <w:sz w:val="18"/>
                <w:szCs w:val="18"/>
              </w:rPr>
            </w:pPr>
          </w:p>
          <w:p w14:paraId="583543AF" w14:textId="77777777" w:rsidR="004A7CEB" w:rsidRPr="00CC0166" w:rsidRDefault="004A7CEB" w:rsidP="00010FAF">
            <w:pPr>
              <w:pStyle w:val="TableParagraph"/>
              <w:spacing w:before="1"/>
              <w:ind w:left="21"/>
              <w:jc w:val="center"/>
              <w:rPr>
                <w:sz w:val="18"/>
                <w:szCs w:val="18"/>
              </w:rPr>
            </w:pPr>
            <w:r w:rsidRPr="00CC0166">
              <w:rPr>
                <w:w w:val="103"/>
                <w:sz w:val="18"/>
                <w:szCs w:val="18"/>
              </w:rPr>
              <w:t>4</w:t>
            </w:r>
          </w:p>
        </w:tc>
        <w:tc>
          <w:tcPr>
            <w:tcW w:w="511" w:type="dxa"/>
            <w:vAlign w:val="center"/>
          </w:tcPr>
          <w:p w14:paraId="0E726339" w14:textId="77777777" w:rsidR="004A7CEB" w:rsidRPr="00CC0166" w:rsidRDefault="004A7CEB" w:rsidP="00010FAF">
            <w:pPr>
              <w:pStyle w:val="TableParagraph"/>
              <w:jc w:val="center"/>
              <w:rPr>
                <w:sz w:val="18"/>
                <w:szCs w:val="18"/>
              </w:rPr>
            </w:pPr>
          </w:p>
          <w:p w14:paraId="55554298" w14:textId="77777777" w:rsidR="004A7CEB" w:rsidRPr="00CC0166" w:rsidRDefault="004A7CEB" w:rsidP="00010FAF">
            <w:pPr>
              <w:pStyle w:val="TableParagraph"/>
              <w:jc w:val="center"/>
              <w:rPr>
                <w:sz w:val="18"/>
                <w:szCs w:val="18"/>
              </w:rPr>
            </w:pPr>
          </w:p>
          <w:p w14:paraId="42E8A699" w14:textId="77777777" w:rsidR="004A7CEB" w:rsidRPr="00CC0166" w:rsidRDefault="004A7CEB" w:rsidP="00010FAF">
            <w:pPr>
              <w:pStyle w:val="TableParagraph"/>
              <w:jc w:val="center"/>
              <w:rPr>
                <w:sz w:val="18"/>
                <w:szCs w:val="18"/>
              </w:rPr>
            </w:pPr>
          </w:p>
          <w:p w14:paraId="724C0C34" w14:textId="77777777" w:rsidR="004A7CEB" w:rsidRPr="00CC0166" w:rsidRDefault="004A7CEB" w:rsidP="00010FAF">
            <w:pPr>
              <w:pStyle w:val="TableParagraph"/>
              <w:spacing w:before="1"/>
              <w:jc w:val="center"/>
              <w:rPr>
                <w:sz w:val="18"/>
                <w:szCs w:val="18"/>
              </w:rPr>
            </w:pPr>
          </w:p>
          <w:p w14:paraId="6A7D11D0" w14:textId="77777777" w:rsidR="004A7CEB" w:rsidRPr="00CC0166" w:rsidRDefault="004A7CEB" w:rsidP="00010FAF">
            <w:pPr>
              <w:pStyle w:val="TableParagraph"/>
              <w:spacing w:before="1"/>
              <w:ind w:left="21"/>
              <w:jc w:val="center"/>
              <w:rPr>
                <w:sz w:val="18"/>
                <w:szCs w:val="18"/>
              </w:rPr>
            </w:pPr>
            <w:r w:rsidRPr="00CC0166">
              <w:rPr>
                <w:w w:val="56"/>
                <w:sz w:val="18"/>
                <w:szCs w:val="18"/>
              </w:rPr>
              <w:t>1</w:t>
            </w:r>
          </w:p>
        </w:tc>
        <w:tc>
          <w:tcPr>
            <w:tcW w:w="431" w:type="dxa"/>
            <w:vAlign w:val="center"/>
          </w:tcPr>
          <w:p w14:paraId="5B213A31" w14:textId="77777777" w:rsidR="004A7CEB" w:rsidRPr="00CC0166" w:rsidRDefault="004A7CEB" w:rsidP="00010FAF">
            <w:pPr>
              <w:pStyle w:val="TableParagraph"/>
              <w:jc w:val="center"/>
              <w:rPr>
                <w:sz w:val="18"/>
                <w:szCs w:val="18"/>
              </w:rPr>
            </w:pPr>
          </w:p>
          <w:p w14:paraId="24C25DA4" w14:textId="77777777" w:rsidR="004A7CEB" w:rsidRPr="00CC0166" w:rsidRDefault="004A7CEB" w:rsidP="00010FAF">
            <w:pPr>
              <w:pStyle w:val="TableParagraph"/>
              <w:jc w:val="center"/>
              <w:rPr>
                <w:sz w:val="18"/>
                <w:szCs w:val="18"/>
              </w:rPr>
            </w:pPr>
          </w:p>
          <w:p w14:paraId="4F8F2F60" w14:textId="77777777" w:rsidR="004A7CEB" w:rsidRPr="00CC0166" w:rsidRDefault="004A7CEB" w:rsidP="00010FAF">
            <w:pPr>
              <w:pStyle w:val="TableParagraph"/>
              <w:jc w:val="center"/>
              <w:rPr>
                <w:sz w:val="18"/>
                <w:szCs w:val="18"/>
              </w:rPr>
            </w:pPr>
          </w:p>
          <w:p w14:paraId="431944B3" w14:textId="77777777" w:rsidR="004A7CEB" w:rsidRPr="00CC0166" w:rsidRDefault="004A7CEB" w:rsidP="00010FAF">
            <w:pPr>
              <w:pStyle w:val="TableParagraph"/>
              <w:spacing w:before="1"/>
              <w:jc w:val="center"/>
              <w:rPr>
                <w:sz w:val="18"/>
                <w:szCs w:val="18"/>
              </w:rPr>
            </w:pPr>
          </w:p>
          <w:p w14:paraId="3B6D642A" w14:textId="77777777" w:rsidR="004A7CEB" w:rsidRPr="00CC0166" w:rsidRDefault="004A7CEB" w:rsidP="00010FAF">
            <w:pPr>
              <w:pStyle w:val="TableParagraph"/>
              <w:spacing w:before="1"/>
              <w:ind w:left="243"/>
              <w:rPr>
                <w:sz w:val="18"/>
                <w:szCs w:val="18"/>
              </w:rPr>
            </w:pPr>
            <w:r w:rsidRPr="00CC0166">
              <w:rPr>
                <w:w w:val="103"/>
                <w:sz w:val="18"/>
                <w:szCs w:val="18"/>
              </w:rPr>
              <w:t>4</w:t>
            </w:r>
          </w:p>
        </w:tc>
        <w:tc>
          <w:tcPr>
            <w:tcW w:w="541" w:type="dxa"/>
            <w:vAlign w:val="center"/>
          </w:tcPr>
          <w:p w14:paraId="6EA870A1" w14:textId="77777777" w:rsidR="004A7CEB" w:rsidRPr="00CC0166" w:rsidRDefault="004A7CEB" w:rsidP="00010FAF">
            <w:pPr>
              <w:pStyle w:val="TableParagraph"/>
              <w:jc w:val="center"/>
              <w:rPr>
                <w:sz w:val="18"/>
                <w:szCs w:val="18"/>
              </w:rPr>
            </w:pPr>
          </w:p>
          <w:p w14:paraId="4EF5B45E" w14:textId="77777777" w:rsidR="004A7CEB" w:rsidRPr="00CC0166" w:rsidRDefault="004A7CEB" w:rsidP="00010FAF">
            <w:pPr>
              <w:pStyle w:val="TableParagraph"/>
              <w:jc w:val="center"/>
              <w:rPr>
                <w:sz w:val="18"/>
                <w:szCs w:val="18"/>
              </w:rPr>
            </w:pPr>
          </w:p>
          <w:p w14:paraId="431558EF" w14:textId="77777777" w:rsidR="004A7CEB" w:rsidRPr="00CC0166" w:rsidRDefault="004A7CEB" w:rsidP="00010FAF">
            <w:pPr>
              <w:pStyle w:val="TableParagraph"/>
              <w:jc w:val="center"/>
              <w:rPr>
                <w:sz w:val="18"/>
                <w:szCs w:val="18"/>
              </w:rPr>
            </w:pPr>
          </w:p>
          <w:p w14:paraId="25019A0C" w14:textId="77777777" w:rsidR="004A7CEB" w:rsidRPr="00CC0166" w:rsidRDefault="004A7CEB" w:rsidP="00010FAF">
            <w:pPr>
              <w:pStyle w:val="TableParagraph"/>
              <w:spacing w:before="1"/>
              <w:jc w:val="center"/>
              <w:rPr>
                <w:sz w:val="18"/>
                <w:szCs w:val="18"/>
              </w:rPr>
            </w:pPr>
          </w:p>
          <w:p w14:paraId="497F944D" w14:textId="77777777" w:rsidR="004A7CEB" w:rsidRPr="00CC0166" w:rsidRDefault="004A7CEB" w:rsidP="00010FAF">
            <w:pPr>
              <w:pStyle w:val="TableParagraph"/>
              <w:spacing w:before="1"/>
              <w:ind w:left="26"/>
              <w:jc w:val="center"/>
              <w:rPr>
                <w:sz w:val="18"/>
                <w:szCs w:val="18"/>
              </w:rPr>
            </w:pPr>
            <w:r w:rsidRPr="00CC0166">
              <w:rPr>
                <w:w w:val="56"/>
                <w:sz w:val="18"/>
                <w:szCs w:val="18"/>
              </w:rPr>
              <w:t>1</w:t>
            </w:r>
          </w:p>
        </w:tc>
        <w:tc>
          <w:tcPr>
            <w:tcW w:w="359" w:type="dxa"/>
            <w:vAlign w:val="center"/>
          </w:tcPr>
          <w:p w14:paraId="3E6934ED" w14:textId="77777777" w:rsidR="004A7CEB" w:rsidRPr="00CC0166" w:rsidRDefault="004A7CEB" w:rsidP="00010FAF">
            <w:pPr>
              <w:pStyle w:val="TableParagraph"/>
              <w:jc w:val="center"/>
              <w:rPr>
                <w:sz w:val="18"/>
                <w:szCs w:val="18"/>
              </w:rPr>
            </w:pPr>
          </w:p>
          <w:p w14:paraId="6520319A" w14:textId="77777777" w:rsidR="004A7CEB" w:rsidRPr="00CC0166" w:rsidRDefault="004A7CEB" w:rsidP="00010FAF">
            <w:pPr>
              <w:pStyle w:val="TableParagraph"/>
              <w:jc w:val="center"/>
              <w:rPr>
                <w:sz w:val="18"/>
                <w:szCs w:val="18"/>
              </w:rPr>
            </w:pPr>
          </w:p>
          <w:p w14:paraId="1F1BC20E" w14:textId="77777777" w:rsidR="004A7CEB" w:rsidRPr="00CC0166" w:rsidRDefault="004A7CEB" w:rsidP="00010FAF">
            <w:pPr>
              <w:pStyle w:val="TableParagraph"/>
              <w:jc w:val="center"/>
              <w:rPr>
                <w:sz w:val="18"/>
                <w:szCs w:val="18"/>
              </w:rPr>
            </w:pPr>
          </w:p>
          <w:p w14:paraId="06F05627" w14:textId="77777777" w:rsidR="004A7CEB" w:rsidRPr="00CC0166" w:rsidRDefault="004A7CEB" w:rsidP="00010FAF">
            <w:pPr>
              <w:pStyle w:val="TableParagraph"/>
              <w:spacing w:before="1"/>
              <w:jc w:val="center"/>
              <w:rPr>
                <w:sz w:val="18"/>
                <w:szCs w:val="18"/>
              </w:rPr>
            </w:pPr>
          </w:p>
          <w:p w14:paraId="4D25B916" w14:textId="77777777" w:rsidR="004A7CEB" w:rsidRPr="00CC0166" w:rsidRDefault="004A7CEB" w:rsidP="00010FAF">
            <w:pPr>
              <w:pStyle w:val="TableParagraph"/>
              <w:spacing w:before="1"/>
              <w:ind w:left="30"/>
              <w:jc w:val="center"/>
              <w:rPr>
                <w:sz w:val="18"/>
                <w:szCs w:val="18"/>
              </w:rPr>
            </w:pPr>
            <w:r w:rsidRPr="00CC0166">
              <w:rPr>
                <w:w w:val="103"/>
                <w:sz w:val="18"/>
                <w:szCs w:val="18"/>
              </w:rPr>
              <w:t>4</w:t>
            </w:r>
          </w:p>
        </w:tc>
        <w:tc>
          <w:tcPr>
            <w:tcW w:w="567" w:type="dxa"/>
            <w:vAlign w:val="center"/>
          </w:tcPr>
          <w:p w14:paraId="3B3A4D32" w14:textId="77777777" w:rsidR="004A7CEB" w:rsidRPr="00CC0166" w:rsidRDefault="004A7CEB" w:rsidP="00010FAF">
            <w:pPr>
              <w:pStyle w:val="TableParagraph"/>
              <w:jc w:val="center"/>
              <w:rPr>
                <w:sz w:val="18"/>
                <w:szCs w:val="18"/>
              </w:rPr>
            </w:pPr>
          </w:p>
          <w:p w14:paraId="46B04697" w14:textId="77777777" w:rsidR="004A7CEB" w:rsidRPr="00CC0166" w:rsidRDefault="004A7CEB" w:rsidP="00010FAF">
            <w:pPr>
              <w:pStyle w:val="TableParagraph"/>
              <w:jc w:val="center"/>
              <w:rPr>
                <w:sz w:val="18"/>
                <w:szCs w:val="18"/>
              </w:rPr>
            </w:pPr>
          </w:p>
          <w:p w14:paraId="7390D702" w14:textId="77777777" w:rsidR="004A7CEB" w:rsidRPr="00CC0166" w:rsidRDefault="004A7CEB" w:rsidP="00010FAF">
            <w:pPr>
              <w:pStyle w:val="TableParagraph"/>
              <w:jc w:val="center"/>
              <w:rPr>
                <w:sz w:val="18"/>
                <w:szCs w:val="18"/>
              </w:rPr>
            </w:pPr>
          </w:p>
          <w:p w14:paraId="169564DC" w14:textId="77777777" w:rsidR="004A7CEB" w:rsidRPr="00CC0166" w:rsidRDefault="004A7CEB" w:rsidP="00010FAF">
            <w:pPr>
              <w:pStyle w:val="TableParagraph"/>
              <w:spacing w:before="1"/>
              <w:jc w:val="center"/>
              <w:rPr>
                <w:sz w:val="18"/>
                <w:szCs w:val="18"/>
              </w:rPr>
            </w:pPr>
          </w:p>
          <w:p w14:paraId="7C4B0C95" w14:textId="77777777" w:rsidR="004A7CEB" w:rsidRPr="00CC0166" w:rsidRDefault="004A7CEB" w:rsidP="00010FAF">
            <w:pPr>
              <w:pStyle w:val="TableParagraph"/>
              <w:jc w:val="center"/>
              <w:rPr>
                <w:sz w:val="18"/>
                <w:szCs w:val="18"/>
              </w:rPr>
            </w:pPr>
            <w:r w:rsidRPr="00CC0166">
              <w:rPr>
                <w:w w:val="56"/>
                <w:sz w:val="18"/>
                <w:szCs w:val="18"/>
              </w:rPr>
              <w:t>1</w:t>
            </w:r>
          </w:p>
        </w:tc>
        <w:tc>
          <w:tcPr>
            <w:tcW w:w="539" w:type="dxa"/>
            <w:vAlign w:val="center"/>
          </w:tcPr>
          <w:p w14:paraId="662EA6F7" w14:textId="77777777" w:rsidR="004A7CEB" w:rsidRPr="00CC0166" w:rsidRDefault="004A7CEB" w:rsidP="00010FAF">
            <w:pPr>
              <w:pStyle w:val="TableParagraph"/>
              <w:jc w:val="center"/>
              <w:rPr>
                <w:sz w:val="18"/>
                <w:szCs w:val="18"/>
              </w:rPr>
            </w:pPr>
          </w:p>
          <w:p w14:paraId="26C82EDE" w14:textId="77777777" w:rsidR="004A7CEB" w:rsidRPr="00CC0166" w:rsidRDefault="004A7CEB" w:rsidP="00010FAF">
            <w:pPr>
              <w:pStyle w:val="TableParagraph"/>
              <w:jc w:val="center"/>
              <w:rPr>
                <w:sz w:val="18"/>
                <w:szCs w:val="18"/>
              </w:rPr>
            </w:pPr>
          </w:p>
          <w:p w14:paraId="68BACC05" w14:textId="77777777" w:rsidR="004A7CEB" w:rsidRPr="00CC0166" w:rsidRDefault="004A7CEB" w:rsidP="00010FAF">
            <w:pPr>
              <w:pStyle w:val="TableParagraph"/>
              <w:jc w:val="center"/>
              <w:rPr>
                <w:sz w:val="18"/>
                <w:szCs w:val="18"/>
              </w:rPr>
            </w:pPr>
          </w:p>
          <w:p w14:paraId="6131BFB2" w14:textId="77777777" w:rsidR="004A7CEB" w:rsidRPr="00CC0166" w:rsidRDefault="004A7CEB" w:rsidP="00010FAF">
            <w:pPr>
              <w:pStyle w:val="TableParagraph"/>
              <w:spacing w:before="1"/>
              <w:jc w:val="center"/>
              <w:rPr>
                <w:sz w:val="18"/>
                <w:szCs w:val="18"/>
              </w:rPr>
            </w:pPr>
          </w:p>
          <w:p w14:paraId="4C93EE5F" w14:textId="77777777" w:rsidR="004A7CEB" w:rsidRPr="00CC0166" w:rsidRDefault="004A7CEB" w:rsidP="00010FAF">
            <w:pPr>
              <w:pStyle w:val="TableParagraph"/>
              <w:jc w:val="center"/>
              <w:rPr>
                <w:sz w:val="18"/>
                <w:szCs w:val="18"/>
              </w:rPr>
            </w:pPr>
            <w:r w:rsidRPr="00CC0166">
              <w:rPr>
                <w:w w:val="103"/>
                <w:sz w:val="18"/>
                <w:szCs w:val="18"/>
              </w:rPr>
              <w:t>4</w:t>
            </w:r>
          </w:p>
        </w:tc>
        <w:tc>
          <w:tcPr>
            <w:tcW w:w="475" w:type="dxa"/>
            <w:vAlign w:val="center"/>
          </w:tcPr>
          <w:p w14:paraId="622CA321" w14:textId="77777777" w:rsidR="004A7CEB" w:rsidRPr="00CC0166" w:rsidRDefault="004A7CEB" w:rsidP="00010FAF">
            <w:pPr>
              <w:pStyle w:val="TableParagraph"/>
              <w:jc w:val="center"/>
              <w:rPr>
                <w:sz w:val="18"/>
                <w:szCs w:val="18"/>
              </w:rPr>
            </w:pPr>
          </w:p>
          <w:p w14:paraId="657B030D" w14:textId="77777777" w:rsidR="004A7CEB" w:rsidRPr="00CC0166" w:rsidRDefault="004A7CEB" w:rsidP="00010FAF">
            <w:pPr>
              <w:pStyle w:val="TableParagraph"/>
              <w:jc w:val="center"/>
              <w:rPr>
                <w:sz w:val="18"/>
                <w:szCs w:val="18"/>
              </w:rPr>
            </w:pPr>
          </w:p>
          <w:p w14:paraId="3B30F04D" w14:textId="77777777" w:rsidR="004A7CEB" w:rsidRPr="00CC0166" w:rsidRDefault="004A7CEB" w:rsidP="00010FAF">
            <w:pPr>
              <w:pStyle w:val="TableParagraph"/>
              <w:jc w:val="center"/>
              <w:rPr>
                <w:sz w:val="18"/>
                <w:szCs w:val="18"/>
              </w:rPr>
            </w:pPr>
          </w:p>
          <w:p w14:paraId="5F7F86FF" w14:textId="77777777" w:rsidR="004A7CEB" w:rsidRPr="00CC0166" w:rsidRDefault="004A7CEB" w:rsidP="00010FAF">
            <w:pPr>
              <w:pStyle w:val="TableParagraph"/>
              <w:spacing w:before="1"/>
              <w:jc w:val="center"/>
              <w:rPr>
                <w:sz w:val="18"/>
                <w:szCs w:val="18"/>
              </w:rPr>
            </w:pPr>
          </w:p>
          <w:p w14:paraId="3A6ADA5A" w14:textId="77777777" w:rsidR="004A7CEB" w:rsidRPr="00CC0166" w:rsidRDefault="004A7CEB" w:rsidP="00010FAF">
            <w:pPr>
              <w:pStyle w:val="TableParagraph"/>
              <w:spacing w:before="1"/>
              <w:ind w:left="28"/>
              <w:jc w:val="center"/>
              <w:rPr>
                <w:sz w:val="18"/>
                <w:szCs w:val="18"/>
              </w:rPr>
            </w:pPr>
            <w:r w:rsidRPr="00CC0166">
              <w:rPr>
                <w:w w:val="56"/>
                <w:sz w:val="18"/>
                <w:szCs w:val="18"/>
              </w:rPr>
              <w:t>1</w:t>
            </w:r>
          </w:p>
        </w:tc>
        <w:tc>
          <w:tcPr>
            <w:tcW w:w="486" w:type="dxa"/>
            <w:tcBorders>
              <w:top w:val="single" w:sz="4" w:space="0" w:color="auto"/>
            </w:tcBorders>
            <w:vAlign w:val="center"/>
          </w:tcPr>
          <w:p w14:paraId="30476FE2" w14:textId="77777777" w:rsidR="004A7CEB" w:rsidRPr="00CC0166" w:rsidRDefault="004A7CEB" w:rsidP="00010FAF">
            <w:pPr>
              <w:pStyle w:val="TableParagraph"/>
              <w:jc w:val="center"/>
              <w:rPr>
                <w:sz w:val="18"/>
                <w:szCs w:val="18"/>
              </w:rPr>
            </w:pPr>
          </w:p>
          <w:p w14:paraId="3F9C0BFD" w14:textId="77777777" w:rsidR="004A7CEB" w:rsidRPr="00CC0166" w:rsidRDefault="004A7CEB" w:rsidP="00010FAF">
            <w:pPr>
              <w:pStyle w:val="TableParagraph"/>
              <w:jc w:val="center"/>
              <w:rPr>
                <w:sz w:val="18"/>
                <w:szCs w:val="18"/>
              </w:rPr>
            </w:pPr>
          </w:p>
          <w:p w14:paraId="6084CF69" w14:textId="77777777" w:rsidR="004A7CEB" w:rsidRPr="00CC0166" w:rsidRDefault="004A7CEB" w:rsidP="00010FAF">
            <w:pPr>
              <w:pStyle w:val="TableParagraph"/>
              <w:jc w:val="center"/>
              <w:rPr>
                <w:sz w:val="18"/>
                <w:szCs w:val="18"/>
              </w:rPr>
            </w:pPr>
          </w:p>
          <w:p w14:paraId="6215DB90" w14:textId="77777777" w:rsidR="004A7CEB" w:rsidRPr="00CC0166" w:rsidRDefault="004A7CEB" w:rsidP="00010FAF">
            <w:pPr>
              <w:pStyle w:val="TableParagraph"/>
              <w:spacing w:before="1"/>
              <w:jc w:val="center"/>
              <w:rPr>
                <w:sz w:val="18"/>
                <w:szCs w:val="18"/>
              </w:rPr>
            </w:pPr>
          </w:p>
          <w:p w14:paraId="7B951D25" w14:textId="77777777" w:rsidR="004A7CEB" w:rsidRPr="00CC0166" w:rsidRDefault="004A7CEB" w:rsidP="00010FAF">
            <w:pPr>
              <w:pStyle w:val="TableParagraph"/>
              <w:spacing w:before="1"/>
              <w:ind w:left="36"/>
              <w:jc w:val="center"/>
              <w:rPr>
                <w:sz w:val="18"/>
                <w:szCs w:val="18"/>
              </w:rPr>
            </w:pPr>
            <w:r w:rsidRPr="00CC0166">
              <w:rPr>
                <w:w w:val="103"/>
                <w:sz w:val="18"/>
                <w:szCs w:val="18"/>
              </w:rPr>
              <w:t>4</w:t>
            </w:r>
          </w:p>
        </w:tc>
      </w:tr>
      <w:tr w:rsidR="004A7CEB" w:rsidRPr="00CC0166" w14:paraId="008B4986" w14:textId="77777777" w:rsidTr="00010FAF">
        <w:trPr>
          <w:trHeight w:val="576"/>
        </w:trPr>
        <w:tc>
          <w:tcPr>
            <w:tcW w:w="424" w:type="dxa"/>
            <w:tcBorders>
              <w:left w:val="single" w:sz="8" w:space="0" w:color="000000"/>
            </w:tcBorders>
            <w:vAlign w:val="center"/>
          </w:tcPr>
          <w:p w14:paraId="6F40BAE1" w14:textId="77777777" w:rsidR="004A7CEB" w:rsidRPr="00CC0166" w:rsidRDefault="004A7CEB" w:rsidP="00010FAF">
            <w:pPr>
              <w:pStyle w:val="TableParagraph"/>
              <w:spacing w:before="1"/>
              <w:jc w:val="center"/>
              <w:rPr>
                <w:sz w:val="18"/>
                <w:szCs w:val="18"/>
              </w:rPr>
            </w:pPr>
          </w:p>
          <w:p w14:paraId="214E4BD1" w14:textId="77777777" w:rsidR="004A7CEB" w:rsidRPr="00CC0166" w:rsidRDefault="004A7CEB" w:rsidP="00010FAF">
            <w:pPr>
              <w:pStyle w:val="TableParagraph"/>
              <w:ind w:left="26"/>
              <w:jc w:val="center"/>
              <w:rPr>
                <w:b/>
                <w:sz w:val="18"/>
                <w:szCs w:val="18"/>
              </w:rPr>
            </w:pPr>
            <w:r w:rsidRPr="00CC0166">
              <w:rPr>
                <w:b/>
                <w:w w:val="93"/>
                <w:sz w:val="18"/>
                <w:szCs w:val="18"/>
              </w:rPr>
              <w:t>2</w:t>
            </w:r>
          </w:p>
        </w:tc>
        <w:tc>
          <w:tcPr>
            <w:tcW w:w="1669" w:type="dxa"/>
            <w:vAlign w:val="center"/>
          </w:tcPr>
          <w:p w14:paraId="53BF50FD" w14:textId="77777777" w:rsidR="004A7CEB" w:rsidRPr="00CC0166" w:rsidRDefault="004A7CEB" w:rsidP="00010FAF">
            <w:pPr>
              <w:pStyle w:val="TableParagraph"/>
              <w:ind w:left="10" w:right="22"/>
              <w:jc w:val="center"/>
              <w:rPr>
                <w:sz w:val="16"/>
                <w:szCs w:val="18"/>
              </w:rPr>
            </w:pPr>
          </w:p>
          <w:p w14:paraId="6D92DF5C" w14:textId="77777777" w:rsidR="004A7CEB" w:rsidRPr="00CC0166" w:rsidRDefault="004A7CEB" w:rsidP="00010FAF">
            <w:pPr>
              <w:pStyle w:val="TableParagraph"/>
              <w:ind w:left="10" w:right="22"/>
              <w:jc w:val="center"/>
              <w:rPr>
                <w:sz w:val="16"/>
                <w:szCs w:val="18"/>
              </w:rPr>
            </w:pPr>
            <w:r w:rsidRPr="00CC0166">
              <w:rPr>
                <w:sz w:val="16"/>
                <w:szCs w:val="18"/>
              </w:rPr>
              <w:t>Oficio</w:t>
            </w:r>
            <w:r w:rsidRPr="00CC0166">
              <w:rPr>
                <w:spacing w:val="10"/>
                <w:sz w:val="16"/>
                <w:szCs w:val="18"/>
              </w:rPr>
              <w:t xml:space="preserve"> </w:t>
            </w:r>
            <w:r w:rsidRPr="00CC0166">
              <w:rPr>
                <w:sz w:val="16"/>
                <w:szCs w:val="18"/>
              </w:rPr>
              <w:t>de</w:t>
            </w:r>
            <w:r w:rsidRPr="00CC0166">
              <w:rPr>
                <w:spacing w:val="10"/>
                <w:sz w:val="16"/>
                <w:szCs w:val="18"/>
              </w:rPr>
              <w:t xml:space="preserve"> </w:t>
            </w:r>
            <w:r w:rsidRPr="00CC0166">
              <w:rPr>
                <w:sz w:val="16"/>
                <w:szCs w:val="18"/>
              </w:rPr>
              <w:t>liberación</w:t>
            </w:r>
            <w:r w:rsidRPr="00CC0166">
              <w:rPr>
                <w:spacing w:val="11"/>
                <w:sz w:val="16"/>
                <w:szCs w:val="18"/>
              </w:rPr>
              <w:t xml:space="preserve"> </w:t>
            </w:r>
            <w:r w:rsidRPr="00CC0166">
              <w:rPr>
                <w:sz w:val="16"/>
                <w:szCs w:val="18"/>
              </w:rPr>
              <w:t>de</w:t>
            </w:r>
            <w:r w:rsidRPr="00CC0166">
              <w:rPr>
                <w:spacing w:val="1"/>
                <w:sz w:val="16"/>
                <w:szCs w:val="18"/>
              </w:rPr>
              <w:t xml:space="preserve"> </w:t>
            </w:r>
            <w:r w:rsidRPr="00CC0166">
              <w:rPr>
                <w:sz w:val="16"/>
                <w:szCs w:val="18"/>
              </w:rPr>
              <w:t>COFEPRIS</w:t>
            </w:r>
            <w:r w:rsidRPr="00CC0166">
              <w:rPr>
                <w:spacing w:val="-11"/>
                <w:sz w:val="16"/>
                <w:szCs w:val="18"/>
              </w:rPr>
              <w:t xml:space="preserve"> </w:t>
            </w:r>
            <w:r w:rsidRPr="00CC0166">
              <w:rPr>
                <w:sz w:val="16"/>
                <w:szCs w:val="18"/>
              </w:rPr>
              <w:t>(hemoderivados</w:t>
            </w:r>
            <w:r w:rsidRPr="00CC0166">
              <w:rPr>
                <w:spacing w:val="-12"/>
                <w:sz w:val="16"/>
                <w:szCs w:val="18"/>
              </w:rPr>
              <w:t xml:space="preserve"> </w:t>
            </w:r>
            <w:r w:rsidRPr="00CC0166">
              <w:rPr>
                <w:sz w:val="16"/>
                <w:szCs w:val="18"/>
              </w:rPr>
              <w:t>y</w:t>
            </w:r>
          </w:p>
          <w:p w14:paraId="368FCA61" w14:textId="77777777" w:rsidR="004A7CEB" w:rsidRPr="00CC0166" w:rsidRDefault="004A7CEB" w:rsidP="00010FAF">
            <w:pPr>
              <w:pStyle w:val="TableParagraph"/>
              <w:spacing w:line="140" w:lineRule="atLeast"/>
              <w:ind w:left="10"/>
              <w:jc w:val="center"/>
              <w:rPr>
                <w:w w:val="105"/>
                <w:sz w:val="16"/>
                <w:szCs w:val="18"/>
              </w:rPr>
            </w:pPr>
            <w:r w:rsidRPr="00CC0166">
              <w:rPr>
                <w:sz w:val="16"/>
                <w:szCs w:val="18"/>
              </w:rPr>
              <w:t>productos</w:t>
            </w:r>
            <w:r w:rsidRPr="00CC0166">
              <w:rPr>
                <w:spacing w:val="-1"/>
                <w:sz w:val="16"/>
                <w:szCs w:val="18"/>
              </w:rPr>
              <w:t xml:space="preserve"> </w:t>
            </w:r>
            <w:r w:rsidRPr="00CC0166">
              <w:rPr>
                <w:sz w:val="16"/>
                <w:szCs w:val="18"/>
              </w:rPr>
              <w:t>de</w:t>
            </w:r>
            <w:r w:rsidRPr="00CC0166">
              <w:rPr>
                <w:spacing w:val="4"/>
                <w:sz w:val="16"/>
                <w:szCs w:val="18"/>
              </w:rPr>
              <w:t xml:space="preserve"> </w:t>
            </w:r>
            <w:r w:rsidRPr="00CC0166">
              <w:rPr>
                <w:sz w:val="16"/>
                <w:szCs w:val="18"/>
              </w:rPr>
              <w:t>importación</w:t>
            </w:r>
            <w:r w:rsidRPr="00CC0166">
              <w:rPr>
                <w:spacing w:val="3"/>
                <w:sz w:val="16"/>
                <w:szCs w:val="18"/>
              </w:rPr>
              <w:t xml:space="preserve"> </w:t>
            </w:r>
            <w:r w:rsidRPr="00CC0166">
              <w:rPr>
                <w:sz w:val="16"/>
                <w:szCs w:val="18"/>
              </w:rPr>
              <w:t>que</w:t>
            </w:r>
            <w:r w:rsidRPr="00CC0166">
              <w:rPr>
                <w:spacing w:val="1"/>
                <w:sz w:val="16"/>
                <w:szCs w:val="18"/>
              </w:rPr>
              <w:t xml:space="preserve"> </w:t>
            </w:r>
            <w:r w:rsidRPr="00CC0166">
              <w:rPr>
                <w:sz w:val="16"/>
                <w:szCs w:val="18"/>
              </w:rPr>
              <w:t>lo</w:t>
            </w:r>
            <w:r w:rsidRPr="00CC0166">
              <w:rPr>
                <w:spacing w:val="-39"/>
                <w:sz w:val="16"/>
                <w:szCs w:val="18"/>
              </w:rPr>
              <w:t xml:space="preserve"> </w:t>
            </w:r>
            <w:r w:rsidRPr="00CC0166">
              <w:rPr>
                <w:w w:val="105"/>
                <w:sz w:val="16"/>
                <w:szCs w:val="18"/>
              </w:rPr>
              <w:t>requieran)</w:t>
            </w:r>
          </w:p>
          <w:p w14:paraId="4553ABC0" w14:textId="77777777" w:rsidR="004A7CEB" w:rsidRPr="00CC0166" w:rsidRDefault="004A7CEB" w:rsidP="00010FAF">
            <w:pPr>
              <w:pStyle w:val="TableParagraph"/>
              <w:spacing w:line="140" w:lineRule="atLeast"/>
              <w:ind w:left="10"/>
              <w:jc w:val="center"/>
              <w:rPr>
                <w:sz w:val="16"/>
                <w:szCs w:val="18"/>
              </w:rPr>
            </w:pPr>
          </w:p>
        </w:tc>
        <w:tc>
          <w:tcPr>
            <w:tcW w:w="482" w:type="dxa"/>
            <w:vAlign w:val="center"/>
          </w:tcPr>
          <w:p w14:paraId="35F0CDA7" w14:textId="77777777" w:rsidR="004A7CEB" w:rsidRPr="00CC0166" w:rsidRDefault="004A7CEB" w:rsidP="00010FAF">
            <w:pPr>
              <w:pStyle w:val="TableParagraph"/>
              <w:spacing w:before="2"/>
              <w:jc w:val="center"/>
              <w:rPr>
                <w:sz w:val="14"/>
                <w:szCs w:val="18"/>
              </w:rPr>
            </w:pPr>
          </w:p>
          <w:p w14:paraId="720E3E88" w14:textId="77777777" w:rsidR="004A7CEB" w:rsidRPr="00CC0166" w:rsidRDefault="004A7CEB" w:rsidP="00010FAF">
            <w:pPr>
              <w:pStyle w:val="TableParagraph"/>
              <w:ind w:left="142" w:right="119"/>
              <w:jc w:val="center"/>
              <w:rPr>
                <w:sz w:val="10"/>
                <w:szCs w:val="10"/>
              </w:rPr>
            </w:pPr>
            <w:r w:rsidRPr="00CC0166">
              <w:rPr>
                <w:sz w:val="10"/>
                <w:szCs w:val="10"/>
              </w:rPr>
              <w:t>N/A</w:t>
            </w:r>
          </w:p>
        </w:tc>
        <w:tc>
          <w:tcPr>
            <w:tcW w:w="491" w:type="dxa"/>
            <w:vAlign w:val="center"/>
          </w:tcPr>
          <w:p w14:paraId="2781D075" w14:textId="77777777" w:rsidR="004A7CEB" w:rsidRPr="00CC0166" w:rsidRDefault="004A7CEB" w:rsidP="00010FAF">
            <w:pPr>
              <w:pStyle w:val="TableParagraph"/>
              <w:spacing w:before="2"/>
              <w:jc w:val="center"/>
              <w:rPr>
                <w:sz w:val="18"/>
                <w:szCs w:val="18"/>
              </w:rPr>
            </w:pPr>
          </w:p>
          <w:p w14:paraId="3A26E575" w14:textId="77777777" w:rsidR="004A7CEB" w:rsidRPr="00CC0166" w:rsidRDefault="004A7CEB" w:rsidP="00010FAF">
            <w:pPr>
              <w:pStyle w:val="TableParagraph"/>
              <w:ind w:left="22"/>
              <w:jc w:val="center"/>
              <w:rPr>
                <w:sz w:val="18"/>
                <w:szCs w:val="18"/>
              </w:rPr>
            </w:pPr>
            <w:r w:rsidRPr="00CC0166">
              <w:rPr>
                <w:w w:val="56"/>
                <w:sz w:val="18"/>
                <w:szCs w:val="18"/>
              </w:rPr>
              <w:t>1</w:t>
            </w:r>
          </w:p>
        </w:tc>
        <w:tc>
          <w:tcPr>
            <w:tcW w:w="480" w:type="dxa"/>
            <w:vAlign w:val="center"/>
          </w:tcPr>
          <w:p w14:paraId="013D81E4" w14:textId="77777777" w:rsidR="004A7CEB" w:rsidRPr="00CC0166" w:rsidRDefault="004A7CEB" w:rsidP="00010FAF">
            <w:pPr>
              <w:pStyle w:val="TableParagraph"/>
              <w:spacing w:before="2"/>
              <w:jc w:val="center"/>
              <w:rPr>
                <w:sz w:val="18"/>
                <w:szCs w:val="18"/>
              </w:rPr>
            </w:pPr>
          </w:p>
          <w:p w14:paraId="2FACA6C6" w14:textId="77777777" w:rsidR="004A7CEB" w:rsidRPr="00CC0166" w:rsidRDefault="004A7CEB" w:rsidP="00010FAF">
            <w:pPr>
              <w:pStyle w:val="TableParagraph"/>
              <w:ind w:left="140" w:right="121"/>
              <w:jc w:val="center"/>
              <w:rPr>
                <w:sz w:val="18"/>
                <w:szCs w:val="18"/>
              </w:rPr>
            </w:pPr>
            <w:r w:rsidRPr="00CC0166">
              <w:rPr>
                <w:sz w:val="10"/>
                <w:szCs w:val="10"/>
              </w:rPr>
              <w:t>N/A</w:t>
            </w:r>
          </w:p>
        </w:tc>
        <w:tc>
          <w:tcPr>
            <w:tcW w:w="496" w:type="dxa"/>
            <w:vAlign w:val="center"/>
          </w:tcPr>
          <w:p w14:paraId="0D86D473" w14:textId="77777777" w:rsidR="004A7CEB" w:rsidRPr="00CC0166" w:rsidRDefault="004A7CEB" w:rsidP="00010FAF">
            <w:pPr>
              <w:pStyle w:val="TableParagraph"/>
              <w:spacing w:before="2"/>
              <w:jc w:val="center"/>
              <w:rPr>
                <w:sz w:val="18"/>
                <w:szCs w:val="18"/>
              </w:rPr>
            </w:pPr>
          </w:p>
          <w:p w14:paraId="0890E894" w14:textId="77777777" w:rsidR="004A7CEB" w:rsidRPr="00CC0166" w:rsidRDefault="004A7CEB" w:rsidP="00010FAF">
            <w:pPr>
              <w:pStyle w:val="TableParagraph"/>
              <w:ind w:left="19"/>
              <w:jc w:val="center"/>
              <w:rPr>
                <w:sz w:val="18"/>
                <w:szCs w:val="18"/>
              </w:rPr>
            </w:pPr>
            <w:r w:rsidRPr="00CC0166">
              <w:rPr>
                <w:w w:val="56"/>
                <w:sz w:val="18"/>
                <w:szCs w:val="18"/>
              </w:rPr>
              <w:t>1</w:t>
            </w:r>
          </w:p>
        </w:tc>
        <w:tc>
          <w:tcPr>
            <w:tcW w:w="478" w:type="dxa"/>
            <w:vAlign w:val="center"/>
          </w:tcPr>
          <w:p w14:paraId="3A3738B7" w14:textId="77777777" w:rsidR="004A7CEB" w:rsidRPr="00CC0166" w:rsidRDefault="004A7CEB" w:rsidP="00010FAF">
            <w:pPr>
              <w:pStyle w:val="TableParagraph"/>
              <w:spacing w:before="2"/>
              <w:jc w:val="center"/>
              <w:rPr>
                <w:sz w:val="14"/>
                <w:szCs w:val="18"/>
              </w:rPr>
            </w:pPr>
          </w:p>
          <w:p w14:paraId="7387967D" w14:textId="77777777" w:rsidR="004A7CEB" w:rsidRPr="00CC0166" w:rsidRDefault="004A7CEB" w:rsidP="00010FAF">
            <w:pPr>
              <w:pStyle w:val="TableParagraph"/>
              <w:ind w:left="139" w:right="119"/>
              <w:jc w:val="center"/>
              <w:rPr>
                <w:sz w:val="14"/>
                <w:szCs w:val="18"/>
              </w:rPr>
            </w:pPr>
            <w:r w:rsidRPr="00CC0166">
              <w:rPr>
                <w:sz w:val="10"/>
                <w:szCs w:val="10"/>
              </w:rPr>
              <w:t>N/A</w:t>
            </w:r>
          </w:p>
        </w:tc>
        <w:tc>
          <w:tcPr>
            <w:tcW w:w="369" w:type="dxa"/>
            <w:vAlign w:val="center"/>
          </w:tcPr>
          <w:p w14:paraId="33A51F04" w14:textId="77777777" w:rsidR="004A7CEB" w:rsidRPr="00CC0166" w:rsidRDefault="004A7CEB" w:rsidP="00010FAF">
            <w:pPr>
              <w:pStyle w:val="TableParagraph"/>
              <w:spacing w:before="2"/>
              <w:jc w:val="center"/>
              <w:rPr>
                <w:sz w:val="18"/>
                <w:szCs w:val="18"/>
              </w:rPr>
            </w:pPr>
          </w:p>
          <w:p w14:paraId="60A39B9E" w14:textId="77777777" w:rsidR="004A7CEB" w:rsidRPr="00CC0166" w:rsidRDefault="004A7CEB" w:rsidP="00010FAF">
            <w:pPr>
              <w:pStyle w:val="TableParagraph"/>
              <w:ind w:left="20"/>
              <w:jc w:val="center"/>
              <w:rPr>
                <w:sz w:val="18"/>
                <w:szCs w:val="18"/>
              </w:rPr>
            </w:pPr>
            <w:r w:rsidRPr="00CC0166">
              <w:rPr>
                <w:w w:val="56"/>
                <w:sz w:val="18"/>
                <w:szCs w:val="18"/>
              </w:rPr>
              <w:t>1</w:t>
            </w:r>
          </w:p>
        </w:tc>
        <w:tc>
          <w:tcPr>
            <w:tcW w:w="604" w:type="dxa"/>
            <w:vAlign w:val="center"/>
          </w:tcPr>
          <w:p w14:paraId="7F95DAF4" w14:textId="77777777" w:rsidR="004A7CEB" w:rsidRPr="00CC0166" w:rsidRDefault="004A7CEB" w:rsidP="00010FAF">
            <w:pPr>
              <w:pStyle w:val="TableParagraph"/>
              <w:spacing w:before="2"/>
              <w:jc w:val="center"/>
              <w:rPr>
                <w:sz w:val="14"/>
                <w:szCs w:val="18"/>
              </w:rPr>
            </w:pPr>
          </w:p>
          <w:p w14:paraId="32FDCBB0" w14:textId="77777777" w:rsidR="004A7CEB" w:rsidRPr="00CC0166" w:rsidRDefault="004A7CEB" w:rsidP="00010FAF">
            <w:pPr>
              <w:pStyle w:val="TableParagraph"/>
              <w:ind w:left="139" w:right="121"/>
              <w:jc w:val="center"/>
              <w:rPr>
                <w:sz w:val="14"/>
                <w:szCs w:val="18"/>
              </w:rPr>
            </w:pPr>
            <w:r w:rsidRPr="00CC0166">
              <w:rPr>
                <w:sz w:val="10"/>
                <w:szCs w:val="10"/>
              </w:rPr>
              <w:t>N/A</w:t>
            </w:r>
          </w:p>
        </w:tc>
        <w:tc>
          <w:tcPr>
            <w:tcW w:w="460" w:type="dxa"/>
            <w:vAlign w:val="center"/>
          </w:tcPr>
          <w:p w14:paraId="4D7BDAF4" w14:textId="77777777" w:rsidR="004A7CEB" w:rsidRPr="00CC0166" w:rsidRDefault="004A7CEB" w:rsidP="00010FAF">
            <w:pPr>
              <w:pStyle w:val="TableParagraph"/>
              <w:spacing w:before="2"/>
              <w:jc w:val="center"/>
              <w:rPr>
                <w:sz w:val="18"/>
                <w:szCs w:val="18"/>
              </w:rPr>
            </w:pPr>
          </w:p>
          <w:p w14:paraId="238BAF70" w14:textId="77777777" w:rsidR="004A7CEB" w:rsidRPr="00CC0166" w:rsidRDefault="004A7CEB" w:rsidP="00010FAF">
            <w:pPr>
              <w:pStyle w:val="TableParagraph"/>
              <w:ind w:left="18"/>
              <w:jc w:val="center"/>
              <w:rPr>
                <w:sz w:val="18"/>
                <w:szCs w:val="18"/>
              </w:rPr>
            </w:pPr>
            <w:r w:rsidRPr="00CC0166">
              <w:rPr>
                <w:w w:val="56"/>
                <w:sz w:val="18"/>
                <w:szCs w:val="18"/>
              </w:rPr>
              <w:t>1</w:t>
            </w:r>
          </w:p>
        </w:tc>
        <w:tc>
          <w:tcPr>
            <w:tcW w:w="511" w:type="dxa"/>
            <w:vAlign w:val="center"/>
          </w:tcPr>
          <w:p w14:paraId="40D62BA3" w14:textId="77777777" w:rsidR="004A7CEB" w:rsidRPr="00CC0166" w:rsidRDefault="004A7CEB" w:rsidP="00010FAF">
            <w:pPr>
              <w:pStyle w:val="TableParagraph"/>
              <w:spacing w:before="2"/>
              <w:jc w:val="center"/>
              <w:rPr>
                <w:sz w:val="14"/>
                <w:szCs w:val="18"/>
              </w:rPr>
            </w:pPr>
          </w:p>
          <w:p w14:paraId="7354DEC8" w14:textId="77777777" w:rsidR="004A7CEB" w:rsidRPr="00CC0166" w:rsidRDefault="004A7CEB" w:rsidP="00010FAF">
            <w:pPr>
              <w:pStyle w:val="TableParagraph"/>
              <w:ind w:left="145" w:right="124"/>
              <w:jc w:val="center"/>
              <w:rPr>
                <w:sz w:val="14"/>
                <w:szCs w:val="18"/>
              </w:rPr>
            </w:pPr>
            <w:r w:rsidRPr="00CC0166">
              <w:rPr>
                <w:sz w:val="10"/>
                <w:szCs w:val="10"/>
              </w:rPr>
              <w:t>N/A</w:t>
            </w:r>
          </w:p>
        </w:tc>
        <w:tc>
          <w:tcPr>
            <w:tcW w:w="431" w:type="dxa"/>
            <w:vAlign w:val="center"/>
          </w:tcPr>
          <w:p w14:paraId="19F3A54E" w14:textId="77777777" w:rsidR="004A7CEB" w:rsidRPr="00CC0166" w:rsidRDefault="004A7CEB" w:rsidP="00010FAF">
            <w:pPr>
              <w:pStyle w:val="TableParagraph"/>
              <w:spacing w:before="2"/>
              <w:jc w:val="center"/>
              <w:rPr>
                <w:sz w:val="18"/>
                <w:szCs w:val="18"/>
              </w:rPr>
            </w:pPr>
          </w:p>
          <w:p w14:paraId="3319648C" w14:textId="77777777" w:rsidR="004A7CEB" w:rsidRPr="00CC0166" w:rsidRDefault="004A7CEB" w:rsidP="00010FAF">
            <w:pPr>
              <w:pStyle w:val="TableParagraph"/>
              <w:ind w:left="262"/>
              <w:rPr>
                <w:sz w:val="18"/>
                <w:szCs w:val="18"/>
              </w:rPr>
            </w:pPr>
            <w:r w:rsidRPr="00CC0166">
              <w:rPr>
                <w:w w:val="56"/>
                <w:sz w:val="18"/>
                <w:szCs w:val="18"/>
              </w:rPr>
              <w:t>1</w:t>
            </w:r>
          </w:p>
        </w:tc>
        <w:tc>
          <w:tcPr>
            <w:tcW w:w="541" w:type="dxa"/>
            <w:vAlign w:val="center"/>
          </w:tcPr>
          <w:p w14:paraId="70332613" w14:textId="77777777" w:rsidR="004A7CEB" w:rsidRPr="00CC0166" w:rsidRDefault="004A7CEB" w:rsidP="00010FAF">
            <w:pPr>
              <w:pStyle w:val="TableParagraph"/>
              <w:spacing w:before="2"/>
              <w:jc w:val="center"/>
              <w:rPr>
                <w:sz w:val="14"/>
                <w:szCs w:val="18"/>
              </w:rPr>
            </w:pPr>
          </w:p>
          <w:p w14:paraId="75489139" w14:textId="77777777" w:rsidR="004A7CEB" w:rsidRPr="00CC0166" w:rsidRDefault="004A7CEB" w:rsidP="00010FAF">
            <w:pPr>
              <w:pStyle w:val="TableParagraph"/>
              <w:ind w:left="142" w:right="116"/>
              <w:jc w:val="center"/>
              <w:rPr>
                <w:sz w:val="14"/>
                <w:szCs w:val="18"/>
              </w:rPr>
            </w:pPr>
            <w:r w:rsidRPr="00CC0166">
              <w:rPr>
                <w:sz w:val="10"/>
                <w:szCs w:val="10"/>
              </w:rPr>
              <w:t>N/A</w:t>
            </w:r>
          </w:p>
        </w:tc>
        <w:tc>
          <w:tcPr>
            <w:tcW w:w="359" w:type="dxa"/>
            <w:vAlign w:val="center"/>
          </w:tcPr>
          <w:p w14:paraId="7BF82E51" w14:textId="77777777" w:rsidR="004A7CEB" w:rsidRPr="00CC0166" w:rsidRDefault="004A7CEB" w:rsidP="00010FAF">
            <w:pPr>
              <w:pStyle w:val="TableParagraph"/>
              <w:spacing w:before="2"/>
              <w:jc w:val="center"/>
              <w:rPr>
                <w:sz w:val="18"/>
                <w:szCs w:val="18"/>
              </w:rPr>
            </w:pPr>
          </w:p>
          <w:p w14:paraId="7B15C7F1" w14:textId="77777777" w:rsidR="004A7CEB" w:rsidRPr="00CC0166" w:rsidRDefault="004A7CEB" w:rsidP="00010FAF">
            <w:pPr>
              <w:pStyle w:val="TableParagraph"/>
              <w:ind w:left="33"/>
              <w:jc w:val="center"/>
              <w:rPr>
                <w:sz w:val="18"/>
                <w:szCs w:val="18"/>
              </w:rPr>
            </w:pPr>
            <w:r w:rsidRPr="00CC0166">
              <w:rPr>
                <w:w w:val="56"/>
                <w:sz w:val="18"/>
                <w:szCs w:val="18"/>
              </w:rPr>
              <w:t>1</w:t>
            </w:r>
          </w:p>
        </w:tc>
        <w:tc>
          <w:tcPr>
            <w:tcW w:w="567" w:type="dxa"/>
            <w:vAlign w:val="center"/>
          </w:tcPr>
          <w:p w14:paraId="0DA465C2" w14:textId="77777777" w:rsidR="004A7CEB" w:rsidRPr="00CC0166" w:rsidRDefault="004A7CEB" w:rsidP="00010FAF">
            <w:pPr>
              <w:pStyle w:val="TableParagraph"/>
              <w:spacing w:before="2"/>
              <w:jc w:val="center"/>
              <w:rPr>
                <w:sz w:val="14"/>
                <w:szCs w:val="18"/>
              </w:rPr>
            </w:pPr>
          </w:p>
          <w:p w14:paraId="76E08B08" w14:textId="77777777" w:rsidR="004A7CEB" w:rsidRPr="00CC0166" w:rsidRDefault="004A7CEB" w:rsidP="00010FAF">
            <w:pPr>
              <w:pStyle w:val="TableParagraph"/>
              <w:spacing w:before="2"/>
              <w:jc w:val="center"/>
              <w:rPr>
                <w:sz w:val="14"/>
                <w:szCs w:val="18"/>
              </w:rPr>
            </w:pPr>
            <w:r w:rsidRPr="00CC0166">
              <w:rPr>
                <w:sz w:val="10"/>
                <w:szCs w:val="10"/>
              </w:rPr>
              <w:t>N/A</w:t>
            </w:r>
          </w:p>
        </w:tc>
        <w:tc>
          <w:tcPr>
            <w:tcW w:w="539" w:type="dxa"/>
            <w:vAlign w:val="center"/>
          </w:tcPr>
          <w:p w14:paraId="1F429DA8" w14:textId="77777777" w:rsidR="004A7CEB" w:rsidRPr="00CC0166" w:rsidRDefault="004A7CEB" w:rsidP="00010FAF">
            <w:pPr>
              <w:pStyle w:val="TableParagraph"/>
              <w:spacing w:before="2"/>
              <w:jc w:val="center"/>
              <w:rPr>
                <w:sz w:val="18"/>
                <w:szCs w:val="18"/>
              </w:rPr>
            </w:pPr>
          </w:p>
          <w:p w14:paraId="59A6F14C" w14:textId="77777777" w:rsidR="004A7CEB" w:rsidRPr="00CC0166" w:rsidRDefault="004A7CEB" w:rsidP="00010FAF">
            <w:pPr>
              <w:pStyle w:val="TableParagraph"/>
              <w:spacing w:before="2"/>
              <w:jc w:val="center"/>
              <w:rPr>
                <w:sz w:val="14"/>
                <w:szCs w:val="18"/>
              </w:rPr>
            </w:pPr>
            <w:r w:rsidRPr="00CC0166">
              <w:rPr>
                <w:w w:val="56"/>
                <w:sz w:val="18"/>
                <w:szCs w:val="18"/>
              </w:rPr>
              <w:t>1</w:t>
            </w:r>
          </w:p>
        </w:tc>
        <w:tc>
          <w:tcPr>
            <w:tcW w:w="475" w:type="dxa"/>
            <w:vAlign w:val="center"/>
          </w:tcPr>
          <w:p w14:paraId="7483E472" w14:textId="77777777" w:rsidR="004A7CEB" w:rsidRPr="00CC0166" w:rsidRDefault="004A7CEB" w:rsidP="00010FAF">
            <w:pPr>
              <w:pStyle w:val="TableParagraph"/>
              <w:spacing w:before="2"/>
              <w:jc w:val="center"/>
              <w:rPr>
                <w:sz w:val="14"/>
                <w:szCs w:val="18"/>
              </w:rPr>
            </w:pPr>
          </w:p>
          <w:p w14:paraId="02DFE294" w14:textId="77777777" w:rsidR="004A7CEB" w:rsidRPr="00CC0166" w:rsidRDefault="004A7CEB" w:rsidP="00010FAF">
            <w:pPr>
              <w:pStyle w:val="TableParagraph"/>
              <w:ind w:left="145" w:right="117"/>
              <w:jc w:val="center"/>
              <w:rPr>
                <w:sz w:val="14"/>
                <w:szCs w:val="18"/>
              </w:rPr>
            </w:pPr>
            <w:r w:rsidRPr="00CC0166">
              <w:rPr>
                <w:sz w:val="10"/>
                <w:szCs w:val="10"/>
              </w:rPr>
              <w:t>N/A</w:t>
            </w:r>
          </w:p>
        </w:tc>
        <w:tc>
          <w:tcPr>
            <w:tcW w:w="486" w:type="dxa"/>
            <w:vAlign w:val="center"/>
          </w:tcPr>
          <w:p w14:paraId="6203F04D" w14:textId="77777777" w:rsidR="004A7CEB" w:rsidRPr="00CC0166" w:rsidRDefault="004A7CEB" w:rsidP="00010FAF">
            <w:pPr>
              <w:pStyle w:val="TableParagraph"/>
              <w:spacing w:before="2"/>
              <w:jc w:val="center"/>
              <w:rPr>
                <w:sz w:val="18"/>
                <w:szCs w:val="18"/>
              </w:rPr>
            </w:pPr>
          </w:p>
          <w:p w14:paraId="4C269E14" w14:textId="77777777" w:rsidR="004A7CEB" w:rsidRPr="00CC0166" w:rsidRDefault="004A7CEB" w:rsidP="00010FAF">
            <w:pPr>
              <w:pStyle w:val="TableParagraph"/>
              <w:ind w:left="34"/>
              <w:jc w:val="center"/>
              <w:rPr>
                <w:sz w:val="18"/>
                <w:szCs w:val="18"/>
              </w:rPr>
            </w:pPr>
            <w:r w:rsidRPr="00CC0166">
              <w:rPr>
                <w:w w:val="56"/>
                <w:sz w:val="18"/>
                <w:szCs w:val="18"/>
              </w:rPr>
              <w:t>1</w:t>
            </w:r>
          </w:p>
        </w:tc>
      </w:tr>
      <w:tr w:rsidR="004A7CEB" w:rsidRPr="00CC0166" w14:paraId="5E92B470" w14:textId="77777777" w:rsidTr="00010FAF">
        <w:trPr>
          <w:trHeight w:val="412"/>
        </w:trPr>
        <w:tc>
          <w:tcPr>
            <w:tcW w:w="424" w:type="dxa"/>
            <w:tcBorders>
              <w:left w:val="single" w:sz="8" w:space="0" w:color="000000"/>
            </w:tcBorders>
            <w:vAlign w:val="center"/>
          </w:tcPr>
          <w:p w14:paraId="7A904E80" w14:textId="77777777" w:rsidR="004A7CEB" w:rsidRPr="00CC0166" w:rsidRDefault="004A7CEB" w:rsidP="00010FAF">
            <w:pPr>
              <w:pStyle w:val="TableParagraph"/>
              <w:spacing w:before="101"/>
              <w:ind w:left="26"/>
              <w:jc w:val="center"/>
              <w:rPr>
                <w:b/>
                <w:sz w:val="18"/>
                <w:szCs w:val="18"/>
              </w:rPr>
            </w:pPr>
            <w:r w:rsidRPr="00CC0166">
              <w:rPr>
                <w:b/>
                <w:w w:val="93"/>
                <w:sz w:val="18"/>
                <w:szCs w:val="18"/>
              </w:rPr>
              <w:t>3</w:t>
            </w:r>
          </w:p>
        </w:tc>
        <w:tc>
          <w:tcPr>
            <w:tcW w:w="1669" w:type="dxa"/>
            <w:vAlign w:val="center"/>
          </w:tcPr>
          <w:p w14:paraId="0D2086E1" w14:textId="77777777" w:rsidR="004A7CEB" w:rsidRPr="00CC0166" w:rsidRDefault="004A7CEB" w:rsidP="00010FAF">
            <w:pPr>
              <w:pStyle w:val="TableParagraph"/>
              <w:spacing w:line="133" w:lineRule="exact"/>
              <w:ind w:left="10"/>
              <w:jc w:val="center"/>
              <w:rPr>
                <w:sz w:val="16"/>
                <w:szCs w:val="18"/>
              </w:rPr>
            </w:pPr>
          </w:p>
          <w:p w14:paraId="33E326DA" w14:textId="77777777" w:rsidR="004A7CEB" w:rsidRPr="00CC0166" w:rsidRDefault="004A7CEB" w:rsidP="00010FAF">
            <w:pPr>
              <w:pStyle w:val="TableParagraph"/>
              <w:spacing w:line="133" w:lineRule="exact"/>
              <w:ind w:left="10"/>
              <w:jc w:val="center"/>
              <w:rPr>
                <w:sz w:val="16"/>
                <w:szCs w:val="18"/>
              </w:rPr>
            </w:pPr>
            <w:r w:rsidRPr="00CC0166">
              <w:rPr>
                <w:sz w:val="16"/>
                <w:szCs w:val="18"/>
              </w:rPr>
              <w:t>Ordenes</w:t>
            </w:r>
            <w:r w:rsidRPr="00CC0166">
              <w:rPr>
                <w:spacing w:val="-8"/>
                <w:sz w:val="16"/>
                <w:szCs w:val="18"/>
              </w:rPr>
              <w:t xml:space="preserve"> </w:t>
            </w:r>
            <w:r w:rsidRPr="00CC0166">
              <w:rPr>
                <w:sz w:val="16"/>
                <w:szCs w:val="18"/>
              </w:rPr>
              <w:t>de</w:t>
            </w:r>
            <w:r w:rsidRPr="00CC0166">
              <w:rPr>
                <w:spacing w:val="-6"/>
                <w:sz w:val="16"/>
                <w:szCs w:val="18"/>
              </w:rPr>
              <w:t xml:space="preserve"> </w:t>
            </w:r>
            <w:r w:rsidRPr="00CC0166">
              <w:rPr>
                <w:sz w:val="16"/>
                <w:szCs w:val="18"/>
              </w:rPr>
              <w:t>reposición</w:t>
            </w:r>
            <w:r w:rsidRPr="00CC0166">
              <w:rPr>
                <w:spacing w:val="-5"/>
                <w:sz w:val="16"/>
                <w:szCs w:val="18"/>
              </w:rPr>
              <w:t xml:space="preserve"> </w:t>
            </w:r>
            <w:r w:rsidRPr="00CC0166">
              <w:rPr>
                <w:sz w:val="16"/>
                <w:szCs w:val="18"/>
              </w:rPr>
              <w:t>/</w:t>
            </w:r>
            <w:r w:rsidRPr="00CC0166">
              <w:rPr>
                <w:spacing w:val="-5"/>
                <w:sz w:val="16"/>
                <w:szCs w:val="18"/>
              </w:rPr>
              <w:t xml:space="preserve"> </w:t>
            </w:r>
            <w:r w:rsidRPr="00CC0166">
              <w:rPr>
                <w:sz w:val="16"/>
                <w:szCs w:val="18"/>
              </w:rPr>
              <w:t>Orden</w:t>
            </w:r>
          </w:p>
          <w:p w14:paraId="2C564D1E" w14:textId="77777777" w:rsidR="004A7CEB" w:rsidRPr="00CC0166" w:rsidRDefault="004A7CEB" w:rsidP="00010FAF">
            <w:pPr>
              <w:pStyle w:val="TableParagraph"/>
              <w:spacing w:line="140" w:lineRule="atLeast"/>
              <w:ind w:left="10" w:right="22"/>
              <w:jc w:val="center"/>
              <w:rPr>
                <w:sz w:val="16"/>
                <w:szCs w:val="18"/>
              </w:rPr>
            </w:pPr>
            <w:r w:rsidRPr="00CC0166">
              <w:rPr>
                <w:spacing w:val="-1"/>
                <w:sz w:val="16"/>
                <w:szCs w:val="18"/>
              </w:rPr>
              <w:t>de</w:t>
            </w:r>
            <w:r w:rsidRPr="00CC0166">
              <w:rPr>
                <w:spacing w:val="-11"/>
                <w:sz w:val="16"/>
                <w:szCs w:val="18"/>
              </w:rPr>
              <w:t xml:space="preserve"> </w:t>
            </w:r>
            <w:r w:rsidRPr="00CC0166">
              <w:rPr>
                <w:spacing w:val="-1"/>
                <w:sz w:val="16"/>
                <w:szCs w:val="18"/>
              </w:rPr>
              <w:t>Surtimiento</w:t>
            </w:r>
            <w:r w:rsidRPr="00CC0166">
              <w:rPr>
                <w:spacing w:val="-10"/>
                <w:sz w:val="16"/>
                <w:szCs w:val="18"/>
              </w:rPr>
              <w:t xml:space="preserve"> </w:t>
            </w:r>
            <w:r w:rsidRPr="00CC0166">
              <w:rPr>
                <w:sz w:val="16"/>
                <w:szCs w:val="18"/>
              </w:rPr>
              <w:t>/</w:t>
            </w:r>
            <w:r w:rsidRPr="00CC0166">
              <w:rPr>
                <w:spacing w:val="-9"/>
                <w:sz w:val="16"/>
                <w:szCs w:val="18"/>
              </w:rPr>
              <w:t xml:space="preserve"> </w:t>
            </w:r>
            <w:r w:rsidRPr="00CC0166">
              <w:rPr>
                <w:sz w:val="16"/>
                <w:szCs w:val="18"/>
              </w:rPr>
              <w:t>Pedido</w:t>
            </w:r>
            <w:r w:rsidRPr="00CC0166">
              <w:rPr>
                <w:spacing w:val="-10"/>
                <w:sz w:val="16"/>
                <w:szCs w:val="18"/>
              </w:rPr>
              <w:t xml:space="preserve"> </w:t>
            </w:r>
            <w:r w:rsidRPr="00CC0166">
              <w:rPr>
                <w:sz w:val="16"/>
                <w:szCs w:val="18"/>
              </w:rPr>
              <w:t>/</w:t>
            </w:r>
            <w:r w:rsidRPr="00CC0166">
              <w:rPr>
                <w:spacing w:val="-9"/>
                <w:sz w:val="16"/>
                <w:szCs w:val="18"/>
              </w:rPr>
              <w:t xml:space="preserve"> </w:t>
            </w:r>
            <w:r w:rsidRPr="00CC0166">
              <w:rPr>
                <w:sz w:val="16"/>
                <w:szCs w:val="18"/>
              </w:rPr>
              <w:t xml:space="preserve">Tarjeta </w:t>
            </w:r>
            <w:r w:rsidRPr="00CC0166">
              <w:rPr>
                <w:spacing w:val="-39"/>
                <w:sz w:val="16"/>
                <w:szCs w:val="18"/>
              </w:rPr>
              <w:t xml:space="preserve">  </w:t>
            </w:r>
            <w:r w:rsidRPr="00CC0166">
              <w:rPr>
                <w:sz w:val="16"/>
                <w:szCs w:val="18"/>
              </w:rPr>
              <w:t>de</w:t>
            </w:r>
            <w:r w:rsidRPr="00CC0166">
              <w:rPr>
                <w:spacing w:val="-12"/>
                <w:sz w:val="16"/>
                <w:szCs w:val="18"/>
              </w:rPr>
              <w:t xml:space="preserve"> </w:t>
            </w:r>
            <w:r w:rsidRPr="00CC0166">
              <w:rPr>
                <w:sz w:val="16"/>
                <w:szCs w:val="18"/>
              </w:rPr>
              <w:t>distribución</w:t>
            </w:r>
          </w:p>
          <w:p w14:paraId="05D93C29" w14:textId="77777777" w:rsidR="004A7CEB" w:rsidRPr="00CC0166" w:rsidRDefault="004A7CEB" w:rsidP="00010FAF">
            <w:pPr>
              <w:pStyle w:val="TableParagraph"/>
              <w:spacing w:line="140" w:lineRule="atLeast"/>
              <w:ind w:left="10" w:right="22"/>
              <w:jc w:val="center"/>
              <w:rPr>
                <w:sz w:val="16"/>
                <w:szCs w:val="18"/>
              </w:rPr>
            </w:pPr>
          </w:p>
        </w:tc>
        <w:tc>
          <w:tcPr>
            <w:tcW w:w="482" w:type="dxa"/>
            <w:vAlign w:val="center"/>
          </w:tcPr>
          <w:p w14:paraId="79E5B693" w14:textId="77777777" w:rsidR="004A7CEB" w:rsidRPr="00CC0166" w:rsidRDefault="004A7CEB" w:rsidP="00010FAF">
            <w:pPr>
              <w:pStyle w:val="TableParagraph"/>
              <w:spacing w:before="5"/>
              <w:jc w:val="center"/>
              <w:rPr>
                <w:sz w:val="14"/>
                <w:szCs w:val="18"/>
              </w:rPr>
            </w:pPr>
          </w:p>
          <w:p w14:paraId="7C9A22C1" w14:textId="77777777" w:rsidR="004A7CEB" w:rsidRPr="00CC0166" w:rsidRDefault="004A7CEB" w:rsidP="00010FAF">
            <w:pPr>
              <w:pStyle w:val="TableParagraph"/>
              <w:ind w:left="142" w:right="119"/>
              <w:jc w:val="center"/>
              <w:rPr>
                <w:sz w:val="14"/>
                <w:szCs w:val="18"/>
              </w:rPr>
            </w:pPr>
            <w:r w:rsidRPr="00CC0166">
              <w:rPr>
                <w:sz w:val="10"/>
                <w:szCs w:val="10"/>
              </w:rPr>
              <w:t>N/A</w:t>
            </w:r>
          </w:p>
        </w:tc>
        <w:tc>
          <w:tcPr>
            <w:tcW w:w="491" w:type="dxa"/>
            <w:vAlign w:val="center"/>
          </w:tcPr>
          <w:p w14:paraId="403441F8" w14:textId="77777777" w:rsidR="004A7CEB" w:rsidRPr="00CC0166" w:rsidRDefault="004A7CEB" w:rsidP="00010FAF">
            <w:pPr>
              <w:pStyle w:val="TableParagraph"/>
              <w:spacing w:before="5"/>
              <w:jc w:val="center"/>
              <w:rPr>
                <w:sz w:val="18"/>
                <w:szCs w:val="18"/>
              </w:rPr>
            </w:pPr>
          </w:p>
          <w:p w14:paraId="2FD3AAAD" w14:textId="77777777" w:rsidR="004A7CEB" w:rsidRPr="00CC0166" w:rsidRDefault="004A7CEB" w:rsidP="00010FAF">
            <w:pPr>
              <w:pStyle w:val="TableParagraph"/>
              <w:ind w:left="22"/>
              <w:jc w:val="center"/>
              <w:rPr>
                <w:sz w:val="18"/>
                <w:szCs w:val="18"/>
              </w:rPr>
            </w:pPr>
            <w:r w:rsidRPr="00CC0166">
              <w:rPr>
                <w:w w:val="56"/>
                <w:sz w:val="18"/>
                <w:szCs w:val="18"/>
              </w:rPr>
              <w:t>1</w:t>
            </w:r>
          </w:p>
        </w:tc>
        <w:tc>
          <w:tcPr>
            <w:tcW w:w="480" w:type="dxa"/>
            <w:vAlign w:val="center"/>
          </w:tcPr>
          <w:p w14:paraId="664771AF" w14:textId="77777777" w:rsidR="004A7CEB" w:rsidRPr="00CC0166" w:rsidRDefault="004A7CEB" w:rsidP="00010FAF">
            <w:pPr>
              <w:pStyle w:val="TableParagraph"/>
              <w:spacing w:before="5"/>
              <w:jc w:val="center"/>
              <w:rPr>
                <w:sz w:val="18"/>
                <w:szCs w:val="18"/>
              </w:rPr>
            </w:pPr>
          </w:p>
          <w:p w14:paraId="5DE12150" w14:textId="77777777" w:rsidR="004A7CEB" w:rsidRPr="00CC0166" w:rsidRDefault="004A7CEB" w:rsidP="00010FAF">
            <w:pPr>
              <w:pStyle w:val="TableParagraph"/>
              <w:ind w:left="18"/>
              <w:jc w:val="center"/>
              <w:rPr>
                <w:sz w:val="18"/>
                <w:szCs w:val="18"/>
              </w:rPr>
            </w:pPr>
            <w:r w:rsidRPr="00CC0166">
              <w:rPr>
                <w:w w:val="56"/>
                <w:sz w:val="18"/>
                <w:szCs w:val="18"/>
              </w:rPr>
              <w:t>1</w:t>
            </w:r>
          </w:p>
        </w:tc>
        <w:tc>
          <w:tcPr>
            <w:tcW w:w="496" w:type="dxa"/>
            <w:vAlign w:val="center"/>
          </w:tcPr>
          <w:p w14:paraId="20C7D2A1" w14:textId="77777777" w:rsidR="004A7CEB" w:rsidRPr="00CC0166" w:rsidRDefault="004A7CEB" w:rsidP="00010FAF">
            <w:pPr>
              <w:pStyle w:val="TableParagraph"/>
              <w:spacing w:before="5"/>
              <w:jc w:val="center"/>
              <w:rPr>
                <w:sz w:val="18"/>
                <w:szCs w:val="18"/>
              </w:rPr>
            </w:pPr>
          </w:p>
          <w:p w14:paraId="2CE838CA" w14:textId="77777777" w:rsidR="004A7CEB" w:rsidRPr="00CC0166" w:rsidRDefault="004A7CEB" w:rsidP="00010FAF">
            <w:pPr>
              <w:pStyle w:val="TableParagraph"/>
              <w:ind w:left="20"/>
              <w:jc w:val="center"/>
              <w:rPr>
                <w:sz w:val="18"/>
                <w:szCs w:val="18"/>
              </w:rPr>
            </w:pPr>
            <w:r w:rsidRPr="00CC0166">
              <w:rPr>
                <w:w w:val="89"/>
                <w:sz w:val="18"/>
                <w:szCs w:val="18"/>
              </w:rPr>
              <w:t>2</w:t>
            </w:r>
          </w:p>
        </w:tc>
        <w:tc>
          <w:tcPr>
            <w:tcW w:w="478" w:type="dxa"/>
            <w:vAlign w:val="center"/>
          </w:tcPr>
          <w:p w14:paraId="63D7701A" w14:textId="77777777" w:rsidR="004A7CEB" w:rsidRPr="00CC0166" w:rsidRDefault="004A7CEB" w:rsidP="00010FAF">
            <w:pPr>
              <w:pStyle w:val="TableParagraph"/>
              <w:spacing w:before="5"/>
              <w:jc w:val="center"/>
              <w:rPr>
                <w:sz w:val="14"/>
                <w:szCs w:val="18"/>
              </w:rPr>
            </w:pPr>
          </w:p>
          <w:p w14:paraId="5AF483AA" w14:textId="77777777" w:rsidR="004A7CEB" w:rsidRPr="00CC0166" w:rsidRDefault="004A7CEB" w:rsidP="00010FAF">
            <w:pPr>
              <w:pStyle w:val="TableParagraph"/>
              <w:ind w:left="139" w:right="119"/>
              <w:jc w:val="center"/>
              <w:rPr>
                <w:sz w:val="14"/>
                <w:szCs w:val="18"/>
              </w:rPr>
            </w:pPr>
            <w:r w:rsidRPr="00CC0166">
              <w:rPr>
                <w:sz w:val="10"/>
                <w:szCs w:val="10"/>
              </w:rPr>
              <w:t>N/A</w:t>
            </w:r>
          </w:p>
        </w:tc>
        <w:tc>
          <w:tcPr>
            <w:tcW w:w="369" w:type="dxa"/>
            <w:vAlign w:val="center"/>
          </w:tcPr>
          <w:p w14:paraId="716BF203" w14:textId="77777777" w:rsidR="004A7CEB" w:rsidRPr="00CC0166" w:rsidRDefault="004A7CEB" w:rsidP="00010FAF">
            <w:pPr>
              <w:pStyle w:val="TableParagraph"/>
              <w:spacing w:before="5"/>
              <w:jc w:val="center"/>
              <w:rPr>
                <w:sz w:val="18"/>
                <w:szCs w:val="18"/>
              </w:rPr>
            </w:pPr>
          </w:p>
          <w:p w14:paraId="55305473" w14:textId="77777777" w:rsidR="004A7CEB" w:rsidRPr="00CC0166" w:rsidRDefault="004A7CEB" w:rsidP="00010FAF">
            <w:pPr>
              <w:pStyle w:val="TableParagraph"/>
              <w:ind w:left="20"/>
              <w:jc w:val="center"/>
              <w:rPr>
                <w:sz w:val="18"/>
                <w:szCs w:val="18"/>
              </w:rPr>
            </w:pPr>
            <w:r w:rsidRPr="00CC0166">
              <w:rPr>
                <w:w w:val="88"/>
                <w:sz w:val="18"/>
                <w:szCs w:val="18"/>
              </w:rPr>
              <w:t>3</w:t>
            </w:r>
          </w:p>
        </w:tc>
        <w:tc>
          <w:tcPr>
            <w:tcW w:w="604" w:type="dxa"/>
            <w:vAlign w:val="center"/>
          </w:tcPr>
          <w:p w14:paraId="3A24A741" w14:textId="77777777" w:rsidR="004A7CEB" w:rsidRPr="00CC0166" w:rsidRDefault="004A7CEB" w:rsidP="00010FAF">
            <w:pPr>
              <w:pStyle w:val="TableParagraph"/>
              <w:spacing w:before="5"/>
              <w:jc w:val="center"/>
              <w:rPr>
                <w:sz w:val="14"/>
                <w:szCs w:val="18"/>
              </w:rPr>
            </w:pPr>
          </w:p>
          <w:p w14:paraId="2B313C89" w14:textId="77777777" w:rsidR="004A7CEB" w:rsidRPr="00CC0166" w:rsidRDefault="004A7CEB" w:rsidP="00010FAF">
            <w:pPr>
              <w:pStyle w:val="TableParagraph"/>
              <w:ind w:left="139" w:right="121"/>
              <w:jc w:val="center"/>
              <w:rPr>
                <w:sz w:val="14"/>
                <w:szCs w:val="18"/>
              </w:rPr>
            </w:pPr>
            <w:r w:rsidRPr="00CC0166">
              <w:rPr>
                <w:sz w:val="10"/>
                <w:szCs w:val="10"/>
              </w:rPr>
              <w:t>N/A</w:t>
            </w:r>
          </w:p>
        </w:tc>
        <w:tc>
          <w:tcPr>
            <w:tcW w:w="460" w:type="dxa"/>
            <w:vAlign w:val="center"/>
          </w:tcPr>
          <w:p w14:paraId="1AEC1808" w14:textId="77777777" w:rsidR="004A7CEB" w:rsidRPr="00CC0166" w:rsidRDefault="004A7CEB" w:rsidP="00010FAF">
            <w:pPr>
              <w:pStyle w:val="TableParagraph"/>
              <w:spacing w:before="5"/>
              <w:jc w:val="center"/>
              <w:rPr>
                <w:sz w:val="18"/>
                <w:szCs w:val="18"/>
              </w:rPr>
            </w:pPr>
          </w:p>
          <w:p w14:paraId="6E62B096" w14:textId="77777777" w:rsidR="004A7CEB" w:rsidRPr="00CC0166" w:rsidRDefault="004A7CEB" w:rsidP="00010FAF">
            <w:pPr>
              <w:pStyle w:val="TableParagraph"/>
              <w:ind w:left="19"/>
              <w:jc w:val="center"/>
              <w:rPr>
                <w:sz w:val="18"/>
                <w:szCs w:val="18"/>
              </w:rPr>
            </w:pPr>
            <w:r w:rsidRPr="00CC0166">
              <w:rPr>
                <w:w w:val="88"/>
                <w:sz w:val="18"/>
                <w:szCs w:val="18"/>
              </w:rPr>
              <w:t>3</w:t>
            </w:r>
          </w:p>
        </w:tc>
        <w:tc>
          <w:tcPr>
            <w:tcW w:w="511" w:type="dxa"/>
            <w:vAlign w:val="center"/>
          </w:tcPr>
          <w:p w14:paraId="5B1D67D9" w14:textId="77777777" w:rsidR="004A7CEB" w:rsidRPr="00CC0166" w:rsidRDefault="004A7CEB" w:rsidP="00010FAF">
            <w:pPr>
              <w:pStyle w:val="TableParagraph"/>
              <w:spacing w:before="5"/>
              <w:jc w:val="center"/>
              <w:rPr>
                <w:sz w:val="14"/>
                <w:szCs w:val="18"/>
              </w:rPr>
            </w:pPr>
          </w:p>
          <w:p w14:paraId="1225C554" w14:textId="77777777" w:rsidR="004A7CEB" w:rsidRPr="00CC0166" w:rsidRDefault="004A7CEB" w:rsidP="00010FAF">
            <w:pPr>
              <w:pStyle w:val="TableParagraph"/>
              <w:ind w:left="145" w:right="124"/>
              <w:jc w:val="center"/>
              <w:rPr>
                <w:sz w:val="14"/>
                <w:szCs w:val="18"/>
              </w:rPr>
            </w:pPr>
            <w:r w:rsidRPr="00CC0166">
              <w:rPr>
                <w:sz w:val="10"/>
                <w:szCs w:val="10"/>
              </w:rPr>
              <w:t>N/A</w:t>
            </w:r>
          </w:p>
        </w:tc>
        <w:tc>
          <w:tcPr>
            <w:tcW w:w="431" w:type="dxa"/>
            <w:vAlign w:val="center"/>
          </w:tcPr>
          <w:p w14:paraId="4E0FE4A8" w14:textId="77777777" w:rsidR="004A7CEB" w:rsidRPr="00CC0166" w:rsidRDefault="004A7CEB" w:rsidP="00010FAF">
            <w:pPr>
              <w:pStyle w:val="TableParagraph"/>
              <w:spacing w:before="5"/>
              <w:jc w:val="center"/>
              <w:rPr>
                <w:sz w:val="18"/>
                <w:szCs w:val="18"/>
              </w:rPr>
            </w:pPr>
          </w:p>
          <w:p w14:paraId="52C3E343" w14:textId="77777777" w:rsidR="004A7CEB" w:rsidRPr="00CC0166" w:rsidRDefault="004A7CEB" w:rsidP="00010FAF">
            <w:pPr>
              <w:pStyle w:val="TableParagraph"/>
              <w:ind w:left="250"/>
              <w:jc w:val="center"/>
              <w:rPr>
                <w:sz w:val="18"/>
                <w:szCs w:val="18"/>
              </w:rPr>
            </w:pPr>
            <w:r w:rsidRPr="00CC0166">
              <w:rPr>
                <w:w w:val="88"/>
                <w:sz w:val="18"/>
                <w:szCs w:val="18"/>
              </w:rPr>
              <w:t>3</w:t>
            </w:r>
          </w:p>
        </w:tc>
        <w:tc>
          <w:tcPr>
            <w:tcW w:w="541" w:type="dxa"/>
            <w:vAlign w:val="center"/>
          </w:tcPr>
          <w:p w14:paraId="3FF26033" w14:textId="77777777" w:rsidR="004A7CEB" w:rsidRPr="00CC0166" w:rsidRDefault="004A7CEB" w:rsidP="00010FAF">
            <w:pPr>
              <w:pStyle w:val="TableParagraph"/>
              <w:spacing w:before="5"/>
              <w:jc w:val="center"/>
              <w:rPr>
                <w:sz w:val="14"/>
                <w:szCs w:val="18"/>
              </w:rPr>
            </w:pPr>
          </w:p>
          <w:p w14:paraId="50615CB8" w14:textId="77777777" w:rsidR="004A7CEB" w:rsidRPr="00CC0166" w:rsidRDefault="004A7CEB" w:rsidP="00010FAF">
            <w:pPr>
              <w:pStyle w:val="TableParagraph"/>
              <w:ind w:left="142" w:right="116"/>
              <w:jc w:val="center"/>
              <w:rPr>
                <w:sz w:val="14"/>
                <w:szCs w:val="18"/>
              </w:rPr>
            </w:pPr>
            <w:r w:rsidRPr="00CC0166">
              <w:rPr>
                <w:sz w:val="10"/>
                <w:szCs w:val="10"/>
              </w:rPr>
              <w:t>N/A</w:t>
            </w:r>
          </w:p>
        </w:tc>
        <w:tc>
          <w:tcPr>
            <w:tcW w:w="359" w:type="dxa"/>
            <w:vAlign w:val="center"/>
          </w:tcPr>
          <w:p w14:paraId="422ED0AA" w14:textId="77777777" w:rsidR="004A7CEB" w:rsidRPr="00CC0166" w:rsidRDefault="004A7CEB" w:rsidP="00010FAF">
            <w:pPr>
              <w:pStyle w:val="TableParagraph"/>
              <w:spacing w:before="5"/>
              <w:jc w:val="center"/>
              <w:rPr>
                <w:sz w:val="18"/>
                <w:szCs w:val="18"/>
              </w:rPr>
            </w:pPr>
          </w:p>
          <w:p w14:paraId="1907F116" w14:textId="77777777" w:rsidR="004A7CEB" w:rsidRPr="00CC0166" w:rsidRDefault="004A7CEB" w:rsidP="00010FAF">
            <w:pPr>
              <w:pStyle w:val="TableParagraph"/>
              <w:ind w:left="33"/>
              <w:jc w:val="center"/>
              <w:rPr>
                <w:sz w:val="18"/>
                <w:szCs w:val="18"/>
              </w:rPr>
            </w:pPr>
            <w:r w:rsidRPr="00CC0166">
              <w:rPr>
                <w:w w:val="88"/>
                <w:sz w:val="18"/>
                <w:szCs w:val="18"/>
              </w:rPr>
              <w:t>3</w:t>
            </w:r>
          </w:p>
        </w:tc>
        <w:tc>
          <w:tcPr>
            <w:tcW w:w="567" w:type="dxa"/>
            <w:vAlign w:val="center"/>
          </w:tcPr>
          <w:p w14:paraId="60B89EF9" w14:textId="77777777" w:rsidR="004A7CEB" w:rsidRPr="00CC0166" w:rsidRDefault="004A7CEB" w:rsidP="00010FAF">
            <w:pPr>
              <w:pStyle w:val="TableParagraph"/>
              <w:spacing w:before="5"/>
              <w:jc w:val="center"/>
              <w:rPr>
                <w:sz w:val="14"/>
                <w:szCs w:val="18"/>
              </w:rPr>
            </w:pPr>
          </w:p>
          <w:p w14:paraId="25B7A953" w14:textId="77777777" w:rsidR="004A7CEB" w:rsidRPr="00CC0166" w:rsidRDefault="004A7CEB" w:rsidP="00010FAF">
            <w:pPr>
              <w:pStyle w:val="TableParagraph"/>
              <w:spacing w:before="5"/>
              <w:jc w:val="center"/>
              <w:rPr>
                <w:sz w:val="14"/>
                <w:szCs w:val="18"/>
              </w:rPr>
            </w:pPr>
            <w:r w:rsidRPr="00CC0166">
              <w:rPr>
                <w:sz w:val="10"/>
                <w:szCs w:val="10"/>
              </w:rPr>
              <w:t>N/A</w:t>
            </w:r>
          </w:p>
        </w:tc>
        <w:tc>
          <w:tcPr>
            <w:tcW w:w="539" w:type="dxa"/>
            <w:vAlign w:val="center"/>
          </w:tcPr>
          <w:p w14:paraId="11E79A17" w14:textId="77777777" w:rsidR="004A7CEB" w:rsidRPr="00CC0166" w:rsidRDefault="004A7CEB" w:rsidP="00010FAF">
            <w:pPr>
              <w:pStyle w:val="TableParagraph"/>
              <w:spacing w:before="5"/>
              <w:jc w:val="center"/>
              <w:rPr>
                <w:sz w:val="18"/>
                <w:szCs w:val="18"/>
              </w:rPr>
            </w:pPr>
          </w:p>
          <w:p w14:paraId="7D0F1C06" w14:textId="77777777" w:rsidR="004A7CEB" w:rsidRPr="00CC0166" w:rsidRDefault="004A7CEB" w:rsidP="00010FAF">
            <w:pPr>
              <w:pStyle w:val="TableParagraph"/>
              <w:spacing w:before="5"/>
              <w:jc w:val="center"/>
              <w:rPr>
                <w:sz w:val="14"/>
                <w:szCs w:val="18"/>
              </w:rPr>
            </w:pPr>
            <w:r w:rsidRPr="00CC0166">
              <w:rPr>
                <w:w w:val="88"/>
                <w:sz w:val="18"/>
                <w:szCs w:val="18"/>
              </w:rPr>
              <w:t>3</w:t>
            </w:r>
          </w:p>
        </w:tc>
        <w:tc>
          <w:tcPr>
            <w:tcW w:w="475" w:type="dxa"/>
            <w:vAlign w:val="center"/>
          </w:tcPr>
          <w:p w14:paraId="47B310CF" w14:textId="77777777" w:rsidR="004A7CEB" w:rsidRPr="00CC0166" w:rsidRDefault="004A7CEB" w:rsidP="00010FAF">
            <w:pPr>
              <w:pStyle w:val="TableParagraph"/>
              <w:spacing w:before="5"/>
              <w:jc w:val="center"/>
              <w:rPr>
                <w:sz w:val="14"/>
                <w:szCs w:val="18"/>
              </w:rPr>
            </w:pPr>
          </w:p>
          <w:p w14:paraId="3B98AE24" w14:textId="77777777" w:rsidR="004A7CEB" w:rsidRPr="00CC0166" w:rsidRDefault="004A7CEB" w:rsidP="00010FAF">
            <w:pPr>
              <w:pStyle w:val="TableParagraph"/>
              <w:ind w:left="145" w:right="117"/>
              <w:jc w:val="center"/>
              <w:rPr>
                <w:sz w:val="14"/>
                <w:szCs w:val="18"/>
              </w:rPr>
            </w:pPr>
            <w:r w:rsidRPr="00CC0166">
              <w:rPr>
                <w:sz w:val="10"/>
                <w:szCs w:val="10"/>
              </w:rPr>
              <w:t>N/A</w:t>
            </w:r>
          </w:p>
        </w:tc>
        <w:tc>
          <w:tcPr>
            <w:tcW w:w="486" w:type="dxa"/>
            <w:vAlign w:val="center"/>
          </w:tcPr>
          <w:p w14:paraId="6B5D65DB" w14:textId="77777777" w:rsidR="004A7CEB" w:rsidRPr="00CC0166" w:rsidRDefault="004A7CEB" w:rsidP="00010FAF">
            <w:pPr>
              <w:pStyle w:val="TableParagraph"/>
              <w:spacing w:before="5"/>
              <w:jc w:val="center"/>
              <w:rPr>
                <w:sz w:val="18"/>
                <w:szCs w:val="18"/>
              </w:rPr>
            </w:pPr>
          </w:p>
          <w:p w14:paraId="79196709" w14:textId="77777777" w:rsidR="004A7CEB" w:rsidRPr="00CC0166" w:rsidRDefault="004A7CEB" w:rsidP="00010FAF">
            <w:pPr>
              <w:pStyle w:val="TableParagraph"/>
              <w:ind w:left="34"/>
              <w:jc w:val="center"/>
              <w:rPr>
                <w:sz w:val="18"/>
                <w:szCs w:val="18"/>
              </w:rPr>
            </w:pPr>
            <w:r w:rsidRPr="00CC0166">
              <w:rPr>
                <w:w w:val="88"/>
                <w:sz w:val="18"/>
                <w:szCs w:val="18"/>
              </w:rPr>
              <w:t>3</w:t>
            </w:r>
          </w:p>
        </w:tc>
      </w:tr>
      <w:tr w:rsidR="004A7CEB" w:rsidRPr="00CC0166" w14:paraId="1018EE94" w14:textId="77777777" w:rsidTr="00010FAF">
        <w:trPr>
          <w:trHeight w:val="398"/>
        </w:trPr>
        <w:tc>
          <w:tcPr>
            <w:tcW w:w="424" w:type="dxa"/>
            <w:tcBorders>
              <w:left w:val="single" w:sz="8" w:space="0" w:color="000000"/>
            </w:tcBorders>
            <w:vAlign w:val="center"/>
          </w:tcPr>
          <w:p w14:paraId="3D210361" w14:textId="77777777" w:rsidR="004A7CEB" w:rsidRPr="00CC0166" w:rsidRDefault="004A7CEB" w:rsidP="00010FAF">
            <w:pPr>
              <w:pStyle w:val="TableParagraph"/>
              <w:spacing w:before="89"/>
              <w:ind w:left="22"/>
              <w:jc w:val="center"/>
              <w:rPr>
                <w:b/>
                <w:sz w:val="18"/>
                <w:szCs w:val="18"/>
              </w:rPr>
            </w:pPr>
            <w:r w:rsidRPr="00CC0166">
              <w:rPr>
                <w:b/>
                <w:w w:val="108"/>
                <w:sz w:val="18"/>
                <w:szCs w:val="18"/>
              </w:rPr>
              <w:t>4</w:t>
            </w:r>
          </w:p>
        </w:tc>
        <w:tc>
          <w:tcPr>
            <w:tcW w:w="1669" w:type="dxa"/>
            <w:vAlign w:val="center"/>
          </w:tcPr>
          <w:p w14:paraId="368B8026" w14:textId="77777777" w:rsidR="004A7CEB" w:rsidRPr="00CC0166" w:rsidRDefault="004A7CEB" w:rsidP="00010FAF">
            <w:pPr>
              <w:pStyle w:val="TableParagraph"/>
              <w:spacing w:before="116"/>
              <w:ind w:left="10"/>
              <w:jc w:val="center"/>
              <w:rPr>
                <w:sz w:val="16"/>
                <w:szCs w:val="18"/>
              </w:rPr>
            </w:pPr>
            <w:r w:rsidRPr="00CC0166">
              <w:rPr>
                <w:sz w:val="16"/>
                <w:szCs w:val="18"/>
              </w:rPr>
              <w:t>Certificado</w:t>
            </w:r>
            <w:r w:rsidRPr="00CC0166">
              <w:rPr>
                <w:spacing w:val="-10"/>
                <w:sz w:val="16"/>
                <w:szCs w:val="18"/>
              </w:rPr>
              <w:t xml:space="preserve"> </w:t>
            </w:r>
            <w:r w:rsidRPr="00CC0166">
              <w:rPr>
                <w:sz w:val="16"/>
                <w:szCs w:val="18"/>
              </w:rPr>
              <w:t>analítico</w:t>
            </w:r>
            <w:r w:rsidRPr="00CC0166">
              <w:rPr>
                <w:spacing w:val="-7"/>
                <w:sz w:val="16"/>
                <w:szCs w:val="18"/>
              </w:rPr>
              <w:t xml:space="preserve"> </w:t>
            </w:r>
            <w:r w:rsidRPr="00CC0166">
              <w:rPr>
                <w:sz w:val="16"/>
                <w:szCs w:val="18"/>
              </w:rPr>
              <w:t>o</w:t>
            </w:r>
            <w:r w:rsidRPr="00CC0166">
              <w:rPr>
                <w:spacing w:val="-10"/>
                <w:sz w:val="16"/>
                <w:szCs w:val="18"/>
              </w:rPr>
              <w:t xml:space="preserve"> </w:t>
            </w:r>
            <w:r w:rsidRPr="00CC0166">
              <w:rPr>
                <w:sz w:val="16"/>
                <w:szCs w:val="18"/>
              </w:rPr>
              <w:t>de</w:t>
            </w:r>
            <w:r w:rsidRPr="00CC0166">
              <w:rPr>
                <w:spacing w:val="-9"/>
                <w:sz w:val="16"/>
                <w:szCs w:val="18"/>
              </w:rPr>
              <w:t xml:space="preserve"> </w:t>
            </w:r>
            <w:r w:rsidRPr="00CC0166">
              <w:rPr>
                <w:sz w:val="16"/>
                <w:szCs w:val="18"/>
              </w:rPr>
              <w:t>calidad.</w:t>
            </w:r>
          </w:p>
          <w:p w14:paraId="20BFF877" w14:textId="77777777" w:rsidR="004A7CEB" w:rsidRPr="00CC0166" w:rsidRDefault="004A7CEB" w:rsidP="00010FAF">
            <w:pPr>
              <w:pStyle w:val="TableParagraph"/>
              <w:spacing w:before="116"/>
              <w:ind w:left="10"/>
              <w:jc w:val="center"/>
              <w:rPr>
                <w:sz w:val="16"/>
                <w:szCs w:val="18"/>
              </w:rPr>
            </w:pPr>
          </w:p>
        </w:tc>
        <w:tc>
          <w:tcPr>
            <w:tcW w:w="482" w:type="dxa"/>
            <w:vAlign w:val="center"/>
          </w:tcPr>
          <w:p w14:paraId="7FABABB8" w14:textId="77777777" w:rsidR="004A7CEB" w:rsidRPr="00CC0166" w:rsidRDefault="004A7CEB" w:rsidP="00010FAF">
            <w:pPr>
              <w:pStyle w:val="TableParagraph"/>
              <w:spacing w:before="116"/>
              <w:ind w:left="142" w:right="119"/>
              <w:jc w:val="center"/>
              <w:rPr>
                <w:sz w:val="14"/>
                <w:szCs w:val="18"/>
              </w:rPr>
            </w:pPr>
            <w:r w:rsidRPr="00CC0166">
              <w:rPr>
                <w:sz w:val="10"/>
                <w:szCs w:val="10"/>
              </w:rPr>
              <w:t>N/A</w:t>
            </w:r>
          </w:p>
        </w:tc>
        <w:tc>
          <w:tcPr>
            <w:tcW w:w="491" w:type="dxa"/>
            <w:vAlign w:val="center"/>
          </w:tcPr>
          <w:p w14:paraId="77E79E69" w14:textId="77777777" w:rsidR="004A7CEB" w:rsidRPr="00CC0166" w:rsidRDefault="004A7CEB" w:rsidP="00010FAF">
            <w:pPr>
              <w:pStyle w:val="TableParagraph"/>
              <w:spacing w:before="116"/>
              <w:ind w:left="22"/>
              <w:jc w:val="center"/>
              <w:rPr>
                <w:sz w:val="18"/>
                <w:szCs w:val="18"/>
              </w:rPr>
            </w:pPr>
            <w:r w:rsidRPr="00CC0166">
              <w:rPr>
                <w:w w:val="56"/>
                <w:sz w:val="18"/>
                <w:szCs w:val="18"/>
              </w:rPr>
              <w:t>1</w:t>
            </w:r>
          </w:p>
        </w:tc>
        <w:tc>
          <w:tcPr>
            <w:tcW w:w="480" w:type="dxa"/>
            <w:vAlign w:val="center"/>
          </w:tcPr>
          <w:p w14:paraId="0BB529FE" w14:textId="77777777" w:rsidR="004A7CEB" w:rsidRPr="00CC0166" w:rsidRDefault="004A7CEB" w:rsidP="00010FAF">
            <w:pPr>
              <w:pStyle w:val="TableParagraph"/>
              <w:spacing w:before="116"/>
              <w:ind w:left="140" w:right="121"/>
              <w:jc w:val="center"/>
              <w:rPr>
                <w:sz w:val="14"/>
                <w:szCs w:val="18"/>
              </w:rPr>
            </w:pPr>
            <w:r w:rsidRPr="00CC0166">
              <w:rPr>
                <w:sz w:val="10"/>
                <w:szCs w:val="10"/>
              </w:rPr>
              <w:t>N/A</w:t>
            </w:r>
          </w:p>
        </w:tc>
        <w:tc>
          <w:tcPr>
            <w:tcW w:w="496" w:type="dxa"/>
            <w:vAlign w:val="center"/>
          </w:tcPr>
          <w:p w14:paraId="4018B4E3" w14:textId="77777777" w:rsidR="004A7CEB" w:rsidRPr="00CC0166" w:rsidRDefault="004A7CEB" w:rsidP="00010FAF">
            <w:pPr>
              <w:pStyle w:val="TableParagraph"/>
              <w:spacing w:before="116"/>
              <w:ind w:left="20"/>
              <w:jc w:val="center"/>
              <w:rPr>
                <w:sz w:val="18"/>
                <w:szCs w:val="18"/>
              </w:rPr>
            </w:pPr>
            <w:r w:rsidRPr="00CC0166">
              <w:rPr>
                <w:w w:val="89"/>
                <w:sz w:val="18"/>
                <w:szCs w:val="18"/>
              </w:rPr>
              <w:t>2</w:t>
            </w:r>
          </w:p>
        </w:tc>
        <w:tc>
          <w:tcPr>
            <w:tcW w:w="478" w:type="dxa"/>
            <w:vAlign w:val="center"/>
          </w:tcPr>
          <w:p w14:paraId="0EE04A79" w14:textId="77777777" w:rsidR="004A7CEB" w:rsidRPr="00CC0166" w:rsidRDefault="004A7CEB" w:rsidP="00010FAF">
            <w:pPr>
              <w:pStyle w:val="TableParagraph"/>
              <w:spacing w:before="116"/>
              <w:ind w:left="139" w:right="119"/>
              <w:jc w:val="center"/>
              <w:rPr>
                <w:sz w:val="14"/>
                <w:szCs w:val="18"/>
              </w:rPr>
            </w:pPr>
            <w:r w:rsidRPr="00CC0166">
              <w:rPr>
                <w:sz w:val="10"/>
                <w:szCs w:val="10"/>
              </w:rPr>
              <w:t>N/A</w:t>
            </w:r>
          </w:p>
        </w:tc>
        <w:tc>
          <w:tcPr>
            <w:tcW w:w="369" w:type="dxa"/>
            <w:vAlign w:val="center"/>
          </w:tcPr>
          <w:p w14:paraId="4D95CDE9" w14:textId="77777777" w:rsidR="004A7CEB" w:rsidRPr="00CC0166" w:rsidRDefault="004A7CEB" w:rsidP="00010FAF">
            <w:pPr>
              <w:pStyle w:val="TableParagraph"/>
              <w:spacing w:before="116"/>
              <w:ind w:left="20"/>
              <w:jc w:val="center"/>
              <w:rPr>
                <w:sz w:val="18"/>
                <w:szCs w:val="18"/>
              </w:rPr>
            </w:pPr>
            <w:r w:rsidRPr="00CC0166">
              <w:rPr>
                <w:w w:val="89"/>
                <w:sz w:val="18"/>
                <w:szCs w:val="18"/>
              </w:rPr>
              <w:t>5</w:t>
            </w:r>
          </w:p>
        </w:tc>
        <w:tc>
          <w:tcPr>
            <w:tcW w:w="604" w:type="dxa"/>
            <w:vAlign w:val="center"/>
          </w:tcPr>
          <w:p w14:paraId="07094834" w14:textId="77777777" w:rsidR="004A7CEB" w:rsidRPr="00CC0166" w:rsidRDefault="004A7CEB" w:rsidP="00010FAF">
            <w:pPr>
              <w:pStyle w:val="TableParagraph"/>
              <w:spacing w:before="116"/>
              <w:ind w:left="139" w:right="121"/>
              <w:jc w:val="center"/>
              <w:rPr>
                <w:sz w:val="14"/>
                <w:szCs w:val="18"/>
              </w:rPr>
            </w:pPr>
            <w:r w:rsidRPr="00CC0166">
              <w:rPr>
                <w:sz w:val="10"/>
                <w:szCs w:val="10"/>
              </w:rPr>
              <w:t>N/A</w:t>
            </w:r>
          </w:p>
        </w:tc>
        <w:tc>
          <w:tcPr>
            <w:tcW w:w="460" w:type="dxa"/>
            <w:vAlign w:val="center"/>
          </w:tcPr>
          <w:p w14:paraId="0A239D3B" w14:textId="77777777" w:rsidR="004A7CEB" w:rsidRPr="00CC0166" w:rsidRDefault="004A7CEB" w:rsidP="00010FAF">
            <w:pPr>
              <w:pStyle w:val="TableParagraph"/>
              <w:spacing w:before="116"/>
              <w:ind w:left="19"/>
              <w:jc w:val="center"/>
              <w:rPr>
                <w:sz w:val="18"/>
                <w:szCs w:val="18"/>
              </w:rPr>
            </w:pPr>
            <w:r w:rsidRPr="00CC0166">
              <w:rPr>
                <w:w w:val="89"/>
                <w:sz w:val="18"/>
                <w:szCs w:val="18"/>
              </w:rPr>
              <w:t>5</w:t>
            </w:r>
          </w:p>
        </w:tc>
        <w:tc>
          <w:tcPr>
            <w:tcW w:w="511" w:type="dxa"/>
            <w:vAlign w:val="center"/>
          </w:tcPr>
          <w:p w14:paraId="1353859A" w14:textId="77777777" w:rsidR="004A7CEB" w:rsidRPr="00CC0166" w:rsidRDefault="004A7CEB" w:rsidP="00010FAF">
            <w:pPr>
              <w:pStyle w:val="TableParagraph"/>
              <w:spacing w:before="116"/>
              <w:ind w:left="145" w:right="124"/>
              <w:jc w:val="center"/>
              <w:rPr>
                <w:sz w:val="14"/>
                <w:szCs w:val="18"/>
              </w:rPr>
            </w:pPr>
            <w:r w:rsidRPr="00CC0166">
              <w:rPr>
                <w:sz w:val="10"/>
                <w:szCs w:val="10"/>
              </w:rPr>
              <w:t>N/A</w:t>
            </w:r>
          </w:p>
        </w:tc>
        <w:tc>
          <w:tcPr>
            <w:tcW w:w="431" w:type="dxa"/>
            <w:vAlign w:val="center"/>
          </w:tcPr>
          <w:p w14:paraId="06391C05" w14:textId="77777777" w:rsidR="004A7CEB" w:rsidRPr="00CC0166" w:rsidRDefault="004A7CEB" w:rsidP="00010FAF">
            <w:pPr>
              <w:pStyle w:val="TableParagraph"/>
              <w:spacing w:before="116"/>
              <w:ind w:left="250"/>
              <w:jc w:val="center"/>
              <w:rPr>
                <w:sz w:val="18"/>
                <w:szCs w:val="18"/>
              </w:rPr>
            </w:pPr>
            <w:r w:rsidRPr="00CC0166">
              <w:rPr>
                <w:w w:val="89"/>
                <w:sz w:val="18"/>
                <w:szCs w:val="18"/>
              </w:rPr>
              <w:t>5</w:t>
            </w:r>
          </w:p>
        </w:tc>
        <w:tc>
          <w:tcPr>
            <w:tcW w:w="541" w:type="dxa"/>
            <w:vAlign w:val="center"/>
          </w:tcPr>
          <w:p w14:paraId="57F4B2B3" w14:textId="77777777" w:rsidR="004A7CEB" w:rsidRPr="00CC0166" w:rsidRDefault="004A7CEB" w:rsidP="00010FAF">
            <w:pPr>
              <w:pStyle w:val="TableParagraph"/>
              <w:spacing w:before="116"/>
              <w:ind w:left="142" w:right="116"/>
              <w:jc w:val="center"/>
              <w:rPr>
                <w:sz w:val="14"/>
                <w:szCs w:val="18"/>
              </w:rPr>
            </w:pPr>
            <w:r w:rsidRPr="00CC0166">
              <w:rPr>
                <w:sz w:val="10"/>
                <w:szCs w:val="10"/>
              </w:rPr>
              <w:t>N/A</w:t>
            </w:r>
          </w:p>
        </w:tc>
        <w:tc>
          <w:tcPr>
            <w:tcW w:w="359" w:type="dxa"/>
            <w:vAlign w:val="center"/>
          </w:tcPr>
          <w:p w14:paraId="6178506C" w14:textId="77777777" w:rsidR="004A7CEB" w:rsidRPr="00CC0166" w:rsidRDefault="004A7CEB" w:rsidP="00010FAF">
            <w:pPr>
              <w:pStyle w:val="TableParagraph"/>
              <w:spacing w:before="116"/>
              <w:ind w:left="33"/>
              <w:jc w:val="center"/>
              <w:rPr>
                <w:sz w:val="18"/>
                <w:szCs w:val="18"/>
              </w:rPr>
            </w:pPr>
            <w:r w:rsidRPr="00CC0166">
              <w:rPr>
                <w:w w:val="89"/>
                <w:sz w:val="18"/>
                <w:szCs w:val="18"/>
              </w:rPr>
              <w:t>5</w:t>
            </w:r>
          </w:p>
        </w:tc>
        <w:tc>
          <w:tcPr>
            <w:tcW w:w="567" w:type="dxa"/>
            <w:vAlign w:val="center"/>
          </w:tcPr>
          <w:p w14:paraId="5FB21F71" w14:textId="77777777" w:rsidR="004A7CEB" w:rsidRPr="00CC0166" w:rsidRDefault="004A7CEB" w:rsidP="00010FAF">
            <w:pPr>
              <w:pStyle w:val="TableParagraph"/>
              <w:spacing w:before="116"/>
              <w:ind w:left="145" w:right="117"/>
              <w:jc w:val="center"/>
              <w:rPr>
                <w:sz w:val="14"/>
                <w:szCs w:val="18"/>
              </w:rPr>
            </w:pPr>
            <w:r w:rsidRPr="00CC0166">
              <w:rPr>
                <w:sz w:val="10"/>
                <w:szCs w:val="10"/>
              </w:rPr>
              <w:t>N/A</w:t>
            </w:r>
          </w:p>
        </w:tc>
        <w:tc>
          <w:tcPr>
            <w:tcW w:w="539" w:type="dxa"/>
            <w:vAlign w:val="center"/>
          </w:tcPr>
          <w:p w14:paraId="4F6D1495" w14:textId="77777777" w:rsidR="004A7CEB" w:rsidRPr="00CC0166" w:rsidRDefault="004A7CEB" w:rsidP="00010FAF">
            <w:pPr>
              <w:pStyle w:val="TableParagraph"/>
              <w:spacing w:before="116"/>
              <w:ind w:left="145" w:right="117"/>
              <w:jc w:val="center"/>
              <w:rPr>
                <w:sz w:val="14"/>
                <w:szCs w:val="18"/>
              </w:rPr>
            </w:pPr>
            <w:r w:rsidRPr="00CC0166">
              <w:rPr>
                <w:w w:val="89"/>
                <w:sz w:val="18"/>
                <w:szCs w:val="18"/>
              </w:rPr>
              <w:t>5</w:t>
            </w:r>
          </w:p>
        </w:tc>
        <w:tc>
          <w:tcPr>
            <w:tcW w:w="475" w:type="dxa"/>
            <w:vAlign w:val="center"/>
          </w:tcPr>
          <w:p w14:paraId="26BB6C80" w14:textId="77777777" w:rsidR="004A7CEB" w:rsidRPr="00CC0166" w:rsidRDefault="004A7CEB" w:rsidP="00010FAF">
            <w:pPr>
              <w:pStyle w:val="TableParagraph"/>
              <w:spacing w:before="116"/>
              <w:ind w:left="145" w:right="117"/>
              <w:jc w:val="center"/>
              <w:rPr>
                <w:sz w:val="14"/>
                <w:szCs w:val="18"/>
              </w:rPr>
            </w:pPr>
            <w:r w:rsidRPr="00CC0166">
              <w:rPr>
                <w:sz w:val="10"/>
                <w:szCs w:val="10"/>
              </w:rPr>
              <w:t>N/A</w:t>
            </w:r>
          </w:p>
        </w:tc>
        <w:tc>
          <w:tcPr>
            <w:tcW w:w="486" w:type="dxa"/>
            <w:vAlign w:val="center"/>
          </w:tcPr>
          <w:p w14:paraId="7F3E3234" w14:textId="77777777" w:rsidR="004A7CEB" w:rsidRPr="00CC0166" w:rsidRDefault="004A7CEB" w:rsidP="00010FAF">
            <w:pPr>
              <w:pStyle w:val="TableParagraph"/>
              <w:spacing w:before="116"/>
              <w:ind w:left="35"/>
              <w:jc w:val="center"/>
              <w:rPr>
                <w:sz w:val="18"/>
                <w:szCs w:val="18"/>
              </w:rPr>
            </w:pPr>
            <w:r w:rsidRPr="00CC0166">
              <w:rPr>
                <w:w w:val="89"/>
                <w:sz w:val="18"/>
                <w:szCs w:val="18"/>
              </w:rPr>
              <w:t>5</w:t>
            </w:r>
          </w:p>
        </w:tc>
      </w:tr>
      <w:tr w:rsidR="004A7CEB" w:rsidRPr="00CC0166" w14:paraId="43661C3E" w14:textId="77777777" w:rsidTr="00010FAF">
        <w:trPr>
          <w:trHeight w:val="1110"/>
        </w:trPr>
        <w:tc>
          <w:tcPr>
            <w:tcW w:w="424" w:type="dxa"/>
            <w:tcBorders>
              <w:left w:val="single" w:sz="8" w:space="0" w:color="000000"/>
            </w:tcBorders>
            <w:vAlign w:val="center"/>
          </w:tcPr>
          <w:p w14:paraId="278556A5" w14:textId="77777777" w:rsidR="004A7CEB" w:rsidRPr="00CC0166" w:rsidRDefault="004A7CEB" w:rsidP="00010FAF">
            <w:pPr>
              <w:pStyle w:val="TableParagraph"/>
              <w:jc w:val="center"/>
              <w:rPr>
                <w:sz w:val="18"/>
                <w:szCs w:val="18"/>
              </w:rPr>
            </w:pPr>
          </w:p>
          <w:p w14:paraId="4159B83B" w14:textId="77777777" w:rsidR="004A7CEB" w:rsidRPr="00CC0166" w:rsidRDefault="004A7CEB" w:rsidP="00010FAF">
            <w:pPr>
              <w:pStyle w:val="TableParagraph"/>
              <w:spacing w:before="3"/>
              <w:jc w:val="center"/>
              <w:rPr>
                <w:sz w:val="18"/>
                <w:szCs w:val="18"/>
              </w:rPr>
            </w:pPr>
          </w:p>
          <w:p w14:paraId="29FD836E" w14:textId="77777777" w:rsidR="004A7CEB" w:rsidRPr="00CC0166" w:rsidRDefault="004A7CEB" w:rsidP="00010FAF">
            <w:pPr>
              <w:pStyle w:val="TableParagraph"/>
              <w:ind w:left="22"/>
              <w:jc w:val="center"/>
              <w:rPr>
                <w:b/>
                <w:sz w:val="18"/>
                <w:szCs w:val="18"/>
              </w:rPr>
            </w:pPr>
            <w:r w:rsidRPr="00CC0166">
              <w:rPr>
                <w:b/>
                <w:w w:val="93"/>
                <w:sz w:val="18"/>
                <w:szCs w:val="18"/>
              </w:rPr>
              <w:t>5</w:t>
            </w:r>
          </w:p>
        </w:tc>
        <w:tc>
          <w:tcPr>
            <w:tcW w:w="1669" w:type="dxa"/>
            <w:vAlign w:val="center"/>
          </w:tcPr>
          <w:p w14:paraId="7DA7DE2F" w14:textId="77777777" w:rsidR="004A7CEB" w:rsidRPr="00CC0166" w:rsidRDefault="004A7CEB" w:rsidP="00010FAF">
            <w:pPr>
              <w:pStyle w:val="TableParagraph"/>
              <w:spacing w:before="38"/>
              <w:ind w:left="10" w:right="-15"/>
              <w:jc w:val="center"/>
              <w:rPr>
                <w:spacing w:val="-1"/>
                <w:sz w:val="16"/>
                <w:szCs w:val="18"/>
              </w:rPr>
            </w:pPr>
          </w:p>
          <w:p w14:paraId="2C03BF5D" w14:textId="77777777" w:rsidR="004A7CEB" w:rsidRPr="00CC0166" w:rsidRDefault="004A7CEB" w:rsidP="00010FAF">
            <w:pPr>
              <w:pStyle w:val="TableParagraph"/>
              <w:spacing w:before="38"/>
              <w:ind w:left="10" w:right="-15"/>
              <w:jc w:val="center"/>
              <w:rPr>
                <w:sz w:val="16"/>
                <w:szCs w:val="18"/>
              </w:rPr>
            </w:pPr>
            <w:r w:rsidRPr="00CC0166">
              <w:rPr>
                <w:spacing w:val="-1"/>
                <w:sz w:val="16"/>
                <w:szCs w:val="18"/>
              </w:rPr>
              <w:t xml:space="preserve">Registro </w:t>
            </w:r>
            <w:r w:rsidRPr="00CC0166">
              <w:rPr>
                <w:sz w:val="16"/>
                <w:szCs w:val="18"/>
              </w:rPr>
              <w:t>Sanitario</w:t>
            </w:r>
            <w:r w:rsidRPr="00CC0166">
              <w:rPr>
                <w:spacing w:val="1"/>
                <w:sz w:val="16"/>
                <w:szCs w:val="18"/>
              </w:rPr>
              <w:t xml:space="preserve"> </w:t>
            </w:r>
            <w:r w:rsidRPr="00CC0166">
              <w:rPr>
                <w:sz w:val="16"/>
                <w:szCs w:val="18"/>
              </w:rPr>
              <w:t>vigente/modificación/prórroga</w:t>
            </w:r>
            <w:r w:rsidRPr="00CC0166">
              <w:rPr>
                <w:spacing w:val="1"/>
                <w:sz w:val="16"/>
                <w:szCs w:val="18"/>
              </w:rPr>
              <w:t xml:space="preserve"> </w:t>
            </w:r>
            <w:r w:rsidRPr="00CC0166">
              <w:rPr>
                <w:spacing w:val="-1"/>
                <w:sz w:val="16"/>
                <w:szCs w:val="18"/>
              </w:rPr>
              <w:t xml:space="preserve">(en caso de aplicar) </w:t>
            </w:r>
            <w:r w:rsidRPr="00CC0166">
              <w:rPr>
                <w:sz w:val="16"/>
                <w:szCs w:val="18"/>
              </w:rPr>
              <w:t>o el</w:t>
            </w:r>
            <w:r w:rsidRPr="00CC0166">
              <w:rPr>
                <w:spacing w:val="1"/>
                <w:sz w:val="16"/>
                <w:szCs w:val="18"/>
              </w:rPr>
              <w:t xml:space="preserve"> </w:t>
            </w:r>
            <w:r w:rsidRPr="00CC0166">
              <w:rPr>
                <w:sz w:val="16"/>
                <w:szCs w:val="18"/>
              </w:rPr>
              <w:t>documento equivalente en caso</w:t>
            </w:r>
            <w:r w:rsidRPr="00CC0166">
              <w:rPr>
                <w:spacing w:val="1"/>
                <w:sz w:val="16"/>
                <w:szCs w:val="18"/>
              </w:rPr>
              <w:t xml:space="preserve"> </w:t>
            </w:r>
            <w:r w:rsidRPr="00CC0166">
              <w:rPr>
                <w:sz w:val="16"/>
                <w:szCs w:val="18"/>
              </w:rPr>
              <w:t>de ser bienes de procedencia</w:t>
            </w:r>
            <w:r w:rsidRPr="00CC0166">
              <w:rPr>
                <w:spacing w:val="1"/>
                <w:sz w:val="16"/>
                <w:szCs w:val="18"/>
              </w:rPr>
              <w:t xml:space="preserve"> </w:t>
            </w:r>
            <w:r w:rsidRPr="00CC0166">
              <w:rPr>
                <w:sz w:val="16"/>
                <w:szCs w:val="18"/>
              </w:rPr>
              <w:t>internacional</w:t>
            </w:r>
            <w:r w:rsidRPr="00CC0166">
              <w:rPr>
                <w:spacing w:val="1"/>
                <w:sz w:val="16"/>
                <w:szCs w:val="18"/>
              </w:rPr>
              <w:t xml:space="preserve"> </w:t>
            </w:r>
            <w:r w:rsidRPr="00CC0166">
              <w:rPr>
                <w:sz w:val="16"/>
                <w:szCs w:val="18"/>
              </w:rPr>
              <w:t>de</w:t>
            </w:r>
            <w:r w:rsidRPr="00CC0166">
              <w:rPr>
                <w:spacing w:val="42"/>
                <w:sz w:val="16"/>
                <w:szCs w:val="18"/>
              </w:rPr>
              <w:t xml:space="preserve"> </w:t>
            </w:r>
            <w:r w:rsidRPr="00CC0166">
              <w:rPr>
                <w:sz w:val="16"/>
                <w:szCs w:val="18"/>
              </w:rPr>
              <w:t>conformidad</w:t>
            </w:r>
            <w:r w:rsidRPr="00CC0166">
              <w:rPr>
                <w:spacing w:val="1"/>
                <w:sz w:val="16"/>
                <w:szCs w:val="18"/>
              </w:rPr>
              <w:t xml:space="preserve"> </w:t>
            </w:r>
            <w:r w:rsidRPr="00CC0166">
              <w:rPr>
                <w:sz w:val="16"/>
                <w:szCs w:val="18"/>
              </w:rPr>
              <w:t>con</w:t>
            </w:r>
            <w:r w:rsidRPr="00CC0166">
              <w:rPr>
                <w:spacing w:val="-11"/>
                <w:sz w:val="16"/>
                <w:szCs w:val="18"/>
              </w:rPr>
              <w:t xml:space="preserve"> </w:t>
            </w:r>
            <w:r w:rsidRPr="00CC0166">
              <w:rPr>
                <w:sz w:val="16"/>
                <w:szCs w:val="18"/>
              </w:rPr>
              <w:t>el</w:t>
            </w:r>
            <w:r w:rsidRPr="00CC0166">
              <w:rPr>
                <w:spacing w:val="-12"/>
                <w:sz w:val="16"/>
                <w:szCs w:val="18"/>
              </w:rPr>
              <w:t xml:space="preserve"> </w:t>
            </w:r>
            <w:r w:rsidRPr="00CC0166">
              <w:rPr>
                <w:sz w:val="16"/>
                <w:szCs w:val="18"/>
              </w:rPr>
              <w:t>Acuerdo</w:t>
            </w:r>
            <w:r w:rsidRPr="00CC0166">
              <w:rPr>
                <w:spacing w:val="-9"/>
                <w:sz w:val="16"/>
                <w:szCs w:val="18"/>
              </w:rPr>
              <w:t xml:space="preserve"> </w:t>
            </w:r>
            <w:r w:rsidRPr="00CC0166">
              <w:rPr>
                <w:sz w:val="16"/>
                <w:szCs w:val="18"/>
              </w:rPr>
              <w:lastRenderedPageBreak/>
              <w:t>mencionado</w:t>
            </w:r>
            <w:r w:rsidRPr="00CC0166">
              <w:rPr>
                <w:spacing w:val="-12"/>
                <w:sz w:val="16"/>
                <w:szCs w:val="18"/>
              </w:rPr>
              <w:t xml:space="preserve"> </w:t>
            </w:r>
            <w:r w:rsidRPr="00CC0166">
              <w:rPr>
                <w:sz w:val="16"/>
                <w:szCs w:val="18"/>
              </w:rPr>
              <w:t>5.2.3</w:t>
            </w:r>
          </w:p>
          <w:p w14:paraId="26D12A3A" w14:textId="77777777" w:rsidR="004A7CEB" w:rsidRPr="00CC0166" w:rsidRDefault="004A7CEB" w:rsidP="00010FAF">
            <w:pPr>
              <w:pStyle w:val="TableParagraph"/>
              <w:spacing w:before="38"/>
              <w:ind w:left="10" w:right="-15"/>
              <w:jc w:val="center"/>
              <w:rPr>
                <w:sz w:val="16"/>
                <w:szCs w:val="18"/>
              </w:rPr>
            </w:pPr>
          </w:p>
        </w:tc>
        <w:tc>
          <w:tcPr>
            <w:tcW w:w="482" w:type="dxa"/>
            <w:vAlign w:val="center"/>
          </w:tcPr>
          <w:p w14:paraId="414DCBEF" w14:textId="77777777" w:rsidR="004A7CEB" w:rsidRPr="00CC0166" w:rsidRDefault="004A7CEB" w:rsidP="00010FAF">
            <w:pPr>
              <w:pStyle w:val="TableParagraph"/>
              <w:jc w:val="center"/>
              <w:rPr>
                <w:sz w:val="14"/>
                <w:szCs w:val="18"/>
              </w:rPr>
            </w:pPr>
          </w:p>
          <w:p w14:paraId="609579FF" w14:textId="77777777" w:rsidR="004A7CEB" w:rsidRPr="00CC0166" w:rsidRDefault="004A7CEB" w:rsidP="00010FAF">
            <w:pPr>
              <w:pStyle w:val="TableParagraph"/>
              <w:jc w:val="center"/>
              <w:rPr>
                <w:sz w:val="14"/>
                <w:szCs w:val="18"/>
              </w:rPr>
            </w:pPr>
          </w:p>
          <w:p w14:paraId="6176143C" w14:textId="77777777" w:rsidR="004A7CEB" w:rsidRPr="00CC0166" w:rsidRDefault="004A7CEB" w:rsidP="00010FAF">
            <w:pPr>
              <w:pStyle w:val="TableParagraph"/>
              <w:spacing w:before="4"/>
              <w:jc w:val="center"/>
              <w:rPr>
                <w:sz w:val="14"/>
                <w:szCs w:val="18"/>
              </w:rPr>
            </w:pPr>
          </w:p>
          <w:p w14:paraId="09F33185" w14:textId="77777777" w:rsidR="004A7CEB" w:rsidRPr="00CC0166" w:rsidRDefault="004A7CEB" w:rsidP="00010FAF">
            <w:pPr>
              <w:pStyle w:val="TableParagraph"/>
              <w:ind w:left="142" w:right="119"/>
              <w:rPr>
                <w:sz w:val="14"/>
                <w:szCs w:val="18"/>
              </w:rPr>
            </w:pPr>
            <w:r w:rsidRPr="00CC0166">
              <w:rPr>
                <w:sz w:val="10"/>
                <w:szCs w:val="10"/>
              </w:rPr>
              <w:t>N/A</w:t>
            </w:r>
          </w:p>
        </w:tc>
        <w:tc>
          <w:tcPr>
            <w:tcW w:w="491" w:type="dxa"/>
            <w:vAlign w:val="center"/>
          </w:tcPr>
          <w:p w14:paraId="51BF681F" w14:textId="77777777" w:rsidR="004A7CEB" w:rsidRPr="00CC0166" w:rsidRDefault="004A7CEB" w:rsidP="00010FAF">
            <w:pPr>
              <w:pStyle w:val="TableParagraph"/>
              <w:jc w:val="center"/>
              <w:rPr>
                <w:sz w:val="18"/>
                <w:szCs w:val="18"/>
              </w:rPr>
            </w:pPr>
          </w:p>
          <w:p w14:paraId="370A5EEE" w14:textId="77777777" w:rsidR="004A7CEB" w:rsidRPr="00CC0166" w:rsidRDefault="004A7CEB" w:rsidP="00010FAF">
            <w:pPr>
              <w:pStyle w:val="TableParagraph"/>
              <w:jc w:val="center"/>
              <w:rPr>
                <w:sz w:val="18"/>
                <w:szCs w:val="18"/>
              </w:rPr>
            </w:pPr>
          </w:p>
          <w:p w14:paraId="23E898FE" w14:textId="77777777" w:rsidR="004A7CEB" w:rsidRPr="00CC0166" w:rsidRDefault="004A7CEB" w:rsidP="00010FAF">
            <w:pPr>
              <w:pStyle w:val="TableParagraph"/>
              <w:spacing w:before="4"/>
              <w:jc w:val="center"/>
              <w:rPr>
                <w:sz w:val="18"/>
                <w:szCs w:val="18"/>
              </w:rPr>
            </w:pPr>
          </w:p>
          <w:p w14:paraId="2D421B85" w14:textId="77777777" w:rsidR="004A7CEB" w:rsidRPr="00CC0166" w:rsidRDefault="004A7CEB" w:rsidP="00010FAF">
            <w:pPr>
              <w:pStyle w:val="TableParagraph"/>
              <w:ind w:left="22"/>
              <w:jc w:val="center"/>
              <w:rPr>
                <w:sz w:val="18"/>
                <w:szCs w:val="18"/>
              </w:rPr>
            </w:pPr>
            <w:r w:rsidRPr="00CC0166">
              <w:rPr>
                <w:w w:val="56"/>
                <w:sz w:val="18"/>
                <w:szCs w:val="18"/>
              </w:rPr>
              <w:t>1</w:t>
            </w:r>
          </w:p>
        </w:tc>
        <w:tc>
          <w:tcPr>
            <w:tcW w:w="480" w:type="dxa"/>
            <w:vAlign w:val="center"/>
          </w:tcPr>
          <w:p w14:paraId="5C268F96" w14:textId="77777777" w:rsidR="004A7CEB" w:rsidRPr="00CC0166" w:rsidRDefault="004A7CEB" w:rsidP="00010FAF">
            <w:pPr>
              <w:pStyle w:val="TableParagraph"/>
              <w:jc w:val="center"/>
              <w:rPr>
                <w:sz w:val="14"/>
                <w:szCs w:val="18"/>
              </w:rPr>
            </w:pPr>
          </w:p>
          <w:p w14:paraId="4E5F5844" w14:textId="77777777" w:rsidR="004A7CEB" w:rsidRPr="00CC0166" w:rsidRDefault="004A7CEB" w:rsidP="00010FAF">
            <w:pPr>
              <w:pStyle w:val="TableParagraph"/>
              <w:jc w:val="center"/>
              <w:rPr>
                <w:sz w:val="14"/>
                <w:szCs w:val="18"/>
              </w:rPr>
            </w:pPr>
          </w:p>
          <w:p w14:paraId="3AC9FC53" w14:textId="77777777" w:rsidR="004A7CEB" w:rsidRPr="00CC0166" w:rsidRDefault="004A7CEB" w:rsidP="00010FAF">
            <w:pPr>
              <w:pStyle w:val="TableParagraph"/>
              <w:spacing w:before="4"/>
              <w:jc w:val="center"/>
              <w:rPr>
                <w:sz w:val="14"/>
                <w:szCs w:val="18"/>
              </w:rPr>
            </w:pPr>
          </w:p>
          <w:p w14:paraId="71E1CAE6" w14:textId="77777777" w:rsidR="004A7CEB" w:rsidRPr="00CC0166" w:rsidRDefault="004A7CEB" w:rsidP="00010FAF">
            <w:pPr>
              <w:pStyle w:val="TableParagraph"/>
              <w:ind w:left="140" w:right="121"/>
              <w:jc w:val="center"/>
              <w:rPr>
                <w:sz w:val="14"/>
                <w:szCs w:val="18"/>
              </w:rPr>
            </w:pPr>
            <w:r w:rsidRPr="00CC0166">
              <w:rPr>
                <w:sz w:val="10"/>
                <w:szCs w:val="10"/>
              </w:rPr>
              <w:t>N/A</w:t>
            </w:r>
          </w:p>
        </w:tc>
        <w:tc>
          <w:tcPr>
            <w:tcW w:w="496" w:type="dxa"/>
            <w:vAlign w:val="center"/>
          </w:tcPr>
          <w:p w14:paraId="7E31D615" w14:textId="77777777" w:rsidR="004A7CEB" w:rsidRPr="00CC0166" w:rsidRDefault="004A7CEB" w:rsidP="00010FAF">
            <w:pPr>
              <w:pStyle w:val="TableParagraph"/>
              <w:jc w:val="center"/>
              <w:rPr>
                <w:sz w:val="18"/>
                <w:szCs w:val="18"/>
              </w:rPr>
            </w:pPr>
          </w:p>
          <w:p w14:paraId="58EEDFA2" w14:textId="77777777" w:rsidR="004A7CEB" w:rsidRPr="00CC0166" w:rsidRDefault="004A7CEB" w:rsidP="00010FAF">
            <w:pPr>
              <w:pStyle w:val="TableParagraph"/>
              <w:jc w:val="center"/>
              <w:rPr>
                <w:sz w:val="18"/>
                <w:szCs w:val="18"/>
              </w:rPr>
            </w:pPr>
          </w:p>
          <w:p w14:paraId="5F063B5E" w14:textId="77777777" w:rsidR="004A7CEB" w:rsidRPr="00CC0166" w:rsidRDefault="004A7CEB" w:rsidP="00010FAF">
            <w:pPr>
              <w:pStyle w:val="TableParagraph"/>
              <w:spacing w:before="4"/>
              <w:jc w:val="center"/>
              <w:rPr>
                <w:sz w:val="18"/>
                <w:szCs w:val="18"/>
              </w:rPr>
            </w:pPr>
          </w:p>
          <w:p w14:paraId="0D20661C" w14:textId="77777777" w:rsidR="004A7CEB" w:rsidRPr="00CC0166" w:rsidRDefault="004A7CEB" w:rsidP="00010FAF">
            <w:pPr>
              <w:pStyle w:val="TableParagraph"/>
              <w:ind w:left="20"/>
              <w:jc w:val="center"/>
              <w:rPr>
                <w:sz w:val="18"/>
                <w:szCs w:val="18"/>
              </w:rPr>
            </w:pPr>
            <w:r w:rsidRPr="00CC0166">
              <w:rPr>
                <w:w w:val="89"/>
                <w:sz w:val="18"/>
                <w:szCs w:val="18"/>
              </w:rPr>
              <w:t>2</w:t>
            </w:r>
          </w:p>
        </w:tc>
        <w:tc>
          <w:tcPr>
            <w:tcW w:w="478" w:type="dxa"/>
            <w:vAlign w:val="center"/>
          </w:tcPr>
          <w:p w14:paraId="2EF9F54C" w14:textId="77777777" w:rsidR="004A7CEB" w:rsidRPr="00CC0166" w:rsidRDefault="004A7CEB" w:rsidP="00010FAF">
            <w:pPr>
              <w:pStyle w:val="TableParagraph"/>
              <w:jc w:val="center"/>
              <w:rPr>
                <w:sz w:val="14"/>
                <w:szCs w:val="18"/>
              </w:rPr>
            </w:pPr>
          </w:p>
          <w:p w14:paraId="46443622" w14:textId="77777777" w:rsidR="004A7CEB" w:rsidRPr="00CC0166" w:rsidRDefault="004A7CEB" w:rsidP="00010FAF">
            <w:pPr>
              <w:pStyle w:val="TableParagraph"/>
              <w:jc w:val="center"/>
              <w:rPr>
                <w:sz w:val="14"/>
                <w:szCs w:val="18"/>
              </w:rPr>
            </w:pPr>
          </w:p>
          <w:p w14:paraId="41DD81CE" w14:textId="77777777" w:rsidR="004A7CEB" w:rsidRPr="00CC0166" w:rsidRDefault="004A7CEB" w:rsidP="00010FAF">
            <w:pPr>
              <w:pStyle w:val="TableParagraph"/>
              <w:spacing w:before="4"/>
              <w:jc w:val="center"/>
              <w:rPr>
                <w:sz w:val="14"/>
                <w:szCs w:val="18"/>
              </w:rPr>
            </w:pPr>
          </w:p>
          <w:p w14:paraId="69C9924D" w14:textId="77777777" w:rsidR="004A7CEB" w:rsidRPr="00CC0166" w:rsidRDefault="004A7CEB" w:rsidP="00010FAF">
            <w:pPr>
              <w:pStyle w:val="TableParagraph"/>
              <w:ind w:left="139" w:right="119"/>
              <w:jc w:val="center"/>
              <w:rPr>
                <w:sz w:val="14"/>
                <w:szCs w:val="18"/>
              </w:rPr>
            </w:pPr>
            <w:r w:rsidRPr="00CC0166">
              <w:rPr>
                <w:sz w:val="10"/>
                <w:szCs w:val="10"/>
              </w:rPr>
              <w:t>N/A</w:t>
            </w:r>
          </w:p>
        </w:tc>
        <w:tc>
          <w:tcPr>
            <w:tcW w:w="369" w:type="dxa"/>
            <w:vAlign w:val="center"/>
          </w:tcPr>
          <w:p w14:paraId="74FE8556" w14:textId="77777777" w:rsidR="004A7CEB" w:rsidRPr="00CC0166" w:rsidRDefault="004A7CEB" w:rsidP="00010FAF">
            <w:pPr>
              <w:pStyle w:val="TableParagraph"/>
              <w:jc w:val="center"/>
              <w:rPr>
                <w:sz w:val="18"/>
                <w:szCs w:val="18"/>
              </w:rPr>
            </w:pPr>
          </w:p>
          <w:p w14:paraId="634E2DA0" w14:textId="77777777" w:rsidR="004A7CEB" w:rsidRPr="00CC0166" w:rsidRDefault="004A7CEB" w:rsidP="00010FAF">
            <w:pPr>
              <w:pStyle w:val="TableParagraph"/>
              <w:jc w:val="center"/>
              <w:rPr>
                <w:sz w:val="18"/>
                <w:szCs w:val="18"/>
              </w:rPr>
            </w:pPr>
          </w:p>
          <w:p w14:paraId="493936DB" w14:textId="77777777" w:rsidR="004A7CEB" w:rsidRPr="00CC0166" w:rsidRDefault="004A7CEB" w:rsidP="00010FAF">
            <w:pPr>
              <w:pStyle w:val="TableParagraph"/>
              <w:spacing w:before="4"/>
              <w:jc w:val="center"/>
              <w:rPr>
                <w:sz w:val="18"/>
                <w:szCs w:val="18"/>
              </w:rPr>
            </w:pPr>
          </w:p>
          <w:p w14:paraId="32FA4055" w14:textId="77777777" w:rsidR="004A7CEB" w:rsidRPr="00CC0166" w:rsidRDefault="004A7CEB" w:rsidP="00010FAF">
            <w:pPr>
              <w:pStyle w:val="TableParagraph"/>
              <w:ind w:left="20"/>
              <w:jc w:val="center"/>
              <w:rPr>
                <w:sz w:val="18"/>
                <w:szCs w:val="18"/>
              </w:rPr>
            </w:pPr>
            <w:r w:rsidRPr="00CC0166">
              <w:rPr>
                <w:w w:val="89"/>
                <w:sz w:val="18"/>
                <w:szCs w:val="18"/>
              </w:rPr>
              <w:t>5</w:t>
            </w:r>
          </w:p>
        </w:tc>
        <w:tc>
          <w:tcPr>
            <w:tcW w:w="604" w:type="dxa"/>
            <w:vAlign w:val="center"/>
          </w:tcPr>
          <w:p w14:paraId="4582CF60" w14:textId="77777777" w:rsidR="004A7CEB" w:rsidRPr="00CC0166" w:rsidRDefault="004A7CEB" w:rsidP="00010FAF">
            <w:pPr>
              <w:pStyle w:val="TableParagraph"/>
              <w:jc w:val="center"/>
              <w:rPr>
                <w:sz w:val="18"/>
                <w:szCs w:val="18"/>
              </w:rPr>
            </w:pPr>
          </w:p>
          <w:p w14:paraId="465A6F31" w14:textId="77777777" w:rsidR="004A7CEB" w:rsidRPr="00CC0166" w:rsidRDefault="004A7CEB" w:rsidP="00010FAF">
            <w:pPr>
              <w:pStyle w:val="TableParagraph"/>
              <w:jc w:val="center"/>
              <w:rPr>
                <w:sz w:val="18"/>
                <w:szCs w:val="18"/>
              </w:rPr>
            </w:pPr>
          </w:p>
          <w:p w14:paraId="1668720F" w14:textId="77777777" w:rsidR="004A7CEB" w:rsidRPr="00CC0166" w:rsidRDefault="004A7CEB" w:rsidP="00010FAF">
            <w:pPr>
              <w:pStyle w:val="TableParagraph"/>
              <w:spacing w:before="4"/>
              <w:jc w:val="center"/>
              <w:rPr>
                <w:sz w:val="18"/>
                <w:szCs w:val="18"/>
              </w:rPr>
            </w:pPr>
          </w:p>
          <w:p w14:paraId="3FEC7953" w14:textId="77777777" w:rsidR="004A7CEB" w:rsidRPr="00CC0166" w:rsidRDefault="004A7CEB" w:rsidP="00010FAF">
            <w:pPr>
              <w:pStyle w:val="TableParagraph"/>
              <w:ind w:left="139" w:right="121"/>
              <w:jc w:val="center"/>
              <w:rPr>
                <w:sz w:val="18"/>
                <w:szCs w:val="18"/>
              </w:rPr>
            </w:pPr>
            <w:r w:rsidRPr="00CC0166">
              <w:rPr>
                <w:sz w:val="10"/>
                <w:szCs w:val="10"/>
              </w:rPr>
              <w:t>N/A</w:t>
            </w:r>
          </w:p>
        </w:tc>
        <w:tc>
          <w:tcPr>
            <w:tcW w:w="460" w:type="dxa"/>
            <w:vAlign w:val="center"/>
          </w:tcPr>
          <w:p w14:paraId="6DF730C1" w14:textId="77777777" w:rsidR="004A7CEB" w:rsidRPr="00CC0166" w:rsidRDefault="004A7CEB" w:rsidP="00010FAF">
            <w:pPr>
              <w:pStyle w:val="TableParagraph"/>
              <w:jc w:val="center"/>
              <w:rPr>
                <w:sz w:val="18"/>
                <w:szCs w:val="18"/>
              </w:rPr>
            </w:pPr>
          </w:p>
          <w:p w14:paraId="3F164084" w14:textId="77777777" w:rsidR="004A7CEB" w:rsidRPr="00CC0166" w:rsidRDefault="004A7CEB" w:rsidP="00010FAF">
            <w:pPr>
              <w:pStyle w:val="TableParagraph"/>
              <w:jc w:val="center"/>
              <w:rPr>
                <w:sz w:val="18"/>
                <w:szCs w:val="18"/>
              </w:rPr>
            </w:pPr>
          </w:p>
          <w:p w14:paraId="53B5F114" w14:textId="77777777" w:rsidR="004A7CEB" w:rsidRPr="00CC0166" w:rsidRDefault="004A7CEB" w:rsidP="00010FAF">
            <w:pPr>
              <w:pStyle w:val="TableParagraph"/>
              <w:spacing w:before="4"/>
              <w:jc w:val="center"/>
              <w:rPr>
                <w:sz w:val="18"/>
                <w:szCs w:val="18"/>
              </w:rPr>
            </w:pPr>
          </w:p>
          <w:p w14:paraId="05EE600A" w14:textId="77777777" w:rsidR="004A7CEB" w:rsidRPr="00CC0166" w:rsidRDefault="004A7CEB" w:rsidP="00010FAF">
            <w:pPr>
              <w:pStyle w:val="TableParagraph"/>
              <w:ind w:left="19"/>
              <w:jc w:val="center"/>
              <w:rPr>
                <w:sz w:val="18"/>
                <w:szCs w:val="18"/>
              </w:rPr>
            </w:pPr>
            <w:r w:rsidRPr="00CC0166">
              <w:rPr>
                <w:w w:val="89"/>
                <w:sz w:val="18"/>
                <w:szCs w:val="18"/>
              </w:rPr>
              <w:t>5</w:t>
            </w:r>
          </w:p>
        </w:tc>
        <w:tc>
          <w:tcPr>
            <w:tcW w:w="511" w:type="dxa"/>
            <w:vAlign w:val="center"/>
          </w:tcPr>
          <w:p w14:paraId="24E715F5" w14:textId="77777777" w:rsidR="004A7CEB" w:rsidRPr="00CC0166" w:rsidRDefault="004A7CEB" w:rsidP="00010FAF">
            <w:pPr>
              <w:pStyle w:val="TableParagraph"/>
              <w:jc w:val="center"/>
              <w:rPr>
                <w:sz w:val="18"/>
                <w:szCs w:val="18"/>
              </w:rPr>
            </w:pPr>
          </w:p>
          <w:p w14:paraId="504225EE" w14:textId="77777777" w:rsidR="004A7CEB" w:rsidRPr="00CC0166" w:rsidRDefault="004A7CEB" w:rsidP="00010FAF">
            <w:pPr>
              <w:pStyle w:val="TableParagraph"/>
              <w:jc w:val="center"/>
              <w:rPr>
                <w:sz w:val="18"/>
                <w:szCs w:val="18"/>
              </w:rPr>
            </w:pPr>
          </w:p>
          <w:p w14:paraId="14B5F1B5" w14:textId="77777777" w:rsidR="004A7CEB" w:rsidRPr="00CC0166" w:rsidRDefault="004A7CEB" w:rsidP="00010FAF">
            <w:pPr>
              <w:pStyle w:val="TableParagraph"/>
              <w:spacing w:before="4"/>
              <w:jc w:val="center"/>
              <w:rPr>
                <w:sz w:val="18"/>
                <w:szCs w:val="18"/>
              </w:rPr>
            </w:pPr>
          </w:p>
          <w:p w14:paraId="230662DB" w14:textId="77777777" w:rsidR="004A7CEB" w:rsidRPr="00CC0166" w:rsidRDefault="004A7CEB" w:rsidP="00010FAF">
            <w:pPr>
              <w:pStyle w:val="TableParagraph"/>
              <w:ind w:left="145" w:right="124"/>
              <w:jc w:val="center"/>
              <w:rPr>
                <w:sz w:val="18"/>
                <w:szCs w:val="18"/>
              </w:rPr>
            </w:pPr>
            <w:r w:rsidRPr="00CC0166">
              <w:rPr>
                <w:sz w:val="10"/>
                <w:szCs w:val="10"/>
              </w:rPr>
              <w:t>N/A</w:t>
            </w:r>
          </w:p>
        </w:tc>
        <w:tc>
          <w:tcPr>
            <w:tcW w:w="431" w:type="dxa"/>
            <w:vAlign w:val="center"/>
          </w:tcPr>
          <w:p w14:paraId="470B2494" w14:textId="77777777" w:rsidR="004A7CEB" w:rsidRPr="00CC0166" w:rsidRDefault="004A7CEB" w:rsidP="00010FAF">
            <w:pPr>
              <w:pStyle w:val="TableParagraph"/>
              <w:jc w:val="center"/>
              <w:rPr>
                <w:sz w:val="18"/>
                <w:szCs w:val="18"/>
              </w:rPr>
            </w:pPr>
          </w:p>
          <w:p w14:paraId="11872460" w14:textId="77777777" w:rsidR="004A7CEB" w:rsidRPr="00CC0166" w:rsidRDefault="004A7CEB" w:rsidP="00010FAF">
            <w:pPr>
              <w:pStyle w:val="TableParagraph"/>
              <w:jc w:val="center"/>
              <w:rPr>
                <w:sz w:val="18"/>
                <w:szCs w:val="18"/>
              </w:rPr>
            </w:pPr>
          </w:p>
          <w:p w14:paraId="088B2BDA" w14:textId="77777777" w:rsidR="004A7CEB" w:rsidRPr="00CC0166" w:rsidRDefault="004A7CEB" w:rsidP="00010FAF">
            <w:pPr>
              <w:pStyle w:val="TableParagraph"/>
              <w:spacing w:before="4"/>
              <w:jc w:val="center"/>
              <w:rPr>
                <w:sz w:val="18"/>
                <w:szCs w:val="18"/>
              </w:rPr>
            </w:pPr>
          </w:p>
          <w:p w14:paraId="5E1E0DC7" w14:textId="77777777" w:rsidR="004A7CEB" w:rsidRPr="00CC0166" w:rsidRDefault="004A7CEB" w:rsidP="00010FAF">
            <w:pPr>
              <w:pStyle w:val="TableParagraph"/>
              <w:ind w:left="250"/>
              <w:jc w:val="center"/>
              <w:rPr>
                <w:sz w:val="18"/>
                <w:szCs w:val="18"/>
              </w:rPr>
            </w:pPr>
            <w:r w:rsidRPr="00CC0166">
              <w:rPr>
                <w:w w:val="89"/>
                <w:sz w:val="18"/>
                <w:szCs w:val="18"/>
              </w:rPr>
              <w:t>5</w:t>
            </w:r>
          </w:p>
        </w:tc>
        <w:tc>
          <w:tcPr>
            <w:tcW w:w="541" w:type="dxa"/>
            <w:vAlign w:val="center"/>
          </w:tcPr>
          <w:p w14:paraId="4203855A" w14:textId="77777777" w:rsidR="004A7CEB" w:rsidRPr="00CC0166" w:rsidRDefault="004A7CEB" w:rsidP="00010FAF">
            <w:pPr>
              <w:pStyle w:val="TableParagraph"/>
              <w:jc w:val="center"/>
              <w:rPr>
                <w:sz w:val="14"/>
                <w:szCs w:val="18"/>
              </w:rPr>
            </w:pPr>
          </w:p>
          <w:p w14:paraId="1C1FA36A" w14:textId="77777777" w:rsidR="004A7CEB" w:rsidRPr="00CC0166" w:rsidRDefault="004A7CEB" w:rsidP="00010FAF">
            <w:pPr>
              <w:pStyle w:val="TableParagraph"/>
              <w:jc w:val="center"/>
              <w:rPr>
                <w:sz w:val="14"/>
                <w:szCs w:val="18"/>
              </w:rPr>
            </w:pPr>
          </w:p>
          <w:p w14:paraId="04CCEB8F" w14:textId="77777777" w:rsidR="004A7CEB" w:rsidRPr="00CC0166" w:rsidRDefault="004A7CEB" w:rsidP="00010FAF">
            <w:pPr>
              <w:pStyle w:val="TableParagraph"/>
              <w:spacing w:before="4"/>
              <w:jc w:val="center"/>
              <w:rPr>
                <w:sz w:val="14"/>
                <w:szCs w:val="18"/>
              </w:rPr>
            </w:pPr>
          </w:p>
          <w:p w14:paraId="44757C74" w14:textId="77777777" w:rsidR="004A7CEB" w:rsidRPr="00CC0166" w:rsidRDefault="004A7CEB" w:rsidP="00010FAF">
            <w:pPr>
              <w:pStyle w:val="TableParagraph"/>
              <w:ind w:left="142" w:right="116"/>
              <w:jc w:val="center"/>
              <w:rPr>
                <w:sz w:val="14"/>
                <w:szCs w:val="18"/>
              </w:rPr>
            </w:pPr>
            <w:r w:rsidRPr="00CC0166">
              <w:rPr>
                <w:sz w:val="10"/>
                <w:szCs w:val="10"/>
              </w:rPr>
              <w:t>N/A</w:t>
            </w:r>
          </w:p>
        </w:tc>
        <w:tc>
          <w:tcPr>
            <w:tcW w:w="359" w:type="dxa"/>
            <w:vAlign w:val="center"/>
          </w:tcPr>
          <w:p w14:paraId="6A344E1F" w14:textId="77777777" w:rsidR="004A7CEB" w:rsidRPr="00CC0166" w:rsidRDefault="004A7CEB" w:rsidP="00010FAF">
            <w:pPr>
              <w:pStyle w:val="TableParagraph"/>
              <w:jc w:val="center"/>
              <w:rPr>
                <w:sz w:val="18"/>
                <w:szCs w:val="18"/>
              </w:rPr>
            </w:pPr>
          </w:p>
          <w:p w14:paraId="73A5EF3F" w14:textId="77777777" w:rsidR="004A7CEB" w:rsidRPr="00CC0166" w:rsidRDefault="004A7CEB" w:rsidP="00010FAF">
            <w:pPr>
              <w:pStyle w:val="TableParagraph"/>
              <w:jc w:val="center"/>
              <w:rPr>
                <w:sz w:val="18"/>
                <w:szCs w:val="18"/>
              </w:rPr>
            </w:pPr>
          </w:p>
          <w:p w14:paraId="3FD84AFC" w14:textId="77777777" w:rsidR="004A7CEB" w:rsidRPr="00CC0166" w:rsidRDefault="004A7CEB" w:rsidP="00010FAF">
            <w:pPr>
              <w:pStyle w:val="TableParagraph"/>
              <w:spacing w:before="4"/>
              <w:jc w:val="center"/>
              <w:rPr>
                <w:sz w:val="18"/>
                <w:szCs w:val="18"/>
              </w:rPr>
            </w:pPr>
          </w:p>
          <w:p w14:paraId="67C16C34" w14:textId="77777777" w:rsidR="004A7CEB" w:rsidRPr="00CC0166" w:rsidRDefault="004A7CEB" w:rsidP="00010FAF">
            <w:pPr>
              <w:pStyle w:val="TableParagraph"/>
              <w:ind w:left="33"/>
              <w:jc w:val="center"/>
              <w:rPr>
                <w:sz w:val="18"/>
                <w:szCs w:val="18"/>
              </w:rPr>
            </w:pPr>
            <w:r w:rsidRPr="00CC0166">
              <w:rPr>
                <w:w w:val="89"/>
                <w:sz w:val="18"/>
                <w:szCs w:val="18"/>
              </w:rPr>
              <w:t>5</w:t>
            </w:r>
          </w:p>
        </w:tc>
        <w:tc>
          <w:tcPr>
            <w:tcW w:w="567" w:type="dxa"/>
            <w:vAlign w:val="center"/>
          </w:tcPr>
          <w:p w14:paraId="0260EBC0" w14:textId="77777777" w:rsidR="004A7CEB" w:rsidRPr="00CC0166" w:rsidRDefault="004A7CEB" w:rsidP="00010FAF">
            <w:pPr>
              <w:pStyle w:val="TableParagraph"/>
              <w:jc w:val="center"/>
              <w:rPr>
                <w:sz w:val="14"/>
                <w:szCs w:val="18"/>
              </w:rPr>
            </w:pPr>
          </w:p>
          <w:p w14:paraId="5B40C498" w14:textId="77777777" w:rsidR="004A7CEB" w:rsidRPr="00CC0166" w:rsidRDefault="004A7CEB" w:rsidP="00010FAF">
            <w:pPr>
              <w:pStyle w:val="TableParagraph"/>
              <w:jc w:val="center"/>
              <w:rPr>
                <w:sz w:val="14"/>
                <w:szCs w:val="18"/>
              </w:rPr>
            </w:pPr>
          </w:p>
          <w:p w14:paraId="5EC2DCA0" w14:textId="77777777" w:rsidR="004A7CEB" w:rsidRPr="00CC0166" w:rsidRDefault="004A7CEB" w:rsidP="00010FAF">
            <w:pPr>
              <w:pStyle w:val="TableParagraph"/>
              <w:spacing w:before="4"/>
              <w:jc w:val="center"/>
              <w:rPr>
                <w:sz w:val="14"/>
                <w:szCs w:val="18"/>
              </w:rPr>
            </w:pPr>
          </w:p>
          <w:p w14:paraId="7496DC0F" w14:textId="77777777" w:rsidR="004A7CEB" w:rsidRPr="00CC0166" w:rsidRDefault="004A7CEB" w:rsidP="00010FAF">
            <w:pPr>
              <w:pStyle w:val="TableParagraph"/>
              <w:jc w:val="center"/>
              <w:rPr>
                <w:sz w:val="14"/>
                <w:szCs w:val="18"/>
              </w:rPr>
            </w:pPr>
            <w:r w:rsidRPr="00CC0166">
              <w:rPr>
                <w:sz w:val="10"/>
                <w:szCs w:val="10"/>
              </w:rPr>
              <w:t>N/A</w:t>
            </w:r>
          </w:p>
        </w:tc>
        <w:tc>
          <w:tcPr>
            <w:tcW w:w="539" w:type="dxa"/>
            <w:vAlign w:val="center"/>
          </w:tcPr>
          <w:p w14:paraId="5A8527E7" w14:textId="77777777" w:rsidR="004A7CEB" w:rsidRPr="00CC0166" w:rsidRDefault="004A7CEB" w:rsidP="00010FAF">
            <w:pPr>
              <w:pStyle w:val="TableParagraph"/>
              <w:jc w:val="center"/>
              <w:rPr>
                <w:sz w:val="18"/>
                <w:szCs w:val="18"/>
              </w:rPr>
            </w:pPr>
          </w:p>
          <w:p w14:paraId="4158BDE2" w14:textId="77777777" w:rsidR="004A7CEB" w:rsidRPr="00CC0166" w:rsidRDefault="004A7CEB" w:rsidP="00010FAF">
            <w:pPr>
              <w:pStyle w:val="TableParagraph"/>
              <w:jc w:val="center"/>
              <w:rPr>
                <w:sz w:val="18"/>
                <w:szCs w:val="18"/>
              </w:rPr>
            </w:pPr>
          </w:p>
          <w:p w14:paraId="04794F56" w14:textId="77777777" w:rsidR="004A7CEB" w:rsidRPr="00CC0166" w:rsidRDefault="004A7CEB" w:rsidP="00010FAF">
            <w:pPr>
              <w:pStyle w:val="TableParagraph"/>
              <w:spacing w:before="4"/>
              <w:jc w:val="center"/>
              <w:rPr>
                <w:sz w:val="18"/>
                <w:szCs w:val="18"/>
              </w:rPr>
            </w:pPr>
          </w:p>
          <w:p w14:paraId="3CE54D9D" w14:textId="77777777" w:rsidR="004A7CEB" w:rsidRPr="00CC0166" w:rsidRDefault="004A7CEB" w:rsidP="00010FAF">
            <w:pPr>
              <w:pStyle w:val="TableParagraph"/>
              <w:jc w:val="center"/>
              <w:rPr>
                <w:sz w:val="14"/>
                <w:szCs w:val="18"/>
              </w:rPr>
            </w:pPr>
            <w:r w:rsidRPr="00CC0166">
              <w:rPr>
                <w:w w:val="89"/>
                <w:sz w:val="18"/>
                <w:szCs w:val="18"/>
              </w:rPr>
              <w:t>5</w:t>
            </w:r>
          </w:p>
        </w:tc>
        <w:tc>
          <w:tcPr>
            <w:tcW w:w="475" w:type="dxa"/>
            <w:vAlign w:val="center"/>
          </w:tcPr>
          <w:p w14:paraId="43DF62CA" w14:textId="77777777" w:rsidR="004A7CEB" w:rsidRPr="00CC0166" w:rsidRDefault="004A7CEB" w:rsidP="00010FAF">
            <w:pPr>
              <w:pStyle w:val="TableParagraph"/>
              <w:jc w:val="center"/>
              <w:rPr>
                <w:sz w:val="14"/>
                <w:szCs w:val="18"/>
              </w:rPr>
            </w:pPr>
          </w:p>
          <w:p w14:paraId="6BDDC8A8" w14:textId="77777777" w:rsidR="004A7CEB" w:rsidRPr="00CC0166" w:rsidRDefault="004A7CEB" w:rsidP="00010FAF">
            <w:pPr>
              <w:pStyle w:val="TableParagraph"/>
              <w:jc w:val="center"/>
              <w:rPr>
                <w:sz w:val="14"/>
                <w:szCs w:val="18"/>
              </w:rPr>
            </w:pPr>
          </w:p>
          <w:p w14:paraId="3667B6BD" w14:textId="77777777" w:rsidR="004A7CEB" w:rsidRPr="00CC0166" w:rsidRDefault="004A7CEB" w:rsidP="00010FAF">
            <w:pPr>
              <w:pStyle w:val="TableParagraph"/>
              <w:spacing w:before="4"/>
              <w:jc w:val="center"/>
              <w:rPr>
                <w:sz w:val="14"/>
                <w:szCs w:val="18"/>
              </w:rPr>
            </w:pPr>
          </w:p>
          <w:p w14:paraId="43DA451B" w14:textId="77777777" w:rsidR="004A7CEB" w:rsidRPr="00CC0166" w:rsidRDefault="004A7CEB" w:rsidP="00010FAF">
            <w:pPr>
              <w:pStyle w:val="TableParagraph"/>
              <w:ind w:left="145" w:right="117"/>
              <w:jc w:val="center"/>
              <w:rPr>
                <w:sz w:val="14"/>
                <w:szCs w:val="18"/>
              </w:rPr>
            </w:pPr>
            <w:r w:rsidRPr="00CC0166">
              <w:rPr>
                <w:sz w:val="10"/>
                <w:szCs w:val="10"/>
              </w:rPr>
              <w:t>N/A</w:t>
            </w:r>
          </w:p>
        </w:tc>
        <w:tc>
          <w:tcPr>
            <w:tcW w:w="486" w:type="dxa"/>
            <w:vAlign w:val="center"/>
          </w:tcPr>
          <w:p w14:paraId="2799EB7C" w14:textId="77777777" w:rsidR="004A7CEB" w:rsidRPr="00CC0166" w:rsidRDefault="004A7CEB" w:rsidP="00010FAF">
            <w:pPr>
              <w:pStyle w:val="TableParagraph"/>
              <w:jc w:val="center"/>
              <w:rPr>
                <w:sz w:val="18"/>
                <w:szCs w:val="18"/>
              </w:rPr>
            </w:pPr>
          </w:p>
          <w:p w14:paraId="56EBC33F" w14:textId="77777777" w:rsidR="004A7CEB" w:rsidRPr="00CC0166" w:rsidRDefault="004A7CEB" w:rsidP="00010FAF">
            <w:pPr>
              <w:pStyle w:val="TableParagraph"/>
              <w:jc w:val="center"/>
              <w:rPr>
                <w:sz w:val="18"/>
                <w:szCs w:val="18"/>
              </w:rPr>
            </w:pPr>
          </w:p>
          <w:p w14:paraId="2DAE2181" w14:textId="77777777" w:rsidR="004A7CEB" w:rsidRPr="00CC0166" w:rsidRDefault="004A7CEB" w:rsidP="00010FAF">
            <w:pPr>
              <w:pStyle w:val="TableParagraph"/>
              <w:spacing w:before="4"/>
              <w:jc w:val="center"/>
              <w:rPr>
                <w:sz w:val="18"/>
                <w:szCs w:val="18"/>
              </w:rPr>
            </w:pPr>
          </w:p>
          <w:p w14:paraId="0C480EA2" w14:textId="77777777" w:rsidR="004A7CEB" w:rsidRPr="00CC0166" w:rsidRDefault="004A7CEB" w:rsidP="00010FAF">
            <w:pPr>
              <w:pStyle w:val="TableParagraph"/>
              <w:ind w:left="35"/>
              <w:jc w:val="center"/>
              <w:rPr>
                <w:sz w:val="18"/>
                <w:szCs w:val="18"/>
              </w:rPr>
            </w:pPr>
            <w:r w:rsidRPr="00CC0166">
              <w:rPr>
                <w:w w:val="89"/>
                <w:sz w:val="18"/>
                <w:szCs w:val="18"/>
              </w:rPr>
              <w:t>5</w:t>
            </w:r>
          </w:p>
        </w:tc>
      </w:tr>
      <w:tr w:rsidR="004A7CEB" w:rsidRPr="00CC0166" w14:paraId="60945400" w14:textId="77777777" w:rsidTr="00010FAF">
        <w:trPr>
          <w:trHeight w:val="388"/>
        </w:trPr>
        <w:tc>
          <w:tcPr>
            <w:tcW w:w="424" w:type="dxa"/>
            <w:tcBorders>
              <w:left w:val="single" w:sz="8" w:space="0" w:color="000000"/>
            </w:tcBorders>
            <w:vAlign w:val="center"/>
          </w:tcPr>
          <w:p w14:paraId="3F5643A0" w14:textId="77777777" w:rsidR="004A7CEB" w:rsidRPr="00CC0166" w:rsidRDefault="004A7CEB" w:rsidP="00010FAF">
            <w:pPr>
              <w:pStyle w:val="TableParagraph"/>
              <w:spacing w:before="90"/>
              <w:ind w:left="24"/>
              <w:jc w:val="center"/>
              <w:rPr>
                <w:b/>
                <w:sz w:val="18"/>
                <w:szCs w:val="18"/>
              </w:rPr>
            </w:pPr>
            <w:r w:rsidRPr="00CC0166">
              <w:rPr>
                <w:b/>
                <w:sz w:val="18"/>
                <w:szCs w:val="18"/>
              </w:rPr>
              <w:t>6</w:t>
            </w:r>
          </w:p>
        </w:tc>
        <w:tc>
          <w:tcPr>
            <w:tcW w:w="1669" w:type="dxa"/>
            <w:vAlign w:val="center"/>
          </w:tcPr>
          <w:p w14:paraId="6B6D2771" w14:textId="77777777" w:rsidR="004A7CEB" w:rsidRPr="00CC0166" w:rsidRDefault="004A7CEB" w:rsidP="00010FAF">
            <w:pPr>
              <w:pStyle w:val="TableParagraph"/>
              <w:spacing w:before="115"/>
              <w:ind w:left="10"/>
              <w:jc w:val="center"/>
              <w:rPr>
                <w:sz w:val="16"/>
                <w:szCs w:val="18"/>
              </w:rPr>
            </w:pPr>
            <w:r w:rsidRPr="00CC0166">
              <w:rPr>
                <w:sz w:val="16"/>
                <w:szCs w:val="18"/>
              </w:rPr>
              <w:t>Carta</w:t>
            </w:r>
            <w:r w:rsidRPr="00CC0166">
              <w:rPr>
                <w:spacing w:val="-10"/>
                <w:sz w:val="16"/>
                <w:szCs w:val="18"/>
              </w:rPr>
              <w:t xml:space="preserve"> </w:t>
            </w:r>
            <w:r w:rsidRPr="00CC0166">
              <w:rPr>
                <w:sz w:val="16"/>
                <w:szCs w:val="18"/>
              </w:rPr>
              <w:t>contra</w:t>
            </w:r>
            <w:r w:rsidRPr="00CC0166">
              <w:rPr>
                <w:spacing w:val="-10"/>
                <w:sz w:val="16"/>
                <w:szCs w:val="18"/>
              </w:rPr>
              <w:t xml:space="preserve"> </w:t>
            </w:r>
            <w:r w:rsidRPr="00CC0166">
              <w:rPr>
                <w:sz w:val="16"/>
                <w:szCs w:val="18"/>
              </w:rPr>
              <w:t>vicios</w:t>
            </w:r>
            <w:r w:rsidRPr="00CC0166">
              <w:rPr>
                <w:spacing w:val="-13"/>
                <w:sz w:val="16"/>
                <w:szCs w:val="18"/>
              </w:rPr>
              <w:t xml:space="preserve"> </w:t>
            </w:r>
            <w:r w:rsidRPr="00CC0166">
              <w:rPr>
                <w:sz w:val="16"/>
                <w:szCs w:val="18"/>
              </w:rPr>
              <w:t>ocultos</w:t>
            </w:r>
          </w:p>
          <w:p w14:paraId="558EFD7B" w14:textId="77777777" w:rsidR="004A7CEB" w:rsidRPr="00CC0166" w:rsidRDefault="004A7CEB" w:rsidP="00010FAF">
            <w:pPr>
              <w:pStyle w:val="TableParagraph"/>
              <w:spacing w:before="115"/>
              <w:ind w:left="10"/>
              <w:jc w:val="center"/>
              <w:rPr>
                <w:sz w:val="16"/>
                <w:szCs w:val="18"/>
              </w:rPr>
            </w:pPr>
          </w:p>
        </w:tc>
        <w:tc>
          <w:tcPr>
            <w:tcW w:w="482" w:type="dxa"/>
            <w:vAlign w:val="center"/>
          </w:tcPr>
          <w:p w14:paraId="699F3305" w14:textId="77777777" w:rsidR="004A7CEB" w:rsidRPr="00CC0166" w:rsidRDefault="004A7CEB" w:rsidP="00010FAF">
            <w:pPr>
              <w:pStyle w:val="TableParagraph"/>
              <w:spacing w:before="115"/>
              <w:ind w:left="23"/>
              <w:jc w:val="center"/>
              <w:rPr>
                <w:sz w:val="18"/>
                <w:szCs w:val="18"/>
              </w:rPr>
            </w:pPr>
            <w:r w:rsidRPr="00CC0166">
              <w:rPr>
                <w:w w:val="56"/>
                <w:sz w:val="18"/>
                <w:szCs w:val="18"/>
              </w:rPr>
              <w:t>1</w:t>
            </w:r>
          </w:p>
        </w:tc>
        <w:tc>
          <w:tcPr>
            <w:tcW w:w="491" w:type="dxa"/>
            <w:vAlign w:val="center"/>
          </w:tcPr>
          <w:p w14:paraId="1B7530C4" w14:textId="77777777" w:rsidR="004A7CEB" w:rsidRPr="00CC0166" w:rsidRDefault="004A7CEB" w:rsidP="00010FAF">
            <w:pPr>
              <w:pStyle w:val="TableParagraph"/>
              <w:spacing w:before="115"/>
              <w:ind w:left="120" w:right="99"/>
              <w:jc w:val="center"/>
              <w:rPr>
                <w:sz w:val="14"/>
                <w:szCs w:val="18"/>
              </w:rPr>
            </w:pPr>
            <w:r w:rsidRPr="00CC0166">
              <w:rPr>
                <w:sz w:val="10"/>
                <w:szCs w:val="10"/>
              </w:rPr>
              <w:t>N/A</w:t>
            </w:r>
          </w:p>
        </w:tc>
        <w:tc>
          <w:tcPr>
            <w:tcW w:w="480" w:type="dxa"/>
            <w:vAlign w:val="center"/>
          </w:tcPr>
          <w:p w14:paraId="79DCA2E5" w14:textId="77777777" w:rsidR="004A7CEB" w:rsidRPr="00CC0166" w:rsidRDefault="004A7CEB" w:rsidP="00010FAF">
            <w:pPr>
              <w:pStyle w:val="TableParagraph"/>
              <w:spacing w:before="115"/>
              <w:ind w:left="18"/>
              <w:jc w:val="center"/>
              <w:rPr>
                <w:sz w:val="18"/>
                <w:szCs w:val="18"/>
              </w:rPr>
            </w:pPr>
            <w:r w:rsidRPr="00CC0166">
              <w:rPr>
                <w:w w:val="56"/>
                <w:sz w:val="18"/>
                <w:szCs w:val="18"/>
              </w:rPr>
              <w:t>1</w:t>
            </w:r>
          </w:p>
        </w:tc>
        <w:tc>
          <w:tcPr>
            <w:tcW w:w="496" w:type="dxa"/>
            <w:vAlign w:val="center"/>
          </w:tcPr>
          <w:p w14:paraId="20622746" w14:textId="77777777" w:rsidR="004A7CEB" w:rsidRPr="00CC0166" w:rsidRDefault="004A7CEB" w:rsidP="00010FAF">
            <w:pPr>
              <w:pStyle w:val="TableParagraph"/>
              <w:spacing w:before="115"/>
              <w:ind w:left="20"/>
              <w:jc w:val="center"/>
              <w:rPr>
                <w:sz w:val="18"/>
                <w:szCs w:val="18"/>
              </w:rPr>
            </w:pPr>
            <w:r w:rsidRPr="00CC0166">
              <w:rPr>
                <w:w w:val="89"/>
                <w:sz w:val="18"/>
                <w:szCs w:val="18"/>
              </w:rPr>
              <w:t>2</w:t>
            </w:r>
          </w:p>
        </w:tc>
        <w:tc>
          <w:tcPr>
            <w:tcW w:w="478" w:type="dxa"/>
            <w:vAlign w:val="center"/>
          </w:tcPr>
          <w:p w14:paraId="70897A79" w14:textId="77777777" w:rsidR="004A7CEB" w:rsidRPr="00CC0166" w:rsidRDefault="004A7CEB" w:rsidP="00010FAF">
            <w:pPr>
              <w:pStyle w:val="TableParagraph"/>
              <w:spacing w:before="115"/>
              <w:ind w:left="19"/>
              <w:jc w:val="center"/>
              <w:rPr>
                <w:sz w:val="18"/>
                <w:szCs w:val="18"/>
              </w:rPr>
            </w:pPr>
            <w:r w:rsidRPr="00CC0166">
              <w:rPr>
                <w:w w:val="56"/>
                <w:sz w:val="18"/>
                <w:szCs w:val="18"/>
              </w:rPr>
              <w:t>1</w:t>
            </w:r>
          </w:p>
        </w:tc>
        <w:tc>
          <w:tcPr>
            <w:tcW w:w="369" w:type="dxa"/>
            <w:vAlign w:val="center"/>
          </w:tcPr>
          <w:p w14:paraId="652C7030" w14:textId="77777777" w:rsidR="004A7CEB" w:rsidRPr="00CC0166" w:rsidRDefault="004A7CEB" w:rsidP="00010FAF">
            <w:pPr>
              <w:pStyle w:val="TableParagraph"/>
              <w:spacing w:before="115"/>
              <w:ind w:left="20"/>
              <w:jc w:val="center"/>
              <w:rPr>
                <w:sz w:val="18"/>
                <w:szCs w:val="18"/>
              </w:rPr>
            </w:pPr>
            <w:r w:rsidRPr="00CC0166">
              <w:rPr>
                <w:w w:val="89"/>
                <w:sz w:val="18"/>
                <w:szCs w:val="18"/>
              </w:rPr>
              <w:t>5</w:t>
            </w:r>
          </w:p>
        </w:tc>
        <w:tc>
          <w:tcPr>
            <w:tcW w:w="604" w:type="dxa"/>
            <w:vAlign w:val="center"/>
          </w:tcPr>
          <w:p w14:paraId="74D8C191" w14:textId="77777777" w:rsidR="004A7CEB" w:rsidRPr="00CC0166" w:rsidRDefault="004A7CEB" w:rsidP="00010FAF">
            <w:pPr>
              <w:pStyle w:val="TableParagraph"/>
              <w:spacing w:before="115"/>
              <w:ind w:left="18"/>
              <w:jc w:val="center"/>
              <w:rPr>
                <w:sz w:val="18"/>
                <w:szCs w:val="18"/>
              </w:rPr>
            </w:pPr>
            <w:r w:rsidRPr="00CC0166">
              <w:rPr>
                <w:w w:val="56"/>
                <w:sz w:val="18"/>
                <w:szCs w:val="18"/>
              </w:rPr>
              <w:t>1</w:t>
            </w:r>
          </w:p>
        </w:tc>
        <w:tc>
          <w:tcPr>
            <w:tcW w:w="460" w:type="dxa"/>
            <w:vAlign w:val="center"/>
          </w:tcPr>
          <w:p w14:paraId="3A86D99A" w14:textId="77777777" w:rsidR="004A7CEB" w:rsidRPr="00CC0166" w:rsidRDefault="004A7CEB" w:rsidP="00010FAF">
            <w:pPr>
              <w:pStyle w:val="TableParagraph"/>
              <w:spacing w:before="115"/>
              <w:ind w:left="19"/>
              <w:jc w:val="center"/>
              <w:rPr>
                <w:sz w:val="18"/>
                <w:szCs w:val="18"/>
              </w:rPr>
            </w:pPr>
            <w:r w:rsidRPr="00CC0166">
              <w:rPr>
                <w:w w:val="89"/>
                <w:sz w:val="18"/>
                <w:szCs w:val="18"/>
              </w:rPr>
              <w:t>5</w:t>
            </w:r>
          </w:p>
        </w:tc>
        <w:tc>
          <w:tcPr>
            <w:tcW w:w="511" w:type="dxa"/>
            <w:vAlign w:val="center"/>
          </w:tcPr>
          <w:p w14:paraId="6256C195" w14:textId="77777777" w:rsidR="004A7CEB" w:rsidRPr="00CC0166" w:rsidRDefault="004A7CEB" w:rsidP="00010FAF">
            <w:pPr>
              <w:pStyle w:val="TableParagraph"/>
              <w:spacing w:before="115"/>
              <w:ind w:left="21"/>
              <w:jc w:val="center"/>
              <w:rPr>
                <w:sz w:val="18"/>
                <w:szCs w:val="18"/>
              </w:rPr>
            </w:pPr>
            <w:r w:rsidRPr="00CC0166">
              <w:rPr>
                <w:w w:val="56"/>
                <w:sz w:val="18"/>
                <w:szCs w:val="18"/>
              </w:rPr>
              <w:t>1</w:t>
            </w:r>
          </w:p>
        </w:tc>
        <w:tc>
          <w:tcPr>
            <w:tcW w:w="431" w:type="dxa"/>
            <w:vAlign w:val="center"/>
          </w:tcPr>
          <w:p w14:paraId="354D6CC3" w14:textId="77777777" w:rsidR="004A7CEB" w:rsidRPr="00CC0166" w:rsidRDefault="004A7CEB" w:rsidP="00010FAF">
            <w:pPr>
              <w:pStyle w:val="TableParagraph"/>
              <w:spacing w:before="115"/>
              <w:ind w:left="250"/>
              <w:jc w:val="center"/>
              <w:rPr>
                <w:sz w:val="18"/>
                <w:szCs w:val="18"/>
              </w:rPr>
            </w:pPr>
            <w:r w:rsidRPr="00CC0166">
              <w:rPr>
                <w:w w:val="89"/>
                <w:sz w:val="18"/>
                <w:szCs w:val="18"/>
              </w:rPr>
              <w:t>5</w:t>
            </w:r>
          </w:p>
        </w:tc>
        <w:tc>
          <w:tcPr>
            <w:tcW w:w="541" w:type="dxa"/>
            <w:vAlign w:val="center"/>
          </w:tcPr>
          <w:p w14:paraId="76524370" w14:textId="77777777" w:rsidR="004A7CEB" w:rsidRPr="00CC0166" w:rsidRDefault="004A7CEB" w:rsidP="00010FAF">
            <w:pPr>
              <w:pStyle w:val="TableParagraph"/>
              <w:spacing w:before="115"/>
              <w:ind w:left="26"/>
              <w:jc w:val="center"/>
              <w:rPr>
                <w:sz w:val="18"/>
                <w:szCs w:val="18"/>
              </w:rPr>
            </w:pPr>
            <w:r w:rsidRPr="00CC0166">
              <w:rPr>
                <w:w w:val="56"/>
                <w:sz w:val="18"/>
                <w:szCs w:val="18"/>
              </w:rPr>
              <w:t>1</w:t>
            </w:r>
          </w:p>
        </w:tc>
        <w:tc>
          <w:tcPr>
            <w:tcW w:w="359" w:type="dxa"/>
            <w:vAlign w:val="center"/>
          </w:tcPr>
          <w:p w14:paraId="4CF20E48" w14:textId="77777777" w:rsidR="004A7CEB" w:rsidRPr="00CC0166" w:rsidRDefault="004A7CEB" w:rsidP="00010FAF">
            <w:pPr>
              <w:pStyle w:val="TableParagraph"/>
              <w:spacing w:before="115"/>
              <w:ind w:left="33"/>
              <w:jc w:val="center"/>
              <w:rPr>
                <w:sz w:val="18"/>
                <w:szCs w:val="18"/>
              </w:rPr>
            </w:pPr>
            <w:r w:rsidRPr="00CC0166">
              <w:rPr>
                <w:w w:val="89"/>
                <w:sz w:val="18"/>
                <w:szCs w:val="18"/>
              </w:rPr>
              <w:t>5</w:t>
            </w:r>
          </w:p>
        </w:tc>
        <w:tc>
          <w:tcPr>
            <w:tcW w:w="567" w:type="dxa"/>
            <w:vAlign w:val="center"/>
          </w:tcPr>
          <w:p w14:paraId="7D1ABDE3" w14:textId="77777777" w:rsidR="004A7CEB" w:rsidRPr="00CC0166" w:rsidRDefault="004A7CEB" w:rsidP="00010FAF">
            <w:pPr>
              <w:pStyle w:val="TableParagraph"/>
              <w:spacing w:before="115"/>
              <w:ind w:left="28"/>
              <w:jc w:val="center"/>
              <w:rPr>
                <w:w w:val="56"/>
                <w:sz w:val="18"/>
                <w:szCs w:val="18"/>
              </w:rPr>
            </w:pPr>
            <w:r w:rsidRPr="00CC0166">
              <w:rPr>
                <w:w w:val="56"/>
                <w:sz w:val="18"/>
                <w:szCs w:val="18"/>
              </w:rPr>
              <w:t>1</w:t>
            </w:r>
          </w:p>
        </w:tc>
        <w:tc>
          <w:tcPr>
            <w:tcW w:w="539" w:type="dxa"/>
            <w:vAlign w:val="center"/>
          </w:tcPr>
          <w:p w14:paraId="05F3B696" w14:textId="77777777" w:rsidR="004A7CEB" w:rsidRPr="00CC0166" w:rsidRDefault="004A7CEB" w:rsidP="00010FAF">
            <w:pPr>
              <w:pStyle w:val="TableParagraph"/>
              <w:spacing w:before="115"/>
              <w:ind w:left="28"/>
              <w:jc w:val="center"/>
              <w:rPr>
                <w:w w:val="56"/>
                <w:sz w:val="18"/>
                <w:szCs w:val="18"/>
              </w:rPr>
            </w:pPr>
            <w:r w:rsidRPr="00CC0166">
              <w:rPr>
                <w:w w:val="89"/>
                <w:sz w:val="18"/>
                <w:szCs w:val="18"/>
              </w:rPr>
              <w:t>5</w:t>
            </w:r>
          </w:p>
        </w:tc>
        <w:tc>
          <w:tcPr>
            <w:tcW w:w="475" w:type="dxa"/>
            <w:vAlign w:val="center"/>
          </w:tcPr>
          <w:p w14:paraId="71B05B8D" w14:textId="77777777" w:rsidR="004A7CEB" w:rsidRPr="00CC0166" w:rsidRDefault="004A7CEB" w:rsidP="00010FAF">
            <w:pPr>
              <w:pStyle w:val="TableParagraph"/>
              <w:spacing w:before="115"/>
              <w:ind w:left="28"/>
              <w:jc w:val="center"/>
              <w:rPr>
                <w:sz w:val="18"/>
                <w:szCs w:val="18"/>
              </w:rPr>
            </w:pPr>
            <w:r w:rsidRPr="00CC0166">
              <w:rPr>
                <w:w w:val="56"/>
                <w:sz w:val="18"/>
                <w:szCs w:val="18"/>
              </w:rPr>
              <w:t>1</w:t>
            </w:r>
          </w:p>
        </w:tc>
        <w:tc>
          <w:tcPr>
            <w:tcW w:w="486" w:type="dxa"/>
            <w:vAlign w:val="center"/>
          </w:tcPr>
          <w:p w14:paraId="15B51FDE" w14:textId="77777777" w:rsidR="004A7CEB" w:rsidRPr="00CC0166" w:rsidRDefault="004A7CEB" w:rsidP="00010FAF">
            <w:pPr>
              <w:pStyle w:val="TableParagraph"/>
              <w:spacing w:before="115"/>
              <w:ind w:left="35"/>
              <w:jc w:val="center"/>
              <w:rPr>
                <w:sz w:val="18"/>
                <w:szCs w:val="18"/>
              </w:rPr>
            </w:pPr>
            <w:r w:rsidRPr="00CC0166">
              <w:rPr>
                <w:w w:val="89"/>
                <w:sz w:val="18"/>
                <w:szCs w:val="18"/>
              </w:rPr>
              <w:t>5</w:t>
            </w:r>
          </w:p>
        </w:tc>
      </w:tr>
      <w:tr w:rsidR="004A7CEB" w:rsidRPr="00CC0166" w14:paraId="0786EB70" w14:textId="77777777" w:rsidTr="00010FAF">
        <w:trPr>
          <w:trHeight w:val="497"/>
        </w:trPr>
        <w:tc>
          <w:tcPr>
            <w:tcW w:w="424" w:type="dxa"/>
            <w:tcBorders>
              <w:left w:val="single" w:sz="8" w:space="0" w:color="000000"/>
            </w:tcBorders>
            <w:vAlign w:val="center"/>
          </w:tcPr>
          <w:p w14:paraId="3567615D" w14:textId="77777777" w:rsidR="004A7CEB" w:rsidRPr="00CC0166" w:rsidRDefault="004A7CEB" w:rsidP="00010FAF">
            <w:pPr>
              <w:pStyle w:val="TableParagraph"/>
              <w:spacing w:before="145"/>
              <w:ind w:left="26"/>
              <w:jc w:val="center"/>
              <w:rPr>
                <w:b/>
                <w:sz w:val="18"/>
                <w:szCs w:val="18"/>
              </w:rPr>
            </w:pPr>
            <w:r w:rsidRPr="00CC0166">
              <w:rPr>
                <w:b/>
                <w:w w:val="97"/>
                <w:sz w:val="18"/>
                <w:szCs w:val="18"/>
              </w:rPr>
              <w:t>7</w:t>
            </w:r>
          </w:p>
        </w:tc>
        <w:tc>
          <w:tcPr>
            <w:tcW w:w="1669" w:type="dxa"/>
            <w:vAlign w:val="center"/>
          </w:tcPr>
          <w:p w14:paraId="5A0EECB3" w14:textId="77777777" w:rsidR="004A7CEB" w:rsidRPr="00CC0166" w:rsidRDefault="004A7CEB" w:rsidP="00010FAF">
            <w:pPr>
              <w:pStyle w:val="TableParagraph"/>
              <w:spacing w:before="96"/>
              <w:ind w:left="10" w:right="42"/>
              <w:jc w:val="center"/>
              <w:rPr>
                <w:sz w:val="16"/>
                <w:szCs w:val="18"/>
              </w:rPr>
            </w:pPr>
            <w:r w:rsidRPr="00CC0166">
              <w:rPr>
                <w:w w:val="95"/>
                <w:sz w:val="16"/>
                <w:szCs w:val="18"/>
              </w:rPr>
              <w:t>Carta</w:t>
            </w:r>
            <w:r w:rsidRPr="00CC0166">
              <w:rPr>
                <w:spacing w:val="-8"/>
                <w:w w:val="95"/>
                <w:sz w:val="16"/>
                <w:szCs w:val="18"/>
              </w:rPr>
              <w:t xml:space="preserve"> </w:t>
            </w:r>
            <w:r w:rsidRPr="00CC0166">
              <w:rPr>
                <w:w w:val="95"/>
                <w:sz w:val="16"/>
                <w:szCs w:val="18"/>
              </w:rPr>
              <w:t>Canje</w:t>
            </w:r>
            <w:r w:rsidRPr="00CC0166">
              <w:rPr>
                <w:spacing w:val="-9"/>
                <w:w w:val="95"/>
                <w:sz w:val="16"/>
                <w:szCs w:val="18"/>
              </w:rPr>
              <w:t xml:space="preserve"> </w:t>
            </w:r>
            <w:r w:rsidRPr="00CC0166">
              <w:rPr>
                <w:w w:val="95"/>
                <w:sz w:val="16"/>
                <w:szCs w:val="18"/>
              </w:rPr>
              <w:t>(17 A 9</w:t>
            </w:r>
            <w:r w:rsidRPr="00CC0166">
              <w:rPr>
                <w:spacing w:val="-10"/>
                <w:w w:val="95"/>
                <w:sz w:val="16"/>
                <w:szCs w:val="18"/>
              </w:rPr>
              <w:t xml:space="preserve"> </w:t>
            </w:r>
            <w:r w:rsidRPr="00CC0166">
              <w:rPr>
                <w:w w:val="95"/>
                <w:sz w:val="16"/>
                <w:szCs w:val="18"/>
              </w:rPr>
              <w:t>meses DE CADUCIDAD,</w:t>
            </w:r>
            <w:r w:rsidRPr="00CC0166">
              <w:rPr>
                <w:spacing w:val="-8"/>
                <w:w w:val="95"/>
                <w:sz w:val="16"/>
                <w:szCs w:val="18"/>
              </w:rPr>
              <w:t xml:space="preserve"> </w:t>
            </w:r>
            <w:r w:rsidRPr="00CC0166">
              <w:rPr>
                <w:w w:val="95"/>
                <w:sz w:val="16"/>
                <w:szCs w:val="18"/>
              </w:rPr>
              <w:t>en</w:t>
            </w:r>
            <w:r w:rsidRPr="00CC0166">
              <w:rPr>
                <w:spacing w:val="-8"/>
                <w:w w:val="95"/>
                <w:sz w:val="16"/>
                <w:szCs w:val="18"/>
              </w:rPr>
              <w:t xml:space="preserve"> </w:t>
            </w:r>
            <w:r w:rsidRPr="00CC0166">
              <w:rPr>
                <w:w w:val="95"/>
                <w:sz w:val="16"/>
                <w:szCs w:val="18"/>
              </w:rPr>
              <w:t xml:space="preserve">caso </w:t>
            </w:r>
            <w:r w:rsidRPr="00CC0166">
              <w:rPr>
                <w:spacing w:val="-37"/>
                <w:w w:val="95"/>
                <w:sz w:val="16"/>
                <w:szCs w:val="18"/>
              </w:rPr>
              <w:t xml:space="preserve">  </w:t>
            </w:r>
            <w:r w:rsidRPr="00CC0166">
              <w:rPr>
                <w:spacing w:val="-1"/>
                <w:sz w:val="16"/>
                <w:szCs w:val="18"/>
              </w:rPr>
              <w:t>de</w:t>
            </w:r>
            <w:r w:rsidRPr="00CC0166">
              <w:rPr>
                <w:spacing w:val="-12"/>
                <w:sz w:val="16"/>
                <w:szCs w:val="18"/>
              </w:rPr>
              <w:t xml:space="preserve"> </w:t>
            </w:r>
            <w:r w:rsidRPr="00CC0166">
              <w:rPr>
                <w:spacing w:val="-1"/>
                <w:sz w:val="16"/>
                <w:szCs w:val="18"/>
              </w:rPr>
              <w:t>aplicar)</w:t>
            </w:r>
          </w:p>
        </w:tc>
        <w:tc>
          <w:tcPr>
            <w:tcW w:w="482" w:type="dxa"/>
            <w:vAlign w:val="center"/>
          </w:tcPr>
          <w:p w14:paraId="099B668C" w14:textId="77777777" w:rsidR="004A7CEB" w:rsidRPr="00CC0166" w:rsidRDefault="004A7CEB" w:rsidP="00010FAF">
            <w:pPr>
              <w:pStyle w:val="TableParagraph"/>
              <w:jc w:val="center"/>
              <w:rPr>
                <w:sz w:val="18"/>
                <w:szCs w:val="18"/>
              </w:rPr>
            </w:pPr>
          </w:p>
          <w:p w14:paraId="29B9C255" w14:textId="77777777" w:rsidR="004A7CEB" w:rsidRPr="00CC0166" w:rsidRDefault="004A7CEB" w:rsidP="00010FAF">
            <w:pPr>
              <w:pStyle w:val="TableParagraph"/>
              <w:ind w:left="23"/>
              <w:jc w:val="center"/>
              <w:rPr>
                <w:sz w:val="18"/>
                <w:szCs w:val="18"/>
              </w:rPr>
            </w:pPr>
            <w:r w:rsidRPr="00CC0166">
              <w:rPr>
                <w:w w:val="56"/>
                <w:sz w:val="18"/>
                <w:szCs w:val="18"/>
              </w:rPr>
              <w:t>1</w:t>
            </w:r>
          </w:p>
        </w:tc>
        <w:tc>
          <w:tcPr>
            <w:tcW w:w="491" w:type="dxa"/>
            <w:vAlign w:val="center"/>
          </w:tcPr>
          <w:p w14:paraId="5660F691" w14:textId="77777777" w:rsidR="004A7CEB" w:rsidRPr="00CC0166" w:rsidRDefault="004A7CEB" w:rsidP="00010FAF">
            <w:pPr>
              <w:pStyle w:val="TableParagraph"/>
              <w:jc w:val="center"/>
              <w:rPr>
                <w:sz w:val="14"/>
                <w:szCs w:val="18"/>
              </w:rPr>
            </w:pPr>
          </w:p>
          <w:p w14:paraId="60E001A6" w14:textId="77777777" w:rsidR="004A7CEB" w:rsidRPr="00CC0166" w:rsidRDefault="004A7CEB" w:rsidP="00010FAF">
            <w:pPr>
              <w:pStyle w:val="TableParagraph"/>
              <w:ind w:left="120" w:right="99"/>
              <w:jc w:val="center"/>
              <w:rPr>
                <w:sz w:val="14"/>
                <w:szCs w:val="18"/>
              </w:rPr>
            </w:pPr>
            <w:r w:rsidRPr="00CC0166">
              <w:rPr>
                <w:sz w:val="10"/>
                <w:szCs w:val="10"/>
              </w:rPr>
              <w:t>N/A</w:t>
            </w:r>
          </w:p>
        </w:tc>
        <w:tc>
          <w:tcPr>
            <w:tcW w:w="480" w:type="dxa"/>
            <w:vAlign w:val="center"/>
          </w:tcPr>
          <w:p w14:paraId="0CAC2981" w14:textId="77777777" w:rsidR="004A7CEB" w:rsidRPr="00CC0166" w:rsidRDefault="004A7CEB" w:rsidP="00010FAF">
            <w:pPr>
              <w:pStyle w:val="TableParagraph"/>
              <w:jc w:val="center"/>
              <w:rPr>
                <w:sz w:val="18"/>
                <w:szCs w:val="18"/>
              </w:rPr>
            </w:pPr>
          </w:p>
          <w:p w14:paraId="43C0F86E" w14:textId="77777777" w:rsidR="004A7CEB" w:rsidRPr="00CC0166" w:rsidRDefault="004A7CEB" w:rsidP="00010FAF">
            <w:pPr>
              <w:pStyle w:val="TableParagraph"/>
              <w:ind w:left="18"/>
              <w:jc w:val="center"/>
              <w:rPr>
                <w:sz w:val="18"/>
                <w:szCs w:val="18"/>
              </w:rPr>
            </w:pPr>
            <w:r w:rsidRPr="00CC0166">
              <w:rPr>
                <w:w w:val="56"/>
                <w:sz w:val="18"/>
                <w:szCs w:val="18"/>
              </w:rPr>
              <w:t>1</w:t>
            </w:r>
          </w:p>
        </w:tc>
        <w:tc>
          <w:tcPr>
            <w:tcW w:w="496" w:type="dxa"/>
            <w:vAlign w:val="center"/>
          </w:tcPr>
          <w:p w14:paraId="5D076123" w14:textId="77777777" w:rsidR="004A7CEB" w:rsidRPr="00CC0166" w:rsidRDefault="004A7CEB" w:rsidP="00010FAF">
            <w:pPr>
              <w:pStyle w:val="TableParagraph"/>
              <w:jc w:val="center"/>
              <w:rPr>
                <w:sz w:val="18"/>
                <w:szCs w:val="18"/>
              </w:rPr>
            </w:pPr>
          </w:p>
          <w:p w14:paraId="7F2658FF" w14:textId="77777777" w:rsidR="004A7CEB" w:rsidRPr="00CC0166" w:rsidRDefault="004A7CEB" w:rsidP="00010FAF">
            <w:pPr>
              <w:pStyle w:val="TableParagraph"/>
              <w:ind w:left="20"/>
              <w:jc w:val="center"/>
              <w:rPr>
                <w:sz w:val="18"/>
                <w:szCs w:val="18"/>
              </w:rPr>
            </w:pPr>
            <w:r w:rsidRPr="00CC0166">
              <w:rPr>
                <w:w w:val="89"/>
                <w:sz w:val="18"/>
                <w:szCs w:val="18"/>
              </w:rPr>
              <w:t>2</w:t>
            </w:r>
          </w:p>
        </w:tc>
        <w:tc>
          <w:tcPr>
            <w:tcW w:w="478" w:type="dxa"/>
            <w:vAlign w:val="center"/>
          </w:tcPr>
          <w:p w14:paraId="7D31344E" w14:textId="77777777" w:rsidR="004A7CEB" w:rsidRPr="00CC0166" w:rsidRDefault="004A7CEB" w:rsidP="00010FAF">
            <w:pPr>
              <w:pStyle w:val="TableParagraph"/>
              <w:jc w:val="center"/>
              <w:rPr>
                <w:sz w:val="18"/>
                <w:szCs w:val="18"/>
              </w:rPr>
            </w:pPr>
          </w:p>
          <w:p w14:paraId="63B09656" w14:textId="77777777" w:rsidR="004A7CEB" w:rsidRPr="00CC0166" w:rsidRDefault="004A7CEB" w:rsidP="00010FAF">
            <w:pPr>
              <w:pStyle w:val="TableParagraph"/>
              <w:ind w:left="19"/>
              <w:jc w:val="center"/>
              <w:rPr>
                <w:sz w:val="18"/>
                <w:szCs w:val="18"/>
              </w:rPr>
            </w:pPr>
            <w:r w:rsidRPr="00CC0166">
              <w:rPr>
                <w:w w:val="56"/>
                <w:sz w:val="18"/>
                <w:szCs w:val="18"/>
              </w:rPr>
              <w:t>1</w:t>
            </w:r>
          </w:p>
        </w:tc>
        <w:tc>
          <w:tcPr>
            <w:tcW w:w="369" w:type="dxa"/>
            <w:vAlign w:val="center"/>
          </w:tcPr>
          <w:p w14:paraId="088440C8" w14:textId="77777777" w:rsidR="004A7CEB" w:rsidRPr="00CC0166" w:rsidRDefault="004A7CEB" w:rsidP="00010FAF">
            <w:pPr>
              <w:pStyle w:val="TableParagraph"/>
              <w:jc w:val="center"/>
              <w:rPr>
                <w:sz w:val="18"/>
                <w:szCs w:val="18"/>
              </w:rPr>
            </w:pPr>
          </w:p>
          <w:p w14:paraId="54B5DC79" w14:textId="77777777" w:rsidR="004A7CEB" w:rsidRPr="00CC0166" w:rsidRDefault="004A7CEB" w:rsidP="00010FAF">
            <w:pPr>
              <w:pStyle w:val="TableParagraph"/>
              <w:ind w:left="17"/>
              <w:jc w:val="center"/>
              <w:rPr>
                <w:sz w:val="18"/>
                <w:szCs w:val="18"/>
              </w:rPr>
            </w:pPr>
            <w:r w:rsidRPr="00CC0166">
              <w:rPr>
                <w:w w:val="103"/>
                <w:sz w:val="18"/>
                <w:szCs w:val="18"/>
              </w:rPr>
              <w:t>4</w:t>
            </w:r>
          </w:p>
        </w:tc>
        <w:tc>
          <w:tcPr>
            <w:tcW w:w="604" w:type="dxa"/>
            <w:vAlign w:val="center"/>
          </w:tcPr>
          <w:p w14:paraId="5FD7E10D" w14:textId="77777777" w:rsidR="004A7CEB" w:rsidRPr="00CC0166" w:rsidRDefault="004A7CEB" w:rsidP="00010FAF">
            <w:pPr>
              <w:pStyle w:val="TableParagraph"/>
              <w:jc w:val="center"/>
              <w:rPr>
                <w:sz w:val="18"/>
                <w:szCs w:val="18"/>
              </w:rPr>
            </w:pPr>
          </w:p>
          <w:p w14:paraId="77E19A6B" w14:textId="77777777" w:rsidR="004A7CEB" w:rsidRPr="00CC0166" w:rsidRDefault="004A7CEB" w:rsidP="00010FAF">
            <w:pPr>
              <w:pStyle w:val="TableParagraph"/>
              <w:ind w:left="18"/>
              <w:jc w:val="center"/>
              <w:rPr>
                <w:sz w:val="18"/>
                <w:szCs w:val="18"/>
              </w:rPr>
            </w:pPr>
            <w:r w:rsidRPr="00CC0166">
              <w:rPr>
                <w:w w:val="56"/>
                <w:sz w:val="18"/>
                <w:szCs w:val="18"/>
              </w:rPr>
              <w:t>1</w:t>
            </w:r>
          </w:p>
        </w:tc>
        <w:tc>
          <w:tcPr>
            <w:tcW w:w="460" w:type="dxa"/>
            <w:vAlign w:val="center"/>
          </w:tcPr>
          <w:p w14:paraId="24EDEDE3" w14:textId="77777777" w:rsidR="004A7CEB" w:rsidRPr="00CC0166" w:rsidRDefault="004A7CEB" w:rsidP="00010FAF">
            <w:pPr>
              <w:pStyle w:val="TableParagraph"/>
              <w:jc w:val="center"/>
              <w:rPr>
                <w:sz w:val="18"/>
                <w:szCs w:val="18"/>
              </w:rPr>
            </w:pPr>
          </w:p>
          <w:p w14:paraId="56CBF069" w14:textId="77777777" w:rsidR="004A7CEB" w:rsidRPr="00CC0166" w:rsidRDefault="004A7CEB" w:rsidP="00010FAF">
            <w:pPr>
              <w:pStyle w:val="TableParagraph"/>
              <w:ind w:left="21"/>
              <w:jc w:val="center"/>
              <w:rPr>
                <w:sz w:val="18"/>
                <w:szCs w:val="18"/>
              </w:rPr>
            </w:pPr>
            <w:r w:rsidRPr="00CC0166">
              <w:rPr>
                <w:w w:val="103"/>
                <w:sz w:val="18"/>
                <w:szCs w:val="18"/>
              </w:rPr>
              <w:t>4</w:t>
            </w:r>
          </w:p>
        </w:tc>
        <w:tc>
          <w:tcPr>
            <w:tcW w:w="511" w:type="dxa"/>
            <w:vAlign w:val="center"/>
          </w:tcPr>
          <w:p w14:paraId="68D2C8E7" w14:textId="77777777" w:rsidR="004A7CEB" w:rsidRPr="00CC0166" w:rsidRDefault="004A7CEB" w:rsidP="00010FAF">
            <w:pPr>
              <w:pStyle w:val="TableParagraph"/>
              <w:jc w:val="center"/>
              <w:rPr>
                <w:sz w:val="18"/>
                <w:szCs w:val="18"/>
              </w:rPr>
            </w:pPr>
          </w:p>
          <w:p w14:paraId="7972412C" w14:textId="77777777" w:rsidR="004A7CEB" w:rsidRPr="00CC0166" w:rsidRDefault="004A7CEB" w:rsidP="00010FAF">
            <w:pPr>
              <w:pStyle w:val="TableParagraph"/>
              <w:ind w:left="21"/>
              <w:jc w:val="center"/>
              <w:rPr>
                <w:sz w:val="18"/>
                <w:szCs w:val="18"/>
              </w:rPr>
            </w:pPr>
            <w:r w:rsidRPr="00CC0166">
              <w:rPr>
                <w:w w:val="56"/>
                <w:sz w:val="18"/>
                <w:szCs w:val="18"/>
              </w:rPr>
              <w:t>1</w:t>
            </w:r>
          </w:p>
        </w:tc>
        <w:tc>
          <w:tcPr>
            <w:tcW w:w="431" w:type="dxa"/>
            <w:vAlign w:val="center"/>
          </w:tcPr>
          <w:p w14:paraId="2F3B2D78" w14:textId="77777777" w:rsidR="004A7CEB" w:rsidRPr="00CC0166" w:rsidRDefault="004A7CEB" w:rsidP="00010FAF">
            <w:pPr>
              <w:pStyle w:val="TableParagraph"/>
              <w:jc w:val="center"/>
              <w:rPr>
                <w:sz w:val="18"/>
                <w:szCs w:val="18"/>
              </w:rPr>
            </w:pPr>
          </w:p>
          <w:p w14:paraId="0C4C316F" w14:textId="77777777" w:rsidR="004A7CEB" w:rsidRPr="00CC0166" w:rsidRDefault="004A7CEB" w:rsidP="00010FAF">
            <w:pPr>
              <w:pStyle w:val="TableParagraph"/>
              <w:ind w:left="243"/>
              <w:jc w:val="center"/>
              <w:rPr>
                <w:sz w:val="18"/>
                <w:szCs w:val="18"/>
              </w:rPr>
            </w:pPr>
            <w:r w:rsidRPr="00CC0166">
              <w:rPr>
                <w:w w:val="103"/>
                <w:sz w:val="18"/>
                <w:szCs w:val="18"/>
              </w:rPr>
              <w:t>4</w:t>
            </w:r>
          </w:p>
        </w:tc>
        <w:tc>
          <w:tcPr>
            <w:tcW w:w="541" w:type="dxa"/>
            <w:vAlign w:val="center"/>
          </w:tcPr>
          <w:p w14:paraId="621124D2" w14:textId="77777777" w:rsidR="004A7CEB" w:rsidRPr="00CC0166" w:rsidRDefault="004A7CEB" w:rsidP="00010FAF">
            <w:pPr>
              <w:pStyle w:val="TableParagraph"/>
              <w:jc w:val="center"/>
              <w:rPr>
                <w:sz w:val="18"/>
                <w:szCs w:val="18"/>
              </w:rPr>
            </w:pPr>
          </w:p>
          <w:p w14:paraId="46BE80A7" w14:textId="77777777" w:rsidR="004A7CEB" w:rsidRPr="00CC0166" w:rsidRDefault="004A7CEB" w:rsidP="00010FAF">
            <w:pPr>
              <w:pStyle w:val="TableParagraph"/>
              <w:ind w:left="26"/>
              <w:jc w:val="center"/>
              <w:rPr>
                <w:sz w:val="18"/>
                <w:szCs w:val="18"/>
              </w:rPr>
            </w:pPr>
            <w:r w:rsidRPr="00CC0166">
              <w:rPr>
                <w:w w:val="56"/>
                <w:sz w:val="18"/>
                <w:szCs w:val="18"/>
              </w:rPr>
              <w:t>1</w:t>
            </w:r>
          </w:p>
        </w:tc>
        <w:tc>
          <w:tcPr>
            <w:tcW w:w="359" w:type="dxa"/>
            <w:vAlign w:val="center"/>
          </w:tcPr>
          <w:p w14:paraId="155A63E2" w14:textId="77777777" w:rsidR="004A7CEB" w:rsidRPr="00CC0166" w:rsidRDefault="004A7CEB" w:rsidP="00010FAF">
            <w:pPr>
              <w:pStyle w:val="TableParagraph"/>
              <w:jc w:val="center"/>
              <w:rPr>
                <w:sz w:val="18"/>
                <w:szCs w:val="18"/>
              </w:rPr>
            </w:pPr>
          </w:p>
          <w:p w14:paraId="47B68714" w14:textId="77777777" w:rsidR="004A7CEB" w:rsidRPr="00CC0166" w:rsidRDefault="004A7CEB" w:rsidP="00010FAF">
            <w:pPr>
              <w:pStyle w:val="TableParagraph"/>
              <w:ind w:left="30"/>
              <w:jc w:val="center"/>
              <w:rPr>
                <w:sz w:val="18"/>
                <w:szCs w:val="18"/>
              </w:rPr>
            </w:pPr>
            <w:r w:rsidRPr="00CC0166">
              <w:rPr>
                <w:w w:val="103"/>
                <w:sz w:val="18"/>
                <w:szCs w:val="18"/>
              </w:rPr>
              <w:t>4</w:t>
            </w:r>
          </w:p>
        </w:tc>
        <w:tc>
          <w:tcPr>
            <w:tcW w:w="567" w:type="dxa"/>
            <w:vAlign w:val="center"/>
          </w:tcPr>
          <w:p w14:paraId="4068EA06" w14:textId="77777777" w:rsidR="004A7CEB" w:rsidRPr="00CC0166" w:rsidRDefault="004A7CEB" w:rsidP="00010FAF">
            <w:pPr>
              <w:pStyle w:val="TableParagraph"/>
              <w:jc w:val="center"/>
              <w:rPr>
                <w:sz w:val="18"/>
                <w:szCs w:val="18"/>
              </w:rPr>
            </w:pPr>
          </w:p>
          <w:p w14:paraId="13E6C744" w14:textId="77777777" w:rsidR="004A7CEB" w:rsidRPr="00CC0166" w:rsidRDefault="004A7CEB" w:rsidP="00010FAF">
            <w:pPr>
              <w:pStyle w:val="TableParagraph"/>
              <w:jc w:val="center"/>
              <w:rPr>
                <w:sz w:val="18"/>
                <w:szCs w:val="18"/>
              </w:rPr>
            </w:pPr>
            <w:r w:rsidRPr="00CC0166">
              <w:rPr>
                <w:w w:val="56"/>
                <w:sz w:val="18"/>
                <w:szCs w:val="18"/>
              </w:rPr>
              <w:t>1</w:t>
            </w:r>
          </w:p>
        </w:tc>
        <w:tc>
          <w:tcPr>
            <w:tcW w:w="539" w:type="dxa"/>
            <w:vAlign w:val="center"/>
          </w:tcPr>
          <w:p w14:paraId="17774270" w14:textId="77777777" w:rsidR="004A7CEB" w:rsidRPr="00CC0166" w:rsidRDefault="004A7CEB" w:rsidP="00010FAF">
            <w:pPr>
              <w:pStyle w:val="TableParagraph"/>
              <w:jc w:val="center"/>
              <w:rPr>
                <w:sz w:val="18"/>
                <w:szCs w:val="18"/>
              </w:rPr>
            </w:pPr>
          </w:p>
          <w:p w14:paraId="553C8825" w14:textId="77777777" w:rsidR="004A7CEB" w:rsidRPr="00CC0166" w:rsidRDefault="004A7CEB" w:rsidP="00010FAF">
            <w:pPr>
              <w:pStyle w:val="TableParagraph"/>
              <w:jc w:val="center"/>
              <w:rPr>
                <w:sz w:val="18"/>
                <w:szCs w:val="18"/>
              </w:rPr>
            </w:pPr>
            <w:r w:rsidRPr="00CC0166">
              <w:rPr>
                <w:w w:val="103"/>
                <w:sz w:val="18"/>
                <w:szCs w:val="18"/>
              </w:rPr>
              <w:t>4</w:t>
            </w:r>
          </w:p>
        </w:tc>
        <w:tc>
          <w:tcPr>
            <w:tcW w:w="475" w:type="dxa"/>
            <w:vAlign w:val="center"/>
          </w:tcPr>
          <w:p w14:paraId="0E3FDBE5" w14:textId="77777777" w:rsidR="004A7CEB" w:rsidRPr="00CC0166" w:rsidRDefault="004A7CEB" w:rsidP="00010FAF">
            <w:pPr>
              <w:pStyle w:val="TableParagraph"/>
              <w:jc w:val="center"/>
              <w:rPr>
                <w:sz w:val="18"/>
                <w:szCs w:val="18"/>
              </w:rPr>
            </w:pPr>
          </w:p>
          <w:p w14:paraId="42E39B9C" w14:textId="77777777" w:rsidR="004A7CEB" w:rsidRPr="00CC0166" w:rsidRDefault="004A7CEB" w:rsidP="00010FAF">
            <w:pPr>
              <w:pStyle w:val="TableParagraph"/>
              <w:ind w:left="28"/>
              <w:jc w:val="center"/>
              <w:rPr>
                <w:sz w:val="18"/>
                <w:szCs w:val="18"/>
              </w:rPr>
            </w:pPr>
            <w:r w:rsidRPr="00CC0166">
              <w:rPr>
                <w:w w:val="56"/>
                <w:sz w:val="18"/>
                <w:szCs w:val="18"/>
              </w:rPr>
              <w:t>1</w:t>
            </w:r>
          </w:p>
        </w:tc>
        <w:tc>
          <w:tcPr>
            <w:tcW w:w="486" w:type="dxa"/>
            <w:vAlign w:val="center"/>
          </w:tcPr>
          <w:p w14:paraId="30D58B16" w14:textId="77777777" w:rsidR="004A7CEB" w:rsidRPr="00CC0166" w:rsidRDefault="004A7CEB" w:rsidP="00010FAF">
            <w:pPr>
              <w:pStyle w:val="TableParagraph"/>
              <w:jc w:val="center"/>
              <w:rPr>
                <w:sz w:val="18"/>
                <w:szCs w:val="18"/>
              </w:rPr>
            </w:pPr>
          </w:p>
          <w:p w14:paraId="0B45958D" w14:textId="77777777" w:rsidR="004A7CEB" w:rsidRPr="00CC0166" w:rsidRDefault="004A7CEB" w:rsidP="00010FAF">
            <w:pPr>
              <w:pStyle w:val="TableParagraph"/>
              <w:ind w:left="36"/>
              <w:jc w:val="center"/>
              <w:rPr>
                <w:sz w:val="18"/>
                <w:szCs w:val="18"/>
              </w:rPr>
            </w:pPr>
            <w:r w:rsidRPr="00CC0166">
              <w:rPr>
                <w:w w:val="103"/>
                <w:sz w:val="18"/>
                <w:szCs w:val="18"/>
              </w:rPr>
              <w:t>4</w:t>
            </w:r>
          </w:p>
        </w:tc>
      </w:tr>
      <w:tr w:rsidR="004A7CEB" w:rsidRPr="00CC0166" w14:paraId="1142D24A" w14:textId="77777777" w:rsidTr="00010FAF">
        <w:trPr>
          <w:trHeight w:val="384"/>
        </w:trPr>
        <w:tc>
          <w:tcPr>
            <w:tcW w:w="424" w:type="dxa"/>
            <w:tcBorders>
              <w:left w:val="single" w:sz="8" w:space="0" w:color="000000"/>
            </w:tcBorders>
            <w:vAlign w:val="center"/>
          </w:tcPr>
          <w:p w14:paraId="5E02D76A" w14:textId="77777777" w:rsidR="004A7CEB" w:rsidRPr="00CC0166" w:rsidRDefault="004A7CEB" w:rsidP="00010FAF">
            <w:pPr>
              <w:pStyle w:val="TableParagraph"/>
              <w:spacing w:before="88"/>
              <w:ind w:left="23"/>
              <w:jc w:val="center"/>
              <w:rPr>
                <w:b/>
                <w:sz w:val="18"/>
                <w:szCs w:val="18"/>
              </w:rPr>
            </w:pPr>
            <w:r w:rsidRPr="00CC0166">
              <w:rPr>
                <w:b/>
                <w:w w:val="104"/>
                <w:sz w:val="18"/>
                <w:szCs w:val="18"/>
              </w:rPr>
              <w:t>8</w:t>
            </w:r>
          </w:p>
        </w:tc>
        <w:tc>
          <w:tcPr>
            <w:tcW w:w="1669" w:type="dxa"/>
            <w:vAlign w:val="center"/>
          </w:tcPr>
          <w:p w14:paraId="2E0EF266" w14:textId="77777777" w:rsidR="004A7CEB" w:rsidRPr="00CC0166" w:rsidRDefault="004A7CEB" w:rsidP="00010FAF">
            <w:pPr>
              <w:pStyle w:val="TableParagraph"/>
              <w:spacing w:before="115"/>
              <w:ind w:left="10"/>
              <w:jc w:val="center"/>
              <w:rPr>
                <w:sz w:val="16"/>
                <w:szCs w:val="18"/>
              </w:rPr>
            </w:pPr>
            <w:r w:rsidRPr="00CC0166">
              <w:rPr>
                <w:sz w:val="16"/>
                <w:szCs w:val="18"/>
              </w:rPr>
              <w:t>Contrato</w:t>
            </w:r>
            <w:r w:rsidRPr="00CC0166">
              <w:rPr>
                <w:spacing w:val="-8"/>
                <w:sz w:val="16"/>
                <w:szCs w:val="18"/>
              </w:rPr>
              <w:t xml:space="preserve"> </w:t>
            </w:r>
            <w:r w:rsidRPr="00CC0166">
              <w:rPr>
                <w:sz w:val="16"/>
                <w:szCs w:val="18"/>
              </w:rPr>
              <w:t>con</w:t>
            </w:r>
            <w:r w:rsidRPr="00CC0166">
              <w:rPr>
                <w:spacing w:val="-7"/>
                <w:sz w:val="16"/>
                <w:szCs w:val="18"/>
              </w:rPr>
              <w:t xml:space="preserve"> </w:t>
            </w:r>
            <w:r w:rsidRPr="00CC0166">
              <w:rPr>
                <w:sz w:val="16"/>
                <w:szCs w:val="18"/>
              </w:rPr>
              <w:t>anexos</w:t>
            </w:r>
          </w:p>
        </w:tc>
        <w:tc>
          <w:tcPr>
            <w:tcW w:w="482" w:type="dxa"/>
            <w:vAlign w:val="center"/>
          </w:tcPr>
          <w:p w14:paraId="0E75F452" w14:textId="77777777" w:rsidR="004A7CEB" w:rsidRPr="00CC0166" w:rsidRDefault="004A7CEB" w:rsidP="00010FAF">
            <w:pPr>
              <w:pStyle w:val="TableParagraph"/>
              <w:spacing w:before="115"/>
              <w:ind w:left="142" w:right="119"/>
              <w:jc w:val="center"/>
              <w:rPr>
                <w:sz w:val="14"/>
                <w:szCs w:val="18"/>
              </w:rPr>
            </w:pPr>
            <w:r w:rsidRPr="00CC0166">
              <w:rPr>
                <w:sz w:val="10"/>
                <w:szCs w:val="10"/>
              </w:rPr>
              <w:t>N/A</w:t>
            </w:r>
          </w:p>
        </w:tc>
        <w:tc>
          <w:tcPr>
            <w:tcW w:w="491" w:type="dxa"/>
            <w:vAlign w:val="center"/>
          </w:tcPr>
          <w:p w14:paraId="5E2AA948" w14:textId="77777777" w:rsidR="004A7CEB" w:rsidRPr="00CC0166" w:rsidRDefault="004A7CEB" w:rsidP="00010FAF">
            <w:pPr>
              <w:pStyle w:val="TableParagraph"/>
              <w:spacing w:before="115"/>
              <w:ind w:left="22"/>
              <w:jc w:val="center"/>
              <w:rPr>
                <w:sz w:val="18"/>
                <w:szCs w:val="18"/>
              </w:rPr>
            </w:pPr>
            <w:r w:rsidRPr="00CC0166">
              <w:rPr>
                <w:w w:val="56"/>
                <w:sz w:val="18"/>
                <w:szCs w:val="18"/>
              </w:rPr>
              <w:t>1</w:t>
            </w:r>
          </w:p>
        </w:tc>
        <w:tc>
          <w:tcPr>
            <w:tcW w:w="480" w:type="dxa"/>
            <w:vAlign w:val="center"/>
          </w:tcPr>
          <w:p w14:paraId="25AD118A" w14:textId="77777777" w:rsidR="004A7CEB" w:rsidRPr="00CC0166" w:rsidRDefault="004A7CEB" w:rsidP="00010FAF">
            <w:pPr>
              <w:pStyle w:val="TableParagraph"/>
              <w:spacing w:before="115"/>
              <w:ind w:left="140" w:right="121"/>
              <w:jc w:val="center"/>
              <w:rPr>
                <w:sz w:val="14"/>
                <w:szCs w:val="18"/>
              </w:rPr>
            </w:pPr>
            <w:r w:rsidRPr="00CC0166">
              <w:rPr>
                <w:sz w:val="10"/>
                <w:szCs w:val="10"/>
              </w:rPr>
              <w:t>N/A</w:t>
            </w:r>
          </w:p>
        </w:tc>
        <w:tc>
          <w:tcPr>
            <w:tcW w:w="496" w:type="dxa"/>
            <w:vAlign w:val="center"/>
          </w:tcPr>
          <w:p w14:paraId="7B86A190" w14:textId="77777777" w:rsidR="004A7CEB" w:rsidRPr="00CC0166" w:rsidRDefault="004A7CEB" w:rsidP="00010FAF">
            <w:pPr>
              <w:pStyle w:val="TableParagraph"/>
              <w:spacing w:before="115"/>
              <w:ind w:left="20"/>
              <w:jc w:val="center"/>
              <w:rPr>
                <w:sz w:val="18"/>
                <w:szCs w:val="18"/>
              </w:rPr>
            </w:pPr>
            <w:r w:rsidRPr="00CC0166">
              <w:rPr>
                <w:w w:val="89"/>
                <w:sz w:val="18"/>
                <w:szCs w:val="18"/>
              </w:rPr>
              <w:t>2</w:t>
            </w:r>
          </w:p>
        </w:tc>
        <w:tc>
          <w:tcPr>
            <w:tcW w:w="478" w:type="dxa"/>
            <w:vAlign w:val="center"/>
          </w:tcPr>
          <w:p w14:paraId="76F1079F" w14:textId="77777777" w:rsidR="004A7CEB" w:rsidRPr="00CC0166" w:rsidRDefault="004A7CEB" w:rsidP="00010FAF">
            <w:pPr>
              <w:pStyle w:val="TableParagraph"/>
              <w:spacing w:before="115"/>
              <w:ind w:left="139" w:right="119"/>
              <w:jc w:val="center"/>
              <w:rPr>
                <w:sz w:val="14"/>
                <w:szCs w:val="18"/>
              </w:rPr>
            </w:pPr>
            <w:r w:rsidRPr="00CC0166">
              <w:rPr>
                <w:sz w:val="10"/>
                <w:szCs w:val="10"/>
              </w:rPr>
              <w:t>N/A</w:t>
            </w:r>
          </w:p>
        </w:tc>
        <w:tc>
          <w:tcPr>
            <w:tcW w:w="369" w:type="dxa"/>
            <w:vAlign w:val="center"/>
          </w:tcPr>
          <w:p w14:paraId="17BE57C6" w14:textId="77777777" w:rsidR="004A7CEB" w:rsidRPr="00CC0166" w:rsidRDefault="004A7CEB" w:rsidP="00010FAF">
            <w:pPr>
              <w:pStyle w:val="TableParagraph"/>
              <w:spacing w:before="115"/>
              <w:ind w:left="20"/>
              <w:jc w:val="center"/>
              <w:rPr>
                <w:sz w:val="18"/>
                <w:szCs w:val="18"/>
              </w:rPr>
            </w:pPr>
            <w:r w:rsidRPr="00CC0166">
              <w:rPr>
                <w:w w:val="88"/>
                <w:sz w:val="18"/>
                <w:szCs w:val="18"/>
              </w:rPr>
              <w:t>3</w:t>
            </w:r>
          </w:p>
        </w:tc>
        <w:tc>
          <w:tcPr>
            <w:tcW w:w="604" w:type="dxa"/>
            <w:vAlign w:val="center"/>
          </w:tcPr>
          <w:p w14:paraId="7C3A07E4" w14:textId="77777777" w:rsidR="004A7CEB" w:rsidRPr="00CC0166" w:rsidRDefault="004A7CEB" w:rsidP="00010FAF">
            <w:pPr>
              <w:pStyle w:val="TableParagraph"/>
              <w:spacing w:before="115"/>
              <w:ind w:left="139" w:right="121"/>
              <w:jc w:val="center"/>
              <w:rPr>
                <w:sz w:val="14"/>
                <w:szCs w:val="18"/>
              </w:rPr>
            </w:pPr>
            <w:r w:rsidRPr="00CC0166">
              <w:rPr>
                <w:sz w:val="10"/>
                <w:szCs w:val="10"/>
              </w:rPr>
              <w:t>N/A</w:t>
            </w:r>
          </w:p>
        </w:tc>
        <w:tc>
          <w:tcPr>
            <w:tcW w:w="460" w:type="dxa"/>
            <w:vAlign w:val="center"/>
          </w:tcPr>
          <w:p w14:paraId="594DA22C" w14:textId="77777777" w:rsidR="004A7CEB" w:rsidRPr="00CC0166" w:rsidRDefault="004A7CEB" w:rsidP="00010FAF">
            <w:pPr>
              <w:pStyle w:val="TableParagraph"/>
              <w:spacing w:before="115"/>
              <w:ind w:left="19"/>
              <w:jc w:val="center"/>
              <w:rPr>
                <w:sz w:val="18"/>
                <w:szCs w:val="18"/>
              </w:rPr>
            </w:pPr>
            <w:r w:rsidRPr="00CC0166">
              <w:rPr>
                <w:w w:val="88"/>
                <w:sz w:val="18"/>
                <w:szCs w:val="18"/>
              </w:rPr>
              <w:t>3</w:t>
            </w:r>
          </w:p>
        </w:tc>
        <w:tc>
          <w:tcPr>
            <w:tcW w:w="511" w:type="dxa"/>
            <w:vAlign w:val="center"/>
          </w:tcPr>
          <w:p w14:paraId="12536501" w14:textId="77777777" w:rsidR="004A7CEB" w:rsidRPr="00CC0166" w:rsidRDefault="004A7CEB" w:rsidP="00010FAF">
            <w:pPr>
              <w:pStyle w:val="TableParagraph"/>
              <w:spacing w:before="115"/>
              <w:ind w:left="145" w:right="124"/>
              <w:jc w:val="center"/>
              <w:rPr>
                <w:sz w:val="14"/>
                <w:szCs w:val="18"/>
              </w:rPr>
            </w:pPr>
            <w:r w:rsidRPr="00CC0166">
              <w:rPr>
                <w:sz w:val="10"/>
                <w:szCs w:val="10"/>
              </w:rPr>
              <w:t>N/A</w:t>
            </w:r>
          </w:p>
        </w:tc>
        <w:tc>
          <w:tcPr>
            <w:tcW w:w="431" w:type="dxa"/>
            <w:vAlign w:val="center"/>
          </w:tcPr>
          <w:p w14:paraId="245683DF" w14:textId="77777777" w:rsidR="004A7CEB" w:rsidRPr="00CC0166" w:rsidRDefault="004A7CEB" w:rsidP="00010FAF">
            <w:pPr>
              <w:pStyle w:val="TableParagraph"/>
              <w:spacing w:before="115"/>
              <w:ind w:left="250"/>
              <w:jc w:val="center"/>
              <w:rPr>
                <w:sz w:val="18"/>
                <w:szCs w:val="18"/>
              </w:rPr>
            </w:pPr>
            <w:r w:rsidRPr="00CC0166">
              <w:rPr>
                <w:w w:val="88"/>
                <w:sz w:val="18"/>
                <w:szCs w:val="18"/>
              </w:rPr>
              <w:t>3</w:t>
            </w:r>
          </w:p>
        </w:tc>
        <w:tc>
          <w:tcPr>
            <w:tcW w:w="541" w:type="dxa"/>
            <w:vAlign w:val="center"/>
          </w:tcPr>
          <w:p w14:paraId="260DD7CE" w14:textId="77777777" w:rsidR="004A7CEB" w:rsidRPr="00CC0166" w:rsidRDefault="004A7CEB" w:rsidP="00010FAF">
            <w:pPr>
              <w:pStyle w:val="TableParagraph"/>
              <w:spacing w:before="115"/>
              <w:ind w:left="142" w:right="116"/>
              <w:jc w:val="center"/>
              <w:rPr>
                <w:sz w:val="14"/>
                <w:szCs w:val="18"/>
              </w:rPr>
            </w:pPr>
            <w:r w:rsidRPr="00CC0166">
              <w:rPr>
                <w:sz w:val="10"/>
                <w:szCs w:val="10"/>
              </w:rPr>
              <w:t>N/A</w:t>
            </w:r>
          </w:p>
        </w:tc>
        <w:tc>
          <w:tcPr>
            <w:tcW w:w="359" w:type="dxa"/>
            <w:vAlign w:val="center"/>
          </w:tcPr>
          <w:p w14:paraId="7C1CD2D9" w14:textId="77777777" w:rsidR="004A7CEB" w:rsidRPr="00CC0166" w:rsidRDefault="004A7CEB" w:rsidP="00010FAF">
            <w:pPr>
              <w:pStyle w:val="TableParagraph"/>
              <w:spacing w:before="115"/>
              <w:ind w:left="33"/>
              <w:jc w:val="center"/>
              <w:rPr>
                <w:sz w:val="18"/>
                <w:szCs w:val="18"/>
              </w:rPr>
            </w:pPr>
            <w:r w:rsidRPr="00CC0166">
              <w:rPr>
                <w:w w:val="88"/>
                <w:sz w:val="18"/>
                <w:szCs w:val="18"/>
              </w:rPr>
              <w:t>3</w:t>
            </w:r>
          </w:p>
        </w:tc>
        <w:tc>
          <w:tcPr>
            <w:tcW w:w="567" w:type="dxa"/>
            <w:vAlign w:val="center"/>
          </w:tcPr>
          <w:p w14:paraId="78D1C6F0" w14:textId="77777777" w:rsidR="004A7CEB" w:rsidRPr="00CC0166" w:rsidRDefault="004A7CEB" w:rsidP="00010FAF">
            <w:pPr>
              <w:pStyle w:val="TableParagraph"/>
              <w:spacing w:before="115"/>
              <w:ind w:left="145" w:right="117"/>
              <w:jc w:val="center"/>
              <w:rPr>
                <w:sz w:val="14"/>
                <w:szCs w:val="18"/>
              </w:rPr>
            </w:pPr>
            <w:r w:rsidRPr="00CC0166">
              <w:rPr>
                <w:sz w:val="10"/>
                <w:szCs w:val="10"/>
              </w:rPr>
              <w:t>N/A</w:t>
            </w:r>
          </w:p>
        </w:tc>
        <w:tc>
          <w:tcPr>
            <w:tcW w:w="539" w:type="dxa"/>
            <w:vAlign w:val="center"/>
          </w:tcPr>
          <w:p w14:paraId="22C9EBFC" w14:textId="77777777" w:rsidR="004A7CEB" w:rsidRPr="00CC0166" w:rsidRDefault="004A7CEB" w:rsidP="00010FAF">
            <w:pPr>
              <w:pStyle w:val="TableParagraph"/>
              <w:spacing w:before="115"/>
              <w:ind w:left="145" w:right="117"/>
              <w:jc w:val="center"/>
              <w:rPr>
                <w:sz w:val="14"/>
                <w:szCs w:val="18"/>
              </w:rPr>
            </w:pPr>
            <w:r w:rsidRPr="00CC0166">
              <w:rPr>
                <w:w w:val="56"/>
                <w:sz w:val="18"/>
                <w:szCs w:val="18"/>
              </w:rPr>
              <w:t>1</w:t>
            </w:r>
          </w:p>
        </w:tc>
        <w:tc>
          <w:tcPr>
            <w:tcW w:w="475" w:type="dxa"/>
            <w:vAlign w:val="center"/>
          </w:tcPr>
          <w:p w14:paraId="376EF3B2" w14:textId="77777777" w:rsidR="004A7CEB" w:rsidRPr="00CC0166" w:rsidRDefault="004A7CEB" w:rsidP="00010FAF">
            <w:pPr>
              <w:pStyle w:val="TableParagraph"/>
              <w:spacing w:before="115"/>
              <w:ind w:left="145" w:right="117"/>
              <w:jc w:val="center"/>
              <w:rPr>
                <w:sz w:val="14"/>
                <w:szCs w:val="18"/>
              </w:rPr>
            </w:pPr>
            <w:r w:rsidRPr="00CC0166">
              <w:rPr>
                <w:sz w:val="10"/>
                <w:szCs w:val="10"/>
              </w:rPr>
              <w:t>N/A</w:t>
            </w:r>
          </w:p>
        </w:tc>
        <w:tc>
          <w:tcPr>
            <w:tcW w:w="486" w:type="dxa"/>
            <w:vAlign w:val="center"/>
          </w:tcPr>
          <w:p w14:paraId="3687C2A4" w14:textId="77777777" w:rsidR="004A7CEB" w:rsidRPr="00CC0166" w:rsidRDefault="004A7CEB" w:rsidP="00010FAF">
            <w:pPr>
              <w:pStyle w:val="TableParagraph"/>
              <w:spacing w:before="115"/>
              <w:ind w:left="34"/>
              <w:jc w:val="center"/>
              <w:rPr>
                <w:sz w:val="18"/>
                <w:szCs w:val="18"/>
              </w:rPr>
            </w:pPr>
            <w:r w:rsidRPr="00CC0166">
              <w:rPr>
                <w:w w:val="56"/>
                <w:sz w:val="18"/>
                <w:szCs w:val="18"/>
              </w:rPr>
              <w:t>1</w:t>
            </w:r>
          </w:p>
        </w:tc>
      </w:tr>
      <w:tr w:rsidR="004A7CEB" w:rsidRPr="00CC0166" w14:paraId="3BD1FC16" w14:textId="77777777" w:rsidTr="00010FAF">
        <w:trPr>
          <w:trHeight w:val="1267"/>
        </w:trPr>
        <w:tc>
          <w:tcPr>
            <w:tcW w:w="424" w:type="dxa"/>
            <w:tcBorders>
              <w:left w:val="single" w:sz="8" w:space="0" w:color="000000"/>
            </w:tcBorders>
            <w:vAlign w:val="center"/>
          </w:tcPr>
          <w:p w14:paraId="4B8A2A03" w14:textId="77777777" w:rsidR="004A7CEB" w:rsidRPr="00CC0166" w:rsidRDefault="004A7CEB" w:rsidP="00010FAF">
            <w:pPr>
              <w:pStyle w:val="TableParagraph"/>
              <w:jc w:val="center"/>
              <w:rPr>
                <w:sz w:val="18"/>
                <w:szCs w:val="18"/>
              </w:rPr>
            </w:pPr>
          </w:p>
          <w:p w14:paraId="0E7A99B9" w14:textId="77777777" w:rsidR="004A7CEB" w:rsidRPr="00CC0166" w:rsidRDefault="004A7CEB" w:rsidP="00010FAF">
            <w:pPr>
              <w:pStyle w:val="TableParagraph"/>
              <w:spacing w:before="6"/>
              <w:jc w:val="center"/>
              <w:rPr>
                <w:sz w:val="18"/>
                <w:szCs w:val="18"/>
              </w:rPr>
            </w:pPr>
          </w:p>
          <w:p w14:paraId="1067FF83" w14:textId="77777777" w:rsidR="004A7CEB" w:rsidRPr="00CC0166" w:rsidRDefault="004A7CEB" w:rsidP="00010FAF">
            <w:pPr>
              <w:pStyle w:val="TableParagraph"/>
              <w:spacing w:before="1"/>
              <w:ind w:left="24"/>
              <w:jc w:val="center"/>
              <w:rPr>
                <w:b/>
                <w:sz w:val="18"/>
                <w:szCs w:val="18"/>
              </w:rPr>
            </w:pPr>
            <w:r w:rsidRPr="00CC0166">
              <w:rPr>
                <w:b/>
                <w:sz w:val="18"/>
                <w:szCs w:val="18"/>
              </w:rPr>
              <w:t>9</w:t>
            </w:r>
          </w:p>
        </w:tc>
        <w:tc>
          <w:tcPr>
            <w:tcW w:w="1669" w:type="dxa"/>
            <w:vAlign w:val="center"/>
          </w:tcPr>
          <w:p w14:paraId="00C20C00" w14:textId="77777777" w:rsidR="004A7CEB" w:rsidRPr="00CC0166" w:rsidRDefault="004A7CEB" w:rsidP="00010FAF">
            <w:pPr>
              <w:pStyle w:val="TableParagraph"/>
              <w:ind w:left="10" w:right="62"/>
              <w:jc w:val="center"/>
              <w:rPr>
                <w:sz w:val="16"/>
                <w:szCs w:val="18"/>
              </w:rPr>
            </w:pPr>
          </w:p>
          <w:p w14:paraId="2F531373" w14:textId="77777777" w:rsidR="004A7CEB" w:rsidRPr="00CC0166" w:rsidRDefault="004A7CEB" w:rsidP="00010FAF">
            <w:pPr>
              <w:pStyle w:val="TableParagraph"/>
              <w:ind w:left="10" w:right="62"/>
              <w:jc w:val="center"/>
              <w:rPr>
                <w:w w:val="95"/>
                <w:sz w:val="16"/>
                <w:szCs w:val="18"/>
              </w:rPr>
            </w:pPr>
            <w:r w:rsidRPr="00CC0166">
              <w:rPr>
                <w:sz w:val="16"/>
                <w:szCs w:val="18"/>
              </w:rPr>
              <w:t>Evidencia monitoreo Red fría,</w:t>
            </w:r>
            <w:r w:rsidRPr="00CC0166">
              <w:rPr>
                <w:spacing w:val="1"/>
                <w:sz w:val="16"/>
                <w:szCs w:val="18"/>
              </w:rPr>
              <w:t xml:space="preserve"> </w:t>
            </w:r>
            <w:r w:rsidRPr="00CC0166">
              <w:rPr>
                <w:sz w:val="16"/>
                <w:szCs w:val="18"/>
              </w:rPr>
              <w:t>monitores de temperatura</w:t>
            </w:r>
            <w:r w:rsidRPr="00CC0166">
              <w:rPr>
                <w:spacing w:val="1"/>
                <w:sz w:val="16"/>
                <w:szCs w:val="18"/>
              </w:rPr>
              <w:t xml:space="preserve"> </w:t>
            </w:r>
            <w:r w:rsidRPr="00CC0166">
              <w:rPr>
                <w:sz w:val="16"/>
                <w:szCs w:val="18"/>
              </w:rPr>
              <w:t>(datalogger) se proporcione</w:t>
            </w:r>
            <w:r w:rsidRPr="00CC0166">
              <w:rPr>
                <w:spacing w:val="1"/>
                <w:sz w:val="16"/>
                <w:szCs w:val="18"/>
              </w:rPr>
              <w:t xml:space="preserve"> </w:t>
            </w:r>
            <w:r w:rsidRPr="00CC0166">
              <w:rPr>
                <w:spacing w:val="-1"/>
                <w:sz w:val="16"/>
                <w:szCs w:val="18"/>
              </w:rPr>
              <w:t xml:space="preserve">gráfica, </w:t>
            </w:r>
            <w:r w:rsidRPr="00CC0166">
              <w:rPr>
                <w:sz w:val="16"/>
                <w:szCs w:val="18"/>
              </w:rPr>
              <w:t>tabla de registro de</w:t>
            </w:r>
            <w:r w:rsidRPr="00CC0166">
              <w:rPr>
                <w:spacing w:val="1"/>
                <w:sz w:val="16"/>
                <w:szCs w:val="18"/>
              </w:rPr>
              <w:t xml:space="preserve"> </w:t>
            </w:r>
            <w:r w:rsidRPr="00CC0166">
              <w:rPr>
                <w:spacing w:val="-1"/>
                <w:sz w:val="16"/>
                <w:szCs w:val="18"/>
              </w:rPr>
              <w:t xml:space="preserve">temperatura </w:t>
            </w:r>
            <w:r w:rsidRPr="00CC0166">
              <w:rPr>
                <w:sz w:val="16"/>
                <w:szCs w:val="18"/>
              </w:rPr>
              <w:t>del trayecto,</w:t>
            </w:r>
            <w:r w:rsidRPr="00CC0166">
              <w:rPr>
                <w:spacing w:val="1"/>
                <w:sz w:val="16"/>
                <w:szCs w:val="18"/>
              </w:rPr>
              <w:t xml:space="preserve"> </w:t>
            </w:r>
            <w:r w:rsidRPr="00CC0166">
              <w:rPr>
                <w:spacing w:val="-1"/>
                <w:sz w:val="16"/>
                <w:szCs w:val="18"/>
              </w:rPr>
              <w:t xml:space="preserve">estadística </w:t>
            </w:r>
            <w:r w:rsidRPr="00CC0166">
              <w:rPr>
                <w:sz w:val="16"/>
                <w:szCs w:val="18"/>
              </w:rPr>
              <w:t>(temperatura y</w:t>
            </w:r>
            <w:r w:rsidRPr="00CC0166">
              <w:rPr>
                <w:spacing w:val="1"/>
                <w:sz w:val="16"/>
                <w:szCs w:val="18"/>
              </w:rPr>
              <w:t xml:space="preserve"> </w:t>
            </w:r>
            <w:r w:rsidRPr="00CC0166">
              <w:rPr>
                <w:sz w:val="16"/>
                <w:szCs w:val="18"/>
              </w:rPr>
              <w:t>tiempo</w:t>
            </w:r>
            <w:r w:rsidRPr="00CC0166">
              <w:rPr>
                <w:spacing w:val="-5"/>
                <w:sz w:val="16"/>
                <w:szCs w:val="18"/>
              </w:rPr>
              <w:t xml:space="preserve"> </w:t>
            </w:r>
            <w:r w:rsidRPr="00CC0166">
              <w:rPr>
                <w:sz w:val="16"/>
                <w:szCs w:val="18"/>
              </w:rPr>
              <w:t>de</w:t>
            </w:r>
            <w:r w:rsidRPr="00CC0166">
              <w:rPr>
                <w:spacing w:val="-1"/>
                <w:sz w:val="16"/>
                <w:szCs w:val="18"/>
              </w:rPr>
              <w:t xml:space="preserve"> </w:t>
            </w:r>
            <w:r w:rsidRPr="00CC0166">
              <w:rPr>
                <w:sz w:val="16"/>
                <w:szCs w:val="18"/>
              </w:rPr>
              <w:t>exposición</w:t>
            </w:r>
            <w:r w:rsidRPr="00CC0166">
              <w:rPr>
                <w:spacing w:val="-4"/>
                <w:sz w:val="16"/>
                <w:szCs w:val="18"/>
              </w:rPr>
              <w:t xml:space="preserve"> </w:t>
            </w:r>
            <w:r w:rsidRPr="00CC0166">
              <w:rPr>
                <w:sz w:val="16"/>
                <w:szCs w:val="18"/>
              </w:rPr>
              <w:t>por</w:t>
            </w:r>
            <w:r w:rsidRPr="00CC0166">
              <w:rPr>
                <w:spacing w:val="-4"/>
                <w:sz w:val="16"/>
                <w:szCs w:val="18"/>
              </w:rPr>
              <w:t xml:space="preserve"> </w:t>
            </w:r>
            <w:r w:rsidRPr="00CC0166">
              <w:rPr>
                <w:sz w:val="16"/>
                <w:szCs w:val="18"/>
              </w:rPr>
              <w:t xml:space="preserve">arriba </w:t>
            </w:r>
            <w:r w:rsidRPr="00CC0166">
              <w:rPr>
                <w:spacing w:val="-39"/>
                <w:sz w:val="16"/>
                <w:szCs w:val="18"/>
              </w:rPr>
              <w:t xml:space="preserve">  </w:t>
            </w:r>
            <w:r w:rsidRPr="00CC0166">
              <w:rPr>
                <w:w w:val="95"/>
                <w:sz w:val="16"/>
                <w:szCs w:val="18"/>
              </w:rPr>
              <w:t>de</w:t>
            </w:r>
            <w:r w:rsidRPr="00CC0166">
              <w:rPr>
                <w:spacing w:val="-9"/>
                <w:w w:val="95"/>
                <w:sz w:val="16"/>
                <w:szCs w:val="18"/>
              </w:rPr>
              <w:t xml:space="preserve"> </w:t>
            </w:r>
            <w:r w:rsidRPr="00CC0166">
              <w:rPr>
                <w:w w:val="95"/>
                <w:sz w:val="16"/>
                <w:szCs w:val="18"/>
              </w:rPr>
              <w:t>8°</w:t>
            </w:r>
            <w:r w:rsidRPr="00CC0166">
              <w:rPr>
                <w:spacing w:val="-8"/>
                <w:w w:val="95"/>
                <w:sz w:val="16"/>
                <w:szCs w:val="18"/>
              </w:rPr>
              <w:t xml:space="preserve"> </w:t>
            </w:r>
            <w:r w:rsidRPr="00CC0166">
              <w:rPr>
                <w:w w:val="95"/>
                <w:sz w:val="16"/>
                <w:szCs w:val="18"/>
              </w:rPr>
              <w:t>y</w:t>
            </w:r>
            <w:r w:rsidRPr="00CC0166">
              <w:rPr>
                <w:spacing w:val="-9"/>
                <w:w w:val="95"/>
                <w:sz w:val="16"/>
                <w:szCs w:val="18"/>
              </w:rPr>
              <w:t xml:space="preserve"> </w:t>
            </w:r>
            <w:r w:rsidRPr="00CC0166">
              <w:rPr>
                <w:w w:val="95"/>
                <w:sz w:val="16"/>
                <w:szCs w:val="18"/>
              </w:rPr>
              <w:t>por</w:t>
            </w:r>
            <w:r w:rsidRPr="00CC0166">
              <w:rPr>
                <w:spacing w:val="-9"/>
                <w:w w:val="95"/>
                <w:sz w:val="16"/>
                <w:szCs w:val="18"/>
              </w:rPr>
              <w:t xml:space="preserve"> </w:t>
            </w:r>
            <w:r w:rsidRPr="00CC0166">
              <w:rPr>
                <w:w w:val="95"/>
                <w:sz w:val="16"/>
                <w:szCs w:val="18"/>
              </w:rPr>
              <w:t>abajo</w:t>
            </w:r>
            <w:r w:rsidRPr="00CC0166">
              <w:rPr>
                <w:spacing w:val="-9"/>
                <w:w w:val="95"/>
                <w:sz w:val="16"/>
                <w:szCs w:val="18"/>
              </w:rPr>
              <w:t xml:space="preserve"> </w:t>
            </w:r>
            <w:r w:rsidRPr="00CC0166">
              <w:rPr>
                <w:w w:val="95"/>
                <w:sz w:val="16"/>
                <w:szCs w:val="18"/>
              </w:rPr>
              <w:t>de</w:t>
            </w:r>
            <w:r w:rsidRPr="00CC0166">
              <w:rPr>
                <w:spacing w:val="-9"/>
                <w:w w:val="95"/>
                <w:sz w:val="16"/>
                <w:szCs w:val="18"/>
              </w:rPr>
              <w:t xml:space="preserve"> </w:t>
            </w:r>
            <w:r w:rsidRPr="00CC0166">
              <w:rPr>
                <w:w w:val="95"/>
                <w:sz w:val="16"/>
                <w:szCs w:val="18"/>
              </w:rPr>
              <w:t>2°)</w:t>
            </w:r>
          </w:p>
          <w:p w14:paraId="211DE624" w14:textId="77777777" w:rsidR="004A7CEB" w:rsidRPr="00CC0166" w:rsidRDefault="004A7CEB" w:rsidP="00010FAF">
            <w:pPr>
              <w:pStyle w:val="TableParagraph"/>
              <w:ind w:left="10" w:right="62"/>
              <w:jc w:val="center"/>
              <w:rPr>
                <w:sz w:val="16"/>
                <w:szCs w:val="18"/>
              </w:rPr>
            </w:pPr>
          </w:p>
        </w:tc>
        <w:tc>
          <w:tcPr>
            <w:tcW w:w="482" w:type="dxa"/>
            <w:vAlign w:val="center"/>
          </w:tcPr>
          <w:p w14:paraId="1312BD5F" w14:textId="77777777" w:rsidR="004A7CEB" w:rsidRPr="00CC0166" w:rsidRDefault="004A7CEB" w:rsidP="00010FAF">
            <w:pPr>
              <w:pStyle w:val="TableParagraph"/>
              <w:jc w:val="center"/>
              <w:rPr>
                <w:sz w:val="14"/>
                <w:szCs w:val="18"/>
              </w:rPr>
            </w:pPr>
          </w:p>
          <w:p w14:paraId="50F7AFE1" w14:textId="77777777" w:rsidR="004A7CEB" w:rsidRPr="00CC0166" w:rsidRDefault="004A7CEB" w:rsidP="00010FAF">
            <w:pPr>
              <w:pStyle w:val="TableParagraph"/>
              <w:jc w:val="center"/>
              <w:rPr>
                <w:sz w:val="14"/>
                <w:szCs w:val="18"/>
              </w:rPr>
            </w:pPr>
          </w:p>
          <w:p w14:paraId="49231C13" w14:textId="77777777" w:rsidR="004A7CEB" w:rsidRPr="00CC0166" w:rsidRDefault="004A7CEB" w:rsidP="00010FAF">
            <w:pPr>
              <w:pStyle w:val="TableParagraph"/>
              <w:spacing w:before="10"/>
              <w:jc w:val="center"/>
              <w:rPr>
                <w:sz w:val="14"/>
                <w:szCs w:val="18"/>
              </w:rPr>
            </w:pPr>
          </w:p>
          <w:p w14:paraId="62F8D214" w14:textId="77777777" w:rsidR="004A7CEB" w:rsidRPr="00CC0166" w:rsidRDefault="004A7CEB" w:rsidP="00010FAF">
            <w:pPr>
              <w:pStyle w:val="TableParagraph"/>
              <w:ind w:left="142" w:right="120"/>
              <w:jc w:val="center"/>
              <w:rPr>
                <w:sz w:val="14"/>
                <w:szCs w:val="18"/>
              </w:rPr>
            </w:pPr>
            <w:r w:rsidRPr="00CC0166">
              <w:rPr>
                <w:sz w:val="10"/>
                <w:szCs w:val="10"/>
              </w:rPr>
              <w:t>N/A</w:t>
            </w:r>
          </w:p>
        </w:tc>
        <w:tc>
          <w:tcPr>
            <w:tcW w:w="491" w:type="dxa"/>
            <w:vAlign w:val="center"/>
          </w:tcPr>
          <w:p w14:paraId="7EA0268C" w14:textId="77777777" w:rsidR="004A7CEB" w:rsidRPr="00CC0166" w:rsidRDefault="004A7CEB" w:rsidP="00010FAF">
            <w:pPr>
              <w:pStyle w:val="TableParagraph"/>
              <w:jc w:val="center"/>
              <w:rPr>
                <w:sz w:val="18"/>
                <w:szCs w:val="18"/>
              </w:rPr>
            </w:pPr>
          </w:p>
          <w:p w14:paraId="60F3CE88" w14:textId="77777777" w:rsidR="004A7CEB" w:rsidRPr="00CC0166" w:rsidRDefault="004A7CEB" w:rsidP="00010FAF">
            <w:pPr>
              <w:pStyle w:val="TableParagraph"/>
              <w:jc w:val="center"/>
              <w:rPr>
                <w:sz w:val="18"/>
                <w:szCs w:val="18"/>
              </w:rPr>
            </w:pPr>
          </w:p>
          <w:p w14:paraId="0447130C" w14:textId="77777777" w:rsidR="004A7CEB" w:rsidRPr="00CC0166" w:rsidRDefault="004A7CEB" w:rsidP="00010FAF">
            <w:pPr>
              <w:pStyle w:val="TableParagraph"/>
              <w:spacing w:before="10"/>
              <w:jc w:val="center"/>
              <w:rPr>
                <w:sz w:val="18"/>
                <w:szCs w:val="18"/>
              </w:rPr>
            </w:pPr>
          </w:p>
          <w:p w14:paraId="35B26C75" w14:textId="77777777" w:rsidR="004A7CEB" w:rsidRPr="00CC0166" w:rsidRDefault="004A7CEB" w:rsidP="00010FAF">
            <w:pPr>
              <w:pStyle w:val="TableParagraph"/>
              <w:ind w:left="120" w:right="100"/>
              <w:jc w:val="center"/>
              <w:rPr>
                <w:sz w:val="18"/>
                <w:szCs w:val="18"/>
              </w:rPr>
            </w:pPr>
            <w:r w:rsidRPr="00CC0166">
              <w:rPr>
                <w:w w:val="95"/>
                <w:sz w:val="18"/>
                <w:szCs w:val="18"/>
              </w:rPr>
              <w:t>2</w:t>
            </w:r>
            <w:r w:rsidRPr="00CC0166">
              <w:rPr>
                <w:spacing w:val="-9"/>
                <w:w w:val="95"/>
                <w:sz w:val="18"/>
                <w:szCs w:val="18"/>
              </w:rPr>
              <w:t xml:space="preserve"> </w:t>
            </w:r>
            <w:r w:rsidRPr="00CC0166">
              <w:rPr>
                <w:w w:val="95"/>
                <w:sz w:val="18"/>
                <w:szCs w:val="18"/>
              </w:rPr>
              <w:t>a</w:t>
            </w:r>
            <w:r w:rsidRPr="00CC0166">
              <w:rPr>
                <w:spacing w:val="-6"/>
                <w:w w:val="95"/>
                <w:sz w:val="18"/>
                <w:szCs w:val="18"/>
              </w:rPr>
              <w:t xml:space="preserve"> </w:t>
            </w:r>
            <w:r w:rsidRPr="00CC0166">
              <w:rPr>
                <w:w w:val="95"/>
                <w:sz w:val="18"/>
                <w:szCs w:val="18"/>
              </w:rPr>
              <w:t>4</w:t>
            </w:r>
          </w:p>
        </w:tc>
        <w:tc>
          <w:tcPr>
            <w:tcW w:w="480" w:type="dxa"/>
            <w:vAlign w:val="center"/>
          </w:tcPr>
          <w:p w14:paraId="18F787B8" w14:textId="77777777" w:rsidR="004A7CEB" w:rsidRPr="00CC0166" w:rsidRDefault="004A7CEB" w:rsidP="00010FAF">
            <w:pPr>
              <w:pStyle w:val="TableParagraph"/>
              <w:jc w:val="center"/>
              <w:rPr>
                <w:sz w:val="14"/>
                <w:szCs w:val="18"/>
              </w:rPr>
            </w:pPr>
          </w:p>
          <w:p w14:paraId="6B1E4EB2" w14:textId="77777777" w:rsidR="004A7CEB" w:rsidRPr="00CC0166" w:rsidRDefault="004A7CEB" w:rsidP="00010FAF">
            <w:pPr>
              <w:pStyle w:val="TableParagraph"/>
              <w:jc w:val="center"/>
              <w:rPr>
                <w:sz w:val="14"/>
                <w:szCs w:val="18"/>
              </w:rPr>
            </w:pPr>
          </w:p>
          <w:p w14:paraId="04BDECFE" w14:textId="77777777" w:rsidR="004A7CEB" w:rsidRPr="00CC0166" w:rsidRDefault="004A7CEB" w:rsidP="00010FAF">
            <w:pPr>
              <w:pStyle w:val="TableParagraph"/>
              <w:spacing w:before="10"/>
              <w:jc w:val="center"/>
              <w:rPr>
                <w:sz w:val="14"/>
                <w:szCs w:val="18"/>
              </w:rPr>
            </w:pPr>
          </w:p>
          <w:p w14:paraId="0539762A" w14:textId="77777777" w:rsidR="004A7CEB" w:rsidRPr="00CC0166" w:rsidRDefault="004A7CEB" w:rsidP="00010FAF">
            <w:pPr>
              <w:pStyle w:val="TableParagraph"/>
              <w:ind w:left="140" w:right="121"/>
              <w:jc w:val="center"/>
              <w:rPr>
                <w:sz w:val="14"/>
                <w:szCs w:val="18"/>
              </w:rPr>
            </w:pPr>
            <w:r w:rsidRPr="00CC0166">
              <w:rPr>
                <w:sz w:val="10"/>
                <w:szCs w:val="10"/>
              </w:rPr>
              <w:t>N/A</w:t>
            </w:r>
          </w:p>
        </w:tc>
        <w:tc>
          <w:tcPr>
            <w:tcW w:w="496" w:type="dxa"/>
            <w:vAlign w:val="center"/>
          </w:tcPr>
          <w:p w14:paraId="0876CAFB" w14:textId="77777777" w:rsidR="004A7CEB" w:rsidRPr="00CC0166" w:rsidRDefault="004A7CEB" w:rsidP="00010FAF">
            <w:pPr>
              <w:pStyle w:val="TableParagraph"/>
              <w:jc w:val="center"/>
              <w:rPr>
                <w:sz w:val="18"/>
                <w:szCs w:val="18"/>
              </w:rPr>
            </w:pPr>
          </w:p>
          <w:p w14:paraId="5055A89E" w14:textId="77777777" w:rsidR="004A7CEB" w:rsidRPr="00CC0166" w:rsidRDefault="004A7CEB" w:rsidP="00010FAF">
            <w:pPr>
              <w:pStyle w:val="TableParagraph"/>
              <w:jc w:val="center"/>
              <w:rPr>
                <w:sz w:val="18"/>
                <w:szCs w:val="18"/>
              </w:rPr>
            </w:pPr>
          </w:p>
          <w:p w14:paraId="0132A066" w14:textId="77777777" w:rsidR="004A7CEB" w:rsidRPr="00CC0166" w:rsidRDefault="004A7CEB" w:rsidP="00010FAF">
            <w:pPr>
              <w:pStyle w:val="TableParagraph"/>
              <w:spacing w:before="10"/>
              <w:jc w:val="center"/>
              <w:rPr>
                <w:sz w:val="18"/>
                <w:szCs w:val="18"/>
              </w:rPr>
            </w:pPr>
          </w:p>
          <w:p w14:paraId="0E402B38" w14:textId="77777777" w:rsidR="004A7CEB" w:rsidRPr="00CC0166" w:rsidRDefault="004A7CEB" w:rsidP="00010FAF">
            <w:pPr>
              <w:pStyle w:val="TableParagraph"/>
              <w:ind w:left="20"/>
              <w:jc w:val="center"/>
              <w:rPr>
                <w:sz w:val="18"/>
                <w:szCs w:val="18"/>
              </w:rPr>
            </w:pPr>
            <w:r w:rsidRPr="00CC0166">
              <w:rPr>
                <w:w w:val="89"/>
                <w:sz w:val="18"/>
                <w:szCs w:val="18"/>
              </w:rPr>
              <w:t>2</w:t>
            </w:r>
          </w:p>
        </w:tc>
        <w:tc>
          <w:tcPr>
            <w:tcW w:w="478" w:type="dxa"/>
            <w:vAlign w:val="center"/>
          </w:tcPr>
          <w:p w14:paraId="4EC6C5BB" w14:textId="77777777" w:rsidR="004A7CEB" w:rsidRPr="00CC0166" w:rsidRDefault="004A7CEB" w:rsidP="00010FAF">
            <w:pPr>
              <w:pStyle w:val="TableParagraph"/>
              <w:jc w:val="center"/>
              <w:rPr>
                <w:sz w:val="14"/>
                <w:szCs w:val="18"/>
              </w:rPr>
            </w:pPr>
          </w:p>
          <w:p w14:paraId="3A9C79BA" w14:textId="77777777" w:rsidR="004A7CEB" w:rsidRPr="00CC0166" w:rsidRDefault="004A7CEB" w:rsidP="00010FAF">
            <w:pPr>
              <w:pStyle w:val="TableParagraph"/>
              <w:jc w:val="center"/>
              <w:rPr>
                <w:sz w:val="14"/>
                <w:szCs w:val="18"/>
              </w:rPr>
            </w:pPr>
          </w:p>
          <w:p w14:paraId="1FF6AE30" w14:textId="77777777" w:rsidR="004A7CEB" w:rsidRPr="00CC0166" w:rsidRDefault="004A7CEB" w:rsidP="00010FAF">
            <w:pPr>
              <w:pStyle w:val="TableParagraph"/>
              <w:spacing w:before="10"/>
              <w:jc w:val="center"/>
              <w:rPr>
                <w:sz w:val="14"/>
                <w:szCs w:val="18"/>
              </w:rPr>
            </w:pPr>
          </w:p>
          <w:p w14:paraId="55852434" w14:textId="77777777" w:rsidR="004A7CEB" w:rsidRPr="00CC0166" w:rsidRDefault="004A7CEB" w:rsidP="00010FAF">
            <w:pPr>
              <w:pStyle w:val="TableParagraph"/>
              <w:ind w:left="139" w:right="119"/>
              <w:jc w:val="center"/>
              <w:rPr>
                <w:sz w:val="14"/>
                <w:szCs w:val="18"/>
              </w:rPr>
            </w:pPr>
            <w:r w:rsidRPr="00CC0166">
              <w:rPr>
                <w:sz w:val="10"/>
                <w:szCs w:val="10"/>
              </w:rPr>
              <w:t>N/A</w:t>
            </w:r>
          </w:p>
        </w:tc>
        <w:tc>
          <w:tcPr>
            <w:tcW w:w="369" w:type="dxa"/>
            <w:vAlign w:val="center"/>
          </w:tcPr>
          <w:p w14:paraId="6FCAC4A4" w14:textId="77777777" w:rsidR="004A7CEB" w:rsidRPr="00CC0166" w:rsidRDefault="004A7CEB" w:rsidP="00010FAF">
            <w:pPr>
              <w:pStyle w:val="TableParagraph"/>
              <w:jc w:val="center"/>
              <w:rPr>
                <w:sz w:val="18"/>
                <w:szCs w:val="18"/>
              </w:rPr>
            </w:pPr>
          </w:p>
          <w:p w14:paraId="50E6BB0B" w14:textId="77777777" w:rsidR="004A7CEB" w:rsidRPr="00CC0166" w:rsidRDefault="004A7CEB" w:rsidP="00010FAF">
            <w:pPr>
              <w:pStyle w:val="TableParagraph"/>
              <w:jc w:val="center"/>
              <w:rPr>
                <w:sz w:val="18"/>
                <w:szCs w:val="18"/>
              </w:rPr>
            </w:pPr>
          </w:p>
          <w:p w14:paraId="3EA26B64" w14:textId="77777777" w:rsidR="004A7CEB" w:rsidRPr="00CC0166" w:rsidRDefault="004A7CEB" w:rsidP="00010FAF">
            <w:pPr>
              <w:pStyle w:val="TableParagraph"/>
              <w:spacing w:before="10"/>
              <w:jc w:val="center"/>
              <w:rPr>
                <w:sz w:val="18"/>
                <w:szCs w:val="18"/>
              </w:rPr>
            </w:pPr>
          </w:p>
          <w:p w14:paraId="77FE9F5C" w14:textId="77777777" w:rsidR="004A7CEB" w:rsidRPr="00CC0166" w:rsidRDefault="004A7CEB" w:rsidP="00010FAF">
            <w:pPr>
              <w:pStyle w:val="TableParagraph"/>
              <w:ind w:left="20"/>
              <w:jc w:val="center"/>
              <w:rPr>
                <w:sz w:val="18"/>
                <w:szCs w:val="18"/>
              </w:rPr>
            </w:pPr>
            <w:r w:rsidRPr="00CC0166">
              <w:rPr>
                <w:w w:val="89"/>
                <w:sz w:val="18"/>
                <w:szCs w:val="18"/>
              </w:rPr>
              <w:t>5</w:t>
            </w:r>
          </w:p>
        </w:tc>
        <w:tc>
          <w:tcPr>
            <w:tcW w:w="604" w:type="dxa"/>
            <w:vAlign w:val="center"/>
          </w:tcPr>
          <w:p w14:paraId="7E3489EC" w14:textId="77777777" w:rsidR="004A7CEB" w:rsidRPr="00CC0166" w:rsidRDefault="004A7CEB" w:rsidP="00010FAF">
            <w:pPr>
              <w:pStyle w:val="TableParagraph"/>
              <w:jc w:val="center"/>
              <w:rPr>
                <w:sz w:val="14"/>
                <w:szCs w:val="18"/>
              </w:rPr>
            </w:pPr>
          </w:p>
          <w:p w14:paraId="409C2C87" w14:textId="77777777" w:rsidR="004A7CEB" w:rsidRPr="00CC0166" w:rsidRDefault="004A7CEB" w:rsidP="00010FAF">
            <w:pPr>
              <w:pStyle w:val="TableParagraph"/>
              <w:jc w:val="center"/>
              <w:rPr>
                <w:sz w:val="14"/>
                <w:szCs w:val="18"/>
              </w:rPr>
            </w:pPr>
          </w:p>
          <w:p w14:paraId="42651261" w14:textId="77777777" w:rsidR="004A7CEB" w:rsidRPr="00CC0166" w:rsidRDefault="004A7CEB" w:rsidP="00010FAF">
            <w:pPr>
              <w:pStyle w:val="TableParagraph"/>
              <w:spacing w:before="10"/>
              <w:jc w:val="center"/>
              <w:rPr>
                <w:sz w:val="14"/>
                <w:szCs w:val="18"/>
              </w:rPr>
            </w:pPr>
          </w:p>
          <w:p w14:paraId="3A7EFD30" w14:textId="77777777" w:rsidR="004A7CEB" w:rsidRPr="00CC0166" w:rsidRDefault="004A7CEB" w:rsidP="00010FAF">
            <w:pPr>
              <w:pStyle w:val="TableParagraph"/>
              <w:ind w:left="139" w:right="121"/>
              <w:jc w:val="center"/>
              <w:rPr>
                <w:sz w:val="14"/>
                <w:szCs w:val="18"/>
              </w:rPr>
            </w:pPr>
            <w:r w:rsidRPr="00CC0166">
              <w:rPr>
                <w:sz w:val="10"/>
                <w:szCs w:val="10"/>
              </w:rPr>
              <w:t>N/A</w:t>
            </w:r>
          </w:p>
        </w:tc>
        <w:tc>
          <w:tcPr>
            <w:tcW w:w="460" w:type="dxa"/>
            <w:vAlign w:val="center"/>
          </w:tcPr>
          <w:p w14:paraId="34C3EE22" w14:textId="77777777" w:rsidR="004A7CEB" w:rsidRPr="00CC0166" w:rsidRDefault="004A7CEB" w:rsidP="00010FAF">
            <w:pPr>
              <w:pStyle w:val="TableParagraph"/>
              <w:jc w:val="center"/>
              <w:rPr>
                <w:sz w:val="18"/>
                <w:szCs w:val="18"/>
              </w:rPr>
            </w:pPr>
          </w:p>
          <w:p w14:paraId="5B936411" w14:textId="77777777" w:rsidR="004A7CEB" w:rsidRPr="00CC0166" w:rsidRDefault="004A7CEB" w:rsidP="00010FAF">
            <w:pPr>
              <w:pStyle w:val="TableParagraph"/>
              <w:jc w:val="center"/>
              <w:rPr>
                <w:sz w:val="18"/>
                <w:szCs w:val="18"/>
              </w:rPr>
            </w:pPr>
          </w:p>
          <w:p w14:paraId="4072D896" w14:textId="77777777" w:rsidR="004A7CEB" w:rsidRPr="00CC0166" w:rsidRDefault="004A7CEB" w:rsidP="00010FAF">
            <w:pPr>
              <w:pStyle w:val="TableParagraph"/>
              <w:spacing w:before="10"/>
              <w:jc w:val="center"/>
              <w:rPr>
                <w:sz w:val="18"/>
                <w:szCs w:val="18"/>
              </w:rPr>
            </w:pPr>
          </w:p>
          <w:p w14:paraId="10EBC85D" w14:textId="77777777" w:rsidR="004A7CEB" w:rsidRPr="00CC0166" w:rsidRDefault="004A7CEB" w:rsidP="00010FAF">
            <w:pPr>
              <w:pStyle w:val="TableParagraph"/>
              <w:ind w:left="19"/>
              <w:jc w:val="center"/>
              <w:rPr>
                <w:sz w:val="18"/>
                <w:szCs w:val="18"/>
              </w:rPr>
            </w:pPr>
            <w:r w:rsidRPr="00CC0166">
              <w:rPr>
                <w:w w:val="89"/>
                <w:sz w:val="18"/>
                <w:szCs w:val="18"/>
              </w:rPr>
              <w:t>5</w:t>
            </w:r>
          </w:p>
        </w:tc>
        <w:tc>
          <w:tcPr>
            <w:tcW w:w="511" w:type="dxa"/>
            <w:vAlign w:val="center"/>
          </w:tcPr>
          <w:p w14:paraId="40725168" w14:textId="77777777" w:rsidR="004A7CEB" w:rsidRPr="00CC0166" w:rsidRDefault="004A7CEB" w:rsidP="00010FAF">
            <w:pPr>
              <w:pStyle w:val="TableParagraph"/>
              <w:jc w:val="center"/>
              <w:rPr>
                <w:sz w:val="14"/>
                <w:szCs w:val="18"/>
              </w:rPr>
            </w:pPr>
          </w:p>
          <w:p w14:paraId="7CA9D067" w14:textId="77777777" w:rsidR="004A7CEB" w:rsidRPr="00CC0166" w:rsidRDefault="004A7CEB" w:rsidP="00010FAF">
            <w:pPr>
              <w:pStyle w:val="TableParagraph"/>
              <w:jc w:val="center"/>
              <w:rPr>
                <w:sz w:val="14"/>
                <w:szCs w:val="18"/>
              </w:rPr>
            </w:pPr>
          </w:p>
          <w:p w14:paraId="19AD0684" w14:textId="77777777" w:rsidR="004A7CEB" w:rsidRPr="00CC0166" w:rsidRDefault="004A7CEB" w:rsidP="00010FAF">
            <w:pPr>
              <w:pStyle w:val="TableParagraph"/>
              <w:spacing w:before="10"/>
              <w:jc w:val="center"/>
              <w:rPr>
                <w:sz w:val="14"/>
                <w:szCs w:val="18"/>
              </w:rPr>
            </w:pPr>
          </w:p>
          <w:p w14:paraId="1DDFBC9D" w14:textId="77777777" w:rsidR="004A7CEB" w:rsidRPr="00CC0166" w:rsidRDefault="004A7CEB" w:rsidP="00010FAF">
            <w:pPr>
              <w:pStyle w:val="TableParagraph"/>
              <w:ind w:left="145" w:right="124"/>
              <w:jc w:val="center"/>
              <w:rPr>
                <w:sz w:val="14"/>
                <w:szCs w:val="18"/>
              </w:rPr>
            </w:pPr>
            <w:r w:rsidRPr="00CC0166">
              <w:rPr>
                <w:sz w:val="10"/>
                <w:szCs w:val="10"/>
              </w:rPr>
              <w:t>N/A</w:t>
            </w:r>
          </w:p>
        </w:tc>
        <w:tc>
          <w:tcPr>
            <w:tcW w:w="431" w:type="dxa"/>
            <w:vAlign w:val="center"/>
          </w:tcPr>
          <w:p w14:paraId="2B539187" w14:textId="77777777" w:rsidR="004A7CEB" w:rsidRPr="00CC0166" w:rsidRDefault="004A7CEB" w:rsidP="00010FAF">
            <w:pPr>
              <w:pStyle w:val="TableParagraph"/>
              <w:jc w:val="center"/>
              <w:rPr>
                <w:sz w:val="18"/>
                <w:szCs w:val="18"/>
              </w:rPr>
            </w:pPr>
          </w:p>
          <w:p w14:paraId="4002AE40" w14:textId="77777777" w:rsidR="004A7CEB" w:rsidRPr="00CC0166" w:rsidRDefault="004A7CEB" w:rsidP="00010FAF">
            <w:pPr>
              <w:pStyle w:val="TableParagraph"/>
              <w:jc w:val="center"/>
              <w:rPr>
                <w:sz w:val="18"/>
                <w:szCs w:val="18"/>
              </w:rPr>
            </w:pPr>
          </w:p>
          <w:p w14:paraId="41E3AEA8" w14:textId="77777777" w:rsidR="004A7CEB" w:rsidRPr="00CC0166" w:rsidRDefault="004A7CEB" w:rsidP="00010FAF">
            <w:pPr>
              <w:pStyle w:val="TableParagraph"/>
              <w:spacing w:before="10"/>
              <w:jc w:val="center"/>
              <w:rPr>
                <w:sz w:val="18"/>
                <w:szCs w:val="18"/>
              </w:rPr>
            </w:pPr>
          </w:p>
          <w:p w14:paraId="56B041F7" w14:textId="77777777" w:rsidR="004A7CEB" w:rsidRPr="00CC0166" w:rsidRDefault="004A7CEB" w:rsidP="00010FAF">
            <w:pPr>
              <w:pStyle w:val="TableParagraph"/>
              <w:ind w:left="250"/>
              <w:jc w:val="center"/>
              <w:rPr>
                <w:sz w:val="18"/>
                <w:szCs w:val="18"/>
              </w:rPr>
            </w:pPr>
            <w:r w:rsidRPr="00CC0166">
              <w:rPr>
                <w:w w:val="89"/>
                <w:sz w:val="18"/>
                <w:szCs w:val="18"/>
              </w:rPr>
              <w:t>5</w:t>
            </w:r>
          </w:p>
        </w:tc>
        <w:tc>
          <w:tcPr>
            <w:tcW w:w="541" w:type="dxa"/>
            <w:vAlign w:val="center"/>
          </w:tcPr>
          <w:p w14:paraId="42DF7FE4" w14:textId="77777777" w:rsidR="004A7CEB" w:rsidRPr="00CC0166" w:rsidRDefault="004A7CEB" w:rsidP="00010FAF">
            <w:pPr>
              <w:pStyle w:val="TableParagraph"/>
              <w:jc w:val="center"/>
              <w:rPr>
                <w:sz w:val="14"/>
                <w:szCs w:val="18"/>
              </w:rPr>
            </w:pPr>
          </w:p>
          <w:p w14:paraId="133A1B88" w14:textId="77777777" w:rsidR="004A7CEB" w:rsidRPr="00CC0166" w:rsidRDefault="004A7CEB" w:rsidP="00010FAF">
            <w:pPr>
              <w:pStyle w:val="TableParagraph"/>
              <w:jc w:val="center"/>
              <w:rPr>
                <w:sz w:val="14"/>
                <w:szCs w:val="18"/>
              </w:rPr>
            </w:pPr>
          </w:p>
          <w:p w14:paraId="373EF1BF" w14:textId="77777777" w:rsidR="004A7CEB" w:rsidRPr="00CC0166" w:rsidRDefault="004A7CEB" w:rsidP="00010FAF">
            <w:pPr>
              <w:pStyle w:val="TableParagraph"/>
              <w:spacing w:before="10"/>
              <w:jc w:val="center"/>
              <w:rPr>
                <w:sz w:val="14"/>
                <w:szCs w:val="18"/>
              </w:rPr>
            </w:pPr>
          </w:p>
          <w:p w14:paraId="04CCEEDA" w14:textId="77777777" w:rsidR="004A7CEB" w:rsidRPr="00CC0166" w:rsidRDefault="004A7CEB" w:rsidP="00010FAF">
            <w:pPr>
              <w:pStyle w:val="TableParagraph"/>
              <w:ind w:left="142" w:right="116"/>
              <w:jc w:val="center"/>
              <w:rPr>
                <w:sz w:val="14"/>
                <w:szCs w:val="18"/>
              </w:rPr>
            </w:pPr>
            <w:r w:rsidRPr="00CC0166">
              <w:rPr>
                <w:sz w:val="10"/>
                <w:szCs w:val="10"/>
              </w:rPr>
              <w:t>N/A</w:t>
            </w:r>
          </w:p>
        </w:tc>
        <w:tc>
          <w:tcPr>
            <w:tcW w:w="359" w:type="dxa"/>
            <w:vAlign w:val="center"/>
          </w:tcPr>
          <w:p w14:paraId="44F3D918" w14:textId="77777777" w:rsidR="004A7CEB" w:rsidRPr="00CC0166" w:rsidRDefault="004A7CEB" w:rsidP="00010FAF">
            <w:pPr>
              <w:pStyle w:val="TableParagraph"/>
              <w:jc w:val="center"/>
              <w:rPr>
                <w:sz w:val="18"/>
                <w:szCs w:val="18"/>
              </w:rPr>
            </w:pPr>
          </w:p>
          <w:p w14:paraId="59DC3486" w14:textId="77777777" w:rsidR="004A7CEB" w:rsidRPr="00CC0166" w:rsidRDefault="004A7CEB" w:rsidP="00010FAF">
            <w:pPr>
              <w:pStyle w:val="TableParagraph"/>
              <w:jc w:val="center"/>
              <w:rPr>
                <w:sz w:val="18"/>
                <w:szCs w:val="18"/>
              </w:rPr>
            </w:pPr>
          </w:p>
          <w:p w14:paraId="6FD7EB78" w14:textId="77777777" w:rsidR="004A7CEB" w:rsidRPr="00CC0166" w:rsidRDefault="004A7CEB" w:rsidP="00010FAF">
            <w:pPr>
              <w:pStyle w:val="TableParagraph"/>
              <w:spacing w:before="10"/>
              <w:jc w:val="center"/>
              <w:rPr>
                <w:sz w:val="18"/>
                <w:szCs w:val="18"/>
              </w:rPr>
            </w:pPr>
          </w:p>
          <w:p w14:paraId="49713EEC" w14:textId="77777777" w:rsidR="004A7CEB" w:rsidRPr="00CC0166" w:rsidRDefault="004A7CEB" w:rsidP="00010FAF">
            <w:pPr>
              <w:pStyle w:val="TableParagraph"/>
              <w:ind w:left="33"/>
              <w:jc w:val="center"/>
              <w:rPr>
                <w:sz w:val="18"/>
                <w:szCs w:val="18"/>
              </w:rPr>
            </w:pPr>
            <w:r w:rsidRPr="00CC0166">
              <w:rPr>
                <w:w w:val="89"/>
                <w:sz w:val="18"/>
                <w:szCs w:val="18"/>
              </w:rPr>
              <w:t>5</w:t>
            </w:r>
          </w:p>
        </w:tc>
        <w:tc>
          <w:tcPr>
            <w:tcW w:w="567" w:type="dxa"/>
            <w:vAlign w:val="center"/>
          </w:tcPr>
          <w:p w14:paraId="1887C5F8" w14:textId="77777777" w:rsidR="004A7CEB" w:rsidRPr="00CC0166" w:rsidRDefault="004A7CEB" w:rsidP="00010FAF">
            <w:pPr>
              <w:pStyle w:val="TableParagraph"/>
              <w:jc w:val="center"/>
              <w:rPr>
                <w:sz w:val="14"/>
                <w:szCs w:val="18"/>
              </w:rPr>
            </w:pPr>
          </w:p>
          <w:p w14:paraId="2BC27397" w14:textId="77777777" w:rsidR="004A7CEB" w:rsidRPr="00CC0166" w:rsidRDefault="004A7CEB" w:rsidP="00010FAF">
            <w:pPr>
              <w:pStyle w:val="TableParagraph"/>
              <w:jc w:val="center"/>
              <w:rPr>
                <w:sz w:val="14"/>
                <w:szCs w:val="18"/>
              </w:rPr>
            </w:pPr>
          </w:p>
          <w:p w14:paraId="5DD9400B" w14:textId="77777777" w:rsidR="004A7CEB" w:rsidRPr="00CC0166" w:rsidRDefault="004A7CEB" w:rsidP="00010FAF">
            <w:pPr>
              <w:pStyle w:val="TableParagraph"/>
              <w:spacing w:before="10"/>
              <w:jc w:val="center"/>
              <w:rPr>
                <w:sz w:val="14"/>
                <w:szCs w:val="18"/>
              </w:rPr>
            </w:pPr>
          </w:p>
          <w:p w14:paraId="727ADE2E" w14:textId="77777777" w:rsidR="004A7CEB" w:rsidRPr="00CC0166" w:rsidRDefault="004A7CEB" w:rsidP="00010FAF">
            <w:pPr>
              <w:pStyle w:val="TableParagraph"/>
              <w:jc w:val="center"/>
              <w:rPr>
                <w:sz w:val="14"/>
                <w:szCs w:val="18"/>
              </w:rPr>
            </w:pPr>
            <w:r w:rsidRPr="00CC0166">
              <w:rPr>
                <w:sz w:val="10"/>
                <w:szCs w:val="10"/>
              </w:rPr>
              <w:t>N/A</w:t>
            </w:r>
          </w:p>
        </w:tc>
        <w:tc>
          <w:tcPr>
            <w:tcW w:w="539" w:type="dxa"/>
            <w:vAlign w:val="center"/>
          </w:tcPr>
          <w:p w14:paraId="6EAA7209" w14:textId="77777777" w:rsidR="004A7CEB" w:rsidRPr="00CC0166" w:rsidRDefault="004A7CEB" w:rsidP="00010FAF">
            <w:pPr>
              <w:pStyle w:val="TableParagraph"/>
              <w:jc w:val="center"/>
              <w:rPr>
                <w:sz w:val="18"/>
                <w:szCs w:val="18"/>
              </w:rPr>
            </w:pPr>
          </w:p>
          <w:p w14:paraId="1BE5AFB1" w14:textId="77777777" w:rsidR="004A7CEB" w:rsidRPr="00CC0166" w:rsidRDefault="004A7CEB" w:rsidP="00010FAF">
            <w:pPr>
              <w:pStyle w:val="TableParagraph"/>
              <w:jc w:val="center"/>
              <w:rPr>
                <w:sz w:val="18"/>
                <w:szCs w:val="18"/>
              </w:rPr>
            </w:pPr>
          </w:p>
          <w:p w14:paraId="5591ECD8" w14:textId="77777777" w:rsidR="004A7CEB" w:rsidRPr="00CC0166" w:rsidRDefault="004A7CEB" w:rsidP="00010FAF">
            <w:pPr>
              <w:pStyle w:val="TableParagraph"/>
              <w:spacing w:before="10"/>
              <w:jc w:val="center"/>
              <w:rPr>
                <w:sz w:val="18"/>
                <w:szCs w:val="18"/>
              </w:rPr>
            </w:pPr>
          </w:p>
          <w:p w14:paraId="5A38089D" w14:textId="77777777" w:rsidR="004A7CEB" w:rsidRPr="00CC0166" w:rsidRDefault="004A7CEB" w:rsidP="00010FAF">
            <w:pPr>
              <w:pStyle w:val="TableParagraph"/>
              <w:jc w:val="center"/>
              <w:rPr>
                <w:sz w:val="14"/>
                <w:szCs w:val="18"/>
              </w:rPr>
            </w:pPr>
            <w:r w:rsidRPr="00CC0166">
              <w:rPr>
                <w:w w:val="89"/>
                <w:sz w:val="18"/>
                <w:szCs w:val="18"/>
              </w:rPr>
              <w:t>5</w:t>
            </w:r>
          </w:p>
        </w:tc>
        <w:tc>
          <w:tcPr>
            <w:tcW w:w="475" w:type="dxa"/>
            <w:vAlign w:val="center"/>
          </w:tcPr>
          <w:p w14:paraId="32AF4953" w14:textId="77777777" w:rsidR="004A7CEB" w:rsidRPr="00CC0166" w:rsidRDefault="004A7CEB" w:rsidP="00010FAF">
            <w:pPr>
              <w:pStyle w:val="TableParagraph"/>
              <w:jc w:val="center"/>
              <w:rPr>
                <w:sz w:val="14"/>
                <w:szCs w:val="18"/>
              </w:rPr>
            </w:pPr>
          </w:p>
          <w:p w14:paraId="099CCA46" w14:textId="77777777" w:rsidR="004A7CEB" w:rsidRPr="00CC0166" w:rsidRDefault="004A7CEB" w:rsidP="00010FAF">
            <w:pPr>
              <w:pStyle w:val="TableParagraph"/>
              <w:jc w:val="center"/>
              <w:rPr>
                <w:sz w:val="14"/>
                <w:szCs w:val="18"/>
              </w:rPr>
            </w:pPr>
          </w:p>
          <w:p w14:paraId="5F08A017" w14:textId="77777777" w:rsidR="004A7CEB" w:rsidRPr="00CC0166" w:rsidRDefault="004A7CEB" w:rsidP="00010FAF">
            <w:pPr>
              <w:pStyle w:val="TableParagraph"/>
              <w:spacing w:before="10"/>
              <w:jc w:val="center"/>
              <w:rPr>
                <w:sz w:val="14"/>
                <w:szCs w:val="18"/>
              </w:rPr>
            </w:pPr>
          </w:p>
          <w:p w14:paraId="68F28931" w14:textId="77777777" w:rsidR="004A7CEB" w:rsidRPr="00CC0166" w:rsidRDefault="004A7CEB" w:rsidP="00010FAF">
            <w:pPr>
              <w:pStyle w:val="TableParagraph"/>
              <w:ind w:left="145" w:right="117"/>
              <w:jc w:val="center"/>
              <w:rPr>
                <w:sz w:val="14"/>
                <w:szCs w:val="18"/>
              </w:rPr>
            </w:pPr>
            <w:r w:rsidRPr="00CC0166">
              <w:rPr>
                <w:sz w:val="10"/>
                <w:szCs w:val="10"/>
              </w:rPr>
              <w:t>N/A</w:t>
            </w:r>
          </w:p>
        </w:tc>
        <w:tc>
          <w:tcPr>
            <w:tcW w:w="486" w:type="dxa"/>
            <w:vAlign w:val="center"/>
          </w:tcPr>
          <w:p w14:paraId="3B85F9CA" w14:textId="77777777" w:rsidR="004A7CEB" w:rsidRPr="00CC0166" w:rsidRDefault="004A7CEB" w:rsidP="00010FAF">
            <w:pPr>
              <w:pStyle w:val="TableParagraph"/>
              <w:jc w:val="center"/>
              <w:rPr>
                <w:sz w:val="18"/>
                <w:szCs w:val="18"/>
              </w:rPr>
            </w:pPr>
          </w:p>
          <w:p w14:paraId="1DCC7DD2" w14:textId="77777777" w:rsidR="004A7CEB" w:rsidRPr="00CC0166" w:rsidRDefault="004A7CEB" w:rsidP="00010FAF">
            <w:pPr>
              <w:pStyle w:val="TableParagraph"/>
              <w:jc w:val="center"/>
              <w:rPr>
                <w:sz w:val="18"/>
                <w:szCs w:val="18"/>
              </w:rPr>
            </w:pPr>
          </w:p>
          <w:p w14:paraId="4903A70C" w14:textId="77777777" w:rsidR="004A7CEB" w:rsidRPr="00CC0166" w:rsidRDefault="004A7CEB" w:rsidP="00010FAF">
            <w:pPr>
              <w:pStyle w:val="TableParagraph"/>
              <w:spacing w:before="10"/>
              <w:jc w:val="center"/>
              <w:rPr>
                <w:sz w:val="18"/>
                <w:szCs w:val="18"/>
              </w:rPr>
            </w:pPr>
          </w:p>
          <w:p w14:paraId="2C2C5552" w14:textId="77777777" w:rsidR="004A7CEB" w:rsidRPr="00CC0166" w:rsidRDefault="004A7CEB" w:rsidP="00010FAF">
            <w:pPr>
              <w:pStyle w:val="TableParagraph"/>
              <w:ind w:left="35"/>
              <w:jc w:val="center"/>
              <w:rPr>
                <w:sz w:val="18"/>
                <w:szCs w:val="18"/>
              </w:rPr>
            </w:pPr>
            <w:r w:rsidRPr="00CC0166">
              <w:rPr>
                <w:w w:val="89"/>
                <w:sz w:val="18"/>
                <w:szCs w:val="18"/>
              </w:rPr>
              <w:t>5</w:t>
            </w:r>
          </w:p>
        </w:tc>
      </w:tr>
      <w:tr w:rsidR="004A7CEB" w:rsidRPr="00CC0166" w14:paraId="760CDF76" w14:textId="77777777" w:rsidTr="00010FAF">
        <w:trPr>
          <w:trHeight w:val="1267"/>
        </w:trPr>
        <w:tc>
          <w:tcPr>
            <w:tcW w:w="424" w:type="dxa"/>
            <w:tcBorders>
              <w:left w:val="single" w:sz="8" w:space="0" w:color="000000"/>
            </w:tcBorders>
            <w:vAlign w:val="center"/>
          </w:tcPr>
          <w:p w14:paraId="01C0B4E8" w14:textId="77777777" w:rsidR="004A7CEB" w:rsidRPr="00CC0166" w:rsidRDefault="004A7CEB" w:rsidP="00010FAF">
            <w:pPr>
              <w:pStyle w:val="TableParagraph"/>
              <w:spacing w:before="1"/>
              <w:ind w:left="24"/>
              <w:jc w:val="center"/>
              <w:rPr>
                <w:sz w:val="18"/>
                <w:szCs w:val="18"/>
              </w:rPr>
            </w:pPr>
            <w:r w:rsidRPr="00CC0166">
              <w:rPr>
                <w:b/>
                <w:sz w:val="18"/>
                <w:szCs w:val="18"/>
              </w:rPr>
              <w:t>10</w:t>
            </w:r>
          </w:p>
        </w:tc>
        <w:tc>
          <w:tcPr>
            <w:tcW w:w="1669" w:type="dxa"/>
            <w:vAlign w:val="center"/>
          </w:tcPr>
          <w:p w14:paraId="58E8E4BF" w14:textId="77777777" w:rsidR="004A7CEB" w:rsidRPr="00CC0166" w:rsidRDefault="004A7CEB" w:rsidP="00010FAF">
            <w:pPr>
              <w:pStyle w:val="TableParagraph"/>
              <w:ind w:left="10" w:right="62"/>
              <w:jc w:val="center"/>
              <w:rPr>
                <w:sz w:val="16"/>
                <w:szCs w:val="18"/>
              </w:rPr>
            </w:pPr>
          </w:p>
          <w:p w14:paraId="799C63A1" w14:textId="77777777" w:rsidR="004A7CEB" w:rsidRPr="00CC0166" w:rsidRDefault="004A7CEB" w:rsidP="00010FAF">
            <w:pPr>
              <w:pStyle w:val="TableParagraph"/>
              <w:ind w:left="10" w:right="62"/>
              <w:jc w:val="center"/>
              <w:rPr>
                <w:sz w:val="16"/>
                <w:szCs w:val="18"/>
              </w:rPr>
            </w:pPr>
            <w:r w:rsidRPr="00CC0166">
              <w:rPr>
                <w:sz w:val="16"/>
                <w:szCs w:val="18"/>
              </w:rPr>
              <w:t>Los instructivos y las etiquetas de los envases primarios, secundarios y colectivos, así como los instructivos serán en idioma español o traducción simple en idioma español.</w:t>
            </w:r>
          </w:p>
          <w:p w14:paraId="7FA70C13" w14:textId="77777777" w:rsidR="004A7CEB" w:rsidRPr="00CC0166" w:rsidRDefault="004A7CEB" w:rsidP="00010FAF">
            <w:pPr>
              <w:pStyle w:val="TableParagraph"/>
              <w:ind w:left="10" w:right="62"/>
              <w:jc w:val="center"/>
              <w:rPr>
                <w:sz w:val="16"/>
                <w:szCs w:val="18"/>
              </w:rPr>
            </w:pPr>
          </w:p>
        </w:tc>
        <w:tc>
          <w:tcPr>
            <w:tcW w:w="482" w:type="dxa"/>
            <w:vAlign w:val="center"/>
          </w:tcPr>
          <w:p w14:paraId="46872705" w14:textId="77777777" w:rsidR="004A7CEB" w:rsidRPr="00CC0166" w:rsidRDefault="004A7CEB" w:rsidP="00010FAF">
            <w:pPr>
              <w:pStyle w:val="TableParagraph"/>
              <w:ind w:left="142" w:right="120"/>
              <w:jc w:val="center"/>
              <w:rPr>
                <w:sz w:val="14"/>
                <w:szCs w:val="18"/>
              </w:rPr>
            </w:pPr>
          </w:p>
          <w:p w14:paraId="49F0B6DE" w14:textId="77777777" w:rsidR="004A7CEB" w:rsidRPr="00CC0166" w:rsidRDefault="004A7CEB" w:rsidP="00010FAF">
            <w:pPr>
              <w:pStyle w:val="TableParagraph"/>
              <w:ind w:left="142" w:right="120"/>
              <w:jc w:val="center"/>
              <w:rPr>
                <w:sz w:val="14"/>
                <w:szCs w:val="18"/>
              </w:rPr>
            </w:pPr>
          </w:p>
          <w:p w14:paraId="32A44A80" w14:textId="77777777" w:rsidR="004A7CEB" w:rsidRPr="00CC0166" w:rsidRDefault="004A7CEB" w:rsidP="00010FAF">
            <w:pPr>
              <w:pStyle w:val="TableParagraph"/>
              <w:spacing w:before="8"/>
              <w:ind w:left="142" w:right="120"/>
              <w:jc w:val="center"/>
              <w:rPr>
                <w:sz w:val="14"/>
                <w:szCs w:val="18"/>
              </w:rPr>
            </w:pPr>
          </w:p>
          <w:p w14:paraId="63CAE0E5" w14:textId="77777777" w:rsidR="004A7CEB" w:rsidRPr="00CC0166" w:rsidRDefault="004A7CEB" w:rsidP="00010FAF">
            <w:pPr>
              <w:pStyle w:val="TableParagraph"/>
              <w:ind w:left="142" w:right="120"/>
              <w:jc w:val="center"/>
              <w:rPr>
                <w:sz w:val="14"/>
                <w:szCs w:val="18"/>
              </w:rPr>
            </w:pPr>
            <w:r w:rsidRPr="00CC0166">
              <w:rPr>
                <w:sz w:val="10"/>
                <w:szCs w:val="10"/>
              </w:rPr>
              <w:t>N/A</w:t>
            </w:r>
          </w:p>
        </w:tc>
        <w:tc>
          <w:tcPr>
            <w:tcW w:w="491" w:type="dxa"/>
            <w:vAlign w:val="center"/>
          </w:tcPr>
          <w:p w14:paraId="7922AD92" w14:textId="77777777" w:rsidR="004A7CEB" w:rsidRPr="00CC0166" w:rsidRDefault="004A7CEB" w:rsidP="00010FAF">
            <w:pPr>
              <w:pStyle w:val="TableParagraph"/>
              <w:ind w:left="142" w:right="120"/>
              <w:jc w:val="center"/>
              <w:rPr>
                <w:sz w:val="14"/>
                <w:szCs w:val="18"/>
              </w:rPr>
            </w:pPr>
          </w:p>
          <w:p w14:paraId="4269A7F6" w14:textId="77777777" w:rsidR="004A7CEB" w:rsidRPr="00CC0166" w:rsidRDefault="004A7CEB" w:rsidP="00010FAF">
            <w:pPr>
              <w:pStyle w:val="TableParagraph"/>
              <w:ind w:left="142" w:right="120"/>
              <w:jc w:val="center"/>
              <w:rPr>
                <w:sz w:val="14"/>
                <w:szCs w:val="18"/>
              </w:rPr>
            </w:pPr>
          </w:p>
          <w:p w14:paraId="6A5D4DD3" w14:textId="77777777" w:rsidR="004A7CEB" w:rsidRPr="00CC0166" w:rsidRDefault="004A7CEB" w:rsidP="00010FAF">
            <w:pPr>
              <w:pStyle w:val="TableParagraph"/>
              <w:spacing w:before="8"/>
              <w:ind w:left="142" w:right="120"/>
              <w:jc w:val="center"/>
              <w:rPr>
                <w:sz w:val="14"/>
                <w:szCs w:val="18"/>
              </w:rPr>
            </w:pPr>
          </w:p>
          <w:p w14:paraId="187F801B" w14:textId="77777777" w:rsidR="004A7CEB" w:rsidRPr="00CC0166" w:rsidRDefault="004A7CEB" w:rsidP="00010FAF">
            <w:pPr>
              <w:pStyle w:val="TableParagraph"/>
              <w:ind w:left="142" w:right="120"/>
              <w:jc w:val="center"/>
              <w:rPr>
                <w:sz w:val="14"/>
                <w:szCs w:val="18"/>
              </w:rPr>
            </w:pPr>
            <w:r w:rsidRPr="00CC0166">
              <w:rPr>
                <w:sz w:val="14"/>
                <w:szCs w:val="18"/>
              </w:rPr>
              <w:t>1</w:t>
            </w:r>
          </w:p>
        </w:tc>
        <w:tc>
          <w:tcPr>
            <w:tcW w:w="480" w:type="dxa"/>
            <w:vAlign w:val="center"/>
          </w:tcPr>
          <w:p w14:paraId="6E624739" w14:textId="77777777" w:rsidR="004A7CEB" w:rsidRPr="00CC0166" w:rsidRDefault="004A7CEB" w:rsidP="00010FAF">
            <w:pPr>
              <w:pStyle w:val="TableParagraph"/>
              <w:ind w:left="142" w:right="120"/>
              <w:jc w:val="center"/>
              <w:rPr>
                <w:sz w:val="14"/>
                <w:szCs w:val="18"/>
              </w:rPr>
            </w:pPr>
          </w:p>
          <w:p w14:paraId="4B53577C" w14:textId="77777777" w:rsidR="004A7CEB" w:rsidRPr="00CC0166" w:rsidRDefault="004A7CEB" w:rsidP="00010FAF">
            <w:pPr>
              <w:pStyle w:val="TableParagraph"/>
              <w:ind w:left="142" w:right="120"/>
              <w:jc w:val="center"/>
              <w:rPr>
                <w:sz w:val="14"/>
                <w:szCs w:val="18"/>
              </w:rPr>
            </w:pPr>
          </w:p>
          <w:p w14:paraId="574FFA99" w14:textId="77777777" w:rsidR="004A7CEB" w:rsidRPr="00CC0166" w:rsidRDefault="004A7CEB" w:rsidP="00010FAF">
            <w:pPr>
              <w:pStyle w:val="TableParagraph"/>
              <w:spacing w:before="8"/>
              <w:ind w:left="142" w:right="120"/>
              <w:jc w:val="center"/>
              <w:rPr>
                <w:sz w:val="14"/>
                <w:szCs w:val="18"/>
              </w:rPr>
            </w:pPr>
          </w:p>
          <w:p w14:paraId="324DB585" w14:textId="77777777" w:rsidR="004A7CEB" w:rsidRPr="00CC0166" w:rsidRDefault="004A7CEB" w:rsidP="00010FAF">
            <w:pPr>
              <w:pStyle w:val="TableParagraph"/>
              <w:ind w:left="142" w:right="120"/>
              <w:jc w:val="center"/>
              <w:rPr>
                <w:sz w:val="14"/>
                <w:szCs w:val="18"/>
              </w:rPr>
            </w:pPr>
            <w:r w:rsidRPr="00CC0166">
              <w:rPr>
                <w:sz w:val="10"/>
                <w:szCs w:val="10"/>
              </w:rPr>
              <w:t>N/A</w:t>
            </w:r>
          </w:p>
        </w:tc>
        <w:tc>
          <w:tcPr>
            <w:tcW w:w="496" w:type="dxa"/>
            <w:vAlign w:val="center"/>
          </w:tcPr>
          <w:p w14:paraId="6A398568" w14:textId="77777777" w:rsidR="004A7CEB" w:rsidRPr="00CC0166" w:rsidRDefault="004A7CEB" w:rsidP="00010FAF">
            <w:pPr>
              <w:pStyle w:val="TableParagraph"/>
              <w:ind w:left="142" w:right="120"/>
              <w:jc w:val="center"/>
              <w:rPr>
                <w:sz w:val="14"/>
                <w:szCs w:val="18"/>
              </w:rPr>
            </w:pPr>
          </w:p>
          <w:p w14:paraId="3BBFDBAC" w14:textId="77777777" w:rsidR="004A7CEB" w:rsidRPr="00CC0166" w:rsidRDefault="004A7CEB" w:rsidP="00010FAF">
            <w:pPr>
              <w:pStyle w:val="TableParagraph"/>
              <w:ind w:left="142" w:right="120"/>
              <w:jc w:val="center"/>
              <w:rPr>
                <w:sz w:val="14"/>
                <w:szCs w:val="18"/>
              </w:rPr>
            </w:pPr>
          </w:p>
          <w:p w14:paraId="4A5B16BF" w14:textId="77777777" w:rsidR="004A7CEB" w:rsidRPr="00CC0166" w:rsidRDefault="004A7CEB" w:rsidP="00010FAF">
            <w:pPr>
              <w:pStyle w:val="TableParagraph"/>
              <w:spacing w:before="8"/>
              <w:ind w:left="142" w:right="120"/>
              <w:jc w:val="center"/>
              <w:rPr>
                <w:sz w:val="14"/>
                <w:szCs w:val="18"/>
              </w:rPr>
            </w:pPr>
          </w:p>
          <w:p w14:paraId="23847F3F" w14:textId="77777777" w:rsidR="004A7CEB" w:rsidRPr="00CC0166" w:rsidRDefault="004A7CEB" w:rsidP="00010FAF">
            <w:pPr>
              <w:pStyle w:val="TableParagraph"/>
              <w:ind w:left="142" w:right="120"/>
              <w:jc w:val="center"/>
              <w:rPr>
                <w:sz w:val="14"/>
                <w:szCs w:val="18"/>
              </w:rPr>
            </w:pPr>
            <w:r w:rsidRPr="00CC0166">
              <w:rPr>
                <w:sz w:val="14"/>
                <w:szCs w:val="18"/>
              </w:rPr>
              <w:t>1</w:t>
            </w:r>
          </w:p>
        </w:tc>
        <w:tc>
          <w:tcPr>
            <w:tcW w:w="478" w:type="dxa"/>
            <w:vAlign w:val="center"/>
          </w:tcPr>
          <w:p w14:paraId="2D124FE8" w14:textId="77777777" w:rsidR="004A7CEB" w:rsidRPr="00CC0166" w:rsidRDefault="004A7CEB" w:rsidP="00010FAF">
            <w:pPr>
              <w:pStyle w:val="TableParagraph"/>
              <w:ind w:left="142" w:right="120"/>
              <w:jc w:val="center"/>
              <w:rPr>
                <w:sz w:val="14"/>
                <w:szCs w:val="18"/>
              </w:rPr>
            </w:pPr>
          </w:p>
          <w:p w14:paraId="32903DB7" w14:textId="77777777" w:rsidR="004A7CEB" w:rsidRPr="00CC0166" w:rsidRDefault="004A7CEB" w:rsidP="00010FAF">
            <w:pPr>
              <w:pStyle w:val="TableParagraph"/>
              <w:ind w:left="142" w:right="120"/>
              <w:jc w:val="center"/>
              <w:rPr>
                <w:sz w:val="14"/>
                <w:szCs w:val="18"/>
              </w:rPr>
            </w:pPr>
          </w:p>
          <w:p w14:paraId="629C656D" w14:textId="77777777" w:rsidR="004A7CEB" w:rsidRPr="00CC0166" w:rsidRDefault="004A7CEB" w:rsidP="00010FAF">
            <w:pPr>
              <w:pStyle w:val="TableParagraph"/>
              <w:spacing w:before="8"/>
              <w:ind w:left="142" w:right="120"/>
              <w:jc w:val="center"/>
              <w:rPr>
                <w:sz w:val="14"/>
                <w:szCs w:val="18"/>
              </w:rPr>
            </w:pPr>
          </w:p>
          <w:p w14:paraId="24EBFF89" w14:textId="77777777" w:rsidR="004A7CEB" w:rsidRPr="00CC0166" w:rsidRDefault="004A7CEB" w:rsidP="00010FAF">
            <w:pPr>
              <w:pStyle w:val="TableParagraph"/>
              <w:ind w:left="142" w:right="120"/>
              <w:jc w:val="center"/>
              <w:rPr>
                <w:sz w:val="14"/>
                <w:szCs w:val="18"/>
              </w:rPr>
            </w:pPr>
            <w:r w:rsidRPr="00CC0166">
              <w:rPr>
                <w:sz w:val="10"/>
                <w:szCs w:val="10"/>
              </w:rPr>
              <w:t>N/A</w:t>
            </w:r>
          </w:p>
        </w:tc>
        <w:tc>
          <w:tcPr>
            <w:tcW w:w="369" w:type="dxa"/>
            <w:vAlign w:val="center"/>
          </w:tcPr>
          <w:p w14:paraId="0CB6E4B1" w14:textId="77777777" w:rsidR="004A7CEB" w:rsidRPr="00CC0166" w:rsidRDefault="004A7CEB" w:rsidP="00010FAF">
            <w:pPr>
              <w:pStyle w:val="TableParagraph"/>
              <w:ind w:left="142" w:right="120"/>
              <w:jc w:val="center"/>
              <w:rPr>
                <w:sz w:val="14"/>
                <w:szCs w:val="18"/>
              </w:rPr>
            </w:pPr>
          </w:p>
          <w:p w14:paraId="5F701D6F" w14:textId="77777777" w:rsidR="004A7CEB" w:rsidRPr="00CC0166" w:rsidRDefault="004A7CEB" w:rsidP="00010FAF">
            <w:pPr>
              <w:pStyle w:val="TableParagraph"/>
              <w:ind w:left="142" w:right="120"/>
              <w:jc w:val="center"/>
              <w:rPr>
                <w:sz w:val="14"/>
                <w:szCs w:val="18"/>
              </w:rPr>
            </w:pPr>
          </w:p>
          <w:p w14:paraId="6B2621EF" w14:textId="77777777" w:rsidR="004A7CEB" w:rsidRPr="00CC0166" w:rsidRDefault="004A7CEB" w:rsidP="00010FAF">
            <w:pPr>
              <w:pStyle w:val="TableParagraph"/>
              <w:spacing w:before="8"/>
              <w:ind w:left="142" w:right="120"/>
              <w:jc w:val="center"/>
              <w:rPr>
                <w:sz w:val="14"/>
                <w:szCs w:val="18"/>
              </w:rPr>
            </w:pPr>
          </w:p>
          <w:p w14:paraId="30F0BC45" w14:textId="77777777" w:rsidR="004A7CEB" w:rsidRPr="00CC0166" w:rsidRDefault="004A7CEB" w:rsidP="00010FAF">
            <w:pPr>
              <w:pStyle w:val="TableParagraph"/>
              <w:ind w:left="142" w:right="120"/>
              <w:jc w:val="center"/>
              <w:rPr>
                <w:sz w:val="14"/>
                <w:szCs w:val="18"/>
              </w:rPr>
            </w:pPr>
            <w:r w:rsidRPr="00CC0166">
              <w:rPr>
                <w:sz w:val="14"/>
                <w:szCs w:val="18"/>
              </w:rPr>
              <w:t>1</w:t>
            </w:r>
          </w:p>
        </w:tc>
        <w:tc>
          <w:tcPr>
            <w:tcW w:w="604" w:type="dxa"/>
            <w:vAlign w:val="center"/>
          </w:tcPr>
          <w:p w14:paraId="1E737304" w14:textId="77777777" w:rsidR="004A7CEB" w:rsidRPr="00CC0166" w:rsidRDefault="004A7CEB" w:rsidP="00010FAF">
            <w:pPr>
              <w:pStyle w:val="TableParagraph"/>
              <w:ind w:left="142" w:right="120"/>
              <w:jc w:val="center"/>
              <w:rPr>
                <w:sz w:val="14"/>
                <w:szCs w:val="18"/>
              </w:rPr>
            </w:pPr>
          </w:p>
          <w:p w14:paraId="4E103306" w14:textId="77777777" w:rsidR="004A7CEB" w:rsidRPr="00CC0166" w:rsidRDefault="004A7CEB" w:rsidP="00010FAF">
            <w:pPr>
              <w:pStyle w:val="TableParagraph"/>
              <w:ind w:left="142" w:right="120"/>
              <w:jc w:val="center"/>
              <w:rPr>
                <w:sz w:val="14"/>
                <w:szCs w:val="18"/>
              </w:rPr>
            </w:pPr>
          </w:p>
          <w:p w14:paraId="5E824D76" w14:textId="77777777" w:rsidR="004A7CEB" w:rsidRPr="00CC0166" w:rsidRDefault="004A7CEB" w:rsidP="00010FAF">
            <w:pPr>
              <w:pStyle w:val="TableParagraph"/>
              <w:spacing w:before="8"/>
              <w:ind w:left="142" w:right="120"/>
              <w:jc w:val="center"/>
              <w:rPr>
                <w:sz w:val="14"/>
                <w:szCs w:val="18"/>
              </w:rPr>
            </w:pPr>
          </w:p>
          <w:p w14:paraId="47E2915E" w14:textId="77777777" w:rsidR="004A7CEB" w:rsidRPr="00CC0166" w:rsidRDefault="004A7CEB" w:rsidP="00010FAF">
            <w:pPr>
              <w:pStyle w:val="TableParagraph"/>
              <w:ind w:left="142" w:right="120"/>
              <w:jc w:val="center"/>
              <w:rPr>
                <w:sz w:val="14"/>
                <w:szCs w:val="18"/>
              </w:rPr>
            </w:pPr>
            <w:r w:rsidRPr="00CC0166">
              <w:rPr>
                <w:sz w:val="10"/>
                <w:szCs w:val="10"/>
              </w:rPr>
              <w:t>N/A</w:t>
            </w:r>
          </w:p>
        </w:tc>
        <w:tc>
          <w:tcPr>
            <w:tcW w:w="460" w:type="dxa"/>
            <w:vAlign w:val="center"/>
          </w:tcPr>
          <w:p w14:paraId="59EF9365" w14:textId="77777777" w:rsidR="004A7CEB" w:rsidRPr="00CC0166" w:rsidRDefault="004A7CEB" w:rsidP="00010FAF">
            <w:pPr>
              <w:pStyle w:val="TableParagraph"/>
              <w:ind w:left="142" w:right="120"/>
              <w:jc w:val="center"/>
              <w:rPr>
                <w:sz w:val="14"/>
                <w:szCs w:val="18"/>
              </w:rPr>
            </w:pPr>
          </w:p>
          <w:p w14:paraId="56F67822" w14:textId="77777777" w:rsidR="004A7CEB" w:rsidRPr="00CC0166" w:rsidRDefault="004A7CEB" w:rsidP="00010FAF">
            <w:pPr>
              <w:pStyle w:val="TableParagraph"/>
              <w:ind w:left="142" w:right="120"/>
              <w:jc w:val="center"/>
              <w:rPr>
                <w:sz w:val="14"/>
                <w:szCs w:val="18"/>
              </w:rPr>
            </w:pPr>
          </w:p>
          <w:p w14:paraId="486BA683" w14:textId="77777777" w:rsidR="004A7CEB" w:rsidRPr="00CC0166" w:rsidRDefault="004A7CEB" w:rsidP="00010FAF">
            <w:pPr>
              <w:pStyle w:val="TableParagraph"/>
              <w:spacing w:before="8"/>
              <w:ind w:left="142" w:right="120"/>
              <w:jc w:val="center"/>
              <w:rPr>
                <w:sz w:val="14"/>
                <w:szCs w:val="18"/>
              </w:rPr>
            </w:pPr>
          </w:p>
          <w:p w14:paraId="64DFDA96" w14:textId="77777777" w:rsidR="004A7CEB" w:rsidRPr="00CC0166" w:rsidRDefault="004A7CEB" w:rsidP="00010FAF">
            <w:pPr>
              <w:pStyle w:val="TableParagraph"/>
              <w:ind w:left="142" w:right="120"/>
              <w:jc w:val="center"/>
              <w:rPr>
                <w:sz w:val="14"/>
                <w:szCs w:val="18"/>
              </w:rPr>
            </w:pPr>
            <w:r w:rsidRPr="00CC0166">
              <w:rPr>
                <w:sz w:val="14"/>
                <w:szCs w:val="18"/>
              </w:rPr>
              <w:t>1</w:t>
            </w:r>
          </w:p>
        </w:tc>
        <w:tc>
          <w:tcPr>
            <w:tcW w:w="511" w:type="dxa"/>
            <w:vAlign w:val="center"/>
          </w:tcPr>
          <w:p w14:paraId="7AD19504" w14:textId="77777777" w:rsidR="004A7CEB" w:rsidRPr="00CC0166" w:rsidRDefault="004A7CEB" w:rsidP="00010FAF">
            <w:pPr>
              <w:pStyle w:val="TableParagraph"/>
              <w:ind w:left="142" w:right="120"/>
              <w:jc w:val="center"/>
              <w:rPr>
                <w:sz w:val="14"/>
                <w:szCs w:val="18"/>
              </w:rPr>
            </w:pPr>
          </w:p>
          <w:p w14:paraId="554EA334" w14:textId="77777777" w:rsidR="004A7CEB" w:rsidRPr="00CC0166" w:rsidRDefault="004A7CEB" w:rsidP="00010FAF">
            <w:pPr>
              <w:pStyle w:val="TableParagraph"/>
              <w:ind w:left="142" w:right="120"/>
              <w:jc w:val="center"/>
              <w:rPr>
                <w:sz w:val="14"/>
                <w:szCs w:val="18"/>
              </w:rPr>
            </w:pPr>
          </w:p>
          <w:p w14:paraId="44D7D955" w14:textId="77777777" w:rsidR="004A7CEB" w:rsidRPr="00CC0166" w:rsidRDefault="004A7CEB" w:rsidP="00010FAF">
            <w:pPr>
              <w:pStyle w:val="TableParagraph"/>
              <w:spacing w:before="8"/>
              <w:ind w:left="142" w:right="120"/>
              <w:jc w:val="center"/>
              <w:rPr>
                <w:sz w:val="14"/>
                <w:szCs w:val="18"/>
              </w:rPr>
            </w:pPr>
          </w:p>
          <w:p w14:paraId="27B96ABF" w14:textId="77777777" w:rsidR="004A7CEB" w:rsidRPr="00CC0166" w:rsidRDefault="004A7CEB" w:rsidP="00010FAF">
            <w:pPr>
              <w:pStyle w:val="TableParagraph"/>
              <w:ind w:left="142" w:right="120"/>
              <w:jc w:val="center"/>
              <w:rPr>
                <w:sz w:val="14"/>
                <w:szCs w:val="18"/>
              </w:rPr>
            </w:pPr>
            <w:r w:rsidRPr="00CC0166">
              <w:rPr>
                <w:sz w:val="10"/>
                <w:szCs w:val="10"/>
              </w:rPr>
              <w:t>N/A</w:t>
            </w:r>
          </w:p>
        </w:tc>
        <w:tc>
          <w:tcPr>
            <w:tcW w:w="431" w:type="dxa"/>
            <w:vAlign w:val="center"/>
          </w:tcPr>
          <w:p w14:paraId="0F40E533" w14:textId="77777777" w:rsidR="004A7CEB" w:rsidRPr="00CC0166" w:rsidRDefault="004A7CEB" w:rsidP="00010FAF">
            <w:pPr>
              <w:pStyle w:val="TableParagraph"/>
              <w:ind w:left="142" w:right="120"/>
              <w:jc w:val="center"/>
              <w:rPr>
                <w:sz w:val="14"/>
                <w:szCs w:val="18"/>
              </w:rPr>
            </w:pPr>
          </w:p>
          <w:p w14:paraId="47A597C4" w14:textId="77777777" w:rsidR="004A7CEB" w:rsidRPr="00CC0166" w:rsidRDefault="004A7CEB" w:rsidP="00010FAF">
            <w:pPr>
              <w:pStyle w:val="TableParagraph"/>
              <w:ind w:left="142" w:right="120"/>
              <w:jc w:val="center"/>
              <w:rPr>
                <w:sz w:val="14"/>
                <w:szCs w:val="18"/>
              </w:rPr>
            </w:pPr>
          </w:p>
          <w:p w14:paraId="36BC038F" w14:textId="77777777" w:rsidR="004A7CEB" w:rsidRPr="00CC0166" w:rsidRDefault="004A7CEB" w:rsidP="00010FAF">
            <w:pPr>
              <w:pStyle w:val="TableParagraph"/>
              <w:spacing w:before="8"/>
              <w:ind w:left="142" w:right="120"/>
              <w:jc w:val="center"/>
              <w:rPr>
                <w:sz w:val="14"/>
                <w:szCs w:val="18"/>
              </w:rPr>
            </w:pPr>
          </w:p>
          <w:p w14:paraId="65E1581E" w14:textId="77777777" w:rsidR="004A7CEB" w:rsidRPr="00CC0166" w:rsidRDefault="004A7CEB" w:rsidP="00010FAF">
            <w:pPr>
              <w:pStyle w:val="TableParagraph"/>
              <w:ind w:left="142" w:right="120"/>
              <w:jc w:val="center"/>
              <w:rPr>
                <w:sz w:val="14"/>
                <w:szCs w:val="18"/>
              </w:rPr>
            </w:pPr>
            <w:r w:rsidRPr="00CC0166">
              <w:rPr>
                <w:sz w:val="14"/>
                <w:szCs w:val="18"/>
              </w:rPr>
              <w:t>1</w:t>
            </w:r>
          </w:p>
        </w:tc>
        <w:tc>
          <w:tcPr>
            <w:tcW w:w="541" w:type="dxa"/>
            <w:vAlign w:val="center"/>
          </w:tcPr>
          <w:p w14:paraId="10FE6891" w14:textId="77777777" w:rsidR="004A7CEB" w:rsidRPr="00CC0166" w:rsidRDefault="004A7CEB" w:rsidP="00010FAF">
            <w:pPr>
              <w:pStyle w:val="TableParagraph"/>
              <w:ind w:left="142" w:right="120"/>
              <w:jc w:val="center"/>
              <w:rPr>
                <w:sz w:val="14"/>
                <w:szCs w:val="18"/>
              </w:rPr>
            </w:pPr>
          </w:p>
          <w:p w14:paraId="0AFE4B36" w14:textId="77777777" w:rsidR="004A7CEB" w:rsidRPr="00CC0166" w:rsidRDefault="004A7CEB" w:rsidP="00010FAF">
            <w:pPr>
              <w:pStyle w:val="TableParagraph"/>
              <w:ind w:left="142" w:right="120"/>
              <w:jc w:val="center"/>
              <w:rPr>
                <w:sz w:val="14"/>
                <w:szCs w:val="18"/>
              </w:rPr>
            </w:pPr>
          </w:p>
          <w:p w14:paraId="58980380" w14:textId="77777777" w:rsidR="004A7CEB" w:rsidRPr="00CC0166" w:rsidRDefault="004A7CEB" w:rsidP="00010FAF">
            <w:pPr>
              <w:pStyle w:val="TableParagraph"/>
              <w:spacing w:before="8"/>
              <w:ind w:left="142" w:right="120"/>
              <w:jc w:val="center"/>
              <w:rPr>
                <w:sz w:val="14"/>
                <w:szCs w:val="18"/>
              </w:rPr>
            </w:pPr>
          </w:p>
          <w:p w14:paraId="5ACB17C5" w14:textId="77777777" w:rsidR="004A7CEB" w:rsidRPr="00CC0166" w:rsidRDefault="004A7CEB" w:rsidP="00010FAF">
            <w:pPr>
              <w:pStyle w:val="TableParagraph"/>
              <w:ind w:left="142" w:right="120"/>
              <w:jc w:val="center"/>
              <w:rPr>
                <w:sz w:val="14"/>
                <w:szCs w:val="18"/>
              </w:rPr>
            </w:pPr>
            <w:r w:rsidRPr="00CC0166">
              <w:rPr>
                <w:sz w:val="10"/>
                <w:szCs w:val="10"/>
              </w:rPr>
              <w:t>N/A</w:t>
            </w:r>
          </w:p>
        </w:tc>
        <w:tc>
          <w:tcPr>
            <w:tcW w:w="359" w:type="dxa"/>
            <w:vAlign w:val="center"/>
          </w:tcPr>
          <w:p w14:paraId="3C5BCB57" w14:textId="77777777" w:rsidR="004A7CEB" w:rsidRPr="00CC0166" w:rsidRDefault="004A7CEB" w:rsidP="00010FAF">
            <w:pPr>
              <w:pStyle w:val="TableParagraph"/>
              <w:ind w:left="142" w:right="120"/>
              <w:jc w:val="center"/>
              <w:rPr>
                <w:sz w:val="14"/>
                <w:szCs w:val="18"/>
              </w:rPr>
            </w:pPr>
          </w:p>
          <w:p w14:paraId="28949C3A" w14:textId="77777777" w:rsidR="004A7CEB" w:rsidRPr="00CC0166" w:rsidRDefault="004A7CEB" w:rsidP="00010FAF">
            <w:pPr>
              <w:pStyle w:val="TableParagraph"/>
              <w:ind w:left="142" w:right="120"/>
              <w:jc w:val="center"/>
              <w:rPr>
                <w:sz w:val="14"/>
                <w:szCs w:val="18"/>
              </w:rPr>
            </w:pPr>
          </w:p>
          <w:p w14:paraId="683A2BD1" w14:textId="77777777" w:rsidR="004A7CEB" w:rsidRPr="00CC0166" w:rsidRDefault="004A7CEB" w:rsidP="00010FAF">
            <w:pPr>
              <w:pStyle w:val="TableParagraph"/>
              <w:spacing w:before="8"/>
              <w:ind w:left="142" w:right="120"/>
              <w:jc w:val="center"/>
              <w:rPr>
                <w:sz w:val="14"/>
                <w:szCs w:val="18"/>
              </w:rPr>
            </w:pPr>
          </w:p>
          <w:p w14:paraId="1AAFED76" w14:textId="77777777" w:rsidR="004A7CEB" w:rsidRPr="00CC0166" w:rsidRDefault="004A7CEB" w:rsidP="00010FAF">
            <w:pPr>
              <w:pStyle w:val="TableParagraph"/>
              <w:ind w:right="120"/>
              <w:jc w:val="center"/>
              <w:rPr>
                <w:sz w:val="14"/>
                <w:szCs w:val="18"/>
              </w:rPr>
            </w:pPr>
            <w:r w:rsidRPr="00CC0166">
              <w:rPr>
                <w:sz w:val="14"/>
                <w:szCs w:val="18"/>
              </w:rPr>
              <w:t>1</w:t>
            </w:r>
          </w:p>
        </w:tc>
        <w:tc>
          <w:tcPr>
            <w:tcW w:w="567" w:type="dxa"/>
            <w:vAlign w:val="center"/>
          </w:tcPr>
          <w:p w14:paraId="6A3576FF" w14:textId="77777777" w:rsidR="004A7CEB" w:rsidRPr="00CC0166" w:rsidRDefault="004A7CEB" w:rsidP="00010FAF">
            <w:pPr>
              <w:pStyle w:val="TableParagraph"/>
              <w:ind w:left="142" w:right="120"/>
              <w:jc w:val="center"/>
              <w:rPr>
                <w:sz w:val="14"/>
                <w:szCs w:val="18"/>
              </w:rPr>
            </w:pPr>
          </w:p>
          <w:p w14:paraId="2022F825" w14:textId="77777777" w:rsidR="004A7CEB" w:rsidRPr="00CC0166" w:rsidRDefault="004A7CEB" w:rsidP="00010FAF">
            <w:pPr>
              <w:pStyle w:val="TableParagraph"/>
              <w:ind w:left="142" w:right="120"/>
              <w:jc w:val="center"/>
              <w:rPr>
                <w:sz w:val="14"/>
                <w:szCs w:val="18"/>
              </w:rPr>
            </w:pPr>
          </w:p>
          <w:p w14:paraId="78965F4E" w14:textId="77777777" w:rsidR="004A7CEB" w:rsidRPr="00CC0166" w:rsidRDefault="004A7CEB" w:rsidP="00010FAF">
            <w:pPr>
              <w:pStyle w:val="TableParagraph"/>
              <w:spacing w:before="8"/>
              <w:ind w:left="142" w:right="120"/>
              <w:jc w:val="center"/>
              <w:rPr>
                <w:sz w:val="14"/>
                <w:szCs w:val="18"/>
              </w:rPr>
            </w:pPr>
          </w:p>
          <w:p w14:paraId="3BD3388F" w14:textId="77777777" w:rsidR="004A7CEB" w:rsidRPr="00CC0166" w:rsidRDefault="004A7CEB" w:rsidP="00010FAF">
            <w:pPr>
              <w:pStyle w:val="TableParagraph"/>
              <w:ind w:left="142" w:right="120"/>
              <w:jc w:val="center"/>
              <w:rPr>
                <w:sz w:val="14"/>
                <w:szCs w:val="18"/>
              </w:rPr>
            </w:pPr>
            <w:r w:rsidRPr="00CC0166">
              <w:rPr>
                <w:sz w:val="10"/>
                <w:szCs w:val="10"/>
              </w:rPr>
              <w:t>N/A</w:t>
            </w:r>
          </w:p>
        </w:tc>
        <w:tc>
          <w:tcPr>
            <w:tcW w:w="539" w:type="dxa"/>
            <w:vAlign w:val="center"/>
          </w:tcPr>
          <w:p w14:paraId="312D9E4A" w14:textId="77777777" w:rsidR="004A7CEB" w:rsidRPr="00CC0166" w:rsidRDefault="004A7CEB" w:rsidP="00010FAF">
            <w:pPr>
              <w:pStyle w:val="TableParagraph"/>
              <w:ind w:left="142" w:right="120"/>
              <w:jc w:val="center"/>
              <w:rPr>
                <w:sz w:val="14"/>
                <w:szCs w:val="18"/>
              </w:rPr>
            </w:pPr>
          </w:p>
          <w:p w14:paraId="3E1E5CA4" w14:textId="77777777" w:rsidR="004A7CEB" w:rsidRPr="00CC0166" w:rsidRDefault="004A7CEB" w:rsidP="00010FAF">
            <w:pPr>
              <w:pStyle w:val="TableParagraph"/>
              <w:ind w:left="142" w:right="120"/>
              <w:jc w:val="center"/>
              <w:rPr>
                <w:sz w:val="14"/>
                <w:szCs w:val="18"/>
              </w:rPr>
            </w:pPr>
          </w:p>
          <w:p w14:paraId="2DD4DEAA" w14:textId="77777777" w:rsidR="004A7CEB" w:rsidRPr="00CC0166" w:rsidRDefault="004A7CEB" w:rsidP="00010FAF">
            <w:pPr>
              <w:pStyle w:val="TableParagraph"/>
              <w:spacing w:before="8"/>
              <w:ind w:left="142" w:right="120"/>
              <w:jc w:val="center"/>
              <w:rPr>
                <w:sz w:val="14"/>
                <w:szCs w:val="18"/>
              </w:rPr>
            </w:pPr>
          </w:p>
          <w:p w14:paraId="5A6EE67D" w14:textId="77777777" w:rsidR="004A7CEB" w:rsidRPr="00CC0166" w:rsidRDefault="004A7CEB" w:rsidP="00010FAF">
            <w:pPr>
              <w:pStyle w:val="TableParagraph"/>
              <w:ind w:left="142" w:right="120"/>
              <w:jc w:val="center"/>
              <w:rPr>
                <w:sz w:val="14"/>
                <w:szCs w:val="18"/>
              </w:rPr>
            </w:pPr>
            <w:r w:rsidRPr="00CC0166">
              <w:rPr>
                <w:sz w:val="14"/>
                <w:szCs w:val="18"/>
              </w:rPr>
              <w:t>1</w:t>
            </w:r>
          </w:p>
        </w:tc>
        <w:tc>
          <w:tcPr>
            <w:tcW w:w="475" w:type="dxa"/>
            <w:vAlign w:val="center"/>
          </w:tcPr>
          <w:p w14:paraId="6B8D353B" w14:textId="77777777" w:rsidR="004A7CEB" w:rsidRPr="00CC0166" w:rsidRDefault="004A7CEB" w:rsidP="00010FAF">
            <w:pPr>
              <w:pStyle w:val="TableParagraph"/>
              <w:ind w:left="142" w:right="120"/>
              <w:jc w:val="center"/>
              <w:rPr>
                <w:sz w:val="14"/>
                <w:szCs w:val="18"/>
              </w:rPr>
            </w:pPr>
          </w:p>
          <w:p w14:paraId="234000E3" w14:textId="77777777" w:rsidR="004A7CEB" w:rsidRPr="00CC0166" w:rsidRDefault="004A7CEB" w:rsidP="00010FAF">
            <w:pPr>
              <w:pStyle w:val="TableParagraph"/>
              <w:ind w:left="142" w:right="120"/>
              <w:jc w:val="center"/>
              <w:rPr>
                <w:sz w:val="14"/>
                <w:szCs w:val="18"/>
              </w:rPr>
            </w:pPr>
          </w:p>
          <w:p w14:paraId="696EC008" w14:textId="77777777" w:rsidR="004A7CEB" w:rsidRPr="00CC0166" w:rsidRDefault="004A7CEB" w:rsidP="00010FAF">
            <w:pPr>
              <w:pStyle w:val="TableParagraph"/>
              <w:spacing w:before="8"/>
              <w:ind w:left="142" w:right="120"/>
              <w:jc w:val="center"/>
              <w:rPr>
                <w:sz w:val="14"/>
                <w:szCs w:val="18"/>
              </w:rPr>
            </w:pPr>
          </w:p>
          <w:p w14:paraId="58C9DC41" w14:textId="77777777" w:rsidR="004A7CEB" w:rsidRPr="00CC0166" w:rsidRDefault="004A7CEB" w:rsidP="00010FAF">
            <w:pPr>
              <w:pStyle w:val="TableParagraph"/>
              <w:ind w:left="142" w:right="120"/>
              <w:jc w:val="center"/>
              <w:rPr>
                <w:sz w:val="14"/>
                <w:szCs w:val="18"/>
              </w:rPr>
            </w:pPr>
            <w:r w:rsidRPr="00CC0166">
              <w:rPr>
                <w:sz w:val="10"/>
                <w:szCs w:val="10"/>
              </w:rPr>
              <w:t>N/A</w:t>
            </w:r>
          </w:p>
        </w:tc>
        <w:tc>
          <w:tcPr>
            <w:tcW w:w="486" w:type="dxa"/>
            <w:vAlign w:val="center"/>
          </w:tcPr>
          <w:p w14:paraId="5313924A" w14:textId="77777777" w:rsidR="004A7CEB" w:rsidRPr="00CC0166" w:rsidRDefault="004A7CEB" w:rsidP="00010FAF">
            <w:pPr>
              <w:pStyle w:val="TableParagraph"/>
              <w:ind w:left="142" w:right="120"/>
              <w:jc w:val="center"/>
              <w:rPr>
                <w:sz w:val="14"/>
                <w:szCs w:val="18"/>
              </w:rPr>
            </w:pPr>
          </w:p>
          <w:p w14:paraId="30DFF135" w14:textId="77777777" w:rsidR="004A7CEB" w:rsidRPr="00CC0166" w:rsidRDefault="004A7CEB" w:rsidP="00010FAF">
            <w:pPr>
              <w:pStyle w:val="TableParagraph"/>
              <w:ind w:left="142" w:right="120"/>
              <w:jc w:val="center"/>
              <w:rPr>
                <w:sz w:val="14"/>
                <w:szCs w:val="18"/>
              </w:rPr>
            </w:pPr>
          </w:p>
          <w:p w14:paraId="1A354D4E" w14:textId="77777777" w:rsidR="004A7CEB" w:rsidRPr="00CC0166" w:rsidRDefault="004A7CEB" w:rsidP="00010FAF">
            <w:pPr>
              <w:pStyle w:val="TableParagraph"/>
              <w:spacing w:before="8"/>
              <w:ind w:left="142" w:right="120"/>
              <w:jc w:val="center"/>
              <w:rPr>
                <w:sz w:val="14"/>
                <w:szCs w:val="18"/>
              </w:rPr>
            </w:pPr>
          </w:p>
          <w:p w14:paraId="09E37504" w14:textId="77777777" w:rsidR="004A7CEB" w:rsidRPr="00CC0166" w:rsidRDefault="004A7CEB" w:rsidP="00010FAF">
            <w:pPr>
              <w:pStyle w:val="TableParagraph"/>
              <w:ind w:left="142" w:right="120"/>
              <w:jc w:val="center"/>
              <w:rPr>
                <w:sz w:val="14"/>
                <w:szCs w:val="18"/>
              </w:rPr>
            </w:pPr>
            <w:r w:rsidRPr="00CC0166">
              <w:rPr>
                <w:sz w:val="14"/>
                <w:szCs w:val="18"/>
              </w:rPr>
              <w:t>1</w:t>
            </w:r>
          </w:p>
        </w:tc>
      </w:tr>
    </w:tbl>
    <w:p w14:paraId="66E596DE" w14:textId="77777777" w:rsidR="004A7CEB" w:rsidRPr="00CC0166" w:rsidRDefault="004A7CEB" w:rsidP="004A7CEB">
      <w:pPr>
        <w:pStyle w:val="Textoindependiente"/>
        <w:spacing w:before="8"/>
        <w:rPr>
          <w:rFonts w:ascii="Montserrat" w:hAnsi="Montserrat"/>
          <w:sz w:val="20"/>
        </w:rPr>
      </w:pPr>
    </w:p>
    <w:p w14:paraId="10D9BD29" w14:textId="77777777" w:rsidR="004A7CEB" w:rsidRPr="00CC0166" w:rsidRDefault="004A7CEB" w:rsidP="004A7CEB">
      <w:pPr>
        <w:rPr>
          <w:b/>
          <w:szCs w:val="20"/>
        </w:rPr>
      </w:pPr>
      <w:r w:rsidRPr="00CC0166">
        <w:rPr>
          <w:b/>
          <w:w w:val="105"/>
          <w:szCs w:val="20"/>
        </w:rPr>
        <w:t>Para el caso de la CCINSHAE se deberá atender lo referido en el Apéndice 3 con las</w:t>
      </w:r>
      <w:r w:rsidRPr="00CC0166">
        <w:rPr>
          <w:b/>
          <w:spacing w:val="1"/>
          <w:w w:val="105"/>
          <w:szCs w:val="20"/>
        </w:rPr>
        <w:t xml:space="preserve"> </w:t>
      </w:r>
      <w:r w:rsidRPr="00CC0166">
        <w:rPr>
          <w:b/>
          <w:w w:val="105"/>
          <w:szCs w:val="20"/>
        </w:rPr>
        <w:t>condiciones</w:t>
      </w:r>
      <w:r w:rsidRPr="00CC0166">
        <w:rPr>
          <w:b/>
          <w:spacing w:val="-1"/>
          <w:w w:val="105"/>
          <w:szCs w:val="20"/>
        </w:rPr>
        <w:t xml:space="preserve"> </w:t>
      </w:r>
      <w:r w:rsidRPr="00CC0166">
        <w:rPr>
          <w:b/>
          <w:w w:val="105"/>
          <w:szCs w:val="20"/>
        </w:rPr>
        <w:t>a</w:t>
      </w:r>
      <w:r w:rsidRPr="00CC0166">
        <w:rPr>
          <w:b/>
          <w:spacing w:val="2"/>
          <w:w w:val="105"/>
          <w:szCs w:val="20"/>
        </w:rPr>
        <w:t xml:space="preserve"> </w:t>
      </w:r>
      <w:r w:rsidRPr="00CC0166">
        <w:rPr>
          <w:b/>
          <w:w w:val="105"/>
          <w:szCs w:val="20"/>
        </w:rPr>
        <w:t>cumplir</w:t>
      </w:r>
      <w:r w:rsidRPr="00CC0166">
        <w:rPr>
          <w:b/>
          <w:spacing w:val="-1"/>
          <w:w w:val="105"/>
          <w:szCs w:val="20"/>
        </w:rPr>
        <w:t xml:space="preserve"> </w:t>
      </w:r>
      <w:r w:rsidRPr="00CC0166">
        <w:rPr>
          <w:b/>
          <w:w w:val="105"/>
          <w:szCs w:val="20"/>
        </w:rPr>
        <w:t>por</w:t>
      </w:r>
      <w:r w:rsidRPr="00CC0166">
        <w:rPr>
          <w:b/>
          <w:spacing w:val="1"/>
          <w:w w:val="105"/>
          <w:szCs w:val="20"/>
        </w:rPr>
        <w:t xml:space="preserve"> </w:t>
      </w:r>
      <w:r w:rsidRPr="00CC0166">
        <w:rPr>
          <w:b/>
          <w:w w:val="105"/>
          <w:szCs w:val="20"/>
        </w:rPr>
        <w:t>cada</w:t>
      </w:r>
      <w:r w:rsidRPr="00CC0166">
        <w:rPr>
          <w:b/>
          <w:spacing w:val="2"/>
          <w:w w:val="105"/>
          <w:szCs w:val="20"/>
        </w:rPr>
        <w:t xml:space="preserve"> </w:t>
      </w:r>
      <w:r w:rsidRPr="00CC0166">
        <w:rPr>
          <w:b/>
          <w:w w:val="105"/>
          <w:szCs w:val="20"/>
        </w:rPr>
        <w:t>uno</w:t>
      </w:r>
      <w:r w:rsidRPr="00CC0166">
        <w:rPr>
          <w:b/>
          <w:spacing w:val="-1"/>
          <w:w w:val="105"/>
          <w:szCs w:val="20"/>
        </w:rPr>
        <w:t xml:space="preserve"> </w:t>
      </w:r>
      <w:r w:rsidRPr="00CC0166">
        <w:rPr>
          <w:b/>
          <w:w w:val="105"/>
          <w:szCs w:val="20"/>
        </w:rPr>
        <w:t>de</w:t>
      </w:r>
      <w:r w:rsidRPr="00CC0166">
        <w:rPr>
          <w:b/>
          <w:spacing w:val="-1"/>
          <w:w w:val="105"/>
          <w:szCs w:val="20"/>
        </w:rPr>
        <w:t xml:space="preserve"> </w:t>
      </w:r>
      <w:r w:rsidRPr="00CC0166">
        <w:rPr>
          <w:b/>
          <w:w w:val="105"/>
          <w:szCs w:val="20"/>
        </w:rPr>
        <w:t>los</w:t>
      </w:r>
      <w:r w:rsidRPr="00CC0166">
        <w:rPr>
          <w:b/>
          <w:spacing w:val="-1"/>
          <w:w w:val="105"/>
          <w:szCs w:val="20"/>
        </w:rPr>
        <w:t xml:space="preserve"> </w:t>
      </w:r>
      <w:r w:rsidRPr="00CC0166">
        <w:rPr>
          <w:b/>
          <w:w w:val="105"/>
          <w:szCs w:val="20"/>
        </w:rPr>
        <w:t>hospitales</w:t>
      </w:r>
      <w:r w:rsidRPr="00CC0166">
        <w:rPr>
          <w:b/>
          <w:spacing w:val="1"/>
          <w:w w:val="105"/>
          <w:szCs w:val="20"/>
        </w:rPr>
        <w:t xml:space="preserve"> </w:t>
      </w:r>
      <w:r w:rsidRPr="00CC0166">
        <w:rPr>
          <w:b/>
          <w:w w:val="105"/>
          <w:szCs w:val="20"/>
        </w:rPr>
        <w:t>e</w:t>
      </w:r>
      <w:r w:rsidRPr="00CC0166">
        <w:rPr>
          <w:b/>
          <w:spacing w:val="-1"/>
          <w:w w:val="105"/>
          <w:szCs w:val="20"/>
        </w:rPr>
        <w:t xml:space="preserve"> </w:t>
      </w:r>
      <w:r w:rsidRPr="00CC0166">
        <w:rPr>
          <w:b/>
          <w:w w:val="105"/>
          <w:szCs w:val="20"/>
        </w:rPr>
        <w:t>institutos</w:t>
      </w:r>
      <w:r w:rsidRPr="00CC0166">
        <w:rPr>
          <w:b/>
          <w:spacing w:val="2"/>
          <w:w w:val="105"/>
          <w:szCs w:val="20"/>
        </w:rPr>
        <w:t xml:space="preserve"> </w:t>
      </w:r>
      <w:r w:rsidRPr="00CC0166">
        <w:rPr>
          <w:b/>
          <w:w w:val="105"/>
          <w:szCs w:val="20"/>
        </w:rPr>
        <w:t>que</w:t>
      </w:r>
      <w:r w:rsidRPr="00CC0166">
        <w:rPr>
          <w:b/>
          <w:spacing w:val="-1"/>
          <w:w w:val="105"/>
          <w:szCs w:val="20"/>
        </w:rPr>
        <w:t xml:space="preserve"> </w:t>
      </w:r>
      <w:r w:rsidRPr="00CC0166">
        <w:rPr>
          <w:b/>
          <w:w w:val="105"/>
          <w:szCs w:val="20"/>
        </w:rPr>
        <w:t>coordina.</w:t>
      </w:r>
    </w:p>
    <w:p w14:paraId="0C3A80B3" w14:textId="77777777" w:rsidR="004A7CEB" w:rsidRPr="00CC0166" w:rsidRDefault="004A7CEB" w:rsidP="004A7CEB">
      <w:pPr>
        <w:pStyle w:val="Textoindependiente"/>
        <w:spacing w:before="183"/>
        <w:ind w:left="113" w:right="206"/>
        <w:rPr>
          <w:rFonts w:ascii="Montserrat" w:hAnsi="Montserrat"/>
          <w:sz w:val="20"/>
        </w:rPr>
      </w:pPr>
      <w:r w:rsidRPr="00CC0166">
        <w:rPr>
          <w:rFonts w:ascii="Montserrat" w:hAnsi="Montserrat"/>
          <w:sz w:val="20"/>
        </w:rPr>
        <w:t>El administrador del contrato o la persona designada para éste supervisará la recepción</w:t>
      </w:r>
      <w:r w:rsidRPr="00CC0166">
        <w:rPr>
          <w:rFonts w:ascii="Montserrat" w:hAnsi="Montserrat"/>
          <w:spacing w:val="1"/>
          <w:sz w:val="20"/>
        </w:rPr>
        <w:t xml:space="preserve"> </w:t>
      </w:r>
      <w:r w:rsidRPr="00CC0166">
        <w:rPr>
          <w:rFonts w:ascii="Montserrat" w:hAnsi="Montserrat"/>
          <w:sz w:val="20"/>
        </w:rPr>
        <w:t>de los medicamentos y podrá realizar en cualquier momento, las devoluciones de los</w:t>
      </w:r>
      <w:r w:rsidRPr="00CC0166">
        <w:rPr>
          <w:rFonts w:ascii="Montserrat" w:hAnsi="Montserrat"/>
          <w:spacing w:val="1"/>
          <w:sz w:val="20"/>
        </w:rPr>
        <w:t xml:space="preserve"> </w:t>
      </w:r>
      <w:r w:rsidRPr="00CC0166">
        <w:rPr>
          <w:rFonts w:ascii="Montserrat" w:hAnsi="Montserrat"/>
          <w:sz w:val="20"/>
        </w:rPr>
        <w:t>mismos,</w:t>
      </w:r>
      <w:r w:rsidRPr="00CC0166">
        <w:rPr>
          <w:rFonts w:ascii="Montserrat" w:hAnsi="Montserrat"/>
          <w:spacing w:val="1"/>
          <w:sz w:val="20"/>
        </w:rPr>
        <w:t xml:space="preserve"> </w:t>
      </w:r>
      <w:r w:rsidRPr="00CC0166">
        <w:rPr>
          <w:rFonts w:ascii="Montserrat" w:hAnsi="Montserrat"/>
          <w:sz w:val="20"/>
        </w:rPr>
        <w:t>por considerar que no han sido cumplidos los requisitos de acuerdo con las</w:t>
      </w:r>
      <w:r w:rsidRPr="00CC0166">
        <w:rPr>
          <w:rFonts w:ascii="Montserrat" w:hAnsi="Montserrat"/>
          <w:spacing w:val="1"/>
          <w:sz w:val="20"/>
        </w:rPr>
        <w:t xml:space="preserve"> </w:t>
      </w:r>
      <w:r w:rsidRPr="00CC0166">
        <w:rPr>
          <w:rFonts w:ascii="Montserrat" w:hAnsi="Montserrat"/>
          <w:sz w:val="20"/>
        </w:rPr>
        <w:t>condiciones</w:t>
      </w:r>
      <w:r w:rsidRPr="00CC0166">
        <w:rPr>
          <w:rFonts w:ascii="Montserrat" w:hAnsi="Montserrat"/>
          <w:spacing w:val="-39"/>
          <w:sz w:val="20"/>
        </w:rPr>
        <w:t xml:space="preserve"> </w:t>
      </w:r>
      <w:r w:rsidRPr="00CC0166">
        <w:rPr>
          <w:rFonts w:ascii="Montserrat" w:hAnsi="Montserrat"/>
          <w:sz w:val="20"/>
        </w:rPr>
        <w:t>de</w:t>
      </w:r>
      <w:r w:rsidRPr="00CC0166">
        <w:rPr>
          <w:rFonts w:ascii="Montserrat" w:hAnsi="Montserrat"/>
          <w:spacing w:val="-31"/>
          <w:sz w:val="20"/>
        </w:rPr>
        <w:t xml:space="preserve"> </w:t>
      </w:r>
      <w:r w:rsidRPr="00CC0166">
        <w:rPr>
          <w:rFonts w:ascii="Montserrat" w:hAnsi="Montserrat"/>
          <w:sz w:val="20"/>
        </w:rPr>
        <w:t>contratación.</w:t>
      </w:r>
    </w:p>
    <w:p w14:paraId="3B680C59" w14:textId="77777777" w:rsidR="004A7CEB" w:rsidRPr="00CC0166" w:rsidRDefault="004A7CEB" w:rsidP="004A7CEB">
      <w:pPr>
        <w:pStyle w:val="Textoindependiente"/>
        <w:spacing w:before="198"/>
        <w:ind w:left="113" w:right="16"/>
        <w:rPr>
          <w:rFonts w:ascii="Montserrat" w:hAnsi="Montserrat"/>
          <w:sz w:val="20"/>
        </w:rPr>
      </w:pPr>
      <w:r w:rsidRPr="00CC0166">
        <w:rPr>
          <w:rFonts w:ascii="Montserrat" w:hAnsi="Montserrat"/>
          <w:sz w:val="20"/>
        </w:rPr>
        <w:t>En</w:t>
      </w:r>
      <w:r w:rsidRPr="00CC0166">
        <w:rPr>
          <w:rFonts w:ascii="Montserrat" w:hAnsi="Montserrat"/>
          <w:spacing w:val="-9"/>
          <w:sz w:val="20"/>
        </w:rPr>
        <w:t xml:space="preserve"> </w:t>
      </w:r>
      <w:r w:rsidRPr="00CC0166">
        <w:rPr>
          <w:rFonts w:ascii="Montserrat" w:hAnsi="Montserrat"/>
          <w:sz w:val="20"/>
        </w:rPr>
        <w:t>caso</w:t>
      </w:r>
      <w:r w:rsidRPr="00CC0166">
        <w:rPr>
          <w:rFonts w:ascii="Montserrat" w:hAnsi="Montserrat"/>
          <w:spacing w:val="-5"/>
          <w:sz w:val="20"/>
        </w:rPr>
        <w:t xml:space="preserve"> </w:t>
      </w:r>
      <w:r w:rsidRPr="00CC0166">
        <w:rPr>
          <w:rFonts w:ascii="Montserrat" w:hAnsi="Montserrat"/>
          <w:sz w:val="20"/>
        </w:rPr>
        <w:t>que</w:t>
      </w:r>
      <w:r w:rsidRPr="00CC0166">
        <w:rPr>
          <w:rFonts w:ascii="Montserrat" w:hAnsi="Montserrat"/>
          <w:spacing w:val="-3"/>
          <w:sz w:val="20"/>
        </w:rPr>
        <w:t xml:space="preserve"> </w:t>
      </w:r>
      <w:r w:rsidRPr="00CC0166">
        <w:rPr>
          <w:rFonts w:ascii="Montserrat" w:hAnsi="Montserrat"/>
          <w:sz w:val="20"/>
        </w:rPr>
        <w:t>no</w:t>
      </w:r>
      <w:r w:rsidRPr="00CC0166">
        <w:rPr>
          <w:rFonts w:ascii="Montserrat" w:hAnsi="Montserrat"/>
          <w:spacing w:val="-5"/>
          <w:sz w:val="20"/>
        </w:rPr>
        <w:t xml:space="preserve"> </w:t>
      </w:r>
      <w:r w:rsidRPr="00CC0166">
        <w:rPr>
          <w:rFonts w:ascii="Montserrat" w:hAnsi="Montserrat"/>
          <w:sz w:val="20"/>
        </w:rPr>
        <w:t>se</w:t>
      </w:r>
      <w:r w:rsidRPr="00CC0166">
        <w:rPr>
          <w:rFonts w:ascii="Montserrat" w:hAnsi="Montserrat"/>
          <w:spacing w:val="-4"/>
          <w:sz w:val="20"/>
        </w:rPr>
        <w:t xml:space="preserve"> </w:t>
      </w:r>
      <w:r w:rsidRPr="00CC0166">
        <w:rPr>
          <w:rFonts w:ascii="Montserrat" w:hAnsi="Montserrat"/>
          <w:sz w:val="20"/>
        </w:rPr>
        <w:t>presente</w:t>
      </w:r>
      <w:r w:rsidRPr="00CC0166">
        <w:rPr>
          <w:rFonts w:ascii="Montserrat" w:hAnsi="Montserrat"/>
          <w:spacing w:val="-3"/>
          <w:sz w:val="20"/>
        </w:rPr>
        <w:t xml:space="preserve"> </w:t>
      </w:r>
      <w:r w:rsidRPr="00CC0166">
        <w:rPr>
          <w:rFonts w:ascii="Montserrat" w:hAnsi="Montserrat"/>
          <w:sz w:val="20"/>
        </w:rPr>
        <w:t>alguno</w:t>
      </w:r>
      <w:r w:rsidRPr="00CC0166">
        <w:rPr>
          <w:rFonts w:ascii="Montserrat" w:hAnsi="Montserrat"/>
          <w:spacing w:val="-5"/>
          <w:sz w:val="20"/>
        </w:rPr>
        <w:t xml:space="preserve"> </w:t>
      </w:r>
      <w:r w:rsidRPr="00CC0166">
        <w:rPr>
          <w:rFonts w:ascii="Montserrat" w:hAnsi="Montserrat"/>
          <w:sz w:val="20"/>
        </w:rPr>
        <w:t>de</w:t>
      </w:r>
      <w:r w:rsidRPr="00CC0166">
        <w:rPr>
          <w:rFonts w:ascii="Montserrat" w:hAnsi="Montserrat"/>
          <w:spacing w:val="-6"/>
          <w:sz w:val="20"/>
        </w:rPr>
        <w:t xml:space="preserve"> </w:t>
      </w:r>
      <w:r w:rsidRPr="00CC0166">
        <w:rPr>
          <w:rFonts w:ascii="Montserrat" w:hAnsi="Montserrat"/>
          <w:sz w:val="20"/>
        </w:rPr>
        <w:t>los documentos</w:t>
      </w:r>
      <w:r w:rsidRPr="00CC0166">
        <w:rPr>
          <w:rFonts w:ascii="Montserrat" w:hAnsi="Montserrat"/>
          <w:spacing w:val="-7"/>
          <w:sz w:val="20"/>
        </w:rPr>
        <w:t xml:space="preserve"> </w:t>
      </w:r>
      <w:r w:rsidRPr="00CC0166">
        <w:rPr>
          <w:rFonts w:ascii="Montserrat" w:hAnsi="Montserrat"/>
          <w:sz w:val="20"/>
        </w:rPr>
        <w:t>señalados</w:t>
      </w:r>
      <w:r w:rsidRPr="00CC0166">
        <w:rPr>
          <w:rFonts w:ascii="Montserrat" w:hAnsi="Montserrat"/>
          <w:spacing w:val="-5"/>
          <w:sz w:val="20"/>
        </w:rPr>
        <w:t xml:space="preserve"> </w:t>
      </w:r>
      <w:r w:rsidRPr="00CC0166">
        <w:rPr>
          <w:rFonts w:ascii="Montserrat" w:hAnsi="Montserrat"/>
          <w:sz w:val="20"/>
        </w:rPr>
        <w:t>en</w:t>
      </w:r>
      <w:r w:rsidRPr="00CC0166">
        <w:rPr>
          <w:rFonts w:ascii="Montserrat" w:hAnsi="Montserrat"/>
          <w:spacing w:val="-8"/>
          <w:sz w:val="20"/>
        </w:rPr>
        <w:t xml:space="preserve"> </w:t>
      </w:r>
      <w:r w:rsidRPr="00CC0166">
        <w:rPr>
          <w:rFonts w:ascii="Montserrat" w:hAnsi="Montserrat"/>
          <w:sz w:val="20"/>
        </w:rPr>
        <w:t>la</w:t>
      </w:r>
      <w:r w:rsidRPr="00CC0166">
        <w:rPr>
          <w:rFonts w:ascii="Montserrat" w:hAnsi="Montserrat"/>
          <w:spacing w:val="-6"/>
          <w:sz w:val="20"/>
        </w:rPr>
        <w:t xml:space="preserve"> </w:t>
      </w:r>
      <w:r w:rsidRPr="00CC0166">
        <w:rPr>
          <w:rFonts w:ascii="Montserrat" w:hAnsi="Montserrat"/>
          <w:sz w:val="20"/>
        </w:rPr>
        <w:t>anterior</w:t>
      </w:r>
      <w:r w:rsidRPr="00CC0166">
        <w:rPr>
          <w:rFonts w:ascii="Montserrat" w:hAnsi="Montserrat"/>
          <w:spacing w:val="-5"/>
          <w:sz w:val="20"/>
        </w:rPr>
        <w:t xml:space="preserve"> </w:t>
      </w:r>
      <w:r w:rsidRPr="00CC0166">
        <w:rPr>
          <w:rFonts w:ascii="Montserrat" w:hAnsi="Montserrat"/>
          <w:sz w:val="20"/>
        </w:rPr>
        <w:t>tabla,</w:t>
      </w:r>
      <w:r w:rsidRPr="00CC0166">
        <w:rPr>
          <w:rFonts w:ascii="Montserrat" w:hAnsi="Montserrat"/>
          <w:spacing w:val="-6"/>
          <w:sz w:val="20"/>
        </w:rPr>
        <w:t xml:space="preserve"> </w:t>
      </w:r>
      <w:r w:rsidRPr="00CC0166">
        <w:rPr>
          <w:rFonts w:ascii="Montserrat" w:hAnsi="Montserrat"/>
          <w:sz w:val="20"/>
        </w:rPr>
        <w:t>el</w:t>
      </w:r>
      <w:r w:rsidRPr="00CC0166">
        <w:rPr>
          <w:rFonts w:ascii="Montserrat" w:hAnsi="Montserrat"/>
          <w:spacing w:val="-74"/>
          <w:sz w:val="20"/>
        </w:rPr>
        <w:t xml:space="preserve"> </w:t>
      </w:r>
      <w:r w:rsidRPr="00CC0166">
        <w:rPr>
          <w:rFonts w:ascii="Montserrat" w:hAnsi="Montserrat"/>
          <w:sz w:val="20"/>
        </w:rPr>
        <w:t>administrador</w:t>
      </w:r>
      <w:r w:rsidRPr="00CC0166">
        <w:rPr>
          <w:rFonts w:ascii="Montserrat" w:hAnsi="Montserrat"/>
          <w:spacing w:val="-16"/>
          <w:sz w:val="20"/>
        </w:rPr>
        <w:t xml:space="preserve"> </w:t>
      </w:r>
      <w:r w:rsidRPr="00CC0166">
        <w:rPr>
          <w:rFonts w:ascii="Montserrat" w:hAnsi="Montserrat"/>
          <w:sz w:val="20"/>
        </w:rPr>
        <w:t>del</w:t>
      </w:r>
      <w:r w:rsidRPr="00CC0166">
        <w:rPr>
          <w:rFonts w:ascii="Montserrat" w:hAnsi="Montserrat"/>
          <w:spacing w:val="-18"/>
          <w:sz w:val="20"/>
        </w:rPr>
        <w:t xml:space="preserve"> </w:t>
      </w:r>
      <w:r w:rsidRPr="00CC0166">
        <w:rPr>
          <w:rFonts w:ascii="Montserrat" w:hAnsi="Montserrat"/>
          <w:sz w:val="20"/>
        </w:rPr>
        <w:t>contrato</w:t>
      </w:r>
      <w:r w:rsidRPr="00CC0166">
        <w:rPr>
          <w:rFonts w:ascii="Montserrat" w:hAnsi="Montserrat"/>
          <w:spacing w:val="-14"/>
          <w:sz w:val="20"/>
        </w:rPr>
        <w:t xml:space="preserve"> </w:t>
      </w:r>
      <w:r w:rsidRPr="00CC0166">
        <w:rPr>
          <w:rFonts w:ascii="Montserrat" w:hAnsi="Montserrat"/>
          <w:sz w:val="20"/>
        </w:rPr>
        <w:t>no</w:t>
      </w:r>
      <w:r w:rsidRPr="00CC0166">
        <w:rPr>
          <w:rFonts w:ascii="Montserrat" w:hAnsi="Montserrat"/>
          <w:spacing w:val="-15"/>
          <w:sz w:val="20"/>
        </w:rPr>
        <w:t xml:space="preserve"> </w:t>
      </w:r>
      <w:r w:rsidRPr="00CC0166">
        <w:rPr>
          <w:rFonts w:ascii="Montserrat" w:hAnsi="Montserrat"/>
          <w:sz w:val="20"/>
        </w:rPr>
        <w:t>recibirá</w:t>
      </w:r>
      <w:r w:rsidRPr="00CC0166">
        <w:rPr>
          <w:rFonts w:ascii="Montserrat" w:hAnsi="Montserrat"/>
          <w:spacing w:val="-19"/>
          <w:sz w:val="20"/>
        </w:rPr>
        <w:t xml:space="preserve"> </w:t>
      </w:r>
      <w:r w:rsidRPr="00CC0166">
        <w:rPr>
          <w:rFonts w:ascii="Montserrat" w:hAnsi="Montserrat"/>
          <w:sz w:val="20"/>
        </w:rPr>
        <w:t>los</w:t>
      </w:r>
      <w:r w:rsidRPr="00CC0166">
        <w:rPr>
          <w:rFonts w:ascii="Montserrat" w:hAnsi="Montserrat"/>
          <w:spacing w:val="-15"/>
          <w:sz w:val="20"/>
        </w:rPr>
        <w:t xml:space="preserve"> </w:t>
      </w:r>
      <w:r w:rsidRPr="00CC0166">
        <w:rPr>
          <w:rFonts w:ascii="Montserrat" w:hAnsi="Montserrat"/>
          <w:sz w:val="20"/>
        </w:rPr>
        <w:t>medicamentos.</w:t>
      </w:r>
    </w:p>
    <w:p w14:paraId="21AE8A73" w14:textId="77777777" w:rsidR="004A7CEB" w:rsidRPr="0058209A" w:rsidRDefault="004A7CEB" w:rsidP="00F73913">
      <w:pPr>
        <w:pStyle w:val="Ttulo1"/>
        <w:keepNext w:val="0"/>
        <w:keepLines w:val="0"/>
        <w:widowControl w:val="0"/>
        <w:numPr>
          <w:ilvl w:val="0"/>
          <w:numId w:val="56"/>
        </w:numPr>
        <w:shd w:val="clear" w:color="auto" w:fill="7A0000"/>
        <w:autoSpaceDE w:val="0"/>
        <w:autoSpaceDN w:val="0"/>
        <w:spacing w:before="0"/>
        <w:ind w:left="360"/>
        <w:jc w:val="both"/>
        <w:rPr>
          <w:rFonts w:ascii="Montserrat" w:hAnsi="Montserrat"/>
          <w:color w:val="FFFFFF" w:themeColor="background1"/>
          <w:sz w:val="20"/>
          <w:szCs w:val="20"/>
        </w:rPr>
      </w:pPr>
      <w:bookmarkStart w:id="233" w:name="_Toc118748056"/>
      <w:r w:rsidRPr="0058209A">
        <w:rPr>
          <w:rFonts w:ascii="Montserrat" w:hAnsi="Montserrat"/>
          <w:color w:val="FFFFFF" w:themeColor="background1"/>
          <w:sz w:val="20"/>
          <w:szCs w:val="20"/>
        </w:rPr>
        <w:lastRenderedPageBreak/>
        <w:t>DOMICILIOS</w:t>
      </w:r>
      <w:bookmarkEnd w:id="233"/>
    </w:p>
    <w:p w14:paraId="400228A2" w14:textId="77777777" w:rsidR="004A7CEB" w:rsidRPr="00CC0166" w:rsidRDefault="004A7CEB" w:rsidP="004A7CEB">
      <w:pPr>
        <w:pStyle w:val="Textoindependiente"/>
        <w:spacing w:before="5"/>
        <w:rPr>
          <w:rFonts w:ascii="Montserrat" w:hAnsi="Montserrat"/>
          <w:b/>
          <w:sz w:val="20"/>
        </w:rPr>
      </w:pPr>
    </w:p>
    <w:p w14:paraId="2DDD93F0" w14:textId="77777777" w:rsidR="004A7CEB" w:rsidRPr="00CC0166" w:rsidRDefault="004A7CEB" w:rsidP="004A7CEB">
      <w:pPr>
        <w:tabs>
          <w:tab w:val="left" w:pos="2238"/>
        </w:tabs>
        <w:ind w:right="208"/>
        <w:rPr>
          <w:szCs w:val="20"/>
        </w:rPr>
      </w:pPr>
      <w:r w:rsidRPr="00CC0166">
        <w:rPr>
          <w:szCs w:val="20"/>
        </w:rPr>
        <w:t xml:space="preserve">Los </w:t>
      </w:r>
      <w:r w:rsidRPr="00CC0166">
        <w:rPr>
          <w:b/>
          <w:szCs w:val="20"/>
        </w:rPr>
        <w:t xml:space="preserve">ADMINISTRADORES DE LOS CONTRATOS </w:t>
      </w:r>
      <w:r w:rsidRPr="00CC0166">
        <w:rPr>
          <w:szCs w:val="20"/>
        </w:rPr>
        <w:t>podrán solicitar cambios</w:t>
      </w:r>
      <w:r w:rsidRPr="00CC0166">
        <w:rPr>
          <w:spacing w:val="1"/>
          <w:szCs w:val="20"/>
        </w:rPr>
        <w:t xml:space="preserve"> </w:t>
      </w:r>
      <w:r w:rsidRPr="00CC0166">
        <w:rPr>
          <w:szCs w:val="20"/>
        </w:rPr>
        <w:t xml:space="preserve">de domicilios de entrega, por lo que deberán notificarlo al </w:t>
      </w:r>
      <w:r w:rsidRPr="00CC0166">
        <w:rPr>
          <w:b/>
          <w:szCs w:val="20"/>
        </w:rPr>
        <w:t xml:space="preserve">PROVEEDOR </w:t>
      </w:r>
      <w:r w:rsidRPr="00CC0166">
        <w:rPr>
          <w:szCs w:val="20"/>
        </w:rPr>
        <w:t>con 96</w:t>
      </w:r>
      <w:r w:rsidRPr="00CC0166">
        <w:rPr>
          <w:spacing w:val="1"/>
          <w:szCs w:val="20"/>
        </w:rPr>
        <w:t xml:space="preserve"> </w:t>
      </w:r>
      <w:r w:rsidRPr="00CC0166">
        <w:rPr>
          <w:szCs w:val="20"/>
        </w:rPr>
        <w:t>horas</w:t>
      </w:r>
      <w:r w:rsidRPr="00CC0166">
        <w:rPr>
          <w:spacing w:val="-26"/>
          <w:szCs w:val="20"/>
        </w:rPr>
        <w:t xml:space="preserve"> </w:t>
      </w:r>
      <w:r w:rsidRPr="00CC0166">
        <w:rPr>
          <w:szCs w:val="20"/>
        </w:rPr>
        <w:t>de</w:t>
      </w:r>
      <w:r w:rsidRPr="00CC0166">
        <w:rPr>
          <w:spacing w:val="-21"/>
          <w:szCs w:val="20"/>
        </w:rPr>
        <w:t xml:space="preserve"> </w:t>
      </w:r>
      <w:r w:rsidRPr="00CC0166">
        <w:rPr>
          <w:szCs w:val="20"/>
        </w:rPr>
        <w:t>anticipación</w:t>
      </w:r>
      <w:r w:rsidRPr="00CC0166">
        <w:rPr>
          <w:spacing w:val="-33"/>
          <w:szCs w:val="20"/>
        </w:rPr>
        <w:t xml:space="preserve"> </w:t>
      </w:r>
      <w:r w:rsidRPr="00CC0166">
        <w:rPr>
          <w:szCs w:val="20"/>
        </w:rPr>
        <w:t>a</w:t>
      </w:r>
      <w:r w:rsidRPr="00CC0166">
        <w:rPr>
          <w:spacing w:val="-19"/>
          <w:szCs w:val="20"/>
        </w:rPr>
        <w:t xml:space="preserve"> </w:t>
      </w:r>
      <w:r w:rsidRPr="00CC0166">
        <w:rPr>
          <w:szCs w:val="20"/>
        </w:rPr>
        <w:t>dicho</w:t>
      </w:r>
      <w:r w:rsidRPr="00CC0166">
        <w:rPr>
          <w:spacing w:val="-25"/>
          <w:szCs w:val="20"/>
        </w:rPr>
        <w:t xml:space="preserve"> </w:t>
      </w:r>
      <w:r w:rsidRPr="00CC0166">
        <w:rPr>
          <w:szCs w:val="20"/>
        </w:rPr>
        <w:t>cambio.</w:t>
      </w:r>
    </w:p>
    <w:p w14:paraId="288123CC" w14:textId="77777777" w:rsidR="004A7CEB" w:rsidRPr="00CC0166" w:rsidRDefault="004A7CEB" w:rsidP="004A7CEB">
      <w:pPr>
        <w:tabs>
          <w:tab w:val="left" w:pos="2238"/>
        </w:tabs>
        <w:ind w:right="207"/>
        <w:rPr>
          <w:szCs w:val="20"/>
        </w:rPr>
      </w:pPr>
      <w:r w:rsidRPr="00CC0166">
        <w:rPr>
          <w:szCs w:val="20"/>
        </w:rPr>
        <w:t>En</w:t>
      </w:r>
      <w:r w:rsidRPr="00CC0166">
        <w:rPr>
          <w:spacing w:val="-4"/>
          <w:szCs w:val="20"/>
        </w:rPr>
        <w:t xml:space="preserve"> </w:t>
      </w:r>
      <w:r w:rsidRPr="00CC0166">
        <w:rPr>
          <w:szCs w:val="20"/>
        </w:rPr>
        <w:t>caso de</w:t>
      </w:r>
      <w:r w:rsidRPr="00CC0166">
        <w:rPr>
          <w:spacing w:val="2"/>
          <w:szCs w:val="20"/>
        </w:rPr>
        <w:t xml:space="preserve"> </w:t>
      </w:r>
      <w:r w:rsidRPr="00CC0166">
        <w:rPr>
          <w:szCs w:val="20"/>
        </w:rPr>
        <w:t>que</w:t>
      </w:r>
      <w:r w:rsidRPr="00CC0166">
        <w:rPr>
          <w:spacing w:val="-5"/>
          <w:szCs w:val="20"/>
        </w:rPr>
        <w:t xml:space="preserve"> </w:t>
      </w:r>
      <w:r w:rsidRPr="00CC0166">
        <w:rPr>
          <w:szCs w:val="20"/>
        </w:rPr>
        <w:t>exista</w:t>
      </w:r>
      <w:r w:rsidRPr="00CC0166">
        <w:rPr>
          <w:spacing w:val="-3"/>
          <w:szCs w:val="20"/>
        </w:rPr>
        <w:t xml:space="preserve"> </w:t>
      </w:r>
      <w:r w:rsidRPr="00CC0166">
        <w:rPr>
          <w:szCs w:val="20"/>
        </w:rPr>
        <w:t>necesidad</w:t>
      </w:r>
      <w:r w:rsidRPr="00CC0166">
        <w:rPr>
          <w:spacing w:val="-12"/>
          <w:szCs w:val="20"/>
        </w:rPr>
        <w:t xml:space="preserve"> </w:t>
      </w:r>
      <w:r w:rsidRPr="00CC0166">
        <w:rPr>
          <w:szCs w:val="20"/>
        </w:rPr>
        <w:t>de</w:t>
      </w:r>
      <w:r w:rsidRPr="00CC0166">
        <w:rPr>
          <w:spacing w:val="-1"/>
          <w:szCs w:val="20"/>
        </w:rPr>
        <w:t xml:space="preserve"> </w:t>
      </w:r>
      <w:r w:rsidRPr="00CC0166">
        <w:rPr>
          <w:szCs w:val="20"/>
        </w:rPr>
        <w:t>efectuar</w:t>
      </w:r>
      <w:r w:rsidRPr="00CC0166">
        <w:rPr>
          <w:spacing w:val="-12"/>
          <w:szCs w:val="20"/>
        </w:rPr>
        <w:t xml:space="preserve"> </w:t>
      </w:r>
      <w:r w:rsidRPr="00CC0166">
        <w:rPr>
          <w:szCs w:val="20"/>
        </w:rPr>
        <w:t>cambios</w:t>
      </w:r>
      <w:r w:rsidRPr="00CC0166">
        <w:rPr>
          <w:spacing w:val="-6"/>
          <w:szCs w:val="20"/>
        </w:rPr>
        <w:t xml:space="preserve"> </w:t>
      </w:r>
      <w:r w:rsidRPr="00CC0166">
        <w:rPr>
          <w:szCs w:val="20"/>
        </w:rPr>
        <w:t>de</w:t>
      </w:r>
      <w:r w:rsidRPr="00CC0166">
        <w:rPr>
          <w:spacing w:val="2"/>
          <w:szCs w:val="20"/>
        </w:rPr>
        <w:t xml:space="preserve"> </w:t>
      </w:r>
      <w:r w:rsidRPr="00CC0166">
        <w:rPr>
          <w:szCs w:val="20"/>
        </w:rPr>
        <w:t>domicilio</w:t>
      </w:r>
      <w:r w:rsidRPr="00CC0166">
        <w:rPr>
          <w:spacing w:val="-11"/>
          <w:szCs w:val="20"/>
        </w:rPr>
        <w:t xml:space="preserve"> </w:t>
      </w:r>
      <w:r w:rsidRPr="00CC0166">
        <w:rPr>
          <w:szCs w:val="20"/>
        </w:rPr>
        <w:t xml:space="preserve">para </w:t>
      </w:r>
      <w:r w:rsidRPr="00CC0166">
        <w:rPr>
          <w:spacing w:val="-75"/>
          <w:szCs w:val="20"/>
        </w:rPr>
        <w:t xml:space="preserve"> </w:t>
      </w:r>
      <w:r w:rsidRPr="00CC0166">
        <w:rPr>
          <w:szCs w:val="20"/>
        </w:rPr>
        <w:t xml:space="preserve">el suministro de los bienes, el </w:t>
      </w:r>
      <w:r w:rsidRPr="00CC0166">
        <w:rPr>
          <w:b/>
          <w:szCs w:val="20"/>
        </w:rPr>
        <w:t>PROVEEDOR</w:t>
      </w:r>
      <w:r w:rsidRPr="00CC0166">
        <w:rPr>
          <w:szCs w:val="20"/>
        </w:rPr>
        <w:t>, estará obligado a entregar estos en</w:t>
      </w:r>
      <w:r w:rsidRPr="00CC0166">
        <w:rPr>
          <w:spacing w:val="-75"/>
          <w:szCs w:val="20"/>
        </w:rPr>
        <w:t xml:space="preserve"> </w:t>
      </w:r>
      <w:r w:rsidRPr="00CC0166">
        <w:rPr>
          <w:szCs w:val="20"/>
        </w:rPr>
        <w:t xml:space="preserve">el domicilio y plazo autorizados, previa notificación por escrito de las </w:t>
      </w:r>
      <w:r w:rsidRPr="00CC0166">
        <w:rPr>
          <w:b/>
          <w:szCs w:val="20"/>
        </w:rPr>
        <w:t>ÁREAS</w:t>
      </w:r>
      <w:r w:rsidRPr="00CC0166">
        <w:rPr>
          <w:b/>
          <w:spacing w:val="1"/>
          <w:szCs w:val="20"/>
        </w:rPr>
        <w:t xml:space="preserve"> </w:t>
      </w:r>
      <w:r w:rsidRPr="00CC0166">
        <w:rPr>
          <w:b/>
          <w:spacing w:val="-1"/>
          <w:szCs w:val="20"/>
        </w:rPr>
        <w:t>REQUIRENTES</w:t>
      </w:r>
      <w:r w:rsidRPr="00CC0166">
        <w:rPr>
          <w:spacing w:val="-1"/>
          <w:szCs w:val="20"/>
        </w:rPr>
        <w:t>,</w:t>
      </w:r>
      <w:r w:rsidRPr="00CC0166">
        <w:rPr>
          <w:spacing w:val="-33"/>
          <w:szCs w:val="20"/>
        </w:rPr>
        <w:t xml:space="preserve"> </w:t>
      </w:r>
      <w:r w:rsidRPr="00CC0166">
        <w:rPr>
          <w:szCs w:val="20"/>
        </w:rPr>
        <w:t>sin</w:t>
      </w:r>
      <w:r w:rsidRPr="00CC0166">
        <w:rPr>
          <w:spacing w:val="-23"/>
          <w:szCs w:val="20"/>
        </w:rPr>
        <w:t xml:space="preserve"> </w:t>
      </w:r>
      <w:r w:rsidRPr="00CC0166">
        <w:rPr>
          <w:szCs w:val="20"/>
        </w:rPr>
        <w:t>cargo</w:t>
      </w:r>
      <w:r w:rsidRPr="00CC0166">
        <w:rPr>
          <w:spacing w:val="-29"/>
          <w:szCs w:val="20"/>
        </w:rPr>
        <w:t xml:space="preserve"> </w:t>
      </w:r>
      <w:r w:rsidRPr="00CC0166">
        <w:rPr>
          <w:szCs w:val="20"/>
        </w:rPr>
        <w:t>extra</w:t>
      </w:r>
      <w:r w:rsidRPr="00CC0166">
        <w:rPr>
          <w:spacing w:val="-23"/>
          <w:szCs w:val="20"/>
        </w:rPr>
        <w:t xml:space="preserve"> </w:t>
      </w:r>
      <w:r w:rsidRPr="00CC0166">
        <w:rPr>
          <w:szCs w:val="20"/>
        </w:rPr>
        <w:t>para</w:t>
      </w:r>
      <w:r w:rsidRPr="00CC0166">
        <w:rPr>
          <w:spacing w:val="-28"/>
          <w:szCs w:val="20"/>
        </w:rPr>
        <w:t xml:space="preserve"> </w:t>
      </w:r>
      <w:r w:rsidRPr="00CC0166">
        <w:rPr>
          <w:szCs w:val="20"/>
        </w:rPr>
        <w:t>las</w:t>
      </w:r>
      <w:r w:rsidRPr="00CC0166">
        <w:rPr>
          <w:spacing w:val="-23"/>
          <w:szCs w:val="20"/>
        </w:rPr>
        <w:t xml:space="preserve"> </w:t>
      </w:r>
      <w:r w:rsidRPr="00CC0166">
        <w:rPr>
          <w:szCs w:val="20"/>
        </w:rPr>
        <w:t>mismas.</w:t>
      </w:r>
    </w:p>
    <w:p w14:paraId="51865606" w14:textId="7D471921" w:rsidR="00C9119F" w:rsidRDefault="004A7CEB" w:rsidP="004A7CEB">
      <w:pPr>
        <w:spacing w:line="259" w:lineRule="auto"/>
        <w:jc w:val="left"/>
        <w:rPr>
          <w:rFonts w:eastAsiaTheme="majorEastAsia" w:cstheme="majorBidi"/>
          <w:b/>
          <w:sz w:val="22"/>
          <w:szCs w:val="26"/>
        </w:rPr>
      </w:pPr>
      <w:r w:rsidRPr="00CC0166">
        <w:rPr>
          <w:b/>
          <w:i/>
          <w:szCs w:val="20"/>
          <w:u w:val="single"/>
        </w:rPr>
        <w:t>TODOS LOS REQUISITOS CONTENIDOS EN EL PRESENTE ANEXO SON DE CARÁCTER OBLIGATORIO, EL INCUMPLIMIENTO DE ALGUNO DE ELLOS SERA CAUSAL DE DESECHAMIENTO.</w:t>
      </w:r>
      <w:r w:rsidR="00C9119F">
        <w:rPr>
          <w:b/>
          <w:sz w:val="22"/>
        </w:rPr>
        <w:br w:type="page"/>
      </w:r>
    </w:p>
    <w:p w14:paraId="299EFC39" w14:textId="77777777" w:rsidR="00C9119F" w:rsidRPr="00EE6604" w:rsidRDefault="00C9119F" w:rsidP="00C9119F">
      <w:pPr>
        <w:spacing w:after="240"/>
        <w:rPr>
          <w:rFonts w:eastAsia="Montserrat" w:cs="Arial"/>
        </w:rPr>
        <w:sectPr w:rsidR="00C9119F" w:rsidRPr="00EE6604" w:rsidSect="00B82B2D">
          <w:headerReference w:type="even" r:id="rId21"/>
          <w:headerReference w:type="default" r:id="rId22"/>
          <w:footerReference w:type="default" r:id="rId23"/>
          <w:headerReference w:type="first" r:id="rId24"/>
          <w:pgSz w:w="12240" w:h="15840" w:code="1"/>
          <w:pgMar w:top="2268" w:right="1134" w:bottom="1418" w:left="1134" w:header="567" w:footer="567" w:gutter="0"/>
          <w:cols w:space="708"/>
          <w:docGrid w:linePitch="360"/>
        </w:sectPr>
      </w:pPr>
    </w:p>
    <w:p w14:paraId="533EDA97" w14:textId="77777777" w:rsidR="00C9119F" w:rsidRDefault="00C9119F" w:rsidP="00C9119F">
      <w:pPr>
        <w:widowControl w:val="0"/>
        <w:autoSpaceDE w:val="0"/>
        <w:autoSpaceDN w:val="0"/>
        <w:spacing w:after="0"/>
        <w:jc w:val="center"/>
        <w:rPr>
          <w:rFonts w:eastAsia="Verdana" w:cs="Verdana"/>
          <w:szCs w:val="20"/>
        </w:rPr>
      </w:pPr>
    </w:p>
    <w:p w14:paraId="2D54C26D" w14:textId="77777777" w:rsidR="00C9119F" w:rsidRDefault="00C9119F" w:rsidP="00C9119F">
      <w:pPr>
        <w:pStyle w:val="Ttulo2"/>
        <w:jc w:val="center"/>
        <w:rPr>
          <w:b/>
          <w:color w:val="auto"/>
          <w:sz w:val="24"/>
        </w:rPr>
      </w:pPr>
      <w:bookmarkStart w:id="234" w:name="_Toc117628829"/>
      <w:bookmarkStart w:id="235" w:name="_Toc118748057"/>
      <w:r w:rsidRPr="00F02449">
        <w:rPr>
          <w:b/>
          <w:color w:val="auto"/>
          <w:sz w:val="24"/>
        </w:rPr>
        <w:t>APÉNDICE 1</w:t>
      </w:r>
      <w:r>
        <w:rPr>
          <w:b/>
          <w:color w:val="auto"/>
          <w:sz w:val="24"/>
        </w:rPr>
        <w:t xml:space="preserve"> DEMANDA AGREGADA</w:t>
      </w:r>
      <w:bookmarkEnd w:id="234"/>
      <w:bookmarkEnd w:id="235"/>
      <w:r>
        <w:rPr>
          <w:b/>
          <w:color w:val="auto"/>
          <w:sz w:val="24"/>
        </w:rPr>
        <w:t xml:space="preserve"> </w:t>
      </w:r>
    </w:p>
    <w:p w14:paraId="27B394D5" w14:textId="77777777" w:rsidR="00C9119F" w:rsidRDefault="00C9119F" w:rsidP="00C9119F"/>
    <w:bookmarkStart w:id="236" w:name="_GoBack"/>
    <w:p w14:paraId="2F6182ED" w14:textId="4C9EC4F7" w:rsidR="00C9119F" w:rsidRDefault="00E73501" w:rsidP="00C9119F">
      <w:pPr>
        <w:jc w:val="center"/>
      </w:pPr>
      <w:r>
        <w:object w:dxaOrig="1524" w:dyaOrig="989" w14:anchorId="41813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73.85pt" o:ole="">
            <v:imagedata r:id="rId25" o:title=""/>
          </v:shape>
          <o:OLEObject Type="Embed" ProgID="Excel.Sheet.12" ShapeID="_x0000_i1028" DrawAspect="Icon" ObjectID="_1729608289" r:id="rId26"/>
        </w:object>
      </w:r>
      <w:bookmarkEnd w:id="236"/>
    </w:p>
    <w:p w14:paraId="4AE885E1" w14:textId="77777777" w:rsidR="00C9119F" w:rsidRPr="00ED3148" w:rsidRDefault="00C9119F" w:rsidP="00C9119F">
      <w:pPr>
        <w:jc w:val="center"/>
      </w:pPr>
    </w:p>
    <w:p w14:paraId="5564E307" w14:textId="77777777" w:rsidR="00C9119F" w:rsidRDefault="00C9119F" w:rsidP="00C9119F">
      <w:pPr>
        <w:spacing w:line="259" w:lineRule="auto"/>
        <w:jc w:val="left"/>
        <w:rPr>
          <w:b/>
          <w:sz w:val="24"/>
        </w:rPr>
        <w:sectPr w:rsidR="00C9119F" w:rsidSect="001314EE">
          <w:headerReference w:type="default" r:id="rId27"/>
          <w:footerReference w:type="default" r:id="rId28"/>
          <w:pgSz w:w="12240" w:h="15840" w:code="1"/>
          <w:pgMar w:top="1418" w:right="993" w:bottom="1276" w:left="1134" w:header="709" w:footer="471" w:gutter="0"/>
          <w:cols w:space="708"/>
          <w:docGrid w:linePitch="360"/>
        </w:sectPr>
      </w:pPr>
    </w:p>
    <w:p w14:paraId="1A6658AA" w14:textId="77777777" w:rsidR="00C9119F" w:rsidRDefault="00C9119F" w:rsidP="00C9119F">
      <w:pPr>
        <w:spacing w:line="259" w:lineRule="auto"/>
        <w:jc w:val="left"/>
        <w:rPr>
          <w:rFonts w:ascii="Montserrat ExtraBold" w:eastAsiaTheme="majorEastAsia" w:hAnsi="Montserrat ExtraBold" w:cstheme="majorBidi"/>
          <w:b/>
          <w:sz w:val="24"/>
          <w:szCs w:val="26"/>
        </w:rPr>
      </w:pPr>
    </w:p>
    <w:p w14:paraId="6364326B" w14:textId="77777777" w:rsidR="00C9119F" w:rsidRPr="00F02449" w:rsidRDefault="00C9119F" w:rsidP="00C9119F">
      <w:pPr>
        <w:pStyle w:val="Ttulo2"/>
        <w:jc w:val="center"/>
        <w:rPr>
          <w:b/>
          <w:color w:val="auto"/>
          <w:sz w:val="24"/>
        </w:rPr>
      </w:pPr>
      <w:bookmarkStart w:id="237" w:name="_Toc117628830"/>
      <w:bookmarkStart w:id="238" w:name="_Toc118748058"/>
      <w:r w:rsidRPr="00F02449">
        <w:rPr>
          <w:b/>
          <w:color w:val="auto"/>
          <w:sz w:val="24"/>
        </w:rPr>
        <w:t>APÉNDICE 2</w:t>
      </w:r>
      <w:r>
        <w:rPr>
          <w:b/>
          <w:color w:val="auto"/>
          <w:sz w:val="24"/>
        </w:rPr>
        <w:t>. PUNTOS DE ENTREGA</w:t>
      </w:r>
      <w:bookmarkEnd w:id="237"/>
      <w:bookmarkEnd w:id="238"/>
      <w:r>
        <w:rPr>
          <w:b/>
          <w:color w:val="auto"/>
          <w:sz w:val="24"/>
        </w:rPr>
        <w:t xml:space="preserve"> </w:t>
      </w:r>
    </w:p>
    <w:p w14:paraId="15EF29B6" w14:textId="77777777" w:rsidR="00C9119F" w:rsidRDefault="00C9119F" w:rsidP="00C9119F">
      <w:pPr>
        <w:spacing w:line="259" w:lineRule="auto"/>
        <w:jc w:val="left"/>
        <w:rPr>
          <w:rFonts w:cstheme="minorHAnsi"/>
          <w:bCs/>
          <w:sz w:val="16"/>
          <w:szCs w:val="20"/>
        </w:rPr>
      </w:pPr>
    </w:p>
    <w:p w14:paraId="131FE1BE" w14:textId="5A0356CA" w:rsidR="00C9119F" w:rsidRDefault="00B149AD" w:rsidP="00C9119F">
      <w:pPr>
        <w:spacing w:line="259" w:lineRule="auto"/>
        <w:jc w:val="center"/>
        <w:rPr>
          <w:rFonts w:cstheme="minorHAnsi"/>
          <w:bCs/>
          <w:sz w:val="16"/>
          <w:szCs w:val="20"/>
        </w:rPr>
      </w:pPr>
      <w:r>
        <w:rPr>
          <w:rFonts w:cstheme="minorHAnsi"/>
          <w:bCs/>
          <w:sz w:val="16"/>
          <w:szCs w:val="20"/>
        </w:rPr>
        <w:object w:dxaOrig="1542" w:dyaOrig="995" w14:anchorId="34E00E57">
          <v:shape id="_x0000_i1026" type="#_x0000_t75" style="width:123.25pt;height:80.3pt" o:ole="">
            <v:imagedata r:id="rId29" o:title=""/>
          </v:shape>
          <o:OLEObject Type="Embed" ProgID="Excel.Sheet.12" ShapeID="_x0000_i1026" DrawAspect="Icon" ObjectID="_1729608290" r:id="rId30"/>
        </w:object>
      </w:r>
    </w:p>
    <w:p w14:paraId="4923F975" w14:textId="77777777" w:rsidR="00C9119F" w:rsidRDefault="00C9119F" w:rsidP="00C9119F">
      <w:pPr>
        <w:spacing w:line="259" w:lineRule="auto"/>
        <w:jc w:val="left"/>
        <w:rPr>
          <w:rFonts w:ascii="Montserrat ExtraBold" w:eastAsiaTheme="majorEastAsia" w:hAnsi="Montserrat ExtraBold" w:cstheme="majorBidi"/>
          <w:b/>
          <w:sz w:val="24"/>
          <w:szCs w:val="26"/>
        </w:rPr>
      </w:pPr>
      <w:r>
        <w:rPr>
          <w:b/>
          <w:sz w:val="24"/>
        </w:rPr>
        <w:br w:type="page"/>
      </w:r>
    </w:p>
    <w:p w14:paraId="0AD29F19" w14:textId="77777777" w:rsidR="005D2044" w:rsidRDefault="005D2044" w:rsidP="005D2044">
      <w:pPr>
        <w:pStyle w:val="Ttulo2"/>
        <w:jc w:val="center"/>
        <w:rPr>
          <w:b/>
          <w:color w:val="auto"/>
          <w:sz w:val="24"/>
        </w:rPr>
      </w:pPr>
      <w:bookmarkStart w:id="239" w:name="_Toc118136538"/>
      <w:bookmarkStart w:id="240" w:name="_Toc118748059"/>
      <w:r>
        <w:rPr>
          <w:b/>
          <w:color w:val="auto"/>
          <w:sz w:val="24"/>
        </w:rPr>
        <w:lastRenderedPageBreak/>
        <w:t>APÉNDICE 3.</w:t>
      </w:r>
      <w:bookmarkEnd w:id="239"/>
      <w:bookmarkEnd w:id="240"/>
      <w:r>
        <w:rPr>
          <w:b/>
          <w:color w:val="auto"/>
          <w:sz w:val="24"/>
        </w:rPr>
        <w:t xml:space="preserve"> </w:t>
      </w:r>
    </w:p>
    <w:p w14:paraId="4D2E3688" w14:textId="77777777" w:rsidR="005D2044" w:rsidRPr="000C0838" w:rsidRDefault="005D2044" w:rsidP="005D2044">
      <w:pPr>
        <w:jc w:val="center"/>
        <w:rPr>
          <w:b/>
        </w:rPr>
      </w:pPr>
      <w:bookmarkStart w:id="241" w:name="_Toc118136539"/>
      <w:r w:rsidRPr="000C0838">
        <w:rPr>
          <w:b/>
        </w:rPr>
        <w:t>DOCUMENTACIÓN QUE SE DEBERÁ PRESENTAR EN LA ENTREGA DE LOS MEDICAMENTOS PARA EL PROCEDIMIENTO DE ADQUISICIÓN CONSOLIDADA 2023-2024 CCINSHAE</w:t>
      </w:r>
      <w:bookmarkEnd w:id="241"/>
    </w:p>
    <w:p w14:paraId="5D10AA00" w14:textId="77777777" w:rsidR="005D2044" w:rsidRPr="00280E3F" w:rsidRDefault="005D2044" w:rsidP="005D2044">
      <w:pPr>
        <w:spacing w:line="274" w:lineRule="exact"/>
      </w:pPr>
    </w:p>
    <w:tbl>
      <w:tblPr>
        <w:tblW w:w="9991" w:type="dxa"/>
        <w:tblCellMar>
          <w:left w:w="70" w:type="dxa"/>
          <w:right w:w="70" w:type="dxa"/>
        </w:tblCellMar>
        <w:tblLook w:val="04A0" w:firstRow="1" w:lastRow="0" w:firstColumn="1" w:lastColumn="0" w:noHBand="0" w:noVBand="1"/>
      </w:tblPr>
      <w:tblGrid>
        <w:gridCol w:w="820"/>
        <w:gridCol w:w="2913"/>
        <w:gridCol w:w="1112"/>
        <w:gridCol w:w="808"/>
        <w:gridCol w:w="1113"/>
        <w:gridCol w:w="807"/>
        <w:gridCol w:w="1113"/>
        <w:gridCol w:w="1362"/>
      </w:tblGrid>
      <w:tr w:rsidR="005D2044" w:rsidRPr="00280E3F" w14:paraId="66CD8736" w14:textId="77777777" w:rsidTr="00010FAF">
        <w:trPr>
          <w:trHeight w:val="851"/>
          <w:tblHeader/>
        </w:trPr>
        <w:tc>
          <w:tcPr>
            <w:tcW w:w="820" w:type="dxa"/>
            <w:vMerge w:val="restart"/>
            <w:tcBorders>
              <w:top w:val="single" w:sz="8" w:space="0" w:color="000000"/>
              <w:left w:val="single" w:sz="8" w:space="0" w:color="000000"/>
              <w:bottom w:val="nil"/>
              <w:right w:val="single" w:sz="4" w:space="0" w:color="000000"/>
            </w:tcBorders>
            <w:shd w:val="clear" w:color="9CC2E5" w:fill="9CC2E5"/>
            <w:noWrap/>
            <w:vAlign w:val="center"/>
            <w:hideMark/>
          </w:tcPr>
          <w:p w14:paraId="6356ABB9"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N°</w:t>
            </w:r>
          </w:p>
        </w:tc>
        <w:tc>
          <w:tcPr>
            <w:tcW w:w="2856" w:type="dxa"/>
            <w:vMerge w:val="restart"/>
            <w:tcBorders>
              <w:top w:val="single" w:sz="8" w:space="0" w:color="000000"/>
              <w:left w:val="single" w:sz="4" w:space="0" w:color="000000"/>
              <w:bottom w:val="single" w:sz="8" w:space="0" w:color="000000"/>
              <w:right w:val="single" w:sz="4" w:space="0" w:color="000000"/>
            </w:tcBorders>
            <w:shd w:val="clear" w:color="9CC2E5" w:fill="9CC2E5"/>
            <w:noWrap/>
            <w:vAlign w:val="center"/>
            <w:hideMark/>
          </w:tcPr>
          <w:p w14:paraId="0F06BD5D"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Documentación</w:t>
            </w:r>
          </w:p>
        </w:tc>
        <w:tc>
          <w:tcPr>
            <w:tcW w:w="1920" w:type="dxa"/>
            <w:gridSpan w:val="2"/>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109B5482"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HOSPITAL REGIONAL DE ALTA ESPECIALIDAD DE OAXACA</w:t>
            </w:r>
          </w:p>
        </w:tc>
        <w:tc>
          <w:tcPr>
            <w:tcW w:w="1920" w:type="dxa"/>
            <w:gridSpan w:val="2"/>
            <w:tcBorders>
              <w:top w:val="single" w:sz="8" w:space="0" w:color="000000"/>
              <w:left w:val="single" w:sz="4" w:space="0" w:color="000000"/>
              <w:bottom w:val="single" w:sz="4" w:space="0" w:color="000000"/>
              <w:right w:val="single" w:sz="8" w:space="0" w:color="000000"/>
            </w:tcBorders>
            <w:shd w:val="clear" w:color="auto" w:fill="auto"/>
            <w:vAlign w:val="center"/>
            <w:hideMark/>
          </w:tcPr>
          <w:p w14:paraId="3205A9C9"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HOSPITAL JUAREZ DE MEXICO</w:t>
            </w:r>
          </w:p>
        </w:tc>
        <w:tc>
          <w:tcPr>
            <w:tcW w:w="2475" w:type="dxa"/>
            <w:gridSpan w:val="2"/>
            <w:tcBorders>
              <w:top w:val="single" w:sz="8" w:space="0" w:color="000000"/>
              <w:left w:val="single" w:sz="4" w:space="0" w:color="000000"/>
              <w:bottom w:val="single" w:sz="4" w:space="0" w:color="000000"/>
              <w:right w:val="single" w:sz="8" w:space="0" w:color="000000"/>
            </w:tcBorders>
            <w:shd w:val="clear" w:color="auto" w:fill="auto"/>
            <w:vAlign w:val="center"/>
            <w:hideMark/>
          </w:tcPr>
          <w:p w14:paraId="1E4F6474"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HOSPITAL INFANTIL DE MÉXICO FEDERICO GÓMEZ</w:t>
            </w:r>
          </w:p>
        </w:tc>
      </w:tr>
      <w:tr w:rsidR="005D2044" w:rsidRPr="00280E3F" w14:paraId="1BB71DC9" w14:textId="77777777" w:rsidTr="00010FAF">
        <w:trPr>
          <w:trHeight w:val="360"/>
          <w:tblHeader/>
        </w:trPr>
        <w:tc>
          <w:tcPr>
            <w:tcW w:w="820" w:type="dxa"/>
            <w:vMerge/>
            <w:tcBorders>
              <w:top w:val="single" w:sz="8" w:space="0" w:color="000000"/>
              <w:left w:val="single" w:sz="8" w:space="0" w:color="000000"/>
              <w:bottom w:val="nil"/>
              <w:right w:val="single" w:sz="4" w:space="0" w:color="000000"/>
            </w:tcBorders>
            <w:vAlign w:val="center"/>
            <w:hideMark/>
          </w:tcPr>
          <w:p w14:paraId="75C910FC" w14:textId="77777777" w:rsidR="005D2044" w:rsidRPr="00280E3F" w:rsidRDefault="005D2044" w:rsidP="00010FAF">
            <w:pPr>
              <w:rPr>
                <w:rFonts w:eastAsia="Times New Roman" w:cs="Times New Roman"/>
                <w:b/>
                <w:bCs/>
                <w:color w:val="000000"/>
                <w:sz w:val="18"/>
                <w:szCs w:val="18"/>
                <w:lang w:eastAsia="es-MX"/>
              </w:rPr>
            </w:pPr>
          </w:p>
        </w:tc>
        <w:tc>
          <w:tcPr>
            <w:tcW w:w="2856" w:type="dxa"/>
            <w:vMerge/>
            <w:tcBorders>
              <w:top w:val="single" w:sz="8" w:space="0" w:color="000000"/>
              <w:left w:val="single" w:sz="4" w:space="0" w:color="000000"/>
              <w:bottom w:val="single" w:sz="8" w:space="0" w:color="000000"/>
              <w:right w:val="single" w:sz="4" w:space="0" w:color="000000"/>
            </w:tcBorders>
            <w:vAlign w:val="center"/>
            <w:hideMark/>
          </w:tcPr>
          <w:p w14:paraId="3D9D82BE" w14:textId="77777777" w:rsidR="005D2044" w:rsidRPr="00280E3F" w:rsidRDefault="005D2044" w:rsidP="00010FAF">
            <w:pPr>
              <w:rPr>
                <w:rFonts w:eastAsia="Times New Roman" w:cs="Times New Roman"/>
                <w:b/>
                <w:bCs/>
                <w:color w:val="000000"/>
                <w:sz w:val="18"/>
                <w:szCs w:val="18"/>
                <w:lang w:eastAsia="es-MX"/>
              </w:rPr>
            </w:pPr>
          </w:p>
        </w:tc>
        <w:tc>
          <w:tcPr>
            <w:tcW w:w="1112" w:type="dxa"/>
            <w:tcBorders>
              <w:top w:val="nil"/>
              <w:left w:val="single" w:sz="8" w:space="0" w:color="000000"/>
              <w:bottom w:val="single" w:sz="8" w:space="0" w:color="000000"/>
              <w:right w:val="single" w:sz="4" w:space="0" w:color="000000"/>
            </w:tcBorders>
            <w:shd w:val="clear" w:color="9CC2E5" w:fill="9CC2E5"/>
            <w:noWrap/>
            <w:vAlign w:val="center"/>
            <w:hideMark/>
          </w:tcPr>
          <w:p w14:paraId="5EAD7BC7"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Original</w:t>
            </w:r>
          </w:p>
        </w:tc>
        <w:tc>
          <w:tcPr>
            <w:tcW w:w="808" w:type="dxa"/>
            <w:tcBorders>
              <w:top w:val="nil"/>
              <w:left w:val="nil"/>
              <w:bottom w:val="single" w:sz="8" w:space="0" w:color="000000"/>
              <w:right w:val="single" w:sz="8" w:space="0" w:color="000000"/>
            </w:tcBorders>
            <w:shd w:val="clear" w:color="9CC2E5" w:fill="9CC2E5"/>
            <w:noWrap/>
            <w:vAlign w:val="center"/>
            <w:hideMark/>
          </w:tcPr>
          <w:p w14:paraId="40726972"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Copia</w:t>
            </w:r>
          </w:p>
        </w:tc>
        <w:tc>
          <w:tcPr>
            <w:tcW w:w="1113" w:type="dxa"/>
            <w:tcBorders>
              <w:top w:val="nil"/>
              <w:left w:val="single" w:sz="4" w:space="0" w:color="000000"/>
              <w:bottom w:val="single" w:sz="8" w:space="0" w:color="000000"/>
              <w:right w:val="single" w:sz="4" w:space="0" w:color="000000"/>
            </w:tcBorders>
            <w:shd w:val="clear" w:color="9CC2E5" w:fill="9CC2E5"/>
            <w:noWrap/>
            <w:vAlign w:val="center"/>
            <w:hideMark/>
          </w:tcPr>
          <w:p w14:paraId="00440054"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Original</w:t>
            </w:r>
          </w:p>
        </w:tc>
        <w:tc>
          <w:tcPr>
            <w:tcW w:w="807" w:type="dxa"/>
            <w:tcBorders>
              <w:top w:val="nil"/>
              <w:left w:val="nil"/>
              <w:bottom w:val="single" w:sz="8" w:space="0" w:color="000000"/>
              <w:right w:val="single" w:sz="8" w:space="0" w:color="000000"/>
            </w:tcBorders>
            <w:shd w:val="clear" w:color="9CC2E5" w:fill="9CC2E5"/>
            <w:noWrap/>
            <w:vAlign w:val="center"/>
            <w:hideMark/>
          </w:tcPr>
          <w:p w14:paraId="4BCD35AF"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Copia</w:t>
            </w:r>
          </w:p>
        </w:tc>
        <w:tc>
          <w:tcPr>
            <w:tcW w:w="1113" w:type="dxa"/>
            <w:tcBorders>
              <w:top w:val="nil"/>
              <w:left w:val="single" w:sz="4" w:space="0" w:color="000000"/>
              <w:bottom w:val="single" w:sz="8" w:space="0" w:color="000000"/>
              <w:right w:val="single" w:sz="4" w:space="0" w:color="000000"/>
            </w:tcBorders>
            <w:shd w:val="clear" w:color="9CC2E5" w:fill="9CC2E5"/>
            <w:noWrap/>
            <w:vAlign w:val="center"/>
            <w:hideMark/>
          </w:tcPr>
          <w:p w14:paraId="1A9169FF"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Original</w:t>
            </w:r>
          </w:p>
        </w:tc>
        <w:tc>
          <w:tcPr>
            <w:tcW w:w="1362" w:type="dxa"/>
            <w:tcBorders>
              <w:top w:val="nil"/>
              <w:left w:val="nil"/>
              <w:bottom w:val="single" w:sz="8" w:space="0" w:color="000000"/>
              <w:right w:val="single" w:sz="8" w:space="0" w:color="000000"/>
            </w:tcBorders>
            <w:shd w:val="clear" w:color="9CC2E5" w:fill="9CC2E5"/>
            <w:noWrap/>
            <w:vAlign w:val="center"/>
            <w:hideMark/>
          </w:tcPr>
          <w:p w14:paraId="579C2152"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Copia</w:t>
            </w:r>
          </w:p>
        </w:tc>
      </w:tr>
      <w:tr w:rsidR="005D2044" w:rsidRPr="00280E3F" w14:paraId="57F38139" w14:textId="77777777" w:rsidTr="00010FAF">
        <w:trPr>
          <w:trHeight w:val="360"/>
        </w:trPr>
        <w:tc>
          <w:tcPr>
            <w:tcW w:w="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FE571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2856" w:type="dxa"/>
            <w:tcBorders>
              <w:top w:val="nil"/>
              <w:left w:val="nil"/>
              <w:bottom w:val="single" w:sz="4" w:space="0" w:color="000000"/>
              <w:right w:val="single" w:sz="4" w:space="0" w:color="000000"/>
            </w:tcBorders>
            <w:shd w:val="clear" w:color="5B9BD5" w:fill="5B9BD5"/>
            <w:hideMark/>
          </w:tcPr>
          <w:p w14:paraId="6A5F507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Remisión / Pedido con domicilio</w:t>
            </w:r>
            <w:r>
              <w:rPr>
                <w:rFonts w:eastAsia="Times New Roman" w:cs="Times New Roman"/>
                <w:color w:val="000000"/>
                <w:sz w:val="18"/>
                <w:szCs w:val="18"/>
                <w:lang w:eastAsia="es-MX"/>
              </w:rPr>
              <w:t xml:space="preserve"> </w:t>
            </w:r>
            <w:r w:rsidRPr="00280E3F">
              <w:rPr>
                <w:rFonts w:eastAsia="Times New Roman" w:cs="Times New Roman"/>
                <w:color w:val="000000"/>
                <w:sz w:val="18"/>
                <w:szCs w:val="18"/>
                <w:lang w:eastAsia="es-MX"/>
              </w:rPr>
              <w:t>de entrega del Almacén solicitado por la Dependencia o Entidad Consolidada o al operador logístico que en s</w:t>
            </w:r>
            <w:r>
              <w:rPr>
                <w:rFonts w:eastAsia="Times New Roman" w:cs="Times New Roman"/>
                <w:color w:val="000000"/>
                <w:sz w:val="18"/>
                <w:szCs w:val="18"/>
                <w:lang w:eastAsia="es-MX"/>
              </w:rPr>
              <w:t xml:space="preserve">u caso se determine y lugar de </w:t>
            </w:r>
            <w:r w:rsidRPr="00280E3F">
              <w:rPr>
                <w:rFonts w:eastAsia="Times New Roman" w:cs="Times New Roman"/>
                <w:color w:val="000000"/>
                <w:sz w:val="18"/>
                <w:szCs w:val="18"/>
                <w:lang w:eastAsia="es-MX"/>
              </w:rPr>
              <w:t>entrega final (ÚLTIMA MILLA). La remisión debe incluir lote, caducidad, cantidad, así como diluyente cuando aplique)</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659DBF0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808" w:type="dxa"/>
            <w:tcBorders>
              <w:top w:val="nil"/>
              <w:left w:val="nil"/>
              <w:bottom w:val="single" w:sz="4" w:space="0" w:color="000000"/>
              <w:right w:val="single" w:sz="8" w:space="0" w:color="000000"/>
            </w:tcBorders>
            <w:shd w:val="clear" w:color="auto" w:fill="auto"/>
            <w:noWrap/>
            <w:vAlign w:val="center"/>
            <w:hideMark/>
          </w:tcPr>
          <w:p w14:paraId="6FB6C11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511B779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807" w:type="dxa"/>
            <w:tcBorders>
              <w:top w:val="nil"/>
              <w:left w:val="nil"/>
              <w:bottom w:val="single" w:sz="4" w:space="0" w:color="000000"/>
              <w:right w:val="single" w:sz="8" w:space="0" w:color="000000"/>
            </w:tcBorders>
            <w:shd w:val="clear" w:color="auto" w:fill="auto"/>
            <w:noWrap/>
            <w:vAlign w:val="center"/>
            <w:hideMark/>
          </w:tcPr>
          <w:p w14:paraId="25C8821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1833DE8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362" w:type="dxa"/>
            <w:tcBorders>
              <w:top w:val="nil"/>
              <w:left w:val="nil"/>
              <w:bottom w:val="single" w:sz="4" w:space="0" w:color="000000"/>
              <w:right w:val="single" w:sz="8" w:space="0" w:color="000000"/>
            </w:tcBorders>
            <w:shd w:val="clear" w:color="auto" w:fill="auto"/>
            <w:noWrap/>
            <w:vAlign w:val="center"/>
            <w:hideMark/>
          </w:tcPr>
          <w:p w14:paraId="18ED055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w:t>
            </w:r>
          </w:p>
        </w:tc>
      </w:tr>
      <w:tr w:rsidR="005D2044" w:rsidRPr="00280E3F" w14:paraId="04B00FA4"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3B149A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2856" w:type="dxa"/>
            <w:tcBorders>
              <w:top w:val="nil"/>
              <w:left w:val="nil"/>
              <w:bottom w:val="single" w:sz="4" w:space="0" w:color="000000"/>
              <w:right w:val="single" w:sz="4" w:space="0" w:color="000000"/>
            </w:tcBorders>
            <w:shd w:val="clear" w:color="5B9BD5" w:fill="5B9BD5"/>
            <w:hideMark/>
          </w:tcPr>
          <w:p w14:paraId="3362DB91"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Oficio de liberación de COFEPRIS (biológico y productos de importación que lo requieran)</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728E0BF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4E6EB93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08C501D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08E4AD8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47E13F9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2751B59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32012313"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7154B96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2856" w:type="dxa"/>
            <w:tcBorders>
              <w:top w:val="nil"/>
              <w:left w:val="nil"/>
              <w:bottom w:val="single" w:sz="4" w:space="0" w:color="000000"/>
              <w:right w:val="single" w:sz="4" w:space="0" w:color="000000"/>
            </w:tcBorders>
            <w:shd w:val="clear" w:color="5B9BD5" w:fill="5B9BD5"/>
            <w:hideMark/>
          </w:tcPr>
          <w:p w14:paraId="5A589DE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Ordenes de reposición / Orden de Surtimiento / Pedido / Tarjeta de distribución</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14AF3EE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220DDBE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08BAADB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7CA6720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1870A99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3526F13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331A1F7F" w14:textId="77777777" w:rsidTr="00010FAF">
        <w:trPr>
          <w:trHeight w:val="45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70AB640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w:t>
            </w:r>
          </w:p>
        </w:tc>
        <w:tc>
          <w:tcPr>
            <w:tcW w:w="2856" w:type="dxa"/>
            <w:tcBorders>
              <w:top w:val="nil"/>
              <w:left w:val="nil"/>
              <w:bottom w:val="single" w:sz="4" w:space="0" w:color="000000"/>
              <w:right w:val="single" w:sz="4" w:space="0" w:color="000000"/>
            </w:tcBorders>
            <w:shd w:val="clear" w:color="5B9BD5" w:fill="5B9BD5"/>
            <w:hideMark/>
          </w:tcPr>
          <w:p w14:paraId="7A29F98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analítico o de calidad.</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3756698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091AACB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5F60D86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215B8F5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5095AF0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1967830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1868CDB6"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0C372C5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w:t>
            </w:r>
          </w:p>
        </w:tc>
        <w:tc>
          <w:tcPr>
            <w:tcW w:w="2856" w:type="dxa"/>
            <w:tcBorders>
              <w:top w:val="nil"/>
              <w:left w:val="nil"/>
              <w:bottom w:val="single" w:sz="4" w:space="0" w:color="000000"/>
              <w:right w:val="single" w:sz="4" w:space="0" w:color="000000"/>
            </w:tcBorders>
            <w:shd w:val="clear" w:color="5B9BD5" w:fill="5B9BD5"/>
            <w:hideMark/>
          </w:tcPr>
          <w:p w14:paraId="3BAC0FD2"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Registro Sanitario vigente/modificación/prórroga (en caso de aplicar) o el  documento equivalente en caso de ser bienes de procedencia internacional de conformidad con el Acuerdo mencionado 5.2.3</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52E7B07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1D68F85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5F0C86F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7EA2654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371453C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21DF8E7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3F153D02"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07A8833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6</w:t>
            </w:r>
          </w:p>
        </w:tc>
        <w:tc>
          <w:tcPr>
            <w:tcW w:w="2856" w:type="dxa"/>
            <w:tcBorders>
              <w:top w:val="nil"/>
              <w:left w:val="nil"/>
              <w:bottom w:val="single" w:sz="4" w:space="0" w:color="000000"/>
              <w:right w:val="single" w:sz="4" w:space="0" w:color="000000"/>
            </w:tcBorders>
            <w:shd w:val="clear" w:color="5B9BD5" w:fill="5B9BD5"/>
            <w:hideMark/>
          </w:tcPr>
          <w:p w14:paraId="66BF262E"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Carta contra vicios ocultos</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4E2891F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8" w:type="dxa"/>
            <w:tcBorders>
              <w:top w:val="nil"/>
              <w:left w:val="nil"/>
              <w:bottom w:val="single" w:sz="4" w:space="0" w:color="000000"/>
              <w:right w:val="single" w:sz="8" w:space="0" w:color="000000"/>
            </w:tcBorders>
            <w:shd w:val="clear" w:color="auto" w:fill="auto"/>
            <w:noWrap/>
            <w:vAlign w:val="center"/>
            <w:hideMark/>
          </w:tcPr>
          <w:p w14:paraId="0573C59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456FC8B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6C73B0F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2D585B6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362" w:type="dxa"/>
            <w:tcBorders>
              <w:top w:val="nil"/>
              <w:left w:val="nil"/>
              <w:bottom w:val="single" w:sz="4" w:space="0" w:color="000000"/>
              <w:right w:val="single" w:sz="8" w:space="0" w:color="000000"/>
            </w:tcBorders>
            <w:shd w:val="clear" w:color="auto" w:fill="auto"/>
            <w:noWrap/>
            <w:vAlign w:val="center"/>
            <w:hideMark/>
          </w:tcPr>
          <w:p w14:paraId="31B670E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06B7D126"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2CD2445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7</w:t>
            </w:r>
          </w:p>
        </w:tc>
        <w:tc>
          <w:tcPr>
            <w:tcW w:w="2856" w:type="dxa"/>
            <w:tcBorders>
              <w:top w:val="nil"/>
              <w:left w:val="nil"/>
              <w:bottom w:val="single" w:sz="4" w:space="0" w:color="000000"/>
              <w:right w:val="single" w:sz="4" w:space="0" w:color="000000"/>
            </w:tcBorders>
            <w:shd w:val="clear" w:color="5B9BD5" w:fill="5B9BD5"/>
            <w:hideMark/>
          </w:tcPr>
          <w:p w14:paraId="199412C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Carta Canje (12-9 meses, en caso de aplicar)</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60A0071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8" w:type="dxa"/>
            <w:tcBorders>
              <w:top w:val="nil"/>
              <w:left w:val="nil"/>
              <w:bottom w:val="single" w:sz="4" w:space="0" w:color="000000"/>
              <w:right w:val="single" w:sz="8" w:space="0" w:color="000000"/>
            </w:tcBorders>
            <w:shd w:val="clear" w:color="auto" w:fill="auto"/>
            <w:noWrap/>
            <w:vAlign w:val="center"/>
            <w:hideMark/>
          </w:tcPr>
          <w:p w14:paraId="763E130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466C69B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4820E65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3131E61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362" w:type="dxa"/>
            <w:tcBorders>
              <w:top w:val="nil"/>
              <w:left w:val="nil"/>
              <w:bottom w:val="single" w:sz="4" w:space="0" w:color="000000"/>
              <w:right w:val="single" w:sz="8" w:space="0" w:color="000000"/>
            </w:tcBorders>
            <w:shd w:val="clear" w:color="auto" w:fill="auto"/>
            <w:noWrap/>
            <w:vAlign w:val="center"/>
            <w:hideMark/>
          </w:tcPr>
          <w:p w14:paraId="62558AB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0B3E69DD"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4DF4E8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8</w:t>
            </w:r>
          </w:p>
        </w:tc>
        <w:tc>
          <w:tcPr>
            <w:tcW w:w="2856" w:type="dxa"/>
            <w:tcBorders>
              <w:top w:val="nil"/>
              <w:left w:val="nil"/>
              <w:bottom w:val="single" w:sz="4" w:space="0" w:color="000000"/>
              <w:right w:val="single" w:sz="4" w:space="0" w:color="000000"/>
            </w:tcBorders>
            <w:shd w:val="clear" w:color="5B9BD5" w:fill="5B9BD5"/>
            <w:hideMark/>
          </w:tcPr>
          <w:p w14:paraId="15D4AC4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Contrato con anexos</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1AE2A0E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03426CD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2657630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017EF05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7DD7208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4108D77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2AEDD31"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74700C4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9</w:t>
            </w:r>
          </w:p>
        </w:tc>
        <w:tc>
          <w:tcPr>
            <w:tcW w:w="2856" w:type="dxa"/>
            <w:tcBorders>
              <w:top w:val="nil"/>
              <w:left w:val="nil"/>
              <w:bottom w:val="single" w:sz="4" w:space="0" w:color="000000"/>
              <w:right w:val="single" w:sz="4" w:space="0" w:color="000000"/>
            </w:tcBorders>
            <w:shd w:val="clear" w:color="5B9BD5" w:fill="5B9BD5"/>
            <w:hideMark/>
          </w:tcPr>
          <w:p w14:paraId="0993636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Evidencia monitoreo Red fría, monitores de temperatura (datalogger) se proporcione gráfica, tabla de registro de temperatura del trayecto, estadística (temperatura y </w:t>
            </w:r>
            <w:r w:rsidRPr="00280E3F">
              <w:rPr>
                <w:rFonts w:eastAsia="Times New Roman" w:cs="Times New Roman"/>
                <w:color w:val="000000"/>
                <w:sz w:val="18"/>
                <w:szCs w:val="18"/>
                <w:lang w:eastAsia="es-MX"/>
              </w:rPr>
              <w:lastRenderedPageBreak/>
              <w:t>tiempo de exposición por arriba de 2° y por abajo de 8°)</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7658F9A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1</w:t>
            </w:r>
          </w:p>
        </w:tc>
        <w:tc>
          <w:tcPr>
            <w:tcW w:w="808" w:type="dxa"/>
            <w:tcBorders>
              <w:top w:val="nil"/>
              <w:left w:val="nil"/>
              <w:bottom w:val="single" w:sz="4" w:space="0" w:color="000000"/>
              <w:right w:val="single" w:sz="8" w:space="0" w:color="000000"/>
            </w:tcBorders>
            <w:shd w:val="clear" w:color="auto" w:fill="auto"/>
            <w:noWrap/>
            <w:vAlign w:val="center"/>
            <w:hideMark/>
          </w:tcPr>
          <w:p w14:paraId="4E6F2F7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1A7D15B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4BB5EDE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1D73D4F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362" w:type="dxa"/>
            <w:tcBorders>
              <w:top w:val="nil"/>
              <w:left w:val="nil"/>
              <w:bottom w:val="single" w:sz="4" w:space="0" w:color="000000"/>
              <w:right w:val="single" w:sz="8" w:space="0" w:color="000000"/>
            </w:tcBorders>
            <w:shd w:val="clear" w:color="auto" w:fill="auto"/>
            <w:noWrap/>
            <w:vAlign w:val="center"/>
            <w:hideMark/>
          </w:tcPr>
          <w:p w14:paraId="7FBEB83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5E619C3"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1968835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10</w:t>
            </w:r>
          </w:p>
        </w:tc>
        <w:tc>
          <w:tcPr>
            <w:tcW w:w="2856" w:type="dxa"/>
            <w:tcBorders>
              <w:top w:val="nil"/>
              <w:left w:val="nil"/>
              <w:bottom w:val="single" w:sz="4" w:space="0" w:color="000000"/>
              <w:right w:val="single" w:sz="4" w:space="0" w:color="000000"/>
            </w:tcBorders>
            <w:shd w:val="clear" w:color="5B9BD5" w:fill="5B9BD5"/>
            <w:hideMark/>
          </w:tcPr>
          <w:p w14:paraId="5983283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Los instructivos y las etiquetas de los envases primarios, secundarios  y colectivos,  así como los instructivos serán en idioma español o traducción simple en idioma español.</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17ABE6F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38C8185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6F5A016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6AF43FF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3747545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467AF3C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2F80E10A" w14:textId="77777777" w:rsidTr="00010FAF">
        <w:trPr>
          <w:trHeight w:val="345"/>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1777483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11</w:t>
            </w:r>
          </w:p>
        </w:tc>
        <w:tc>
          <w:tcPr>
            <w:tcW w:w="2856" w:type="dxa"/>
            <w:tcBorders>
              <w:top w:val="nil"/>
              <w:left w:val="nil"/>
              <w:bottom w:val="single" w:sz="4" w:space="0" w:color="000000"/>
              <w:right w:val="single" w:sz="4" w:space="0" w:color="000000"/>
            </w:tcBorders>
            <w:shd w:val="clear" w:color="FFFF00" w:fill="FFFF00"/>
            <w:hideMark/>
          </w:tcPr>
          <w:p w14:paraId="561997D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En su caso acuse de entrega en el almacén del distribuidor logístico</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2EE28EE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8" w:type="dxa"/>
            <w:tcBorders>
              <w:top w:val="nil"/>
              <w:left w:val="nil"/>
              <w:bottom w:val="single" w:sz="4" w:space="0" w:color="000000"/>
              <w:right w:val="single" w:sz="8" w:space="0" w:color="000000"/>
            </w:tcBorders>
            <w:shd w:val="clear" w:color="auto" w:fill="auto"/>
            <w:noWrap/>
            <w:vAlign w:val="center"/>
            <w:hideMark/>
          </w:tcPr>
          <w:p w14:paraId="449153E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164C241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0211BDD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7DAD4E2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7C9D097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4DA86CA" w14:textId="77777777" w:rsidTr="00010FAF">
        <w:trPr>
          <w:trHeight w:val="69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7E46092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12</w:t>
            </w:r>
          </w:p>
        </w:tc>
        <w:tc>
          <w:tcPr>
            <w:tcW w:w="2856" w:type="dxa"/>
            <w:tcBorders>
              <w:top w:val="nil"/>
              <w:left w:val="nil"/>
              <w:bottom w:val="single" w:sz="4" w:space="0" w:color="000000"/>
              <w:right w:val="single" w:sz="4" w:space="0" w:color="000000"/>
            </w:tcBorders>
            <w:shd w:val="clear" w:color="FFFF00" w:fill="FFFF00"/>
            <w:hideMark/>
          </w:tcPr>
          <w:p w14:paraId="5FD948A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Comprobante fiscal digital por internet (CFDI) y además agregar el número del contrato y del pedido.</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2DC4E65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8" w:type="dxa"/>
            <w:tcBorders>
              <w:top w:val="nil"/>
              <w:left w:val="nil"/>
              <w:bottom w:val="single" w:sz="4" w:space="0" w:color="000000"/>
              <w:right w:val="single" w:sz="8" w:space="0" w:color="000000"/>
            </w:tcBorders>
            <w:shd w:val="clear" w:color="auto" w:fill="auto"/>
            <w:noWrap/>
            <w:vAlign w:val="center"/>
            <w:hideMark/>
          </w:tcPr>
          <w:p w14:paraId="75C56FD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326196C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64E319C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775FCE7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362" w:type="dxa"/>
            <w:tcBorders>
              <w:top w:val="nil"/>
              <w:left w:val="nil"/>
              <w:bottom w:val="single" w:sz="4" w:space="0" w:color="000000"/>
              <w:right w:val="single" w:sz="8" w:space="0" w:color="000000"/>
            </w:tcBorders>
            <w:shd w:val="clear" w:color="auto" w:fill="auto"/>
            <w:noWrap/>
            <w:vAlign w:val="center"/>
            <w:hideMark/>
          </w:tcPr>
          <w:p w14:paraId="317F89E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w:t>
            </w:r>
          </w:p>
        </w:tc>
      </w:tr>
      <w:tr w:rsidR="005D2044" w:rsidRPr="00280E3F" w14:paraId="64E0551B" w14:textId="77777777" w:rsidTr="00010FAF">
        <w:trPr>
          <w:trHeight w:val="45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4E71B06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13</w:t>
            </w:r>
          </w:p>
        </w:tc>
        <w:tc>
          <w:tcPr>
            <w:tcW w:w="2856" w:type="dxa"/>
            <w:tcBorders>
              <w:top w:val="nil"/>
              <w:left w:val="nil"/>
              <w:bottom w:val="single" w:sz="4" w:space="0" w:color="000000"/>
              <w:right w:val="single" w:sz="4" w:space="0" w:color="000000"/>
            </w:tcBorders>
            <w:shd w:val="clear" w:color="FFFF00" w:fill="FFFF00"/>
            <w:noWrap/>
            <w:hideMark/>
          </w:tcPr>
          <w:p w14:paraId="7A88272B"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Verificación del CFDI del SAT</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545383B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8" w:type="dxa"/>
            <w:tcBorders>
              <w:top w:val="nil"/>
              <w:left w:val="nil"/>
              <w:bottom w:val="single" w:sz="4" w:space="0" w:color="000000"/>
              <w:right w:val="single" w:sz="8" w:space="0" w:color="000000"/>
            </w:tcBorders>
            <w:shd w:val="clear" w:color="auto" w:fill="auto"/>
            <w:noWrap/>
            <w:vAlign w:val="center"/>
            <w:hideMark/>
          </w:tcPr>
          <w:p w14:paraId="22F127A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188AE42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23602FC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8" w:space="0" w:color="000000"/>
            </w:tcBorders>
            <w:shd w:val="clear" w:color="auto" w:fill="auto"/>
            <w:noWrap/>
            <w:vAlign w:val="center"/>
            <w:hideMark/>
          </w:tcPr>
          <w:p w14:paraId="3C16675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single" w:sz="4" w:space="0" w:color="000000"/>
              <w:bottom w:val="single" w:sz="4" w:space="0" w:color="000000"/>
              <w:right w:val="single" w:sz="8" w:space="0" w:color="000000"/>
            </w:tcBorders>
            <w:shd w:val="clear" w:color="auto" w:fill="auto"/>
            <w:noWrap/>
            <w:vAlign w:val="center"/>
            <w:hideMark/>
          </w:tcPr>
          <w:p w14:paraId="42878AB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47D886BC" w14:textId="77777777" w:rsidTr="00010FAF">
        <w:trPr>
          <w:trHeight w:val="784"/>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0D2DDE7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14</w:t>
            </w:r>
          </w:p>
        </w:tc>
        <w:tc>
          <w:tcPr>
            <w:tcW w:w="2856" w:type="dxa"/>
            <w:tcBorders>
              <w:top w:val="nil"/>
              <w:left w:val="nil"/>
              <w:bottom w:val="single" w:sz="4" w:space="0" w:color="000000"/>
              <w:right w:val="single" w:sz="4" w:space="0" w:color="000000"/>
            </w:tcBorders>
            <w:shd w:val="clear" w:color="FFFF00" w:fill="FFFF00"/>
            <w:hideMark/>
          </w:tcPr>
          <w:p w14:paraId="33BCB6D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Los bienes deben venir etiquetados con el nombre del proveedor, descripción del bien, número de partida y clave del almacén</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69BF9C7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8" w:type="dxa"/>
            <w:tcBorders>
              <w:top w:val="nil"/>
              <w:left w:val="nil"/>
              <w:bottom w:val="single" w:sz="4" w:space="0" w:color="000000"/>
              <w:right w:val="single" w:sz="8" w:space="0" w:color="000000"/>
            </w:tcBorders>
            <w:shd w:val="clear" w:color="auto" w:fill="auto"/>
            <w:noWrap/>
            <w:vAlign w:val="center"/>
            <w:hideMark/>
          </w:tcPr>
          <w:p w14:paraId="76E16D5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412BCD9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4879E10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06B9DF7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23BDEA7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33E11BB" w14:textId="77777777" w:rsidTr="00010FAF">
        <w:trPr>
          <w:trHeight w:val="435"/>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8B5BA4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15</w:t>
            </w:r>
          </w:p>
        </w:tc>
        <w:tc>
          <w:tcPr>
            <w:tcW w:w="2856" w:type="dxa"/>
            <w:tcBorders>
              <w:top w:val="nil"/>
              <w:left w:val="nil"/>
              <w:bottom w:val="single" w:sz="4" w:space="0" w:color="000000"/>
              <w:right w:val="single" w:sz="4" w:space="0" w:color="000000"/>
            </w:tcBorders>
            <w:shd w:val="clear" w:color="FFFF00" w:fill="FFFF00"/>
            <w:hideMark/>
          </w:tcPr>
          <w:p w14:paraId="4EB829C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Información para prescribir (IPP´S) amplia y reducida. Vigente</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0A27BE6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nil"/>
            </w:tcBorders>
            <w:shd w:val="clear" w:color="auto" w:fill="auto"/>
            <w:noWrap/>
            <w:vAlign w:val="center"/>
            <w:hideMark/>
          </w:tcPr>
          <w:p w14:paraId="31BFC8E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8" w:space="0" w:color="000000"/>
              <w:bottom w:val="single" w:sz="4" w:space="0" w:color="000000"/>
              <w:right w:val="single" w:sz="4" w:space="0" w:color="000000"/>
            </w:tcBorders>
            <w:shd w:val="clear" w:color="auto" w:fill="auto"/>
            <w:noWrap/>
            <w:vAlign w:val="center"/>
            <w:hideMark/>
          </w:tcPr>
          <w:p w14:paraId="258B708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7168DBB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5EC29C5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6AF4250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EDCEDC7"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6F3AFAC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16</w:t>
            </w:r>
          </w:p>
        </w:tc>
        <w:tc>
          <w:tcPr>
            <w:tcW w:w="2856" w:type="dxa"/>
            <w:tcBorders>
              <w:top w:val="nil"/>
              <w:left w:val="nil"/>
              <w:bottom w:val="single" w:sz="4" w:space="0" w:color="000000"/>
              <w:right w:val="single" w:sz="4" w:space="0" w:color="000000"/>
            </w:tcBorders>
            <w:shd w:val="clear" w:color="FFFF00" w:fill="FFFF00"/>
            <w:hideMark/>
          </w:tcPr>
          <w:p w14:paraId="44B3F8A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 las facturas de origen del Proveedor/Laboratorio</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47567CB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5BFBBA8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6330519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4FB6172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17A3B14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362" w:type="dxa"/>
            <w:tcBorders>
              <w:top w:val="nil"/>
              <w:left w:val="nil"/>
              <w:bottom w:val="single" w:sz="4" w:space="0" w:color="000000"/>
              <w:right w:val="single" w:sz="8" w:space="0" w:color="000000"/>
            </w:tcBorders>
            <w:shd w:val="clear" w:color="auto" w:fill="auto"/>
            <w:noWrap/>
            <w:vAlign w:val="center"/>
            <w:hideMark/>
          </w:tcPr>
          <w:p w14:paraId="7DD3BBE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r>
      <w:tr w:rsidR="005D2044" w:rsidRPr="00280E3F" w14:paraId="6C1FE7E3"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C9AC92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17</w:t>
            </w:r>
          </w:p>
        </w:tc>
        <w:tc>
          <w:tcPr>
            <w:tcW w:w="2856" w:type="dxa"/>
            <w:tcBorders>
              <w:top w:val="nil"/>
              <w:left w:val="nil"/>
              <w:bottom w:val="single" w:sz="4" w:space="0" w:color="000000"/>
              <w:right w:val="single" w:sz="4" w:space="0" w:color="000000"/>
            </w:tcBorders>
            <w:shd w:val="clear" w:color="FFFF00" w:fill="FFFF00"/>
            <w:hideMark/>
          </w:tcPr>
          <w:p w14:paraId="1924B40B"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Factura en caso de medicamentos controlados</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301BC4A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3454903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2B2D5B6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06178A6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502670E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362" w:type="dxa"/>
            <w:tcBorders>
              <w:top w:val="nil"/>
              <w:left w:val="nil"/>
              <w:bottom w:val="single" w:sz="4" w:space="0" w:color="000000"/>
              <w:right w:val="single" w:sz="8" w:space="0" w:color="000000"/>
            </w:tcBorders>
            <w:shd w:val="clear" w:color="auto" w:fill="auto"/>
            <w:noWrap/>
            <w:vAlign w:val="center"/>
            <w:hideMark/>
          </w:tcPr>
          <w:p w14:paraId="6DC6510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w:t>
            </w:r>
          </w:p>
        </w:tc>
      </w:tr>
      <w:tr w:rsidR="005D2044" w:rsidRPr="00280E3F" w14:paraId="06C7E484"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1F0FE80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18</w:t>
            </w:r>
          </w:p>
        </w:tc>
        <w:tc>
          <w:tcPr>
            <w:tcW w:w="2856" w:type="dxa"/>
            <w:tcBorders>
              <w:top w:val="nil"/>
              <w:left w:val="nil"/>
              <w:bottom w:val="single" w:sz="4" w:space="0" w:color="000000"/>
              <w:right w:val="single" w:sz="4" w:space="0" w:color="000000"/>
            </w:tcBorders>
            <w:shd w:val="clear" w:color="FFFF00" w:fill="FFFF00"/>
            <w:hideMark/>
          </w:tcPr>
          <w:p w14:paraId="4045120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En caso de medicamento controlado del grupo I, II y III deberá entregar licencia san</w:t>
            </w:r>
            <w:r>
              <w:rPr>
                <w:rFonts w:eastAsia="Times New Roman" w:cs="Times New Roman"/>
                <w:color w:val="000000"/>
                <w:sz w:val="18"/>
                <w:szCs w:val="18"/>
                <w:lang w:eastAsia="es-MX"/>
              </w:rPr>
              <w:t>i</w:t>
            </w:r>
            <w:r w:rsidRPr="00280E3F">
              <w:rPr>
                <w:rFonts w:eastAsia="Times New Roman" w:cs="Times New Roman"/>
                <w:color w:val="000000"/>
                <w:sz w:val="18"/>
                <w:szCs w:val="18"/>
                <w:lang w:eastAsia="es-MX"/>
              </w:rPr>
              <w:t xml:space="preserve">taria y aviso de responsable sanitario </w:t>
            </w:r>
            <w:r w:rsidRPr="00280E3F">
              <w:rPr>
                <w:rFonts w:eastAsia="Times New Roman" w:cs="Times New Roman"/>
                <w:b/>
                <w:bCs/>
                <w:color w:val="000000"/>
                <w:sz w:val="18"/>
                <w:szCs w:val="18"/>
                <w:lang w:eastAsia="es-MX"/>
              </w:rPr>
              <w:t>Copia Legible</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34D2A82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1089F72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17DB46D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523A993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2D15131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1C8A756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40EA19EC"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D96507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19</w:t>
            </w:r>
          </w:p>
        </w:tc>
        <w:tc>
          <w:tcPr>
            <w:tcW w:w="2856" w:type="dxa"/>
            <w:tcBorders>
              <w:top w:val="nil"/>
              <w:left w:val="nil"/>
              <w:bottom w:val="single" w:sz="4" w:space="0" w:color="000000"/>
              <w:right w:val="single" w:sz="4" w:space="0" w:color="000000"/>
            </w:tcBorders>
            <w:shd w:val="clear" w:color="FFFF00" w:fill="FFFF00"/>
            <w:hideMark/>
          </w:tcPr>
          <w:p w14:paraId="4A9A3ED2"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En caso de medicamentos controlados copia del Aviso de Responsable Sanitario del proveedor del medicamento controlado Fracción I, II o III</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1A68EAB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46011B9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338C30A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2433EE8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7752AC2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39A3185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02D1A1A5"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6FF15BC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20</w:t>
            </w:r>
          </w:p>
        </w:tc>
        <w:tc>
          <w:tcPr>
            <w:tcW w:w="2856" w:type="dxa"/>
            <w:tcBorders>
              <w:top w:val="nil"/>
              <w:left w:val="nil"/>
              <w:bottom w:val="nil"/>
              <w:right w:val="single" w:sz="4" w:space="0" w:color="000000"/>
            </w:tcBorders>
            <w:shd w:val="clear" w:color="FFFF00" w:fill="FFFF00"/>
            <w:hideMark/>
          </w:tcPr>
          <w:p w14:paraId="195AFAD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Medicamentos de Fabricación extranjera que no cuenten con Registro Sanitario. Presentar </w:t>
            </w:r>
            <w:r w:rsidRPr="00280E3F">
              <w:rPr>
                <w:rFonts w:eastAsia="Times New Roman" w:cs="Times New Roman"/>
                <w:color w:val="000000"/>
                <w:sz w:val="18"/>
                <w:szCs w:val="18"/>
                <w:lang w:eastAsia="es-MX"/>
              </w:rPr>
              <w:lastRenderedPageBreak/>
              <w:t>Certificado de Producto Farmacéutico CPP</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52552B2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N/A</w:t>
            </w:r>
          </w:p>
        </w:tc>
        <w:tc>
          <w:tcPr>
            <w:tcW w:w="808" w:type="dxa"/>
            <w:tcBorders>
              <w:top w:val="nil"/>
              <w:left w:val="nil"/>
              <w:bottom w:val="single" w:sz="4" w:space="0" w:color="000000"/>
              <w:right w:val="single" w:sz="8" w:space="0" w:color="000000"/>
            </w:tcBorders>
            <w:shd w:val="clear" w:color="auto" w:fill="auto"/>
            <w:noWrap/>
            <w:vAlign w:val="center"/>
            <w:hideMark/>
          </w:tcPr>
          <w:p w14:paraId="28660B8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6DD4298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7F492B4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350F297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21B6F49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1C031B4B"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F32DC2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21</w:t>
            </w:r>
          </w:p>
        </w:tc>
        <w:tc>
          <w:tcPr>
            <w:tcW w:w="2856" w:type="dxa"/>
            <w:tcBorders>
              <w:top w:val="nil"/>
              <w:left w:val="nil"/>
              <w:bottom w:val="nil"/>
              <w:right w:val="single" w:sz="4" w:space="0" w:color="000000"/>
            </w:tcBorders>
            <w:shd w:val="clear" w:color="FFFF00" w:fill="FFFF00"/>
            <w:hideMark/>
          </w:tcPr>
          <w:p w14:paraId="1D35B51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del Aviso del Responsable Sanitario (vigente)</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307219A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244F597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1327E16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7BFE141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5D5585A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34F4523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3B20322"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E3AC3C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22</w:t>
            </w:r>
          </w:p>
        </w:tc>
        <w:tc>
          <w:tcPr>
            <w:tcW w:w="2856" w:type="dxa"/>
            <w:tcBorders>
              <w:top w:val="single" w:sz="4" w:space="0" w:color="000000"/>
              <w:left w:val="nil"/>
              <w:bottom w:val="nil"/>
              <w:right w:val="single" w:sz="4" w:space="0" w:color="000000"/>
            </w:tcBorders>
            <w:shd w:val="clear" w:color="FFFF00" w:fill="FFFF00"/>
            <w:hideMark/>
          </w:tcPr>
          <w:p w14:paraId="6F7526E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de Análisis con Dictamen de Aprobado y/o Cumple firmado por el Director de Calidad o Responsable Sanitario del(s) lote(s) de medicamento a entregar.</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7C62003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56AF6D3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22FE919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1B24B5F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6A6653B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72A7A00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31D76BDD"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7F2EEED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23</w:t>
            </w:r>
          </w:p>
        </w:tc>
        <w:tc>
          <w:tcPr>
            <w:tcW w:w="2856" w:type="dxa"/>
            <w:tcBorders>
              <w:top w:val="single" w:sz="4" w:space="0" w:color="000000"/>
              <w:left w:val="nil"/>
              <w:bottom w:val="single" w:sz="4" w:space="0" w:color="000000"/>
              <w:right w:val="single" w:sz="4" w:space="0" w:color="000000"/>
            </w:tcBorders>
            <w:shd w:val="clear" w:color="FFFF00" w:fill="FFFF00"/>
            <w:hideMark/>
          </w:tcPr>
          <w:p w14:paraId="468C9BF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del Registro Sanitario (vigente) en caso de estar en renovación anexar copia de la solicitud de Prórroga.</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1B4957F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67C129E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7872389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50F214B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7211366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1960CE4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EA3742F" w14:textId="77777777" w:rsidTr="00010FAF">
        <w:trPr>
          <w:trHeight w:val="1196"/>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051DBD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24</w:t>
            </w:r>
          </w:p>
        </w:tc>
        <w:tc>
          <w:tcPr>
            <w:tcW w:w="2856" w:type="dxa"/>
            <w:tcBorders>
              <w:top w:val="nil"/>
              <w:left w:val="nil"/>
              <w:bottom w:val="nil"/>
              <w:right w:val="single" w:sz="4" w:space="0" w:color="000000"/>
            </w:tcBorders>
            <w:shd w:val="clear" w:color="FFFF00" w:fill="FFFF00"/>
            <w:hideMark/>
          </w:tcPr>
          <w:p w14:paraId="4F6BD02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del contrato / Adjudicación en la que contenga la descripción del insumo a recibir así como la cantidad, precio promedio y precio total, el cual debe estar alineado a la descripción de la factura.</w:t>
            </w:r>
            <w:r w:rsidRPr="00280E3F">
              <w:rPr>
                <w:rFonts w:eastAsia="Times New Roman" w:cs="Times New Roman"/>
                <w:color w:val="000000"/>
                <w:sz w:val="18"/>
                <w:szCs w:val="18"/>
                <w:lang w:eastAsia="es-MX"/>
              </w:rPr>
              <w:br/>
              <w:t>5 juegos de facturas a entregar (uno será para usted) estas deben tener el sello del responsable sanitario.</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761D241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56FF2C0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1647D02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5C08F49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5E9CBDF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3E31916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7DEFF5CD"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2FACF42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25</w:t>
            </w:r>
          </w:p>
        </w:tc>
        <w:tc>
          <w:tcPr>
            <w:tcW w:w="2856" w:type="dxa"/>
            <w:tcBorders>
              <w:top w:val="single" w:sz="4" w:space="0" w:color="000000"/>
              <w:left w:val="nil"/>
              <w:bottom w:val="single" w:sz="4" w:space="0" w:color="000000"/>
              <w:right w:val="single" w:sz="4" w:space="0" w:color="000000"/>
            </w:tcBorders>
            <w:shd w:val="clear" w:color="FFFF00" w:fill="FFFF00"/>
            <w:hideMark/>
          </w:tcPr>
          <w:p w14:paraId="191F8E81"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Fabricante y acondicionador primario. Presentar Licencia Sanitaria</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6AAABAE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32D0700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0165B28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357EA88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57151C5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5FEC0E5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440EC66"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79B5A88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26</w:t>
            </w:r>
          </w:p>
        </w:tc>
        <w:tc>
          <w:tcPr>
            <w:tcW w:w="2856" w:type="dxa"/>
            <w:tcBorders>
              <w:top w:val="nil"/>
              <w:left w:val="nil"/>
              <w:bottom w:val="nil"/>
              <w:right w:val="single" w:sz="4" w:space="0" w:color="000000"/>
            </w:tcBorders>
            <w:shd w:val="clear" w:color="FFFF00" w:fill="FFFF00"/>
            <w:hideMark/>
          </w:tcPr>
          <w:p w14:paraId="490EB14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Acondicionador secundario, Distribuidor, Importados y Almacén. Presentar Aviso de Funcionamiento.</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53B4158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3EABF93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6683E2B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6C9E0B8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062D33F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0F2EDF8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400A5D0"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19B9AFB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27</w:t>
            </w:r>
          </w:p>
        </w:tc>
        <w:tc>
          <w:tcPr>
            <w:tcW w:w="2856" w:type="dxa"/>
            <w:tcBorders>
              <w:top w:val="single" w:sz="4" w:space="0" w:color="000000"/>
              <w:left w:val="nil"/>
              <w:bottom w:val="nil"/>
              <w:right w:val="single" w:sz="4" w:space="0" w:color="000000"/>
            </w:tcBorders>
            <w:shd w:val="clear" w:color="FFFF00" w:fill="FFFF00"/>
            <w:hideMark/>
          </w:tcPr>
          <w:p w14:paraId="0395DA5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Factura del remitente (proveedor adjudicado para estupefacientes y psicotrópicos) donde coincida fielmente la dirección con su licencia sanitaria y aviso de responsable sanitario </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26E6088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61E31E5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610F683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271CD3F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17FBFB4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38E493A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r>
      <w:tr w:rsidR="005D2044" w:rsidRPr="00280E3F" w14:paraId="45404B08"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17E5EEF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28</w:t>
            </w:r>
          </w:p>
        </w:tc>
        <w:tc>
          <w:tcPr>
            <w:tcW w:w="2856" w:type="dxa"/>
            <w:tcBorders>
              <w:top w:val="single" w:sz="4" w:space="0" w:color="000000"/>
              <w:left w:val="nil"/>
              <w:bottom w:val="single" w:sz="4" w:space="0" w:color="000000"/>
              <w:right w:val="single" w:sz="4" w:space="0" w:color="000000"/>
            </w:tcBorders>
            <w:shd w:val="clear" w:color="FFFF00" w:fill="FFFF00"/>
            <w:hideMark/>
          </w:tcPr>
          <w:p w14:paraId="6B0E0BE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Licencia sanitaria y aviso de responsable sanitario del proveedor adjudicado para el </w:t>
            </w:r>
            <w:r w:rsidRPr="00280E3F">
              <w:rPr>
                <w:rFonts w:eastAsia="Times New Roman" w:cs="Times New Roman"/>
                <w:color w:val="000000"/>
                <w:sz w:val="18"/>
                <w:szCs w:val="18"/>
                <w:lang w:eastAsia="es-MX"/>
              </w:rPr>
              <w:lastRenderedPageBreak/>
              <w:t>abastecimiento de estupefacientes y psicotrópicos</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14EB1B9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N/A</w:t>
            </w:r>
          </w:p>
        </w:tc>
        <w:tc>
          <w:tcPr>
            <w:tcW w:w="808" w:type="dxa"/>
            <w:tcBorders>
              <w:top w:val="nil"/>
              <w:left w:val="nil"/>
              <w:bottom w:val="single" w:sz="4" w:space="0" w:color="000000"/>
              <w:right w:val="single" w:sz="8" w:space="0" w:color="000000"/>
            </w:tcBorders>
            <w:shd w:val="clear" w:color="auto" w:fill="auto"/>
            <w:noWrap/>
            <w:vAlign w:val="center"/>
            <w:hideMark/>
          </w:tcPr>
          <w:p w14:paraId="1A8D7FB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4168600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5C37AA6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5E91196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7F88FC3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DC54E73"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4E8B3A5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29</w:t>
            </w:r>
          </w:p>
        </w:tc>
        <w:tc>
          <w:tcPr>
            <w:tcW w:w="2856" w:type="dxa"/>
            <w:tcBorders>
              <w:top w:val="nil"/>
              <w:left w:val="nil"/>
              <w:bottom w:val="nil"/>
              <w:right w:val="single" w:sz="4" w:space="0" w:color="000000"/>
            </w:tcBorders>
            <w:shd w:val="clear" w:color="FFFF00" w:fill="FFFF00"/>
            <w:hideMark/>
          </w:tcPr>
          <w:p w14:paraId="4E4ACE1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Normas de etiquetado 072 y 073</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26D0123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17573F4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0923D10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3E16B68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08657A1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38089EE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65F021B7"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55F6AA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30</w:t>
            </w:r>
          </w:p>
        </w:tc>
        <w:tc>
          <w:tcPr>
            <w:tcW w:w="2856" w:type="dxa"/>
            <w:tcBorders>
              <w:top w:val="single" w:sz="4" w:space="0" w:color="000000"/>
              <w:left w:val="nil"/>
              <w:bottom w:val="single" w:sz="4" w:space="0" w:color="000000"/>
              <w:right w:val="single" w:sz="4" w:space="0" w:color="000000"/>
            </w:tcBorders>
            <w:shd w:val="clear" w:color="FFFF00" w:fill="FFFF00"/>
            <w:hideMark/>
          </w:tcPr>
          <w:p w14:paraId="488AFFC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Factura de los insumos, cuando se trate de medicamentos controlados.</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1782515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7D77B30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741CCCE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0FED38A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113" w:type="dxa"/>
            <w:tcBorders>
              <w:top w:val="nil"/>
              <w:left w:val="nil"/>
              <w:bottom w:val="single" w:sz="4" w:space="0" w:color="000000"/>
              <w:right w:val="single" w:sz="4" w:space="0" w:color="000000"/>
            </w:tcBorders>
            <w:shd w:val="clear" w:color="auto" w:fill="auto"/>
            <w:noWrap/>
            <w:vAlign w:val="center"/>
            <w:hideMark/>
          </w:tcPr>
          <w:p w14:paraId="1AA2E87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362" w:type="dxa"/>
            <w:tcBorders>
              <w:top w:val="nil"/>
              <w:left w:val="nil"/>
              <w:bottom w:val="single" w:sz="4" w:space="0" w:color="000000"/>
              <w:right w:val="single" w:sz="8" w:space="0" w:color="000000"/>
            </w:tcBorders>
            <w:shd w:val="clear" w:color="auto" w:fill="auto"/>
            <w:noWrap/>
            <w:vAlign w:val="center"/>
            <w:hideMark/>
          </w:tcPr>
          <w:p w14:paraId="76BDAF0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w:t>
            </w:r>
          </w:p>
        </w:tc>
      </w:tr>
      <w:tr w:rsidR="005D2044" w:rsidRPr="00280E3F" w14:paraId="05250AF8"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484A4DA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31</w:t>
            </w:r>
          </w:p>
        </w:tc>
        <w:tc>
          <w:tcPr>
            <w:tcW w:w="2856" w:type="dxa"/>
            <w:tcBorders>
              <w:top w:val="nil"/>
              <w:left w:val="nil"/>
              <w:bottom w:val="nil"/>
              <w:right w:val="single" w:sz="4" w:space="0" w:color="000000"/>
            </w:tcBorders>
            <w:shd w:val="clear" w:color="FFFF00" w:fill="FFFF00"/>
            <w:hideMark/>
          </w:tcPr>
          <w:p w14:paraId="6592209D"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Factura de los bienes entregados por el laboratorio al operador logístico donde se describe la clave de cuadro básico del producto, lote, caducidad y cantidad entregada</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31FA072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5FF1D82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5BFF5B9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6E68910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3C8FD09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7441389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r>
      <w:tr w:rsidR="005D2044" w:rsidRPr="00280E3F" w14:paraId="1F555ABC"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7922875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32</w:t>
            </w:r>
          </w:p>
        </w:tc>
        <w:tc>
          <w:tcPr>
            <w:tcW w:w="2856" w:type="dxa"/>
            <w:tcBorders>
              <w:top w:val="single" w:sz="4" w:space="0" w:color="000000"/>
              <w:left w:val="nil"/>
              <w:bottom w:val="nil"/>
              <w:right w:val="single" w:sz="4" w:space="0" w:color="000000"/>
            </w:tcBorders>
            <w:shd w:val="clear" w:color="FFFF00" w:fill="FFFF00"/>
            <w:hideMark/>
          </w:tcPr>
          <w:p w14:paraId="3CAFC84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Licencia sanitaria, cuando se trate de medicamentos controlados</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3EA2854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7BE01E4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5FF6850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0F5B15E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3464BC2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1793E21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6CCA9638"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288691A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33</w:t>
            </w:r>
          </w:p>
        </w:tc>
        <w:tc>
          <w:tcPr>
            <w:tcW w:w="2856" w:type="dxa"/>
            <w:tcBorders>
              <w:top w:val="single" w:sz="4" w:space="0" w:color="000000"/>
              <w:left w:val="nil"/>
              <w:bottom w:val="single" w:sz="4" w:space="0" w:color="000000"/>
              <w:right w:val="single" w:sz="4" w:space="0" w:color="000000"/>
            </w:tcBorders>
            <w:shd w:val="clear" w:color="FFFF00" w:fill="FFFF00"/>
            <w:hideMark/>
          </w:tcPr>
          <w:p w14:paraId="4D8D6AD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Licencia sanitaria para almacén de depósito y distribución de medicamentos controlados o productos biológicos para uso humano</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45495B8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2A4A241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79564C9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7EC5CB7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051CA44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36D6E2E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B4DDCBF"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2F1E34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34</w:t>
            </w:r>
          </w:p>
        </w:tc>
        <w:tc>
          <w:tcPr>
            <w:tcW w:w="2856" w:type="dxa"/>
            <w:tcBorders>
              <w:top w:val="nil"/>
              <w:left w:val="nil"/>
              <w:bottom w:val="single" w:sz="4" w:space="0" w:color="000000"/>
              <w:right w:val="single" w:sz="4" w:space="0" w:color="000000"/>
            </w:tcBorders>
            <w:shd w:val="clear" w:color="FFFF00" w:fill="FFFF00"/>
            <w:hideMark/>
          </w:tcPr>
          <w:p w14:paraId="04A9A551"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En caso de que la remisión o factura venga en otro tipo moneda, especificar el tipo de cambio al que se debe registrar la remisión o factura. </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7B37CB9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2689944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070950F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0B73D4E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75BC164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4BAEC87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F93789A"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451A387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35</w:t>
            </w:r>
          </w:p>
        </w:tc>
        <w:tc>
          <w:tcPr>
            <w:tcW w:w="2856" w:type="dxa"/>
            <w:tcBorders>
              <w:top w:val="nil"/>
              <w:left w:val="nil"/>
              <w:bottom w:val="single" w:sz="4" w:space="0" w:color="000000"/>
              <w:right w:val="single" w:sz="4" w:space="0" w:color="000000"/>
            </w:tcBorders>
            <w:shd w:val="clear" w:color="FFFF00" w:fill="FFFF00"/>
            <w:hideMark/>
          </w:tcPr>
          <w:p w14:paraId="19F620F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de tratamiento térmico para tarimas, embalaje y secado de madera</w:t>
            </w:r>
          </w:p>
        </w:tc>
        <w:tc>
          <w:tcPr>
            <w:tcW w:w="1112" w:type="dxa"/>
            <w:tcBorders>
              <w:top w:val="nil"/>
              <w:left w:val="single" w:sz="8" w:space="0" w:color="000000"/>
              <w:bottom w:val="single" w:sz="4" w:space="0" w:color="000000"/>
              <w:right w:val="nil"/>
            </w:tcBorders>
            <w:shd w:val="clear" w:color="auto" w:fill="auto"/>
            <w:noWrap/>
            <w:vAlign w:val="center"/>
            <w:hideMark/>
          </w:tcPr>
          <w:p w14:paraId="125AE8B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single" w:sz="4" w:space="0" w:color="000000"/>
              <w:bottom w:val="single" w:sz="4" w:space="0" w:color="000000"/>
              <w:right w:val="single" w:sz="8" w:space="0" w:color="000000"/>
            </w:tcBorders>
            <w:shd w:val="clear" w:color="auto" w:fill="auto"/>
            <w:noWrap/>
            <w:vAlign w:val="center"/>
            <w:hideMark/>
          </w:tcPr>
          <w:p w14:paraId="449D7CA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68C509C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6A143C8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2563EEB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05C91E1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1351180"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27865A2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36</w:t>
            </w:r>
          </w:p>
        </w:tc>
        <w:tc>
          <w:tcPr>
            <w:tcW w:w="2856" w:type="dxa"/>
            <w:tcBorders>
              <w:top w:val="nil"/>
              <w:left w:val="nil"/>
              <w:bottom w:val="single" w:sz="4" w:space="0" w:color="000000"/>
              <w:right w:val="single" w:sz="4" w:space="0" w:color="000000"/>
            </w:tcBorders>
            <w:shd w:val="clear" w:color="FFFF00" w:fill="FFFF00"/>
            <w:hideMark/>
          </w:tcPr>
          <w:p w14:paraId="683E4CF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de fumigación de unidades de transporte</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391B405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657F8A8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68F1C60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1E47508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30E98EF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0B1F0CA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74B9745"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2BED232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37</w:t>
            </w:r>
          </w:p>
        </w:tc>
        <w:tc>
          <w:tcPr>
            <w:tcW w:w="2856" w:type="dxa"/>
            <w:tcBorders>
              <w:top w:val="nil"/>
              <w:left w:val="nil"/>
              <w:bottom w:val="single" w:sz="4" w:space="0" w:color="000000"/>
              <w:right w:val="single" w:sz="4" w:space="0" w:color="000000"/>
            </w:tcBorders>
            <w:shd w:val="clear" w:color="FFFF00" w:fill="FFFF00"/>
            <w:vAlign w:val="bottom"/>
            <w:hideMark/>
          </w:tcPr>
          <w:p w14:paraId="43699BB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Acta constitutiva</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458725C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6CC01D0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21266D1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5A32B84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66D4883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027A423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E190C34"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19F6F0A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38</w:t>
            </w:r>
          </w:p>
        </w:tc>
        <w:tc>
          <w:tcPr>
            <w:tcW w:w="2856" w:type="dxa"/>
            <w:tcBorders>
              <w:top w:val="nil"/>
              <w:left w:val="nil"/>
              <w:bottom w:val="single" w:sz="4" w:space="0" w:color="000000"/>
              <w:right w:val="single" w:sz="4" w:space="0" w:color="000000"/>
            </w:tcBorders>
            <w:shd w:val="clear" w:color="FFFF00" w:fill="FFFF00"/>
            <w:vAlign w:val="bottom"/>
            <w:hideMark/>
          </w:tcPr>
          <w:p w14:paraId="317A5B0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Constancia bancaría</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3E03162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8" w:type="dxa"/>
            <w:tcBorders>
              <w:top w:val="nil"/>
              <w:left w:val="nil"/>
              <w:bottom w:val="single" w:sz="4" w:space="0" w:color="000000"/>
              <w:right w:val="single" w:sz="8" w:space="0" w:color="000000"/>
            </w:tcBorders>
            <w:shd w:val="clear" w:color="auto" w:fill="auto"/>
            <w:noWrap/>
            <w:vAlign w:val="center"/>
            <w:hideMark/>
          </w:tcPr>
          <w:p w14:paraId="1774A9C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71A1530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54FB7F1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4F48B60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337C2EB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D73F764"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61F60C0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39</w:t>
            </w:r>
          </w:p>
        </w:tc>
        <w:tc>
          <w:tcPr>
            <w:tcW w:w="2856" w:type="dxa"/>
            <w:tcBorders>
              <w:top w:val="nil"/>
              <w:left w:val="nil"/>
              <w:bottom w:val="single" w:sz="4" w:space="0" w:color="000000"/>
              <w:right w:val="single" w:sz="4" w:space="0" w:color="000000"/>
            </w:tcBorders>
            <w:shd w:val="clear" w:color="FFFF00" w:fill="FFFF00"/>
            <w:vAlign w:val="bottom"/>
            <w:hideMark/>
          </w:tcPr>
          <w:p w14:paraId="3738E414" w14:textId="77777777" w:rsidR="005D2044" w:rsidRPr="00280E3F" w:rsidRDefault="005D2044" w:rsidP="00010FAF">
            <w:pPr>
              <w:rPr>
                <w:rFonts w:eastAsia="Times New Roman" w:cs="Times New Roman"/>
                <w:color w:val="000000"/>
                <w:sz w:val="18"/>
                <w:szCs w:val="18"/>
                <w:lang w:eastAsia="es-MX"/>
              </w:rPr>
            </w:pPr>
            <w:r>
              <w:rPr>
                <w:rFonts w:eastAsia="Times New Roman" w:cs="Times New Roman"/>
                <w:color w:val="000000"/>
                <w:sz w:val="18"/>
                <w:szCs w:val="18"/>
                <w:lang w:eastAsia="es-MX"/>
              </w:rPr>
              <w:t>Formato de alta</w:t>
            </w:r>
            <w:r w:rsidRPr="00280E3F">
              <w:rPr>
                <w:rFonts w:eastAsia="Times New Roman" w:cs="Times New Roman"/>
                <w:color w:val="000000"/>
                <w:sz w:val="18"/>
                <w:szCs w:val="18"/>
                <w:lang w:eastAsia="es-MX"/>
              </w:rPr>
              <w:t xml:space="preserve"> de Proveedor del HRAEV</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1C92A43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40B1A5D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7A352D1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650F6CF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1BD561E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6419D10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8A847C0"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74E6A3F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40</w:t>
            </w:r>
          </w:p>
        </w:tc>
        <w:tc>
          <w:tcPr>
            <w:tcW w:w="2856" w:type="dxa"/>
            <w:tcBorders>
              <w:top w:val="nil"/>
              <w:left w:val="nil"/>
              <w:bottom w:val="single" w:sz="4" w:space="0" w:color="000000"/>
              <w:right w:val="single" w:sz="4" w:space="0" w:color="000000"/>
            </w:tcBorders>
            <w:shd w:val="clear" w:color="FFFF00" w:fill="FFFF00"/>
            <w:vAlign w:val="bottom"/>
            <w:hideMark/>
          </w:tcPr>
          <w:p w14:paraId="4F2D6FD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Acreditación de personalidad jurídica</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1D28194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8" w:type="dxa"/>
            <w:tcBorders>
              <w:top w:val="nil"/>
              <w:left w:val="nil"/>
              <w:bottom w:val="single" w:sz="4" w:space="0" w:color="000000"/>
              <w:right w:val="single" w:sz="8" w:space="0" w:color="000000"/>
            </w:tcBorders>
            <w:shd w:val="clear" w:color="auto" w:fill="auto"/>
            <w:noWrap/>
            <w:vAlign w:val="center"/>
            <w:hideMark/>
          </w:tcPr>
          <w:p w14:paraId="265E2C3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05D2B35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7F35D78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4F9A639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70EB299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ADC6AF0"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AD550D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41</w:t>
            </w:r>
          </w:p>
        </w:tc>
        <w:tc>
          <w:tcPr>
            <w:tcW w:w="2856" w:type="dxa"/>
            <w:tcBorders>
              <w:top w:val="nil"/>
              <w:left w:val="nil"/>
              <w:bottom w:val="single" w:sz="4" w:space="0" w:color="000000"/>
              <w:right w:val="single" w:sz="4" w:space="0" w:color="000000"/>
            </w:tcBorders>
            <w:shd w:val="clear" w:color="FFFF00" w:fill="FFFF00"/>
            <w:vAlign w:val="bottom"/>
            <w:hideMark/>
          </w:tcPr>
          <w:p w14:paraId="248A210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Poder notarial</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62216E0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378782C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64B1AE0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0F6E9EF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21D5EBD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26C6273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1261368"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14FF44D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42</w:t>
            </w:r>
          </w:p>
        </w:tc>
        <w:tc>
          <w:tcPr>
            <w:tcW w:w="2856" w:type="dxa"/>
            <w:tcBorders>
              <w:top w:val="nil"/>
              <w:left w:val="nil"/>
              <w:bottom w:val="single" w:sz="4" w:space="0" w:color="000000"/>
              <w:right w:val="single" w:sz="4" w:space="0" w:color="000000"/>
            </w:tcBorders>
            <w:shd w:val="clear" w:color="FFFF00" w:fill="FFFF00"/>
            <w:vAlign w:val="bottom"/>
            <w:hideMark/>
          </w:tcPr>
          <w:p w14:paraId="2001BDA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Identificación oficial vigente</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7DD5BB0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0B751C6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26CFE7C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10FA710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72CF60A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18BACBB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047C718"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CC3542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43</w:t>
            </w:r>
          </w:p>
        </w:tc>
        <w:tc>
          <w:tcPr>
            <w:tcW w:w="2856" w:type="dxa"/>
            <w:tcBorders>
              <w:top w:val="nil"/>
              <w:left w:val="nil"/>
              <w:bottom w:val="single" w:sz="4" w:space="0" w:color="000000"/>
              <w:right w:val="single" w:sz="4" w:space="0" w:color="000000"/>
            </w:tcBorders>
            <w:shd w:val="clear" w:color="FFFF00" w:fill="FFFF00"/>
            <w:vAlign w:val="bottom"/>
            <w:hideMark/>
          </w:tcPr>
          <w:p w14:paraId="2C8007B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Cedula del Registro Federal de Contribuyentes</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46B44C5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0DE0CE0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044C3C5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7BB34A4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2835E8A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372C0EF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4F3C50C"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4CADACA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44</w:t>
            </w:r>
          </w:p>
        </w:tc>
        <w:tc>
          <w:tcPr>
            <w:tcW w:w="2856" w:type="dxa"/>
            <w:tcBorders>
              <w:top w:val="nil"/>
              <w:left w:val="nil"/>
              <w:bottom w:val="single" w:sz="4" w:space="0" w:color="000000"/>
              <w:right w:val="single" w:sz="4" w:space="0" w:color="000000"/>
            </w:tcBorders>
            <w:shd w:val="clear" w:color="FFFF00" w:fill="FFFF00"/>
            <w:vAlign w:val="bottom"/>
            <w:hideMark/>
          </w:tcPr>
          <w:p w14:paraId="3DC445D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Comprobante de domicilio fiscal cuya fecha de emisión se encuentre dentro de los 2 últimos meses previos a la fecha de la propuesta</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2DB879D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1927D99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28D2780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2D54658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19C8184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2C59328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BDC7C03"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46DB480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45</w:t>
            </w:r>
          </w:p>
        </w:tc>
        <w:tc>
          <w:tcPr>
            <w:tcW w:w="2856" w:type="dxa"/>
            <w:tcBorders>
              <w:top w:val="nil"/>
              <w:left w:val="nil"/>
              <w:bottom w:val="single" w:sz="4" w:space="0" w:color="000000"/>
              <w:right w:val="single" w:sz="4" w:space="0" w:color="000000"/>
            </w:tcBorders>
            <w:shd w:val="clear" w:color="FFFF00" w:fill="FFFF00"/>
            <w:vAlign w:val="bottom"/>
            <w:hideMark/>
          </w:tcPr>
          <w:p w14:paraId="6568341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Opinión positiva de cumplimiento de obligaciones fiscales emitida por el SAT 32 D</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69A39C5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44B0A53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47BF2E5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0C62512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32D0BEF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0D3B6D4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F274103"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148E478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46</w:t>
            </w:r>
          </w:p>
        </w:tc>
        <w:tc>
          <w:tcPr>
            <w:tcW w:w="2856" w:type="dxa"/>
            <w:tcBorders>
              <w:top w:val="nil"/>
              <w:left w:val="nil"/>
              <w:bottom w:val="single" w:sz="4" w:space="0" w:color="000000"/>
              <w:right w:val="single" w:sz="4" w:space="0" w:color="000000"/>
            </w:tcBorders>
            <w:shd w:val="clear" w:color="FFFF00" w:fill="FFFF00"/>
            <w:vAlign w:val="bottom"/>
            <w:hideMark/>
          </w:tcPr>
          <w:p w14:paraId="315B922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Opinión positiva de cumplimiento de obligaciones fiscales en materia de seguridad social (IMSS)</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21021F1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6970393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114F7D6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318A6F0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26D2F3A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05DA34C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44E6F3F"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FF5C29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47</w:t>
            </w:r>
          </w:p>
        </w:tc>
        <w:tc>
          <w:tcPr>
            <w:tcW w:w="2856" w:type="dxa"/>
            <w:tcBorders>
              <w:top w:val="nil"/>
              <w:left w:val="nil"/>
              <w:bottom w:val="single" w:sz="4" w:space="0" w:color="000000"/>
              <w:right w:val="single" w:sz="4" w:space="0" w:color="000000"/>
            </w:tcBorders>
            <w:shd w:val="clear" w:color="FFFF00" w:fill="FFFF00"/>
            <w:vAlign w:val="bottom"/>
            <w:hideMark/>
          </w:tcPr>
          <w:p w14:paraId="5237050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Constancia de situación fiscal en materia de aportaciones patronales y entero de descuentos del INFONAVIT</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23C8C62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8" w:type="dxa"/>
            <w:tcBorders>
              <w:top w:val="nil"/>
              <w:left w:val="nil"/>
              <w:bottom w:val="single" w:sz="4" w:space="0" w:color="000000"/>
              <w:right w:val="single" w:sz="8" w:space="0" w:color="000000"/>
            </w:tcBorders>
            <w:shd w:val="clear" w:color="auto" w:fill="auto"/>
            <w:noWrap/>
            <w:vAlign w:val="center"/>
            <w:hideMark/>
          </w:tcPr>
          <w:p w14:paraId="686642C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361D5F4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1FDD187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00002F6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22272F4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603905C2"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600E961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48</w:t>
            </w:r>
          </w:p>
        </w:tc>
        <w:tc>
          <w:tcPr>
            <w:tcW w:w="2856" w:type="dxa"/>
            <w:tcBorders>
              <w:top w:val="nil"/>
              <w:left w:val="nil"/>
              <w:bottom w:val="single" w:sz="4" w:space="0" w:color="000000"/>
              <w:right w:val="single" w:sz="4" w:space="0" w:color="000000"/>
            </w:tcBorders>
            <w:shd w:val="clear" w:color="FFFF00" w:fill="FFFF00"/>
            <w:vAlign w:val="bottom"/>
            <w:hideMark/>
          </w:tcPr>
          <w:p w14:paraId="2AA0876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no revocación de poderes</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6B78851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8" w:type="dxa"/>
            <w:tcBorders>
              <w:top w:val="nil"/>
              <w:left w:val="nil"/>
              <w:bottom w:val="single" w:sz="4" w:space="0" w:color="000000"/>
              <w:right w:val="single" w:sz="8" w:space="0" w:color="000000"/>
            </w:tcBorders>
            <w:shd w:val="clear" w:color="auto" w:fill="auto"/>
            <w:noWrap/>
            <w:vAlign w:val="center"/>
            <w:hideMark/>
          </w:tcPr>
          <w:p w14:paraId="0995AB8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4DE31A1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1C6BA97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6951D36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03293DE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77CC263"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069ED5D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49</w:t>
            </w:r>
          </w:p>
        </w:tc>
        <w:tc>
          <w:tcPr>
            <w:tcW w:w="2856" w:type="dxa"/>
            <w:tcBorders>
              <w:top w:val="nil"/>
              <w:left w:val="nil"/>
              <w:bottom w:val="single" w:sz="4" w:space="0" w:color="000000"/>
              <w:right w:val="single" w:sz="4" w:space="0" w:color="000000"/>
            </w:tcBorders>
            <w:shd w:val="clear" w:color="FFFF00" w:fill="FFFF00"/>
            <w:vAlign w:val="bottom"/>
            <w:hideMark/>
          </w:tcPr>
          <w:p w14:paraId="167DAAD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articulo 49 fracción IX y X de la LGRA</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6E0EB90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8" w:type="dxa"/>
            <w:tcBorders>
              <w:top w:val="nil"/>
              <w:left w:val="nil"/>
              <w:bottom w:val="single" w:sz="4" w:space="0" w:color="000000"/>
              <w:right w:val="single" w:sz="8" w:space="0" w:color="000000"/>
            </w:tcBorders>
            <w:shd w:val="clear" w:color="auto" w:fill="auto"/>
            <w:noWrap/>
            <w:vAlign w:val="center"/>
            <w:hideMark/>
          </w:tcPr>
          <w:p w14:paraId="45DCA4E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3CAFBCE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3CEE316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18EAD7B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0462A5B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6CF5172"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683A266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50</w:t>
            </w:r>
          </w:p>
        </w:tc>
        <w:tc>
          <w:tcPr>
            <w:tcW w:w="2856" w:type="dxa"/>
            <w:tcBorders>
              <w:top w:val="nil"/>
              <w:left w:val="nil"/>
              <w:bottom w:val="single" w:sz="4" w:space="0" w:color="000000"/>
              <w:right w:val="single" w:sz="4" w:space="0" w:color="000000"/>
            </w:tcBorders>
            <w:shd w:val="clear" w:color="FFFF00" w:fill="FFFF00"/>
            <w:vAlign w:val="bottom"/>
            <w:hideMark/>
          </w:tcPr>
          <w:p w14:paraId="19E13B5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articulo 50 y 60 de la LAASSP</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70ADD88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8" w:type="dxa"/>
            <w:tcBorders>
              <w:top w:val="nil"/>
              <w:left w:val="nil"/>
              <w:bottom w:val="single" w:sz="4" w:space="0" w:color="000000"/>
              <w:right w:val="single" w:sz="8" w:space="0" w:color="000000"/>
            </w:tcBorders>
            <w:shd w:val="clear" w:color="auto" w:fill="auto"/>
            <w:noWrap/>
            <w:vAlign w:val="center"/>
            <w:hideMark/>
          </w:tcPr>
          <w:p w14:paraId="5858E37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651C765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0FF50DC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471F204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102717F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3C1EA81"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1A745FC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51</w:t>
            </w:r>
          </w:p>
        </w:tc>
        <w:tc>
          <w:tcPr>
            <w:tcW w:w="2856" w:type="dxa"/>
            <w:tcBorders>
              <w:top w:val="nil"/>
              <w:left w:val="nil"/>
              <w:bottom w:val="single" w:sz="4" w:space="0" w:color="000000"/>
              <w:right w:val="single" w:sz="4" w:space="0" w:color="000000"/>
            </w:tcBorders>
            <w:shd w:val="clear" w:color="FFFF00" w:fill="FFFF00"/>
            <w:vAlign w:val="bottom"/>
            <w:hideMark/>
          </w:tcPr>
          <w:p w14:paraId="7D8B153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declaración de integridad</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5BB969C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8" w:type="dxa"/>
            <w:tcBorders>
              <w:top w:val="nil"/>
              <w:left w:val="nil"/>
              <w:bottom w:val="single" w:sz="4" w:space="0" w:color="000000"/>
              <w:right w:val="single" w:sz="8" w:space="0" w:color="000000"/>
            </w:tcBorders>
            <w:shd w:val="clear" w:color="auto" w:fill="auto"/>
            <w:noWrap/>
            <w:vAlign w:val="center"/>
            <w:hideMark/>
          </w:tcPr>
          <w:p w14:paraId="731B8A6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0299511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4EC961E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1EBEE19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1BE177E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50EAF97"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14E2DE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52</w:t>
            </w:r>
          </w:p>
        </w:tc>
        <w:tc>
          <w:tcPr>
            <w:tcW w:w="2856" w:type="dxa"/>
            <w:tcBorders>
              <w:top w:val="nil"/>
              <w:left w:val="nil"/>
              <w:bottom w:val="single" w:sz="4" w:space="0" w:color="000000"/>
              <w:right w:val="single" w:sz="4" w:space="0" w:color="000000"/>
            </w:tcBorders>
            <w:shd w:val="clear" w:color="FFFF00" w:fill="FFFF00"/>
            <w:vAlign w:val="bottom"/>
            <w:hideMark/>
          </w:tcPr>
          <w:p w14:paraId="1F44DFD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estratificación de la empresa</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304C604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8" w:type="dxa"/>
            <w:tcBorders>
              <w:top w:val="nil"/>
              <w:left w:val="nil"/>
              <w:bottom w:val="single" w:sz="4" w:space="0" w:color="000000"/>
              <w:right w:val="single" w:sz="8" w:space="0" w:color="000000"/>
            </w:tcBorders>
            <w:shd w:val="clear" w:color="auto" w:fill="auto"/>
            <w:noWrap/>
            <w:vAlign w:val="center"/>
            <w:hideMark/>
          </w:tcPr>
          <w:p w14:paraId="7D15379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32035D0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4613904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779203D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37AA8DC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3D192E9"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F72FD9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53</w:t>
            </w:r>
          </w:p>
        </w:tc>
        <w:tc>
          <w:tcPr>
            <w:tcW w:w="2856" w:type="dxa"/>
            <w:tcBorders>
              <w:top w:val="nil"/>
              <w:left w:val="nil"/>
              <w:bottom w:val="single" w:sz="4" w:space="0" w:color="000000"/>
              <w:right w:val="single" w:sz="4" w:space="0" w:color="000000"/>
            </w:tcBorders>
            <w:shd w:val="clear" w:color="FFFF00" w:fill="FFFF00"/>
            <w:vAlign w:val="bottom"/>
            <w:hideMark/>
          </w:tcPr>
          <w:p w14:paraId="3977332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protocolo de actuación</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2CF1C92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8" w:type="dxa"/>
            <w:tcBorders>
              <w:top w:val="nil"/>
              <w:left w:val="nil"/>
              <w:bottom w:val="single" w:sz="4" w:space="0" w:color="000000"/>
              <w:right w:val="single" w:sz="8" w:space="0" w:color="000000"/>
            </w:tcBorders>
            <w:shd w:val="clear" w:color="auto" w:fill="auto"/>
            <w:noWrap/>
            <w:vAlign w:val="center"/>
            <w:hideMark/>
          </w:tcPr>
          <w:p w14:paraId="52BE347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65F03AA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4C0829E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703C9D6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6070008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EF15FA1"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9FDDA3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54</w:t>
            </w:r>
          </w:p>
        </w:tc>
        <w:tc>
          <w:tcPr>
            <w:tcW w:w="2856" w:type="dxa"/>
            <w:tcBorders>
              <w:top w:val="nil"/>
              <w:left w:val="nil"/>
              <w:bottom w:val="single" w:sz="4" w:space="0" w:color="000000"/>
              <w:right w:val="single" w:sz="4" w:space="0" w:color="000000"/>
            </w:tcBorders>
            <w:shd w:val="clear" w:color="FFFF00" w:fill="FFFF00"/>
            <w:vAlign w:val="bottom"/>
            <w:hideMark/>
          </w:tcPr>
          <w:p w14:paraId="7AAA886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Constancia de registro único de proveedores y contratistas (RUPC)</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7B40291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8" w:type="dxa"/>
            <w:tcBorders>
              <w:top w:val="nil"/>
              <w:left w:val="nil"/>
              <w:bottom w:val="single" w:sz="4" w:space="0" w:color="000000"/>
              <w:right w:val="single" w:sz="8" w:space="0" w:color="000000"/>
            </w:tcBorders>
            <w:shd w:val="clear" w:color="auto" w:fill="auto"/>
            <w:noWrap/>
            <w:vAlign w:val="center"/>
            <w:hideMark/>
          </w:tcPr>
          <w:p w14:paraId="6774540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74C79AA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2885E9C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3465D50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41AB2D3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D406CB5"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6CEE917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55</w:t>
            </w:r>
          </w:p>
        </w:tc>
        <w:tc>
          <w:tcPr>
            <w:tcW w:w="2856" w:type="dxa"/>
            <w:tcBorders>
              <w:top w:val="nil"/>
              <w:left w:val="nil"/>
              <w:bottom w:val="single" w:sz="4" w:space="0" w:color="000000"/>
              <w:right w:val="single" w:sz="4" w:space="0" w:color="000000"/>
            </w:tcBorders>
            <w:shd w:val="clear" w:color="FFFF00" w:fill="FFFF00"/>
            <w:vAlign w:val="bottom"/>
            <w:hideMark/>
          </w:tcPr>
          <w:p w14:paraId="17500E6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Carta de contactos y/o representantes </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75453C7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8" w:type="dxa"/>
            <w:tcBorders>
              <w:top w:val="nil"/>
              <w:left w:val="nil"/>
              <w:bottom w:val="single" w:sz="4" w:space="0" w:color="000000"/>
              <w:right w:val="single" w:sz="8" w:space="0" w:color="000000"/>
            </w:tcBorders>
            <w:shd w:val="clear" w:color="auto" w:fill="auto"/>
            <w:noWrap/>
            <w:vAlign w:val="center"/>
            <w:hideMark/>
          </w:tcPr>
          <w:p w14:paraId="7C2E74A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1D3E249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740E099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5993FA0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1CEB62F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FE5B04E"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7B97207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56</w:t>
            </w:r>
          </w:p>
        </w:tc>
        <w:tc>
          <w:tcPr>
            <w:tcW w:w="2856" w:type="dxa"/>
            <w:tcBorders>
              <w:top w:val="nil"/>
              <w:left w:val="nil"/>
              <w:bottom w:val="single" w:sz="4" w:space="0" w:color="000000"/>
              <w:right w:val="single" w:sz="4" w:space="0" w:color="000000"/>
            </w:tcBorders>
            <w:shd w:val="clear" w:color="FFFF00" w:fill="FFFF00"/>
            <w:vAlign w:val="bottom"/>
            <w:hideMark/>
          </w:tcPr>
          <w:p w14:paraId="6FC53E5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Factura, XML y verificación </w:t>
            </w:r>
          </w:p>
        </w:tc>
        <w:tc>
          <w:tcPr>
            <w:tcW w:w="1112" w:type="dxa"/>
            <w:tcBorders>
              <w:top w:val="nil"/>
              <w:left w:val="single" w:sz="8" w:space="0" w:color="000000"/>
              <w:bottom w:val="single" w:sz="4" w:space="0" w:color="000000"/>
              <w:right w:val="single" w:sz="4" w:space="0" w:color="000000"/>
            </w:tcBorders>
            <w:shd w:val="clear" w:color="auto" w:fill="auto"/>
            <w:noWrap/>
            <w:vAlign w:val="center"/>
            <w:hideMark/>
          </w:tcPr>
          <w:p w14:paraId="7CF6340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8" w:type="dxa"/>
            <w:tcBorders>
              <w:top w:val="nil"/>
              <w:left w:val="nil"/>
              <w:bottom w:val="single" w:sz="4" w:space="0" w:color="000000"/>
              <w:right w:val="single" w:sz="8" w:space="0" w:color="000000"/>
            </w:tcBorders>
            <w:shd w:val="clear" w:color="auto" w:fill="auto"/>
            <w:noWrap/>
            <w:vAlign w:val="center"/>
            <w:hideMark/>
          </w:tcPr>
          <w:p w14:paraId="0C37AE7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w:t>
            </w:r>
          </w:p>
        </w:tc>
        <w:tc>
          <w:tcPr>
            <w:tcW w:w="1113" w:type="dxa"/>
            <w:tcBorders>
              <w:top w:val="nil"/>
              <w:left w:val="nil"/>
              <w:bottom w:val="single" w:sz="4" w:space="0" w:color="000000"/>
              <w:right w:val="single" w:sz="4" w:space="0" w:color="000000"/>
            </w:tcBorders>
            <w:shd w:val="clear" w:color="auto" w:fill="auto"/>
            <w:noWrap/>
            <w:vAlign w:val="center"/>
            <w:hideMark/>
          </w:tcPr>
          <w:p w14:paraId="4F2CD9A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06A7C8D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6DD1D2A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362" w:type="dxa"/>
            <w:tcBorders>
              <w:top w:val="nil"/>
              <w:left w:val="nil"/>
              <w:bottom w:val="single" w:sz="4" w:space="0" w:color="000000"/>
              <w:right w:val="single" w:sz="8" w:space="0" w:color="000000"/>
            </w:tcBorders>
            <w:shd w:val="clear" w:color="auto" w:fill="auto"/>
            <w:noWrap/>
            <w:vAlign w:val="center"/>
            <w:hideMark/>
          </w:tcPr>
          <w:p w14:paraId="258A262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w:t>
            </w:r>
          </w:p>
        </w:tc>
      </w:tr>
    </w:tbl>
    <w:p w14:paraId="69A984E3" w14:textId="77777777" w:rsidR="005D2044" w:rsidRPr="00280E3F" w:rsidRDefault="005D2044" w:rsidP="005D2044">
      <w:pPr>
        <w:rPr>
          <w:sz w:val="18"/>
          <w:szCs w:val="18"/>
        </w:rPr>
      </w:pPr>
    </w:p>
    <w:tbl>
      <w:tblPr>
        <w:tblW w:w="10190" w:type="dxa"/>
        <w:tblCellMar>
          <w:left w:w="70" w:type="dxa"/>
          <w:right w:w="70" w:type="dxa"/>
        </w:tblCellMar>
        <w:tblLook w:val="04A0" w:firstRow="1" w:lastRow="0" w:firstColumn="1" w:lastColumn="0" w:noHBand="0" w:noVBand="1"/>
      </w:tblPr>
      <w:tblGrid>
        <w:gridCol w:w="820"/>
        <w:gridCol w:w="2913"/>
        <w:gridCol w:w="1255"/>
        <w:gridCol w:w="807"/>
        <w:gridCol w:w="1113"/>
        <w:gridCol w:w="807"/>
        <w:gridCol w:w="1113"/>
        <w:gridCol w:w="1362"/>
      </w:tblGrid>
      <w:tr w:rsidR="005D2044" w:rsidRPr="00280E3F" w14:paraId="46A29C78" w14:textId="77777777" w:rsidTr="00010FAF">
        <w:trPr>
          <w:trHeight w:val="638"/>
          <w:tblHeader/>
        </w:trPr>
        <w:tc>
          <w:tcPr>
            <w:tcW w:w="820" w:type="dxa"/>
            <w:vMerge w:val="restart"/>
            <w:tcBorders>
              <w:top w:val="single" w:sz="8" w:space="0" w:color="000000"/>
              <w:left w:val="single" w:sz="8" w:space="0" w:color="000000"/>
              <w:bottom w:val="nil"/>
              <w:right w:val="single" w:sz="4" w:space="0" w:color="000000"/>
            </w:tcBorders>
            <w:shd w:val="clear" w:color="9CC2E5" w:fill="9CC2E5"/>
            <w:noWrap/>
            <w:vAlign w:val="center"/>
            <w:hideMark/>
          </w:tcPr>
          <w:p w14:paraId="275BEF87"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lastRenderedPageBreak/>
              <w:t>N°</w:t>
            </w:r>
          </w:p>
        </w:tc>
        <w:tc>
          <w:tcPr>
            <w:tcW w:w="2913" w:type="dxa"/>
            <w:vMerge w:val="restart"/>
            <w:tcBorders>
              <w:top w:val="single" w:sz="8" w:space="0" w:color="000000"/>
              <w:left w:val="single" w:sz="4" w:space="0" w:color="000000"/>
              <w:bottom w:val="single" w:sz="8" w:space="0" w:color="000000"/>
              <w:right w:val="single" w:sz="4" w:space="0" w:color="000000"/>
            </w:tcBorders>
            <w:shd w:val="clear" w:color="9CC2E5" w:fill="9CC2E5"/>
            <w:noWrap/>
            <w:vAlign w:val="center"/>
            <w:hideMark/>
          </w:tcPr>
          <w:p w14:paraId="0D00D993"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Documentación</w:t>
            </w:r>
          </w:p>
        </w:tc>
        <w:tc>
          <w:tcPr>
            <w:tcW w:w="2062" w:type="dxa"/>
            <w:gridSpan w:val="2"/>
            <w:tcBorders>
              <w:top w:val="single" w:sz="8" w:space="0" w:color="000000"/>
              <w:left w:val="nil"/>
              <w:bottom w:val="single" w:sz="4" w:space="0" w:color="000000"/>
              <w:right w:val="single" w:sz="8" w:space="0" w:color="000000"/>
            </w:tcBorders>
            <w:shd w:val="clear" w:color="auto" w:fill="auto"/>
            <w:vAlign w:val="center"/>
            <w:hideMark/>
          </w:tcPr>
          <w:p w14:paraId="74A79379"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HOSPITAL GENERAL DR. MANUEL GEA GONZALEZ</w:t>
            </w:r>
          </w:p>
        </w:tc>
        <w:tc>
          <w:tcPr>
            <w:tcW w:w="1920" w:type="dxa"/>
            <w:gridSpan w:val="2"/>
            <w:tcBorders>
              <w:top w:val="single" w:sz="8" w:space="0" w:color="000000"/>
              <w:left w:val="single" w:sz="4" w:space="0" w:color="000000"/>
              <w:bottom w:val="single" w:sz="4" w:space="0" w:color="000000"/>
              <w:right w:val="single" w:sz="8" w:space="0" w:color="000000"/>
            </w:tcBorders>
            <w:shd w:val="clear" w:color="auto" w:fill="auto"/>
            <w:vAlign w:val="center"/>
            <w:hideMark/>
          </w:tcPr>
          <w:p w14:paraId="5BD17633"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INSTITUTO NACIONAL DE PSIQUIATRÍA</w:t>
            </w:r>
          </w:p>
        </w:tc>
        <w:tc>
          <w:tcPr>
            <w:tcW w:w="2475" w:type="dxa"/>
            <w:gridSpan w:val="2"/>
            <w:tcBorders>
              <w:top w:val="single" w:sz="8" w:space="0" w:color="000000"/>
              <w:left w:val="single" w:sz="4" w:space="0" w:color="000000"/>
              <w:bottom w:val="single" w:sz="4" w:space="0" w:color="000000"/>
              <w:right w:val="single" w:sz="8" w:space="0" w:color="000000"/>
            </w:tcBorders>
            <w:shd w:val="clear" w:color="auto" w:fill="auto"/>
            <w:vAlign w:val="center"/>
            <w:hideMark/>
          </w:tcPr>
          <w:p w14:paraId="0DB07C70"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HOSPITAL GENERAL DE MÉXICO "DR. EDUARDO LICEAGA"</w:t>
            </w:r>
          </w:p>
        </w:tc>
      </w:tr>
      <w:tr w:rsidR="005D2044" w:rsidRPr="00280E3F" w14:paraId="2BFBE2D2" w14:textId="77777777" w:rsidTr="00010FAF">
        <w:trPr>
          <w:trHeight w:val="46"/>
          <w:tblHeader/>
        </w:trPr>
        <w:tc>
          <w:tcPr>
            <w:tcW w:w="820" w:type="dxa"/>
            <w:vMerge/>
            <w:tcBorders>
              <w:top w:val="single" w:sz="8" w:space="0" w:color="000000"/>
              <w:left w:val="single" w:sz="8" w:space="0" w:color="000000"/>
              <w:bottom w:val="nil"/>
              <w:right w:val="single" w:sz="4" w:space="0" w:color="000000"/>
            </w:tcBorders>
            <w:vAlign w:val="center"/>
            <w:hideMark/>
          </w:tcPr>
          <w:p w14:paraId="675981E1" w14:textId="77777777" w:rsidR="005D2044" w:rsidRPr="00280E3F" w:rsidRDefault="005D2044" w:rsidP="00010FAF">
            <w:pPr>
              <w:rPr>
                <w:rFonts w:eastAsia="Times New Roman" w:cs="Times New Roman"/>
                <w:b/>
                <w:bCs/>
                <w:color w:val="000000"/>
                <w:sz w:val="18"/>
                <w:szCs w:val="18"/>
                <w:lang w:eastAsia="es-MX"/>
              </w:rPr>
            </w:pPr>
          </w:p>
        </w:tc>
        <w:tc>
          <w:tcPr>
            <w:tcW w:w="2913" w:type="dxa"/>
            <w:vMerge/>
            <w:tcBorders>
              <w:top w:val="single" w:sz="8" w:space="0" w:color="000000"/>
              <w:left w:val="single" w:sz="4" w:space="0" w:color="000000"/>
              <w:bottom w:val="single" w:sz="8" w:space="0" w:color="000000"/>
              <w:right w:val="single" w:sz="4" w:space="0" w:color="000000"/>
            </w:tcBorders>
            <w:vAlign w:val="center"/>
            <w:hideMark/>
          </w:tcPr>
          <w:p w14:paraId="6FD89038" w14:textId="77777777" w:rsidR="005D2044" w:rsidRPr="00280E3F" w:rsidRDefault="005D2044" w:rsidP="00010FAF">
            <w:pPr>
              <w:rPr>
                <w:rFonts w:eastAsia="Times New Roman" w:cs="Times New Roman"/>
                <w:b/>
                <w:bCs/>
                <w:color w:val="000000"/>
                <w:sz w:val="18"/>
                <w:szCs w:val="18"/>
                <w:lang w:eastAsia="es-MX"/>
              </w:rPr>
            </w:pPr>
          </w:p>
        </w:tc>
        <w:tc>
          <w:tcPr>
            <w:tcW w:w="1255" w:type="dxa"/>
            <w:tcBorders>
              <w:top w:val="nil"/>
              <w:left w:val="nil"/>
              <w:bottom w:val="single" w:sz="8" w:space="0" w:color="000000"/>
              <w:right w:val="single" w:sz="4" w:space="0" w:color="000000"/>
            </w:tcBorders>
            <w:shd w:val="clear" w:color="9CC2E5" w:fill="9CC2E5"/>
            <w:noWrap/>
            <w:vAlign w:val="center"/>
            <w:hideMark/>
          </w:tcPr>
          <w:p w14:paraId="62219B5E"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Original</w:t>
            </w:r>
          </w:p>
        </w:tc>
        <w:tc>
          <w:tcPr>
            <w:tcW w:w="807" w:type="dxa"/>
            <w:tcBorders>
              <w:top w:val="nil"/>
              <w:left w:val="nil"/>
              <w:bottom w:val="single" w:sz="8" w:space="0" w:color="000000"/>
              <w:right w:val="single" w:sz="8" w:space="0" w:color="000000"/>
            </w:tcBorders>
            <w:shd w:val="clear" w:color="9CC2E5" w:fill="9CC2E5"/>
            <w:noWrap/>
            <w:vAlign w:val="center"/>
            <w:hideMark/>
          </w:tcPr>
          <w:p w14:paraId="3E525C0F"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Copia</w:t>
            </w:r>
          </w:p>
        </w:tc>
        <w:tc>
          <w:tcPr>
            <w:tcW w:w="1113" w:type="dxa"/>
            <w:tcBorders>
              <w:top w:val="nil"/>
              <w:left w:val="single" w:sz="4" w:space="0" w:color="000000"/>
              <w:bottom w:val="single" w:sz="8" w:space="0" w:color="000000"/>
              <w:right w:val="single" w:sz="4" w:space="0" w:color="000000"/>
            </w:tcBorders>
            <w:shd w:val="clear" w:color="9CC2E5" w:fill="9CC2E5"/>
            <w:noWrap/>
            <w:vAlign w:val="center"/>
            <w:hideMark/>
          </w:tcPr>
          <w:p w14:paraId="78A28F67"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Original</w:t>
            </w:r>
          </w:p>
        </w:tc>
        <w:tc>
          <w:tcPr>
            <w:tcW w:w="807" w:type="dxa"/>
            <w:tcBorders>
              <w:top w:val="nil"/>
              <w:left w:val="nil"/>
              <w:bottom w:val="single" w:sz="8" w:space="0" w:color="000000"/>
              <w:right w:val="single" w:sz="8" w:space="0" w:color="000000"/>
            </w:tcBorders>
            <w:shd w:val="clear" w:color="9CC2E5" w:fill="9CC2E5"/>
            <w:noWrap/>
            <w:vAlign w:val="center"/>
            <w:hideMark/>
          </w:tcPr>
          <w:p w14:paraId="0F644819"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Copia</w:t>
            </w:r>
          </w:p>
        </w:tc>
        <w:tc>
          <w:tcPr>
            <w:tcW w:w="1113" w:type="dxa"/>
            <w:tcBorders>
              <w:top w:val="nil"/>
              <w:left w:val="single" w:sz="4" w:space="0" w:color="000000"/>
              <w:bottom w:val="single" w:sz="8" w:space="0" w:color="000000"/>
              <w:right w:val="single" w:sz="4" w:space="0" w:color="000000"/>
            </w:tcBorders>
            <w:shd w:val="clear" w:color="9CC2E5" w:fill="9CC2E5"/>
            <w:noWrap/>
            <w:vAlign w:val="center"/>
            <w:hideMark/>
          </w:tcPr>
          <w:p w14:paraId="152EAD4B"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Original</w:t>
            </w:r>
          </w:p>
        </w:tc>
        <w:tc>
          <w:tcPr>
            <w:tcW w:w="1362" w:type="dxa"/>
            <w:tcBorders>
              <w:top w:val="nil"/>
              <w:left w:val="nil"/>
              <w:bottom w:val="single" w:sz="8" w:space="0" w:color="000000"/>
              <w:right w:val="single" w:sz="8" w:space="0" w:color="000000"/>
            </w:tcBorders>
            <w:shd w:val="clear" w:color="9CC2E5" w:fill="9CC2E5"/>
            <w:noWrap/>
            <w:vAlign w:val="center"/>
            <w:hideMark/>
          </w:tcPr>
          <w:p w14:paraId="3ABAD14A"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Copia</w:t>
            </w:r>
          </w:p>
        </w:tc>
      </w:tr>
      <w:tr w:rsidR="005D2044" w:rsidRPr="00280E3F" w14:paraId="37EC605D" w14:textId="77777777" w:rsidTr="00010FAF">
        <w:trPr>
          <w:trHeight w:val="360"/>
        </w:trPr>
        <w:tc>
          <w:tcPr>
            <w:tcW w:w="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394B1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2913" w:type="dxa"/>
            <w:tcBorders>
              <w:top w:val="nil"/>
              <w:left w:val="nil"/>
              <w:bottom w:val="single" w:sz="4" w:space="0" w:color="000000"/>
              <w:right w:val="single" w:sz="4" w:space="0" w:color="000000"/>
            </w:tcBorders>
            <w:shd w:val="clear" w:color="5B9BD5" w:fill="5B9BD5"/>
            <w:hideMark/>
          </w:tcPr>
          <w:p w14:paraId="260258B2"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Remisión / Pedido con domicilio</w:t>
            </w:r>
            <w:r>
              <w:rPr>
                <w:rFonts w:eastAsia="Times New Roman" w:cs="Times New Roman"/>
                <w:color w:val="000000"/>
                <w:sz w:val="18"/>
                <w:szCs w:val="18"/>
                <w:lang w:eastAsia="es-MX"/>
              </w:rPr>
              <w:t xml:space="preserve"> </w:t>
            </w:r>
            <w:r w:rsidRPr="00280E3F">
              <w:rPr>
                <w:rFonts w:eastAsia="Times New Roman" w:cs="Times New Roman"/>
                <w:color w:val="000000"/>
                <w:sz w:val="18"/>
                <w:szCs w:val="18"/>
                <w:lang w:eastAsia="es-MX"/>
              </w:rPr>
              <w:t>de entrega del Almacén solicitado por la Dependencia o Entidad Consolidada o al operador logístico que en su caso se determine y lugar de  entrega final (ÚLTIMA MILLA). La remisión debe incluir lote, caducidad, cantidad, así como diluyente cuando aplique)</w:t>
            </w:r>
          </w:p>
        </w:tc>
        <w:tc>
          <w:tcPr>
            <w:tcW w:w="1255" w:type="dxa"/>
            <w:tcBorders>
              <w:top w:val="nil"/>
              <w:left w:val="nil"/>
              <w:bottom w:val="single" w:sz="4" w:space="0" w:color="000000"/>
              <w:right w:val="single" w:sz="4" w:space="0" w:color="000000"/>
            </w:tcBorders>
            <w:shd w:val="clear" w:color="auto" w:fill="auto"/>
            <w:noWrap/>
            <w:vAlign w:val="center"/>
            <w:hideMark/>
          </w:tcPr>
          <w:p w14:paraId="4311661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807" w:type="dxa"/>
            <w:tcBorders>
              <w:top w:val="nil"/>
              <w:left w:val="nil"/>
              <w:bottom w:val="single" w:sz="4" w:space="0" w:color="000000"/>
              <w:right w:val="single" w:sz="8" w:space="0" w:color="000000"/>
            </w:tcBorders>
            <w:shd w:val="clear" w:color="auto" w:fill="auto"/>
            <w:noWrap/>
            <w:vAlign w:val="center"/>
            <w:hideMark/>
          </w:tcPr>
          <w:p w14:paraId="0D85D6B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628A44C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807" w:type="dxa"/>
            <w:tcBorders>
              <w:top w:val="nil"/>
              <w:left w:val="nil"/>
              <w:bottom w:val="single" w:sz="4" w:space="0" w:color="000000"/>
              <w:right w:val="single" w:sz="8" w:space="0" w:color="000000"/>
            </w:tcBorders>
            <w:shd w:val="clear" w:color="auto" w:fill="auto"/>
            <w:noWrap/>
            <w:vAlign w:val="center"/>
            <w:hideMark/>
          </w:tcPr>
          <w:p w14:paraId="6D7E5A0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23503AB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362" w:type="dxa"/>
            <w:tcBorders>
              <w:top w:val="nil"/>
              <w:left w:val="nil"/>
              <w:bottom w:val="single" w:sz="4" w:space="0" w:color="000000"/>
              <w:right w:val="single" w:sz="8" w:space="0" w:color="000000"/>
            </w:tcBorders>
            <w:shd w:val="clear" w:color="auto" w:fill="auto"/>
            <w:noWrap/>
            <w:vAlign w:val="center"/>
            <w:hideMark/>
          </w:tcPr>
          <w:p w14:paraId="57E99B0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024A701C"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023991F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2913" w:type="dxa"/>
            <w:tcBorders>
              <w:top w:val="nil"/>
              <w:left w:val="nil"/>
              <w:bottom w:val="single" w:sz="4" w:space="0" w:color="000000"/>
              <w:right w:val="single" w:sz="4" w:space="0" w:color="000000"/>
            </w:tcBorders>
            <w:shd w:val="clear" w:color="5B9BD5" w:fill="5B9BD5"/>
            <w:hideMark/>
          </w:tcPr>
          <w:p w14:paraId="75A0D9A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Oficio de liberación de COFEPRIS (biológico y productos de importación que lo requieran)</w:t>
            </w:r>
          </w:p>
        </w:tc>
        <w:tc>
          <w:tcPr>
            <w:tcW w:w="1255" w:type="dxa"/>
            <w:tcBorders>
              <w:top w:val="nil"/>
              <w:left w:val="nil"/>
              <w:bottom w:val="single" w:sz="4" w:space="0" w:color="000000"/>
              <w:right w:val="single" w:sz="4" w:space="0" w:color="000000"/>
            </w:tcBorders>
            <w:shd w:val="clear" w:color="auto" w:fill="auto"/>
            <w:noWrap/>
            <w:vAlign w:val="center"/>
            <w:hideMark/>
          </w:tcPr>
          <w:p w14:paraId="36CB260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2A7FA2A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7D8FCA0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1045E42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644D966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0F8F29F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691BA2B6"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7CBB813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2913" w:type="dxa"/>
            <w:tcBorders>
              <w:top w:val="nil"/>
              <w:left w:val="nil"/>
              <w:bottom w:val="single" w:sz="4" w:space="0" w:color="000000"/>
              <w:right w:val="single" w:sz="4" w:space="0" w:color="000000"/>
            </w:tcBorders>
            <w:shd w:val="clear" w:color="5B9BD5" w:fill="5B9BD5"/>
            <w:hideMark/>
          </w:tcPr>
          <w:p w14:paraId="4058164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Ordenes de reposición / Orden de Surtimiento / Pedido / Tarjeta de distribución</w:t>
            </w:r>
          </w:p>
        </w:tc>
        <w:tc>
          <w:tcPr>
            <w:tcW w:w="1255" w:type="dxa"/>
            <w:tcBorders>
              <w:top w:val="nil"/>
              <w:left w:val="nil"/>
              <w:bottom w:val="single" w:sz="4" w:space="0" w:color="000000"/>
              <w:right w:val="single" w:sz="4" w:space="0" w:color="000000"/>
            </w:tcBorders>
            <w:shd w:val="clear" w:color="auto" w:fill="auto"/>
            <w:noWrap/>
            <w:vAlign w:val="center"/>
            <w:hideMark/>
          </w:tcPr>
          <w:p w14:paraId="0E5BC51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71A3C8C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335A95E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35363C8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7CBDC17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362" w:type="dxa"/>
            <w:tcBorders>
              <w:top w:val="nil"/>
              <w:left w:val="nil"/>
              <w:bottom w:val="single" w:sz="4" w:space="0" w:color="000000"/>
              <w:right w:val="single" w:sz="8" w:space="0" w:color="000000"/>
            </w:tcBorders>
            <w:shd w:val="clear" w:color="auto" w:fill="auto"/>
            <w:noWrap/>
            <w:vAlign w:val="center"/>
            <w:hideMark/>
          </w:tcPr>
          <w:p w14:paraId="16B2EC3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7850026A" w14:textId="77777777" w:rsidTr="00010FAF">
        <w:trPr>
          <w:trHeight w:val="45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643DFF9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w:t>
            </w:r>
          </w:p>
        </w:tc>
        <w:tc>
          <w:tcPr>
            <w:tcW w:w="2913" w:type="dxa"/>
            <w:tcBorders>
              <w:top w:val="nil"/>
              <w:left w:val="nil"/>
              <w:bottom w:val="single" w:sz="4" w:space="0" w:color="000000"/>
              <w:right w:val="single" w:sz="4" w:space="0" w:color="000000"/>
            </w:tcBorders>
            <w:shd w:val="clear" w:color="5B9BD5" w:fill="5B9BD5"/>
            <w:hideMark/>
          </w:tcPr>
          <w:p w14:paraId="398293F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analítico o de calidad.</w:t>
            </w:r>
          </w:p>
        </w:tc>
        <w:tc>
          <w:tcPr>
            <w:tcW w:w="1255" w:type="dxa"/>
            <w:tcBorders>
              <w:top w:val="nil"/>
              <w:left w:val="nil"/>
              <w:bottom w:val="single" w:sz="4" w:space="0" w:color="000000"/>
              <w:right w:val="single" w:sz="4" w:space="0" w:color="000000"/>
            </w:tcBorders>
            <w:shd w:val="clear" w:color="auto" w:fill="auto"/>
            <w:noWrap/>
            <w:vAlign w:val="center"/>
            <w:hideMark/>
          </w:tcPr>
          <w:p w14:paraId="6173B50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2EF5049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08BE0B6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7DC7E2C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7854CCC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683FF2B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5E1A9B9C"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079A0D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w:t>
            </w:r>
          </w:p>
        </w:tc>
        <w:tc>
          <w:tcPr>
            <w:tcW w:w="2913" w:type="dxa"/>
            <w:tcBorders>
              <w:top w:val="nil"/>
              <w:left w:val="nil"/>
              <w:bottom w:val="single" w:sz="4" w:space="0" w:color="000000"/>
              <w:right w:val="single" w:sz="4" w:space="0" w:color="000000"/>
            </w:tcBorders>
            <w:shd w:val="clear" w:color="5B9BD5" w:fill="5B9BD5"/>
            <w:hideMark/>
          </w:tcPr>
          <w:p w14:paraId="451BDCD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Registro Sanitario vigente/modificación/prórroga (en caso de aplicar) o el  documento equivalente en caso de ser bienes de procedencia internacional de conformidad con el Acuerdo mencionado 5.2.3</w:t>
            </w:r>
          </w:p>
        </w:tc>
        <w:tc>
          <w:tcPr>
            <w:tcW w:w="1255" w:type="dxa"/>
            <w:tcBorders>
              <w:top w:val="nil"/>
              <w:left w:val="nil"/>
              <w:bottom w:val="single" w:sz="4" w:space="0" w:color="000000"/>
              <w:right w:val="single" w:sz="4" w:space="0" w:color="000000"/>
            </w:tcBorders>
            <w:shd w:val="clear" w:color="auto" w:fill="auto"/>
            <w:noWrap/>
            <w:vAlign w:val="center"/>
            <w:hideMark/>
          </w:tcPr>
          <w:p w14:paraId="58F3758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0EEF8A1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16915EF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61F5C01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2BD7045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72CDD96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2A979244"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DD0A34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6</w:t>
            </w:r>
          </w:p>
        </w:tc>
        <w:tc>
          <w:tcPr>
            <w:tcW w:w="2913" w:type="dxa"/>
            <w:tcBorders>
              <w:top w:val="nil"/>
              <w:left w:val="nil"/>
              <w:bottom w:val="single" w:sz="4" w:space="0" w:color="000000"/>
              <w:right w:val="single" w:sz="4" w:space="0" w:color="000000"/>
            </w:tcBorders>
            <w:shd w:val="clear" w:color="5B9BD5" w:fill="5B9BD5"/>
            <w:hideMark/>
          </w:tcPr>
          <w:p w14:paraId="08150BC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Carta contra vicios ocultos</w:t>
            </w:r>
          </w:p>
        </w:tc>
        <w:tc>
          <w:tcPr>
            <w:tcW w:w="1255" w:type="dxa"/>
            <w:tcBorders>
              <w:top w:val="nil"/>
              <w:left w:val="nil"/>
              <w:bottom w:val="single" w:sz="4" w:space="0" w:color="000000"/>
              <w:right w:val="single" w:sz="4" w:space="0" w:color="000000"/>
            </w:tcBorders>
            <w:shd w:val="clear" w:color="auto" w:fill="auto"/>
            <w:noWrap/>
            <w:vAlign w:val="center"/>
            <w:hideMark/>
          </w:tcPr>
          <w:p w14:paraId="2A71861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603308E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20E9AE9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3FDB5F1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5DDC1B2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362" w:type="dxa"/>
            <w:tcBorders>
              <w:top w:val="nil"/>
              <w:left w:val="nil"/>
              <w:bottom w:val="single" w:sz="4" w:space="0" w:color="000000"/>
              <w:right w:val="single" w:sz="8" w:space="0" w:color="000000"/>
            </w:tcBorders>
            <w:shd w:val="clear" w:color="auto" w:fill="auto"/>
            <w:noWrap/>
            <w:vAlign w:val="center"/>
            <w:hideMark/>
          </w:tcPr>
          <w:p w14:paraId="600B3FB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r>
      <w:tr w:rsidR="005D2044" w:rsidRPr="00280E3F" w14:paraId="7FFC31DC"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13D3052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7</w:t>
            </w:r>
          </w:p>
        </w:tc>
        <w:tc>
          <w:tcPr>
            <w:tcW w:w="2913" w:type="dxa"/>
            <w:tcBorders>
              <w:top w:val="nil"/>
              <w:left w:val="nil"/>
              <w:bottom w:val="single" w:sz="4" w:space="0" w:color="000000"/>
              <w:right w:val="single" w:sz="4" w:space="0" w:color="000000"/>
            </w:tcBorders>
            <w:shd w:val="clear" w:color="5B9BD5" w:fill="5B9BD5"/>
            <w:hideMark/>
          </w:tcPr>
          <w:p w14:paraId="217AA4A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Carta Canje (12-9 meses, en caso de aplicar)</w:t>
            </w:r>
          </w:p>
        </w:tc>
        <w:tc>
          <w:tcPr>
            <w:tcW w:w="1255" w:type="dxa"/>
            <w:tcBorders>
              <w:top w:val="nil"/>
              <w:left w:val="nil"/>
              <w:bottom w:val="single" w:sz="4" w:space="0" w:color="000000"/>
              <w:right w:val="single" w:sz="4" w:space="0" w:color="000000"/>
            </w:tcBorders>
            <w:shd w:val="clear" w:color="auto" w:fill="auto"/>
            <w:noWrap/>
            <w:vAlign w:val="center"/>
            <w:hideMark/>
          </w:tcPr>
          <w:p w14:paraId="790C816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6FCE00B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4CFF8A9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027559D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6B0363E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362" w:type="dxa"/>
            <w:tcBorders>
              <w:top w:val="nil"/>
              <w:left w:val="nil"/>
              <w:bottom w:val="single" w:sz="4" w:space="0" w:color="000000"/>
              <w:right w:val="single" w:sz="8" w:space="0" w:color="000000"/>
            </w:tcBorders>
            <w:shd w:val="clear" w:color="auto" w:fill="auto"/>
            <w:noWrap/>
            <w:vAlign w:val="center"/>
            <w:hideMark/>
          </w:tcPr>
          <w:p w14:paraId="7C1D02A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r>
      <w:tr w:rsidR="005D2044" w:rsidRPr="00280E3F" w14:paraId="4ADB42F7"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0911B9B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8</w:t>
            </w:r>
          </w:p>
        </w:tc>
        <w:tc>
          <w:tcPr>
            <w:tcW w:w="2913" w:type="dxa"/>
            <w:tcBorders>
              <w:top w:val="nil"/>
              <w:left w:val="nil"/>
              <w:bottom w:val="single" w:sz="4" w:space="0" w:color="000000"/>
              <w:right w:val="single" w:sz="4" w:space="0" w:color="000000"/>
            </w:tcBorders>
            <w:shd w:val="clear" w:color="5B9BD5" w:fill="5B9BD5"/>
            <w:hideMark/>
          </w:tcPr>
          <w:p w14:paraId="080F420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Contrato con anexos</w:t>
            </w:r>
          </w:p>
        </w:tc>
        <w:tc>
          <w:tcPr>
            <w:tcW w:w="1255" w:type="dxa"/>
            <w:tcBorders>
              <w:top w:val="nil"/>
              <w:left w:val="nil"/>
              <w:bottom w:val="single" w:sz="4" w:space="0" w:color="000000"/>
              <w:right w:val="single" w:sz="4" w:space="0" w:color="000000"/>
            </w:tcBorders>
            <w:shd w:val="clear" w:color="auto" w:fill="auto"/>
            <w:noWrap/>
            <w:vAlign w:val="center"/>
            <w:hideMark/>
          </w:tcPr>
          <w:p w14:paraId="4C64F37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57DDE04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75F28DE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753C113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1C6D73E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2E032CD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FD6EFD2"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8A4CCE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9</w:t>
            </w:r>
          </w:p>
        </w:tc>
        <w:tc>
          <w:tcPr>
            <w:tcW w:w="2913" w:type="dxa"/>
            <w:tcBorders>
              <w:top w:val="nil"/>
              <w:left w:val="nil"/>
              <w:bottom w:val="single" w:sz="4" w:space="0" w:color="000000"/>
              <w:right w:val="single" w:sz="4" w:space="0" w:color="000000"/>
            </w:tcBorders>
            <w:shd w:val="clear" w:color="5B9BD5" w:fill="5B9BD5"/>
            <w:hideMark/>
          </w:tcPr>
          <w:p w14:paraId="4556A01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Evidencia monitoreo Red fría, monitores de temperatura (datalogger) se proporcione gráfica, tabla de registro de temperatura del trayecto, estadística (temperatura y tiempo de exposición por arriba de 2° y por abajo de 8°)</w:t>
            </w:r>
          </w:p>
        </w:tc>
        <w:tc>
          <w:tcPr>
            <w:tcW w:w="1255" w:type="dxa"/>
            <w:tcBorders>
              <w:top w:val="nil"/>
              <w:left w:val="nil"/>
              <w:bottom w:val="single" w:sz="4" w:space="0" w:color="000000"/>
              <w:right w:val="single" w:sz="4" w:space="0" w:color="000000"/>
            </w:tcBorders>
            <w:shd w:val="clear" w:color="auto" w:fill="auto"/>
            <w:noWrap/>
            <w:vAlign w:val="center"/>
            <w:hideMark/>
          </w:tcPr>
          <w:p w14:paraId="2747DC0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0AD104A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0FAC948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6AC9A27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546A1F9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362" w:type="dxa"/>
            <w:tcBorders>
              <w:top w:val="nil"/>
              <w:left w:val="nil"/>
              <w:bottom w:val="single" w:sz="4" w:space="0" w:color="000000"/>
              <w:right w:val="single" w:sz="8" w:space="0" w:color="000000"/>
            </w:tcBorders>
            <w:shd w:val="clear" w:color="auto" w:fill="auto"/>
            <w:noWrap/>
            <w:vAlign w:val="center"/>
            <w:hideMark/>
          </w:tcPr>
          <w:p w14:paraId="0649FF6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193F33E"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3BB455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10</w:t>
            </w:r>
          </w:p>
        </w:tc>
        <w:tc>
          <w:tcPr>
            <w:tcW w:w="2913" w:type="dxa"/>
            <w:tcBorders>
              <w:top w:val="nil"/>
              <w:left w:val="nil"/>
              <w:bottom w:val="single" w:sz="4" w:space="0" w:color="000000"/>
              <w:right w:val="single" w:sz="4" w:space="0" w:color="000000"/>
            </w:tcBorders>
            <w:shd w:val="clear" w:color="5B9BD5" w:fill="5B9BD5"/>
            <w:hideMark/>
          </w:tcPr>
          <w:p w14:paraId="52603D0D"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Los instructivos y las etiquetas de los envases primarios, secundarios  y colectivos,  así como los instructivos serán en </w:t>
            </w:r>
            <w:r w:rsidRPr="00280E3F">
              <w:rPr>
                <w:rFonts w:eastAsia="Times New Roman" w:cs="Times New Roman"/>
                <w:color w:val="000000"/>
                <w:sz w:val="18"/>
                <w:szCs w:val="18"/>
                <w:lang w:eastAsia="es-MX"/>
              </w:rPr>
              <w:lastRenderedPageBreak/>
              <w:t>idioma español o traducción simple en idioma español.</w:t>
            </w:r>
          </w:p>
        </w:tc>
        <w:tc>
          <w:tcPr>
            <w:tcW w:w="1255" w:type="dxa"/>
            <w:tcBorders>
              <w:top w:val="nil"/>
              <w:left w:val="nil"/>
              <w:bottom w:val="single" w:sz="4" w:space="0" w:color="000000"/>
              <w:right w:val="single" w:sz="4" w:space="0" w:color="000000"/>
            </w:tcBorders>
            <w:shd w:val="clear" w:color="auto" w:fill="auto"/>
            <w:noWrap/>
            <w:vAlign w:val="center"/>
            <w:hideMark/>
          </w:tcPr>
          <w:p w14:paraId="5112EDC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N/A</w:t>
            </w:r>
          </w:p>
        </w:tc>
        <w:tc>
          <w:tcPr>
            <w:tcW w:w="807" w:type="dxa"/>
            <w:tcBorders>
              <w:top w:val="nil"/>
              <w:left w:val="nil"/>
              <w:bottom w:val="single" w:sz="4" w:space="0" w:color="000000"/>
              <w:right w:val="single" w:sz="8" w:space="0" w:color="000000"/>
            </w:tcBorders>
            <w:shd w:val="clear" w:color="auto" w:fill="auto"/>
            <w:noWrap/>
            <w:vAlign w:val="center"/>
            <w:hideMark/>
          </w:tcPr>
          <w:p w14:paraId="5E38746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36D7A64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0A13F25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3A443AE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6693DD0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722E8A3F" w14:textId="77777777" w:rsidTr="00010FAF">
        <w:trPr>
          <w:trHeight w:val="335"/>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3E7823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11</w:t>
            </w:r>
          </w:p>
        </w:tc>
        <w:tc>
          <w:tcPr>
            <w:tcW w:w="2913" w:type="dxa"/>
            <w:tcBorders>
              <w:top w:val="nil"/>
              <w:left w:val="nil"/>
              <w:bottom w:val="single" w:sz="4" w:space="0" w:color="000000"/>
              <w:right w:val="single" w:sz="4" w:space="0" w:color="000000"/>
            </w:tcBorders>
            <w:shd w:val="clear" w:color="FFFF00" w:fill="FFFF00"/>
            <w:hideMark/>
          </w:tcPr>
          <w:p w14:paraId="537B590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En su caso acuse de entrega en el almacén del distribuidor logistico</w:t>
            </w:r>
          </w:p>
        </w:tc>
        <w:tc>
          <w:tcPr>
            <w:tcW w:w="1255" w:type="dxa"/>
            <w:tcBorders>
              <w:top w:val="nil"/>
              <w:left w:val="nil"/>
              <w:bottom w:val="single" w:sz="4" w:space="0" w:color="000000"/>
              <w:right w:val="single" w:sz="4" w:space="0" w:color="000000"/>
            </w:tcBorders>
            <w:shd w:val="clear" w:color="auto" w:fill="auto"/>
            <w:noWrap/>
            <w:vAlign w:val="center"/>
            <w:hideMark/>
          </w:tcPr>
          <w:p w14:paraId="3E12AA8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4" w:space="0" w:color="000000"/>
            </w:tcBorders>
            <w:shd w:val="clear" w:color="auto" w:fill="auto"/>
            <w:noWrap/>
            <w:vAlign w:val="center"/>
            <w:hideMark/>
          </w:tcPr>
          <w:p w14:paraId="6D258A4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113" w:type="dxa"/>
            <w:tcBorders>
              <w:top w:val="nil"/>
              <w:left w:val="nil"/>
              <w:bottom w:val="single" w:sz="4" w:space="0" w:color="000000"/>
              <w:right w:val="single" w:sz="4" w:space="0" w:color="000000"/>
            </w:tcBorders>
            <w:shd w:val="clear" w:color="auto" w:fill="auto"/>
            <w:noWrap/>
            <w:vAlign w:val="center"/>
            <w:hideMark/>
          </w:tcPr>
          <w:p w14:paraId="5435F82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357E5C9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4BB2037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073AB49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65E402E1" w14:textId="77777777" w:rsidTr="00010FAF">
        <w:trPr>
          <w:trHeight w:val="555"/>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7E7A961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12</w:t>
            </w:r>
          </w:p>
        </w:tc>
        <w:tc>
          <w:tcPr>
            <w:tcW w:w="2913" w:type="dxa"/>
            <w:tcBorders>
              <w:top w:val="nil"/>
              <w:left w:val="nil"/>
              <w:bottom w:val="single" w:sz="4" w:space="0" w:color="000000"/>
              <w:right w:val="single" w:sz="4" w:space="0" w:color="000000"/>
            </w:tcBorders>
            <w:shd w:val="clear" w:color="FFFF00" w:fill="FFFF00"/>
            <w:hideMark/>
          </w:tcPr>
          <w:p w14:paraId="3FDCA5EE"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Comprobante fiscal digital por internet (CFDI) y además agregar el número del contrato y del pedido.</w:t>
            </w:r>
          </w:p>
        </w:tc>
        <w:tc>
          <w:tcPr>
            <w:tcW w:w="1255" w:type="dxa"/>
            <w:tcBorders>
              <w:top w:val="nil"/>
              <w:left w:val="nil"/>
              <w:bottom w:val="single" w:sz="4" w:space="0" w:color="000000"/>
              <w:right w:val="single" w:sz="4" w:space="0" w:color="000000"/>
            </w:tcBorders>
            <w:shd w:val="clear" w:color="auto" w:fill="auto"/>
            <w:noWrap/>
            <w:vAlign w:val="center"/>
            <w:hideMark/>
          </w:tcPr>
          <w:p w14:paraId="0ED6708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53A6E4E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44A9065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2364A12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668635F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45D05F4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D6138EF" w14:textId="77777777" w:rsidTr="00010FAF">
        <w:trPr>
          <w:trHeight w:val="421"/>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774F54A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13</w:t>
            </w:r>
          </w:p>
        </w:tc>
        <w:tc>
          <w:tcPr>
            <w:tcW w:w="2913" w:type="dxa"/>
            <w:tcBorders>
              <w:top w:val="nil"/>
              <w:left w:val="nil"/>
              <w:bottom w:val="single" w:sz="4" w:space="0" w:color="000000"/>
              <w:right w:val="single" w:sz="4" w:space="0" w:color="000000"/>
            </w:tcBorders>
            <w:shd w:val="clear" w:color="FFFF00" w:fill="FFFF00"/>
            <w:noWrap/>
            <w:hideMark/>
          </w:tcPr>
          <w:p w14:paraId="396F0EC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Verificación del CFDI del SAT</w:t>
            </w:r>
          </w:p>
        </w:tc>
        <w:tc>
          <w:tcPr>
            <w:tcW w:w="1255" w:type="dxa"/>
            <w:tcBorders>
              <w:top w:val="nil"/>
              <w:left w:val="nil"/>
              <w:bottom w:val="single" w:sz="4" w:space="0" w:color="000000"/>
              <w:right w:val="single" w:sz="4" w:space="0" w:color="000000"/>
            </w:tcBorders>
            <w:shd w:val="clear" w:color="auto" w:fill="auto"/>
            <w:noWrap/>
            <w:vAlign w:val="center"/>
            <w:hideMark/>
          </w:tcPr>
          <w:p w14:paraId="749734E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67D61DE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1C45C43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3B854CA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03DA278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632BAB8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E6EA25C" w14:textId="77777777" w:rsidTr="00010FAF">
        <w:trPr>
          <w:trHeight w:val="722"/>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5D1F43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14</w:t>
            </w:r>
          </w:p>
        </w:tc>
        <w:tc>
          <w:tcPr>
            <w:tcW w:w="2913" w:type="dxa"/>
            <w:tcBorders>
              <w:top w:val="nil"/>
              <w:left w:val="nil"/>
              <w:bottom w:val="single" w:sz="4" w:space="0" w:color="000000"/>
              <w:right w:val="single" w:sz="4" w:space="0" w:color="000000"/>
            </w:tcBorders>
            <w:shd w:val="clear" w:color="FFFF00" w:fill="FFFF00"/>
            <w:hideMark/>
          </w:tcPr>
          <w:p w14:paraId="52923E6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Los bienes deben venir etiquetados con el nombre del proveedor, descripción del bien, número de partida y clave del almacén</w:t>
            </w:r>
          </w:p>
        </w:tc>
        <w:tc>
          <w:tcPr>
            <w:tcW w:w="1255" w:type="dxa"/>
            <w:tcBorders>
              <w:top w:val="nil"/>
              <w:left w:val="nil"/>
              <w:bottom w:val="single" w:sz="4" w:space="0" w:color="000000"/>
              <w:right w:val="single" w:sz="4" w:space="0" w:color="000000"/>
            </w:tcBorders>
            <w:shd w:val="clear" w:color="auto" w:fill="auto"/>
            <w:noWrap/>
            <w:vAlign w:val="center"/>
            <w:hideMark/>
          </w:tcPr>
          <w:p w14:paraId="4F70517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22F1A1C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2AD8834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4F30D37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1F2C8D0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0B2B7D3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476C7BB9" w14:textId="77777777" w:rsidTr="00010FAF">
        <w:trPr>
          <w:trHeight w:val="603"/>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155769E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15</w:t>
            </w:r>
          </w:p>
        </w:tc>
        <w:tc>
          <w:tcPr>
            <w:tcW w:w="2913" w:type="dxa"/>
            <w:tcBorders>
              <w:top w:val="nil"/>
              <w:left w:val="nil"/>
              <w:bottom w:val="single" w:sz="4" w:space="0" w:color="000000"/>
              <w:right w:val="single" w:sz="4" w:space="0" w:color="000000"/>
            </w:tcBorders>
            <w:shd w:val="clear" w:color="FFFF00" w:fill="FFFF00"/>
            <w:hideMark/>
          </w:tcPr>
          <w:p w14:paraId="5587A66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Información para prescribir (IPP´S) amplia y reducida. Vigente</w:t>
            </w:r>
          </w:p>
        </w:tc>
        <w:tc>
          <w:tcPr>
            <w:tcW w:w="1255" w:type="dxa"/>
            <w:tcBorders>
              <w:top w:val="nil"/>
              <w:left w:val="nil"/>
              <w:bottom w:val="single" w:sz="4" w:space="0" w:color="000000"/>
              <w:right w:val="single" w:sz="4" w:space="0" w:color="000000"/>
            </w:tcBorders>
            <w:shd w:val="clear" w:color="auto" w:fill="auto"/>
            <w:noWrap/>
            <w:vAlign w:val="center"/>
            <w:hideMark/>
          </w:tcPr>
          <w:p w14:paraId="5006A5B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2A0F319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23EE7A3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0ED2B22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440A0BF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5078DAB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74A8067"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27D333B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16</w:t>
            </w:r>
          </w:p>
        </w:tc>
        <w:tc>
          <w:tcPr>
            <w:tcW w:w="2913" w:type="dxa"/>
            <w:tcBorders>
              <w:top w:val="nil"/>
              <w:left w:val="nil"/>
              <w:bottom w:val="single" w:sz="4" w:space="0" w:color="000000"/>
              <w:right w:val="single" w:sz="4" w:space="0" w:color="000000"/>
            </w:tcBorders>
            <w:shd w:val="clear" w:color="FFFF00" w:fill="FFFF00"/>
            <w:hideMark/>
          </w:tcPr>
          <w:p w14:paraId="6C7490BB"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 las facturas de origen del Proveedor/Laboratorio</w:t>
            </w:r>
          </w:p>
        </w:tc>
        <w:tc>
          <w:tcPr>
            <w:tcW w:w="1255" w:type="dxa"/>
            <w:tcBorders>
              <w:top w:val="nil"/>
              <w:left w:val="nil"/>
              <w:bottom w:val="single" w:sz="4" w:space="0" w:color="000000"/>
              <w:right w:val="single" w:sz="4" w:space="0" w:color="000000"/>
            </w:tcBorders>
            <w:shd w:val="clear" w:color="auto" w:fill="auto"/>
            <w:noWrap/>
            <w:vAlign w:val="center"/>
            <w:hideMark/>
          </w:tcPr>
          <w:p w14:paraId="4EE1432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32DB0F4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18E51EC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28D9D2C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47777E5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4E35F6D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5F6921F3"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02CA60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17</w:t>
            </w:r>
          </w:p>
        </w:tc>
        <w:tc>
          <w:tcPr>
            <w:tcW w:w="2913" w:type="dxa"/>
            <w:tcBorders>
              <w:top w:val="nil"/>
              <w:left w:val="nil"/>
              <w:bottom w:val="single" w:sz="4" w:space="0" w:color="000000"/>
              <w:right w:val="single" w:sz="4" w:space="0" w:color="000000"/>
            </w:tcBorders>
            <w:shd w:val="clear" w:color="FFFF00" w:fill="FFFF00"/>
            <w:hideMark/>
          </w:tcPr>
          <w:p w14:paraId="5BEAB76E"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Factura en caso de medicamentos controlados</w:t>
            </w:r>
          </w:p>
        </w:tc>
        <w:tc>
          <w:tcPr>
            <w:tcW w:w="1255" w:type="dxa"/>
            <w:tcBorders>
              <w:top w:val="nil"/>
              <w:left w:val="nil"/>
              <w:bottom w:val="single" w:sz="4" w:space="0" w:color="000000"/>
              <w:right w:val="single" w:sz="4" w:space="0" w:color="000000"/>
            </w:tcBorders>
            <w:shd w:val="clear" w:color="auto" w:fill="auto"/>
            <w:noWrap/>
            <w:vAlign w:val="center"/>
            <w:hideMark/>
          </w:tcPr>
          <w:p w14:paraId="568BE31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4F937A9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67D2C42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1BBBE91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12E9871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23F093F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07BBA28C"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F48627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18</w:t>
            </w:r>
          </w:p>
        </w:tc>
        <w:tc>
          <w:tcPr>
            <w:tcW w:w="2913" w:type="dxa"/>
            <w:tcBorders>
              <w:top w:val="nil"/>
              <w:left w:val="nil"/>
              <w:bottom w:val="single" w:sz="4" w:space="0" w:color="000000"/>
              <w:right w:val="single" w:sz="4" w:space="0" w:color="000000"/>
            </w:tcBorders>
            <w:shd w:val="clear" w:color="FFFF00" w:fill="FFFF00"/>
            <w:hideMark/>
          </w:tcPr>
          <w:p w14:paraId="76F6140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En caso de medicamento controlado del grupo I, II y III deberá entregar licencia sanitaria y aviso de responsable sanitario </w:t>
            </w:r>
            <w:r w:rsidRPr="00280E3F">
              <w:rPr>
                <w:rFonts w:eastAsia="Times New Roman" w:cs="Times New Roman"/>
                <w:b/>
                <w:bCs/>
                <w:color w:val="000000"/>
                <w:sz w:val="18"/>
                <w:szCs w:val="18"/>
                <w:lang w:eastAsia="es-MX"/>
              </w:rPr>
              <w:t>Copia Legible</w:t>
            </w:r>
          </w:p>
        </w:tc>
        <w:tc>
          <w:tcPr>
            <w:tcW w:w="1255" w:type="dxa"/>
            <w:tcBorders>
              <w:top w:val="nil"/>
              <w:left w:val="nil"/>
              <w:bottom w:val="single" w:sz="4" w:space="0" w:color="000000"/>
              <w:right w:val="single" w:sz="4" w:space="0" w:color="000000"/>
            </w:tcBorders>
            <w:shd w:val="clear" w:color="auto" w:fill="auto"/>
            <w:noWrap/>
            <w:vAlign w:val="center"/>
            <w:hideMark/>
          </w:tcPr>
          <w:p w14:paraId="596AE4C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74D75B9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04E0A92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39C5671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6510290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3803E02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42FC2AFF"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44578EE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19</w:t>
            </w:r>
          </w:p>
        </w:tc>
        <w:tc>
          <w:tcPr>
            <w:tcW w:w="2913" w:type="dxa"/>
            <w:tcBorders>
              <w:top w:val="nil"/>
              <w:left w:val="nil"/>
              <w:bottom w:val="single" w:sz="4" w:space="0" w:color="000000"/>
              <w:right w:val="single" w:sz="4" w:space="0" w:color="000000"/>
            </w:tcBorders>
            <w:shd w:val="clear" w:color="FFFF00" w:fill="FFFF00"/>
            <w:hideMark/>
          </w:tcPr>
          <w:p w14:paraId="6E13118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En caso de medicamentos controlados copia del Aviso de Responsable Sanitario del proveedor del medicamento controlado Fracción I, II o III</w:t>
            </w:r>
          </w:p>
        </w:tc>
        <w:tc>
          <w:tcPr>
            <w:tcW w:w="1255" w:type="dxa"/>
            <w:tcBorders>
              <w:top w:val="nil"/>
              <w:left w:val="nil"/>
              <w:bottom w:val="single" w:sz="4" w:space="0" w:color="000000"/>
              <w:right w:val="single" w:sz="4" w:space="0" w:color="000000"/>
            </w:tcBorders>
            <w:shd w:val="clear" w:color="auto" w:fill="auto"/>
            <w:noWrap/>
            <w:vAlign w:val="center"/>
            <w:hideMark/>
          </w:tcPr>
          <w:p w14:paraId="6C947CC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1783A73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30B21F5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3C689E2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1488005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40817F4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6B52F161"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F0A439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20</w:t>
            </w:r>
          </w:p>
        </w:tc>
        <w:tc>
          <w:tcPr>
            <w:tcW w:w="2913" w:type="dxa"/>
            <w:tcBorders>
              <w:top w:val="nil"/>
              <w:left w:val="nil"/>
              <w:bottom w:val="nil"/>
              <w:right w:val="single" w:sz="4" w:space="0" w:color="000000"/>
            </w:tcBorders>
            <w:shd w:val="clear" w:color="FFFF00" w:fill="FFFF00"/>
            <w:hideMark/>
          </w:tcPr>
          <w:p w14:paraId="27CEDDBB"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Medicamentos de Fabricación extranjera que no cuenten con Registro Sanitario. Presentar Certificado de Producto Farmacéutico CPP</w:t>
            </w:r>
          </w:p>
        </w:tc>
        <w:tc>
          <w:tcPr>
            <w:tcW w:w="1255" w:type="dxa"/>
            <w:tcBorders>
              <w:top w:val="nil"/>
              <w:left w:val="nil"/>
              <w:bottom w:val="single" w:sz="4" w:space="0" w:color="000000"/>
              <w:right w:val="single" w:sz="4" w:space="0" w:color="000000"/>
            </w:tcBorders>
            <w:shd w:val="clear" w:color="auto" w:fill="auto"/>
            <w:noWrap/>
            <w:vAlign w:val="center"/>
            <w:hideMark/>
          </w:tcPr>
          <w:p w14:paraId="461D106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640BCFA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34294FD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2FE9E59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3B18D76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430D2BB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401802EC"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680317A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21</w:t>
            </w:r>
          </w:p>
        </w:tc>
        <w:tc>
          <w:tcPr>
            <w:tcW w:w="2913" w:type="dxa"/>
            <w:tcBorders>
              <w:top w:val="nil"/>
              <w:left w:val="nil"/>
              <w:bottom w:val="nil"/>
              <w:right w:val="single" w:sz="4" w:space="0" w:color="000000"/>
            </w:tcBorders>
            <w:shd w:val="clear" w:color="FFFF00" w:fill="FFFF00"/>
            <w:hideMark/>
          </w:tcPr>
          <w:p w14:paraId="59AEBCB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del Aviso del Responsable Sanitario (vigente)</w:t>
            </w:r>
          </w:p>
        </w:tc>
        <w:tc>
          <w:tcPr>
            <w:tcW w:w="1255" w:type="dxa"/>
            <w:tcBorders>
              <w:top w:val="nil"/>
              <w:left w:val="nil"/>
              <w:bottom w:val="single" w:sz="4" w:space="0" w:color="000000"/>
              <w:right w:val="single" w:sz="4" w:space="0" w:color="000000"/>
            </w:tcBorders>
            <w:shd w:val="clear" w:color="auto" w:fill="auto"/>
            <w:noWrap/>
            <w:vAlign w:val="center"/>
            <w:hideMark/>
          </w:tcPr>
          <w:p w14:paraId="1F8B16B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35F360F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54DADE0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6B85BD7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04C34EA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53AD72C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052BE54D"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7434E30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22</w:t>
            </w:r>
          </w:p>
        </w:tc>
        <w:tc>
          <w:tcPr>
            <w:tcW w:w="2913" w:type="dxa"/>
            <w:tcBorders>
              <w:top w:val="single" w:sz="4" w:space="0" w:color="000000"/>
              <w:left w:val="nil"/>
              <w:bottom w:val="nil"/>
              <w:right w:val="single" w:sz="4" w:space="0" w:color="000000"/>
            </w:tcBorders>
            <w:shd w:val="clear" w:color="FFFF00" w:fill="FFFF00"/>
            <w:hideMark/>
          </w:tcPr>
          <w:p w14:paraId="2BF6BF2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Certificado de Análisis con Dictamen de Aprobado y/o Cumple firmado por el </w:t>
            </w:r>
            <w:r w:rsidRPr="00280E3F">
              <w:rPr>
                <w:rFonts w:eastAsia="Times New Roman" w:cs="Times New Roman"/>
                <w:color w:val="000000"/>
                <w:sz w:val="18"/>
                <w:szCs w:val="18"/>
                <w:lang w:eastAsia="es-MX"/>
              </w:rPr>
              <w:lastRenderedPageBreak/>
              <w:t>Director de Calidad o Responsable Sanitario del(s) lote(s) de medicamento a entregar.</w:t>
            </w:r>
          </w:p>
        </w:tc>
        <w:tc>
          <w:tcPr>
            <w:tcW w:w="1255" w:type="dxa"/>
            <w:tcBorders>
              <w:top w:val="nil"/>
              <w:left w:val="nil"/>
              <w:bottom w:val="single" w:sz="4" w:space="0" w:color="000000"/>
              <w:right w:val="single" w:sz="4" w:space="0" w:color="000000"/>
            </w:tcBorders>
            <w:shd w:val="clear" w:color="auto" w:fill="auto"/>
            <w:noWrap/>
            <w:vAlign w:val="center"/>
            <w:hideMark/>
          </w:tcPr>
          <w:p w14:paraId="3410818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N/A</w:t>
            </w:r>
          </w:p>
        </w:tc>
        <w:tc>
          <w:tcPr>
            <w:tcW w:w="807" w:type="dxa"/>
            <w:tcBorders>
              <w:top w:val="nil"/>
              <w:left w:val="nil"/>
              <w:bottom w:val="single" w:sz="4" w:space="0" w:color="000000"/>
              <w:right w:val="single" w:sz="8" w:space="0" w:color="000000"/>
            </w:tcBorders>
            <w:shd w:val="clear" w:color="auto" w:fill="auto"/>
            <w:noWrap/>
            <w:vAlign w:val="center"/>
            <w:hideMark/>
          </w:tcPr>
          <w:p w14:paraId="7845042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0ABC772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7B32DA5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68EE518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19B9BA4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068922CC"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0008749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23</w:t>
            </w:r>
          </w:p>
        </w:tc>
        <w:tc>
          <w:tcPr>
            <w:tcW w:w="2913" w:type="dxa"/>
            <w:tcBorders>
              <w:top w:val="single" w:sz="4" w:space="0" w:color="000000"/>
              <w:left w:val="nil"/>
              <w:bottom w:val="single" w:sz="4" w:space="0" w:color="000000"/>
              <w:right w:val="single" w:sz="4" w:space="0" w:color="000000"/>
            </w:tcBorders>
            <w:shd w:val="clear" w:color="FFFF00" w:fill="FFFF00"/>
            <w:hideMark/>
          </w:tcPr>
          <w:p w14:paraId="5F6DB8D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del Registro Sanitario (vigente) en caso de estar en renovación anexar copia de la solicitud de Prórroga.</w:t>
            </w:r>
          </w:p>
        </w:tc>
        <w:tc>
          <w:tcPr>
            <w:tcW w:w="1255" w:type="dxa"/>
            <w:tcBorders>
              <w:top w:val="nil"/>
              <w:left w:val="nil"/>
              <w:bottom w:val="single" w:sz="4" w:space="0" w:color="000000"/>
              <w:right w:val="single" w:sz="4" w:space="0" w:color="000000"/>
            </w:tcBorders>
            <w:shd w:val="clear" w:color="auto" w:fill="auto"/>
            <w:noWrap/>
            <w:vAlign w:val="center"/>
            <w:hideMark/>
          </w:tcPr>
          <w:p w14:paraId="0F59173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4" w:space="0" w:color="000000"/>
            </w:tcBorders>
            <w:shd w:val="clear" w:color="auto" w:fill="auto"/>
            <w:noWrap/>
            <w:vAlign w:val="center"/>
            <w:hideMark/>
          </w:tcPr>
          <w:p w14:paraId="67DBFA1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7D16E44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72415FE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5108D33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5A9AFA8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15D2F8E2" w14:textId="77777777" w:rsidTr="00010FAF">
        <w:trPr>
          <w:trHeight w:val="1098"/>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608B03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24</w:t>
            </w:r>
          </w:p>
        </w:tc>
        <w:tc>
          <w:tcPr>
            <w:tcW w:w="2913" w:type="dxa"/>
            <w:tcBorders>
              <w:top w:val="nil"/>
              <w:left w:val="nil"/>
              <w:bottom w:val="nil"/>
              <w:right w:val="single" w:sz="4" w:space="0" w:color="000000"/>
            </w:tcBorders>
            <w:shd w:val="clear" w:color="FFFF00" w:fill="FFFF00"/>
            <w:hideMark/>
          </w:tcPr>
          <w:p w14:paraId="265D327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del contrato / Adjudicación en la que contenga la descripción del insumo a recibir así como la cantidad, precio promedio y precio total, el cual debe estar alineado a la descripción de la factura.</w:t>
            </w:r>
            <w:r w:rsidRPr="00280E3F">
              <w:rPr>
                <w:rFonts w:eastAsia="Times New Roman" w:cs="Times New Roman"/>
                <w:color w:val="000000"/>
                <w:sz w:val="18"/>
                <w:szCs w:val="18"/>
                <w:lang w:eastAsia="es-MX"/>
              </w:rPr>
              <w:br/>
              <w:t>5 juegos de facturas a entregar (uno será para usted) estas deben tener el sello del responsable sanitario.</w:t>
            </w:r>
          </w:p>
        </w:tc>
        <w:tc>
          <w:tcPr>
            <w:tcW w:w="1255" w:type="dxa"/>
            <w:tcBorders>
              <w:top w:val="nil"/>
              <w:left w:val="nil"/>
              <w:bottom w:val="single" w:sz="4" w:space="0" w:color="000000"/>
              <w:right w:val="single" w:sz="4" w:space="0" w:color="000000"/>
            </w:tcBorders>
            <w:shd w:val="clear" w:color="auto" w:fill="auto"/>
            <w:noWrap/>
            <w:vAlign w:val="center"/>
            <w:hideMark/>
          </w:tcPr>
          <w:p w14:paraId="60656B5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2DD5168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62CEB61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2F2BE01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4141202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7A7C83A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7AC3E9A7"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9A2A28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25</w:t>
            </w:r>
          </w:p>
        </w:tc>
        <w:tc>
          <w:tcPr>
            <w:tcW w:w="2913" w:type="dxa"/>
            <w:tcBorders>
              <w:top w:val="single" w:sz="4" w:space="0" w:color="000000"/>
              <w:left w:val="nil"/>
              <w:bottom w:val="single" w:sz="4" w:space="0" w:color="000000"/>
              <w:right w:val="single" w:sz="4" w:space="0" w:color="000000"/>
            </w:tcBorders>
            <w:shd w:val="clear" w:color="FFFF00" w:fill="FFFF00"/>
            <w:hideMark/>
          </w:tcPr>
          <w:p w14:paraId="4F42309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Fabricante y acondicionador primario. Presentar Licencia Sanitaria</w:t>
            </w:r>
          </w:p>
        </w:tc>
        <w:tc>
          <w:tcPr>
            <w:tcW w:w="1255" w:type="dxa"/>
            <w:tcBorders>
              <w:top w:val="nil"/>
              <w:left w:val="nil"/>
              <w:bottom w:val="single" w:sz="4" w:space="0" w:color="000000"/>
              <w:right w:val="single" w:sz="4" w:space="0" w:color="000000"/>
            </w:tcBorders>
            <w:shd w:val="clear" w:color="auto" w:fill="auto"/>
            <w:noWrap/>
            <w:vAlign w:val="center"/>
            <w:hideMark/>
          </w:tcPr>
          <w:p w14:paraId="394F145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29CCB86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2DCC37D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0E8711D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6EC3492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54DB43C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1D3EFAB4"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48E7ACF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26</w:t>
            </w:r>
          </w:p>
        </w:tc>
        <w:tc>
          <w:tcPr>
            <w:tcW w:w="2913" w:type="dxa"/>
            <w:tcBorders>
              <w:top w:val="nil"/>
              <w:left w:val="nil"/>
              <w:bottom w:val="nil"/>
              <w:right w:val="single" w:sz="4" w:space="0" w:color="000000"/>
            </w:tcBorders>
            <w:shd w:val="clear" w:color="FFFF00" w:fill="FFFF00"/>
            <w:hideMark/>
          </w:tcPr>
          <w:p w14:paraId="7AE479E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Acondicionador secundario, Distribuidor, Importados y Almacén. Presentar Aviso de Funcionamiento.</w:t>
            </w:r>
          </w:p>
        </w:tc>
        <w:tc>
          <w:tcPr>
            <w:tcW w:w="1255" w:type="dxa"/>
            <w:tcBorders>
              <w:top w:val="nil"/>
              <w:left w:val="nil"/>
              <w:bottom w:val="single" w:sz="4" w:space="0" w:color="000000"/>
              <w:right w:val="single" w:sz="4" w:space="0" w:color="000000"/>
            </w:tcBorders>
            <w:shd w:val="clear" w:color="auto" w:fill="auto"/>
            <w:noWrap/>
            <w:vAlign w:val="center"/>
            <w:hideMark/>
          </w:tcPr>
          <w:p w14:paraId="2A25161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6BCC55E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1909577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166C44B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single" w:sz="4" w:space="0" w:color="000000"/>
              <w:bottom w:val="single" w:sz="4" w:space="0" w:color="000000"/>
              <w:right w:val="single" w:sz="4" w:space="0" w:color="000000"/>
            </w:tcBorders>
            <w:shd w:val="clear" w:color="auto" w:fill="auto"/>
            <w:noWrap/>
            <w:vAlign w:val="center"/>
            <w:hideMark/>
          </w:tcPr>
          <w:p w14:paraId="5295294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3F5E3C6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CBFC34F"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14249E5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27</w:t>
            </w:r>
          </w:p>
        </w:tc>
        <w:tc>
          <w:tcPr>
            <w:tcW w:w="2913" w:type="dxa"/>
            <w:tcBorders>
              <w:top w:val="single" w:sz="4" w:space="0" w:color="000000"/>
              <w:left w:val="nil"/>
              <w:bottom w:val="nil"/>
              <w:right w:val="single" w:sz="4" w:space="0" w:color="000000"/>
            </w:tcBorders>
            <w:shd w:val="clear" w:color="FFFF00" w:fill="FFFF00"/>
            <w:hideMark/>
          </w:tcPr>
          <w:p w14:paraId="5BDB2601"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Factura del remitente (proveedor adjudicado para estupefacientes y psicotrópicos) donde coincida fielmente la dirección con su licencia sanitaria y aviso de responsable sanitario </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014DC94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202EBB1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3BCC8AE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30FA40B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113" w:type="dxa"/>
            <w:tcBorders>
              <w:top w:val="nil"/>
              <w:left w:val="nil"/>
              <w:bottom w:val="single" w:sz="4" w:space="0" w:color="000000"/>
              <w:right w:val="single" w:sz="4" w:space="0" w:color="000000"/>
            </w:tcBorders>
            <w:shd w:val="clear" w:color="auto" w:fill="auto"/>
            <w:noWrap/>
            <w:vAlign w:val="center"/>
            <w:hideMark/>
          </w:tcPr>
          <w:p w14:paraId="0B9248E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0603D99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4A4208FD"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43B489C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28</w:t>
            </w:r>
          </w:p>
        </w:tc>
        <w:tc>
          <w:tcPr>
            <w:tcW w:w="2913" w:type="dxa"/>
            <w:tcBorders>
              <w:top w:val="single" w:sz="4" w:space="0" w:color="000000"/>
              <w:left w:val="nil"/>
              <w:bottom w:val="single" w:sz="4" w:space="0" w:color="000000"/>
              <w:right w:val="single" w:sz="4" w:space="0" w:color="000000"/>
            </w:tcBorders>
            <w:shd w:val="clear" w:color="FFFF00" w:fill="FFFF00"/>
            <w:hideMark/>
          </w:tcPr>
          <w:p w14:paraId="0016C6EE"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Licencia sanitaria y aviso de responsable sanitario del proveedor adjudicado para el abastecimiento de estupefacientes y psicotrópicos</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04DA42F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4447176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7658C71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46DA7F5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4755140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25EE83C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6DF4A2EE"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625FA56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29</w:t>
            </w:r>
          </w:p>
        </w:tc>
        <w:tc>
          <w:tcPr>
            <w:tcW w:w="2913" w:type="dxa"/>
            <w:tcBorders>
              <w:top w:val="nil"/>
              <w:left w:val="nil"/>
              <w:bottom w:val="nil"/>
              <w:right w:val="single" w:sz="4" w:space="0" w:color="000000"/>
            </w:tcBorders>
            <w:shd w:val="clear" w:color="FFFF00" w:fill="FFFF00"/>
            <w:hideMark/>
          </w:tcPr>
          <w:p w14:paraId="0A58616B"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Normas de etiquetado 072 y 073</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7B9DFDE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7722F51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1322442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249D9EA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4DDC4AA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1727D3C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65455F37"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D1B674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30</w:t>
            </w:r>
          </w:p>
        </w:tc>
        <w:tc>
          <w:tcPr>
            <w:tcW w:w="2913" w:type="dxa"/>
            <w:tcBorders>
              <w:top w:val="single" w:sz="4" w:space="0" w:color="000000"/>
              <w:left w:val="nil"/>
              <w:bottom w:val="single" w:sz="4" w:space="0" w:color="000000"/>
              <w:right w:val="single" w:sz="4" w:space="0" w:color="000000"/>
            </w:tcBorders>
            <w:shd w:val="clear" w:color="FFFF00" w:fill="FFFF00"/>
            <w:hideMark/>
          </w:tcPr>
          <w:p w14:paraId="7F567232"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Factura de los insumos, cuando se trate de medicamentos controlados.</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3267F31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58E53D7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w:t>
            </w:r>
          </w:p>
        </w:tc>
        <w:tc>
          <w:tcPr>
            <w:tcW w:w="1113" w:type="dxa"/>
            <w:tcBorders>
              <w:top w:val="nil"/>
              <w:left w:val="nil"/>
              <w:bottom w:val="single" w:sz="4" w:space="0" w:color="000000"/>
              <w:right w:val="single" w:sz="4" w:space="0" w:color="000000"/>
            </w:tcBorders>
            <w:shd w:val="clear" w:color="auto" w:fill="auto"/>
            <w:noWrap/>
            <w:vAlign w:val="center"/>
            <w:hideMark/>
          </w:tcPr>
          <w:p w14:paraId="6D744AC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2165D63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113" w:type="dxa"/>
            <w:tcBorders>
              <w:top w:val="nil"/>
              <w:left w:val="nil"/>
              <w:bottom w:val="single" w:sz="4" w:space="0" w:color="000000"/>
              <w:right w:val="single" w:sz="4" w:space="0" w:color="000000"/>
            </w:tcBorders>
            <w:shd w:val="clear" w:color="auto" w:fill="auto"/>
            <w:noWrap/>
            <w:vAlign w:val="center"/>
            <w:hideMark/>
          </w:tcPr>
          <w:p w14:paraId="5AD7C3A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227B0A4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2B9DDC39"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162A7A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31</w:t>
            </w:r>
          </w:p>
        </w:tc>
        <w:tc>
          <w:tcPr>
            <w:tcW w:w="2913" w:type="dxa"/>
            <w:tcBorders>
              <w:top w:val="nil"/>
              <w:left w:val="nil"/>
              <w:bottom w:val="nil"/>
              <w:right w:val="single" w:sz="4" w:space="0" w:color="000000"/>
            </w:tcBorders>
            <w:shd w:val="clear" w:color="FFFF00" w:fill="FFFF00"/>
            <w:hideMark/>
          </w:tcPr>
          <w:p w14:paraId="30C5C5D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Factura de los bienes entregados por el laboratorio al operador logístico donde se describe la clave de cuadro básico del producto, lote, caducidad y cantidad entregada</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2E43E11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7D1DE45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113" w:type="dxa"/>
            <w:tcBorders>
              <w:top w:val="nil"/>
              <w:left w:val="nil"/>
              <w:bottom w:val="single" w:sz="4" w:space="0" w:color="000000"/>
              <w:right w:val="single" w:sz="4" w:space="0" w:color="000000"/>
            </w:tcBorders>
            <w:shd w:val="clear" w:color="auto" w:fill="auto"/>
            <w:noWrap/>
            <w:vAlign w:val="center"/>
            <w:hideMark/>
          </w:tcPr>
          <w:p w14:paraId="7ECF0E3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6862329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113" w:type="dxa"/>
            <w:tcBorders>
              <w:top w:val="nil"/>
              <w:left w:val="nil"/>
              <w:bottom w:val="single" w:sz="4" w:space="0" w:color="000000"/>
              <w:right w:val="single" w:sz="4" w:space="0" w:color="000000"/>
            </w:tcBorders>
            <w:shd w:val="clear" w:color="auto" w:fill="auto"/>
            <w:noWrap/>
            <w:vAlign w:val="center"/>
            <w:hideMark/>
          </w:tcPr>
          <w:p w14:paraId="1A3AE0F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5FD5E42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6822C61D"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6216317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32</w:t>
            </w:r>
          </w:p>
        </w:tc>
        <w:tc>
          <w:tcPr>
            <w:tcW w:w="2913" w:type="dxa"/>
            <w:tcBorders>
              <w:top w:val="single" w:sz="4" w:space="0" w:color="000000"/>
              <w:left w:val="nil"/>
              <w:bottom w:val="nil"/>
              <w:right w:val="single" w:sz="4" w:space="0" w:color="000000"/>
            </w:tcBorders>
            <w:shd w:val="clear" w:color="FFFF00" w:fill="FFFF00"/>
            <w:hideMark/>
          </w:tcPr>
          <w:p w14:paraId="0873F23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Licencia sanitaria, cuando se trate de medicamentos controlados</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631F7E2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4A382A3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67B742D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7C8CE07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438B25D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4C36A9F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1984D476"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1917238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33</w:t>
            </w:r>
          </w:p>
        </w:tc>
        <w:tc>
          <w:tcPr>
            <w:tcW w:w="2913" w:type="dxa"/>
            <w:tcBorders>
              <w:top w:val="single" w:sz="4" w:space="0" w:color="000000"/>
              <w:left w:val="nil"/>
              <w:bottom w:val="single" w:sz="4" w:space="0" w:color="000000"/>
              <w:right w:val="single" w:sz="4" w:space="0" w:color="000000"/>
            </w:tcBorders>
            <w:shd w:val="clear" w:color="FFFF00" w:fill="FFFF00"/>
            <w:hideMark/>
          </w:tcPr>
          <w:p w14:paraId="27BA8F1E"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Licencia sanitaria para almacén de depósito y distribución de medicamentos controlados o productos biológicos para uso humano</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3B1137A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1E9105F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3C9FB29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559267F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6CAAB81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6C65D40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302F961"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17D76F5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34</w:t>
            </w:r>
          </w:p>
        </w:tc>
        <w:tc>
          <w:tcPr>
            <w:tcW w:w="2913" w:type="dxa"/>
            <w:tcBorders>
              <w:top w:val="nil"/>
              <w:left w:val="nil"/>
              <w:bottom w:val="single" w:sz="4" w:space="0" w:color="000000"/>
              <w:right w:val="single" w:sz="4" w:space="0" w:color="000000"/>
            </w:tcBorders>
            <w:shd w:val="clear" w:color="FFFF00" w:fill="FFFF00"/>
            <w:hideMark/>
          </w:tcPr>
          <w:p w14:paraId="3ED7001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En caso de que la remisión o factura venga en otro tipo moneda, especificar el tipo de cambio al que se debe registrar la remisión o factura. </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592C82D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1BA493A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13C138D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76ADB13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0075996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3A89C97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3E581C4A"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425DC0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35</w:t>
            </w:r>
          </w:p>
        </w:tc>
        <w:tc>
          <w:tcPr>
            <w:tcW w:w="2913" w:type="dxa"/>
            <w:tcBorders>
              <w:top w:val="nil"/>
              <w:left w:val="nil"/>
              <w:bottom w:val="single" w:sz="4" w:space="0" w:color="000000"/>
              <w:right w:val="single" w:sz="4" w:space="0" w:color="000000"/>
            </w:tcBorders>
            <w:shd w:val="clear" w:color="FFFF00" w:fill="FFFF00"/>
            <w:hideMark/>
          </w:tcPr>
          <w:p w14:paraId="2B77A21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de tratamiento térmico para tarimas, embalaje y secado de madera</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2791E4C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2302AEB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38F6599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5DD7898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30C52A6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16F7DFF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56F42DF" w14:textId="77777777" w:rsidTr="00010FAF">
        <w:trPr>
          <w:trHeight w:val="209"/>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5420BA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36</w:t>
            </w:r>
          </w:p>
        </w:tc>
        <w:tc>
          <w:tcPr>
            <w:tcW w:w="2913" w:type="dxa"/>
            <w:tcBorders>
              <w:top w:val="nil"/>
              <w:left w:val="nil"/>
              <w:bottom w:val="single" w:sz="4" w:space="0" w:color="000000"/>
              <w:right w:val="single" w:sz="4" w:space="0" w:color="000000"/>
            </w:tcBorders>
            <w:shd w:val="clear" w:color="FFFF00" w:fill="FFFF00"/>
            <w:hideMark/>
          </w:tcPr>
          <w:p w14:paraId="61C5545D"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de fumigación de unidades de transporte</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6A42600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0F6BE4F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393C609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5C52D19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7040031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62C39D1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7AB3D97"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1865169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37</w:t>
            </w:r>
          </w:p>
        </w:tc>
        <w:tc>
          <w:tcPr>
            <w:tcW w:w="2913" w:type="dxa"/>
            <w:tcBorders>
              <w:top w:val="nil"/>
              <w:left w:val="nil"/>
              <w:bottom w:val="single" w:sz="4" w:space="0" w:color="000000"/>
              <w:right w:val="single" w:sz="4" w:space="0" w:color="000000"/>
            </w:tcBorders>
            <w:shd w:val="clear" w:color="FFFF00" w:fill="FFFF00"/>
            <w:vAlign w:val="bottom"/>
            <w:hideMark/>
          </w:tcPr>
          <w:p w14:paraId="7921685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Acta constitutiva</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11ABB8C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03DB88F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18228F8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00E8E41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0182389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7BC1DF9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80E5DD7"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F66AF1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38</w:t>
            </w:r>
          </w:p>
        </w:tc>
        <w:tc>
          <w:tcPr>
            <w:tcW w:w="2913" w:type="dxa"/>
            <w:tcBorders>
              <w:top w:val="nil"/>
              <w:left w:val="nil"/>
              <w:bottom w:val="single" w:sz="4" w:space="0" w:color="000000"/>
              <w:right w:val="single" w:sz="4" w:space="0" w:color="000000"/>
            </w:tcBorders>
            <w:shd w:val="clear" w:color="FFFF00" w:fill="FFFF00"/>
            <w:vAlign w:val="bottom"/>
            <w:hideMark/>
          </w:tcPr>
          <w:p w14:paraId="0157A1A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Constancia bancaría</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19E25D0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1C171CE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3DBC7C9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03052EB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78DE3A4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006EDC8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B4241C6"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1A32C93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39</w:t>
            </w:r>
          </w:p>
        </w:tc>
        <w:tc>
          <w:tcPr>
            <w:tcW w:w="2913" w:type="dxa"/>
            <w:tcBorders>
              <w:top w:val="nil"/>
              <w:left w:val="nil"/>
              <w:bottom w:val="single" w:sz="4" w:space="0" w:color="000000"/>
              <w:right w:val="single" w:sz="4" w:space="0" w:color="000000"/>
            </w:tcBorders>
            <w:shd w:val="clear" w:color="FFFF00" w:fill="FFFF00"/>
            <w:vAlign w:val="bottom"/>
            <w:hideMark/>
          </w:tcPr>
          <w:p w14:paraId="295D11B4" w14:textId="77777777" w:rsidR="005D2044" w:rsidRPr="00280E3F" w:rsidRDefault="005D2044" w:rsidP="00010FAF">
            <w:pPr>
              <w:rPr>
                <w:rFonts w:eastAsia="Times New Roman" w:cs="Times New Roman"/>
                <w:color w:val="000000"/>
                <w:sz w:val="18"/>
                <w:szCs w:val="18"/>
                <w:lang w:eastAsia="es-MX"/>
              </w:rPr>
            </w:pPr>
            <w:r>
              <w:rPr>
                <w:rFonts w:eastAsia="Times New Roman" w:cs="Times New Roman"/>
                <w:color w:val="000000"/>
                <w:sz w:val="18"/>
                <w:szCs w:val="18"/>
                <w:lang w:eastAsia="es-MX"/>
              </w:rPr>
              <w:t>Formato de alta</w:t>
            </w:r>
            <w:r w:rsidRPr="00280E3F">
              <w:rPr>
                <w:rFonts w:eastAsia="Times New Roman" w:cs="Times New Roman"/>
                <w:color w:val="000000"/>
                <w:sz w:val="18"/>
                <w:szCs w:val="18"/>
                <w:lang w:eastAsia="es-MX"/>
              </w:rPr>
              <w:t xml:space="preserve"> de Proveedor del HRAEV</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727CE30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3C1D9B8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56E4F8D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292B25A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775121F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7E90921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6920553A"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07E1F75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40</w:t>
            </w:r>
          </w:p>
        </w:tc>
        <w:tc>
          <w:tcPr>
            <w:tcW w:w="2913" w:type="dxa"/>
            <w:tcBorders>
              <w:top w:val="nil"/>
              <w:left w:val="nil"/>
              <w:bottom w:val="single" w:sz="4" w:space="0" w:color="000000"/>
              <w:right w:val="single" w:sz="4" w:space="0" w:color="000000"/>
            </w:tcBorders>
            <w:shd w:val="clear" w:color="FFFF00" w:fill="FFFF00"/>
            <w:vAlign w:val="bottom"/>
            <w:hideMark/>
          </w:tcPr>
          <w:p w14:paraId="02D97C4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Acreditación de personalidad jurídica</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6C8061F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143B1BD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3AA8199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5DEA93D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0B358A3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2004899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F273FEB"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1872825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41</w:t>
            </w:r>
          </w:p>
        </w:tc>
        <w:tc>
          <w:tcPr>
            <w:tcW w:w="2913" w:type="dxa"/>
            <w:tcBorders>
              <w:top w:val="nil"/>
              <w:left w:val="nil"/>
              <w:bottom w:val="single" w:sz="4" w:space="0" w:color="000000"/>
              <w:right w:val="single" w:sz="4" w:space="0" w:color="000000"/>
            </w:tcBorders>
            <w:shd w:val="clear" w:color="FFFF00" w:fill="FFFF00"/>
            <w:vAlign w:val="bottom"/>
            <w:hideMark/>
          </w:tcPr>
          <w:p w14:paraId="7BFE14A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Poder notarial</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5D6AF91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6BE40BC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26A4B24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17571CE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03FC0FE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77FBBA4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702FA87"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6FCBDE5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42</w:t>
            </w:r>
          </w:p>
        </w:tc>
        <w:tc>
          <w:tcPr>
            <w:tcW w:w="2913" w:type="dxa"/>
            <w:tcBorders>
              <w:top w:val="nil"/>
              <w:left w:val="nil"/>
              <w:bottom w:val="single" w:sz="4" w:space="0" w:color="000000"/>
              <w:right w:val="single" w:sz="4" w:space="0" w:color="000000"/>
            </w:tcBorders>
            <w:shd w:val="clear" w:color="FFFF00" w:fill="FFFF00"/>
            <w:vAlign w:val="bottom"/>
            <w:hideMark/>
          </w:tcPr>
          <w:p w14:paraId="7B1D330D"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Identificación oficial vigente</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2A3C615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696F754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73F274B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37736C9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621A936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3096DF5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A2303A6"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851D26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43</w:t>
            </w:r>
          </w:p>
        </w:tc>
        <w:tc>
          <w:tcPr>
            <w:tcW w:w="2913" w:type="dxa"/>
            <w:tcBorders>
              <w:top w:val="nil"/>
              <w:left w:val="nil"/>
              <w:bottom w:val="single" w:sz="4" w:space="0" w:color="000000"/>
              <w:right w:val="single" w:sz="4" w:space="0" w:color="000000"/>
            </w:tcBorders>
            <w:shd w:val="clear" w:color="FFFF00" w:fill="FFFF00"/>
            <w:vAlign w:val="bottom"/>
            <w:hideMark/>
          </w:tcPr>
          <w:p w14:paraId="3602811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Cedula del Registro Federal de Contribuyentes</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191EC22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4C0BC6A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7AD10F7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414B52C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01B34A3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563353C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01CB494"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7C4F9A7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44</w:t>
            </w:r>
          </w:p>
        </w:tc>
        <w:tc>
          <w:tcPr>
            <w:tcW w:w="2913" w:type="dxa"/>
            <w:tcBorders>
              <w:top w:val="nil"/>
              <w:left w:val="nil"/>
              <w:bottom w:val="single" w:sz="4" w:space="0" w:color="000000"/>
              <w:right w:val="single" w:sz="4" w:space="0" w:color="000000"/>
            </w:tcBorders>
            <w:shd w:val="clear" w:color="FFFF00" w:fill="FFFF00"/>
            <w:vAlign w:val="bottom"/>
            <w:hideMark/>
          </w:tcPr>
          <w:p w14:paraId="14E4E88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Comprobante de domicilio fiscal cuya fecha de emisión se encuentre dentro de los 2 últimos meses previos a la fecha de la propuesta</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2CB91FB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5503854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031DCD8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2962F68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5499941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22D3BD9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F69CD6E"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848552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45</w:t>
            </w:r>
          </w:p>
        </w:tc>
        <w:tc>
          <w:tcPr>
            <w:tcW w:w="2913" w:type="dxa"/>
            <w:tcBorders>
              <w:top w:val="nil"/>
              <w:left w:val="nil"/>
              <w:bottom w:val="single" w:sz="4" w:space="0" w:color="000000"/>
              <w:right w:val="single" w:sz="4" w:space="0" w:color="000000"/>
            </w:tcBorders>
            <w:shd w:val="clear" w:color="FFFF00" w:fill="FFFF00"/>
            <w:vAlign w:val="bottom"/>
            <w:hideMark/>
          </w:tcPr>
          <w:p w14:paraId="69F691C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Opinión positiva de cumplimiento de obligaciones fiscales emitida por el SAT 32 D</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3343616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3AFB70C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5B23228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6DF0FF9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51894C0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1B37314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217475E"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08FAB2A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46</w:t>
            </w:r>
          </w:p>
        </w:tc>
        <w:tc>
          <w:tcPr>
            <w:tcW w:w="2913" w:type="dxa"/>
            <w:tcBorders>
              <w:top w:val="nil"/>
              <w:left w:val="nil"/>
              <w:bottom w:val="single" w:sz="4" w:space="0" w:color="000000"/>
              <w:right w:val="single" w:sz="4" w:space="0" w:color="000000"/>
            </w:tcBorders>
            <w:shd w:val="clear" w:color="FFFF00" w:fill="FFFF00"/>
            <w:vAlign w:val="bottom"/>
            <w:hideMark/>
          </w:tcPr>
          <w:p w14:paraId="14A390C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Opinión positiva de cumplimiento de obligaciones fiscales en materia de seguridad social (IMSS)</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61F5BDF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2B84A15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1A2F4C5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238FAFF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5A5E903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78CE6C2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30710A6"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7219B41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47</w:t>
            </w:r>
          </w:p>
        </w:tc>
        <w:tc>
          <w:tcPr>
            <w:tcW w:w="2913" w:type="dxa"/>
            <w:tcBorders>
              <w:top w:val="nil"/>
              <w:left w:val="nil"/>
              <w:bottom w:val="single" w:sz="4" w:space="0" w:color="000000"/>
              <w:right w:val="single" w:sz="4" w:space="0" w:color="000000"/>
            </w:tcBorders>
            <w:shd w:val="clear" w:color="FFFF00" w:fill="FFFF00"/>
            <w:vAlign w:val="bottom"/>
            <w:hideMark/>
          </w:tcPr>
          <w:p w14:paraId="5F1ED97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Constancia de situación fiscal en materia de aportaciones patronales y entero de descuentos del INFONAVIT</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3D8A18B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75E377A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3271301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3B4E725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4B845B5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2FB161F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A3D1EC9"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01168FB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48</w:t>
            </w:r>
          </w:p>
        </w:tc>
        <w:tc>
          <w:tcPr>
            <w:tcW w:w="2913" w:type="dxa"/>
            <w:tcBorders>
              <w:top w:val="nil"/>
              <w:left w:val="nil"/>
              <w:bottom w:val="single" w:sz="4" w:space="0" w:color="000000"/>
              <w:right w:val="single" w:sz="4" w:space="0" w:color="000000"/>
            </w:tcBorders>
            <w:shd w:val="clear" w:color="FFFF00" w:fill="FFFF00"/>
            <w:vAlign w:val="bottom"/>
            <w:hideMark/>
          </w:tcPr>
          <w:p w14:paraId="5993358B"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no revocación de poderes</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7F79F0D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041910C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50A6077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0C7A857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535F7A3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10DFF16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29CA8F2"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15D2F67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49</w:t>
            </w:r>
          </w:p>
        </w:tc>
        <w:tc>
          <w:tcPr>
            <w:tcW w:w="2913" w:type="dxa"/>
            <w:tcBorders>
              <w:top w:val="nil"/>
              <w:left w:val="nil"/>
              <w:bottom w:val="single" w:sz="4" w:space="0" w:color="000000"/>
              <w:right w:val="single" w:sz="4" w:space="0" w:color="000000"/>
            </w:tcBorders>
            <w:shd w:val="clear" w:color="FFFF00" w:fill="FFFF00"/>
            <w:vAlign w:val="bottom"/>
            <w:hideMark/>
          </w:tcPr>
          <w:p w14:paraId="5945E701"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articulo 49 fracción IX y X de la LGRA</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69BBFEE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6C2EF98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612865F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65DBD8F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3E1E823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3375A08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DF49371"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0F0A2B7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50</w:t>
            </w:r>
          </w:p>
        </w:tc>
        <w:tc>
          <w:tcPr>
            <w:tcW w:w="2913" w:type="dxa"/>
            <w:tcBorders>
              <w:top w:val="nil"/>
              <w:left w:val="nil"/>
              <w:bottom w:val="single" w:sz="4" w:space="0" w:color="000000"/>
              <w:right w:val="single" w:sz="4" w:space="0" w:color="000000"/>
            </w:tcBorders>
            <w:shd w:val="clear" w:color="FFFF00" w:fill="FFFF00"/>
            <w:vAlign w:val="bottom"/>
            <w:hideMark/>
          </w:tcPr>
          <w:p w14:paraId="1431A4F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articulo 50 y 60 de la LAASSP</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4F921E1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33998FC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252DB84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6604819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55EB93D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49932B6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B88F123"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1AC9100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51</w:t>
            </w:r>
          </w:p>
        </w:tc>
        <w:tc>
          <w:tcPr>
            <w:tcW w:w="2913" w:type="dxa"/>
            <w:tcBorders>
              <w:top w:val="nil"/>
              <w:left w:val="nil"/>
              <w:bottom w:val="single" w:sz="4" w:space="0" w:color="000000"/>
              <w:right w:val="single" w:sz="4" w:space="0" w:color="000000"/>
            </w:tcBorders>
            <w:shd w:val="clear" w:color="FFFF00" w:fill="FFFF00"/>
            <w:vAlign w:val="bottom"/>
            <w:hideMark/>
          </w:tcPr>
          <w:p w14:paraId="2E79667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declaración de integridad</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025CAF5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38C024E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3E53980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27FBBED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7FD56C2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39A35F3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DA32AC6"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F97A6F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52</w:t>
            </w:r>
          </w:p>
        </w:tc>
        <w:tc>
          <w:tcPr>
            <w:tcW w:w="2913" w:type="dxa"/>
            <w:tcBorders>
              <w:top w:val="nil"/>
              <w:left w:val="nil"/>
              <w:bottom w:val="single" w:sz="4" w:space="0" w:color="000000"/>
              <w:right w:val="single" w:sz="4" w:space="0" w:color="000000"/>
            </w:tcBorders>
            <w:shd w:val="clear" w:color="FFFF00" w:fill="FFFF00"/>
            <w:vAlign w:val="bottom"/>
            <w:hideMark/>
          </w:tcPr>
          <w:p w14:paraId="57EDA7CD"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estratificación de la empresa</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534B3B4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082E5B3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756E95A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2E6F78B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0575D62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14A4497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9FE2F40"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77ACF83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53</w:t>
            </w:r>
          </w:p>
        </w:tc>
        <w:tc>
          <w:tcPr>
            <w:tcW w:w="2913" w:type="dxa"/>
            <w:tcBorders>
              <w:top w:val="nil"/>
              <w:left w:val="nil"/>
              <w:bottom w:val="single" w:sz="4" w:space="0" w:color="000000"/>
              <w:right w:val="single" w:sz="4" w:space="0" w:color="000000"/>
            </w:tcBorders>
            <w:shd w:val="clear" w:color="FFFF00" w:fill="FFFF00"/>
            <w:vAlign w:val="bottom"/>
            <w:hideMark/>
          </w:tcPr>
          <w:p w14:paraId="41BC6EB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protocolo de actuación</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74F0369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3E6C714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614303B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62F2698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08C76F6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6608C86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3CF54EA"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27679DC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54</w:t>
            </w:r>
          </w:p>
        </w:tc>
        <w:tc>
          <w:tcPr>
            <w:tcW w:w="2913" w:type="dxa"/>
            <w:tcBorders>
              <w:top w:val="nil"/>
              <w:left w:val="nil"/>
              <w:bottom w:val="single" w:sz="4" w:space="0" w:color="000000"/>
              <w:right w:val="single" w:sz="4" w:space="0" w:color="000000"/>
            </w:tcBorders>
            <w:shd w:val="clear" w:color="FFFF00" w:fill="FFFF00"/>
            <w:vAlign w:val="bottom"/>
            <w:hideMark/>
          </w:tcPr>
          <w:p w14:paraId="4D1D2BD1"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Constancia de registro único de proveedores y contratistas (RUPC)</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7326DE2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3526116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1075968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0A1C55D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7C15032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4D279D6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583BF64"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43F9413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55</w:t>
            </w:r>
          </w:p>
        </w:tc>
        <w:tc>
          <w:tcPr>
            <w:tcW w:w="2913" w:type="dxa"/>
            <w:tcBorders>
              <w:top w:val="nil"/>
              <w:left w:val="nil"/>
              <w:bottom w:val="single" w:sz="4" w:space="0" w:color="000000"/>
              <w:right w:val="single" w:sz="4" w:space="0" w:color="000000"/>
            </w:tcBorders>
            <w:shd w:val="clear" w:color="FFFF00" w:fill="FFFF00"/>
            <w:vAlign w:val="bottom"/>
            <w:hideMark/>
          </w:tcPr>
          <w:p w14:paraId="4C47BB4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Carta de contactos y/o representantes </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76E7E2D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38F6225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13" w:type="dxa"/>
            <w:tcBorders>
              <w:top w:val="nil"/>
              <w:left w:val="nil"/>
              <w:bottom w:val="single" w:sz="4" w:space="0" w:color="000000"/>
              <w:right w:val="single" w:sz="4" w:space="0" w:color="000000"/>
            </w:tcBorders>
            <w:shd w:val="clear" w:color="auto" w:fill="auto"/>
            <w:noWrap/>
            <w:vAlign w:val="center"/>
            <w:hideMark/>
          </w:tcPr>
          <w:p w14:paraId="5590C53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2DEAA5C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1DE5774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071D2E3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8CEA0F1"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2A52220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56</w:t>
            </w:r>
          </w:p>
        </w:tc>
        <w:tc>
          <w:tcPr>
            <w:tcW w:w="2913" w:type="dxa"/>
            <w:tcBorders>
              <w:top w:val="nil"/>
              <w:left w:val="nil"/>
              <w:bottom w:val="single" w:sz="4" w:space="0" w:color="000000"/>
              <w:right w:val="single" w:sz="4" w:space="0" w:color="000000"/>
            </w:tcBorders>
            <w:shd w:val="clear" w:color="FFFF00" w:fill="FFFF00"/>
            <w:vAlign w:val="bottom"/>
            <w:hideMark/>
          </w:tcPr>
          <w:p w14:paraId="2BEFC042"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Factura, XML y verificación </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27AF5E6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07" w:type="dxa"/>
            <w:tcBorders>
              <w:top w:val="nil"/>
              <w:left w:val="nil"/>
              <w:bottom w:val="single" w:sz="4" w:space="0" w:color="000000"/>
              <w:right w:val="single" w:sz="8" w:space="0" w:color="000000"/>
            </w:tcBorders>
            <w:shd w:val="clear" w:color="auto" w:fill="auto"/>
            <w:noWrap/>
            <w:vAlign w:val="center"/>
            <w:hideMark/>
          </w:tcPr>
          <w:p w14:paraId="0DC622C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13" w:type="dxa"/>
            <w:tcBorders>
              <w:top w:val="nil"/>
              <w:left w:val="nil"/>
              <w:bottom w:val="single" w:sz="4" w:space="0" w:color="000000"/>
              <w:right w:val="single" w:sz="4" w:space="0" w:color="000000"/>
            </w:tcBorders>
            <w:shd w:val="clear" w:color="auto" w:fill="auto"/>
            <w:noWrap/>
            <w:vAlign w:val="center"/>
            <w:hideMark/>
          </w:tcPr>
          <w:p w14:paraId="053152C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07" w:type="dxa"/>
            <w:tcBorders>
              <w:top w:val="nil"/>
              <w:left w:val="nil"/>
              <w:bottom w:val="single" w:sz="4" w:space="0" w:color="000000"/>
              <w:right w:val="single" w:sz="8" w:space="0" w:color="000000"/>
            </w:tcBorders>
            <w:shd w:val="clear" w:color="auto" w:fill="auto"/>
            <w:noWrap/>
            <w:vAlign w:val="center"/>
            <w:hideMark/>
          </w:tcPr>
          <w:p w14:paraId="5041B3B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113" w:type="dxa"/>
            <w:tcBorders>
              <w:top w:val="nil"/>
              <w:left w:val="nil"/>
              <w:bottom w:val="single" w:sz="4" w:space="0" w:color="000000"/>
              <w:right w:val="single" w:sz="4" w:space="0" w:color="000000"/>
            </w:tcBorders>
            <w:shd w:val="clear" w:color="auto" w:fill="auto"/>
            <w:noWrap/>
            <w:vAlign w:val="center"/>
            <w:hideMark/>
          </w:tcPr>
          <w:p w14:paraId="03989DB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62" w:type="dxa"/>
            <w:tcBorders>
              <w:top w:val="nil"/>
              <w:left w:val="nil"/>
              <w:bottom w:val="single" w:sz="4" w:space="0" w:color="000000"/>
              <w:right w:val="single" w:sz="8" w:space="0" w:color="000000"/>
            </w:tcBorders>
            <w:shd w:val="clear" w:color="auto" w:fill="auto"/>
            <w:noWrap/>
            <w:vAlign w:val="center"/>
            <w:hideMark/>
          </w:tcPr>
          <w:p w14:paraId="10E769B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bl>
    <w:p w14:paraId="4A00F7C5" w14:textId="77777777" w:rsidR="005D2044" w:rsidRPr="00280E3F" w:rsidRDefault="005D2044" w:rsidP="005D2044">
      <w:pPr>
        <w:rPr>
          <w:sz w:val="18"/>
          <w:szCs w:val="18"/>
        </w:rPr>
      </w:pPr>
    </w:p>
    <w:tbl>
      <w:tblPr>
        <w:tblW w:w="10092" w:type="dxa"/>
        <w:tblCellMar>
          <w:left w:w="70" w:type="dxa"/>
          <w:right w:w="70" w:type="dxa"/>
        </w:tblCellMar>
        <w:tblLook w:val="04A0" w:firstRow="1" w:lastRow="0" w:firstColumn="1" w:lastColumn="0" w:noHBand="0" w:noVBand="1"/>
      </w:tblPr>
      <w:tblGrid>
        <w:gridCol w:w="772"/>
        <w:gridCol w:w="2913"/>
        <w:gridCol w:w="1387"/>
        <w:gridCol w:w="905"/>
        <w:gridCol w:w="8"/>
        <w:gridCol w:w="1205"/>
        <w:gridCol w:w="8"/>
        <w:gridCol w:w="872"/>
        <w:gridCol w:w="8"/>
        <w:gridCol w:w="1051"/>
        <w:gridCol w:w="8"/>
        <w:gridCol w:w="955"/>
      </w:tblGrid>
      <w:tr w:rsidR="005D2044" w:rsidRPr="00280E3F" w14:paraId="3BAECFD5" w14:textId="77777777" w:rsidTr="00010FAF">
        <w:trPr>
          <w:trHeight w:val="967"/>
          <w:tblHeader/>
        </w:trPr>
        <w:tc>
          <w:tcPr>
            <w:tcW w:w="772" w:type="dxa"/>
            <w:vMerge w:val="restart"/>
            <w:tcBorders>
              <w:top w:val="single" w:sz="8" w:space="0" w:color="000000"/>
              <w:left w:val="single" w:sz="8" w:space="0" w:color="000000"/>
              <w:bottom w:val="nil"/>
              <w:right w:val="single" w:sz="4" w:space="0" w:color="000000"/>
            </w:tcBorders>
            <w:shd w:val="clear" w:color="9CC2E5" w:fill="9CC2E5"/>
            <w:noWrap/>
            <w:vAlign w:val="center"/>
            <w:hideMark/>
          </w:tcPr>
          <w:p w14:paraId="222E1F94"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N°</w:t>
            </w:r>
          </w:p>
        </w:tc>
        <w:tc>
          <w:tcPr>
            <w:tcW w:w="2913" w:type="dxa"/>
            <w:vMerge w:val="restart"/>
            <w:tcBorders>
              <w:top w:val="single" w:sz="8" w:space="0" w:color="000000"/>
              <w:left w:val="single" w:sz="4" w:space="0" w:color="000000"/>
              <w:bottom w:val="single" w:sz="8" w:space="0" w:color="000000"/>
              <w:right w:val="single" w:sz="4" w:space="0" w:color="000000"/>
            </w:tcBorders>
            <w:shd w:val="clear" w:color="9CC2E5" w:fill="9CC2E5"/>
            <w:noWrap/>
            <w:vAlign w:val="center"/>
            <w:hideMark/>
          </w:tcPr>
          <w:p w14:paraId="5E7E3087"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Documentación</w:t>
            </w:r>
          </w:p>
        </w:tc>
        <w:tc>
          <w:tcPr>
            <w:tcW w:w="2292" w:type="dxa"/>
            <w:gridSpan w:val="2"/>
            <w:tcBorders>
              <w:top w:val="single" w:sz="8" w:space="0" w:color="000000"/>
              <w:left w:val="nil"/>
              <w:bottom w:val="single" w:sz="4" w:space="0" w:color="000000"/>
              <w:right w:val="single" w:sz="8" w:space="0" w:color="000000"/>
            </w:tcBorders>
            <w:shd w:val="clear" w:color="auto" w:fill="auto"/>
            <w:vAlign w:val="center"/>
            <w:hideMark/>
          </w:tcPr>
          <w:p w14:paraId="2A189AFD"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HOSPITAL REGIONAL DE ALTA ESPECIALIDAD DE LA PENÍNSULA DE YUCATÁN</w:t>
            </w:r>
          </w:p>
        </w:tc>
        <w:tc>
          <w:tcPr>
            <w:tcW w:w="2093" w:type="dxa"/>
            <w:gridSpan w:val="4"/>
            <w:tcBorders>
              <w:top w:val="single" w:sz="8" w:space="0" w:color="000000"/>
              <w:left w:val="single" w:sz="4" w:space="0" w:color="000000"/>
              <w:bottom w:val="single" w:sz="4" w:space="0" w:color="000000"/>
              <w:right w:val="single" w:sz="8" w:space="0" w:color="000000"/>
            </w:tcBorders>
            <w:shd w:val="clear" w:color="auto" w:fill="auto"/>
            <w:vAlign w:val="center"/>
            <w:hideMark/>
          </w:tcPr>
          <w:p w14:paraId="0CFE9DA0"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HOSPITAL NACIONAL HOMEOPÁTICO</w:t>
            </w:r>
          </w:p>
        </w:tc>
        <w:tc>
          <w:tcPr>
            <w:tcW w:w="2022" w:type="dxa"/>
            <w:gridSpan w:val="4"/>
            <w:tcBorders>
              <w:top w:val="single" w:sz="8" w:space="0" w:color="000000"/>
              <w:left w:val="nil"/>
              <w:bottom w:val="single" w:sz="4" w:space="0" w:color="000000"/>
              <w:right w:val="single" w:sz="8" w:space="0" w:color="000000"/>
            </w:tcBorders>
            <w:shd w:val="clear" w:color="auto" w:fill="auto"/>
            <w:vAlign w:val="center"/>
            <w:hideMark/>
          </w:tcPr>
          <w:p w14:paraId="1EF1C211"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HOSPITAL JUÁREZ DEL CENTRO</w:t>
            </w:r>
          </w:p>
        </w:tc>
      </w:tr>
      <w:tr w:rsidR="005D2044" w:rsidRPr="00280E3F" w14:paraId="5550D936" w14:textId="77777777" w:rsidTr="00010FAF">
        <w:trPr>
          <w:trHeight w:val="359"/>
          <w:tblHeader/>
        </w:trPr>
        <w:tc>
          <w:tcPr>
            <w:tcW w:w="772" w:type="dxa"/>
            <w:vMerge/>
            <w:tcBorders>
              <w:top w:val="single" w:sz="8" w:space="0" w:color="000000"/>
              <w:left w:val="single" w:sz="8" w:space="0" w:color="000000"/>
              <w:bottom w:val="nil"/>
              <w:right w:val="single" w:sz="4" w:space="0" w:color="000000"/>
            </w:tcBorders>
            <w:vAlign w:val="center"/>
            <w:hideMark/>
          </w:tcPr>
          <w:p w14:paraId="3C67E70F" w14:textId="77777777" w:rsidR="005D2044" w:rsidRPr="00280E3F" w:rsidRDefault="005D2044" w:rsidP="00010FAF">
            <w:pPr>
              <w:rPr>
                <w:rFonts w:eastAsia="Times New Roman" w:cs="Times New Roman"/>
                <w:b/>
                <w:bCs/>
                <w:color w:val="000000"/>
                <w:sz w:val="18"/>
                <w:szCs w:val="18"/>
                <w:lang w:eastAsia="es-MX"/>
              </w:rPr>
            </w:pPr>
          </w:p>
        </w:tc>
        <w:tc>
          <w:tcPr>
            <w:tcW w:w="2913" w:type="dxa"/>
            <w:vMerge/>
            <w:tcBorders>
              <w:top w:val="single" w:sz="8" w:space="0" w:color="000000"/>
              <w:left w:val="single" w:sz="4" w:space="0" w:color="000000"/>
              <w:bottom w:val="single" w:sz="8" w:space="0" w:color="000000"/>
              <w:right w:val="single" w:sz="4" w:space="0" w:color="000000"/>
            </w:tcBorders>
            <w:vAlign w:val="center"/>
            <w:hideMark/>
          </w:tcPr>
          <w:p w14:paraId="79180BA1" w14:textId="77777777" w:rsidR="005D2044" w:rsidRPr="00280E3F" w:rsidRDefault="005D2044" w:rsidP="00010FAF">
            <w:pPr>
              <w:rPr>
                <w:rFonts w:eastAsia="Times New Roman" w:cs="Times New Roman"/>
                <w:b/>
                <w:bCs/>
                <w:color w:val="000000"/>
                <w:sz w:val="18"/>
                <w:szCs w:val="18"/>
                <w:lang w:eastAsia="es-MX"/>
              </w:rPr>
            </w:pPr>
          </w:p>
        </w:tc>
        <w:tc>
          <w:tcPr>
            <w:tcW w:w="1387" w:type="dxa"/>
            <w:tcBorders>
              <w:top w:val="nil"/>
              <w:left w:val="nil"/>
              <w:bottom w:val="single" w:sz="8" w:space="0" w:color="000000"/>
              <w:right w:val="single" w:sz="4" w:space="0" w:color="000000"/>
            </w:tcBorders>
            <w:shd w:val="clear" w:color="9CC2E5" w:fill="9CC2E5"/>
            <w:noWrap/>
            <w:vAlign w:val="center"/>
            <w:hideMark/>
          </w:tcPr>
          <w:p w14:paraId="2A830FE2"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Original</w:t>
            </w:r>
          </w:p>
        </w:tc>
        <w:tc>
          <w:tcPr>
            <w:tcW w:w="905" w:type="dxa"/>
            <w:tcBorders>
              <w:top w:val="nil"/>
              <w:left w:val="nil"/>
              <w:bottom w:val="single" w:sz="8" w:space="0" w:color="000000"/>
              <w:right w:val="single" w:sz="8" w:space="0" w:color="000000"/>
            </w:tcBorders>
            <w:shd w:val="clear" w:color="9CC2E5" w:fill="9CC2E5"/>
            <w:noWrap/>
            <w:vAlign w:val="center"/>
            <w:hideMark/>
          </w:tcPr>
          <w:p w14:paraId="01051644"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Copia</w:t>
            </w:r>
          </w:p>
        </w:tc>
        <w:tc>
          <w:tcPr>
            <w:tcW w:w="1213" w:type="dxa"/>
            <w:gridSpan w:val="2"/>
            <w:tcBorders>
              <w:top w:val="nil"/>
              <w:left w:val="single" w:sz="4" w:space="0" w:color="000000"/>
              <w:bottom w:val="single" w:sz="4" w:space="0" w:color="000000"/>
              <w:right w:val="single" w:sz="4" w:space="0" w:color="000000"/>
            </w:tcBorders>
            <w:shd w:val="clear" w:color="9CC2E5" w:fill="9CC2E5"/>
            <w:noWrap/>
            <w:vAlign w:val="bottom"/>
            <w:hideMark/>
          </w:tcPr>
          <w:p w14:paraId="3B33D4EB"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Original</w:t>
            </w:r>
          </w:p>
        </w:tc>
        <w:tc>
          <w:tcPr>
            <w:tcW w:w="880" w:type="dxa"/>
            <w:gridSpan w:val="2"/>
            <w:tcBorders>
              <w:top w:val="nil"/>
              <w:left w:val="nil"/>
              <w:bottom w:val="single" w:sz="4" w:space="0" w:color="000000"/>
              <w:right w:val="single" w:sz="4" w:space="0" w:color="000000"/>
            </w:tcBorders>
            <w:shd w:val="clear" w:color="9CC2E5" w:fill="9CC2E5"/>
            <w:noWrap/>
            <w:vAlign w:val="bottom"/>
            <w:hideMark/>
          </w:tcPr>
          <w:p w14:paraId="4E7C0746"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Copia</w:t>
            </w:r>
          </w:p>
        </w:tc>
        <w:tc>
          <w:tcPr>
            <w:tcW w:w="1059" w:type="dxa"/>
            <w:gridSpan w:val="2"/>
            <w:tcBorders>
              <w:top w:val="nil"/>
              <w:left w:val="nil"/>
              <w:bottom w:val="single" w:sz="8" w:space="0" w:color="000000"/>
              <w:right w:val="single" w:sz="4" w:space="0" w:color="000000"/>
            </w:tcBorders>
            <w:shd w:val="clear" w:color="9CC2E5" w:fill="9CC2E5"/>
            <w:noWrap/>
            <w:vAlign w:val="center"/>
            <w:hideMark/>
          </w:tcPr>
          <w:p w14:paraId="072FEDD0"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Original</w:t>
            </w:r>
          </w:p>
        </w:tc>
        <w:tc>
          <w:tcPr>
            <w:tcW w:w="963" w:type="dxa"/>
            <w:gridSpan w:val="2"/>
            <w:tcBorders>
              <w:top w:val="nil"/>
              <w:left w:val="nil"/>
              <w:bottom w:val="single" w:sz="8" w:space="0" w:color="000000"/>
              <w:right w:val="single" w:sz="8" w:space="0" w:color="000000"/>
            </w:tcBorders>
            <w:shd w:val="clear" w:color="9CC2E5" w:fill="9CC2E5"/>
            <w:noWrap/>
            <w:vAlign w:val="center"/>
            <w:hideMark/>
          </w:tcPr>
          <w:p w14:paraId="54C2EED2"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Copia</w:t>
            </w:r>
          </w:p>
        </w:tc>
      </w:tr>
      <w:tr w:rsidR="005D2044" w:rsidRPr="00280E3F" w14:paraId="4850C142" w14:textId="77777777" w:rsidTr="00010FAF">
        <w:trPr>
          <w:trHeight w:val="359"/>
        </w:trPr>
        <w:tc>
          <w:tcPr>
            <w:tcW w:w="77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A9CE2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2913" w:type="dxa"/>
            <w:tcBorders>
              <w:top w:val="nil"/>
              <w:left w:val="nil"/>
              <w:bottom w:val="single" w:sz="4" w:space="0" w:color="000000"/>
              <w:right w:val="single" w:sz="4" w:space="0" w:color="000000"/>
            </w:tcBorders>
            <w:shd w:val="clear" w:color="5B9BD5" w:fill="5B9BD5"/>
            <w:hideMark/>
          </w:tcPr>
          <w:p w14:paraId="22575ADB"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Remisión / Pedido con domicilio</w:t>
            </w:r>
            <w:r>
              <w:rPr>
                <w:rFonts w:eastAsia="Times New Roman" w:cs="Times New Roman"/>
                <w:color w:val="000000"/>
                <w:sz w:val="18"/>
                <w:szCs w:val="18"/>
                <w:lang w:eastAsia="es-MX"/>
              </w:rPr>
              <w:t xml:space="preserve"> </w:t>
            </w:r>
            <w:r w:rsidRPr="00280E3F">
              <w:rPr>
                <w:rFonts w:eastAsia="Times New Roman" w:cs="Times New Roman"/>
                <w:color w:val="000000"/>
                <w:sz w:val="18"/>
                <w:szCs w:val="18"/>
                <w:lang w:eastAsia="es-MX"/>
              </w:rPr>
              <w:t xml:space="preserve">de entrega del Almacén solicitado por la Dependencia o Entidad Consolidada o al operador </w:t>
            </w:r>
            <w:r w:rsidRPr="00280E3F">
              <w:rPr>
                <w:rFonts w:eastAsia="Times New Roman" w:cs="Times New Roman"/>
                <w:color w:val="000000"/>
                <w:sz w:val="18"/>
                <w:szCs w:val="18"/>
                <w:lang w:eastAsia="es-MX"/>
              </w:rPr>
              <w:lastRenderedPageBreak/>
              <w:t>logístico que en su caso se determine y lugar de  entrega final (ÚLTIMA MILLA). La remisión debe incluir lote, caducidad, cantidad, así como diluyente cuando aplique)</w:t>
            </w:r>
          </w:p>
        </w:tc>
        <w:tc>
          <w:tcPr>
            <w:tcW w:w="1387" w:type="dxa"/>
            <w:tcBorders>
              <w:top w:val="nil"/>
              <w:left w:val="nil"/>
              <w:bottom w:val="single" w:sz="4" w:space="0" w:color="000000"/>
              <w:right w:val="single" w:sz="4" w:space="0" w:color="000000"/>
            </w:tcBorders>
            <w:shd w:val="clear" w:color="auto" w:fill="auto"/>
            <w:noWrap/>
            <w:vAlign w:val="center"/>
            <w:hideMark/>
          </w:tcPr>
          <w:p w14:paraId="0C455A7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1</w:t>
            </w:r>
          </w:p>
        </w:tc>
        <w:tc>
          <w:tcPr>
            <w:tcW w:w="905" w:type="dxa"/>
            <w:tcBorders>
              <w:top w:val="nil"/>
              <w:left w:val="nil"/>
              <w:bottom w:val="single" w:sz="4" w:space="0" w:color="000000"/>
              <w:right w:val="single" w:sz="8" w:space="0" w:color="000000"/>
            </w:tcBorders>
            <w:shd w:val="clear" w:color="auto" w:fill="auto"/>
            <w:noWrap/>
            <w:vAlign w:val="center"/>
            <w:hideMark/>
          </w:tcPr>
          <w:p w14:paraId="5BACC8C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0E9F0E3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06F186B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1059" w:type="dxa"/>
            <w:gridSpan w:val="2"/>
            <w:tcBorders>
              <w:top w:val="nil"/>
              <w:left w:val="nil"/>
              <w:bottom w:val="single" w:sz="4" w:space="0" w:color="000000"/>
              <w:right w:val="single" w:sz="4" w:space="0" w:color="000000"/>
            </w:tcBorders>
            <w:shd w:val="clear" w:color="auto" w:fill="auto"/>
            <w:noWrap/>
            <w:vAlign w:val="center"/>
            <w:hideMark/>
          </w:tcPr>
          <w:p w14:paraId="7AC8C99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963" w:type="dxa"/>
            <w:gridSpan w:val="2"/>
            <w:tcBorders>
              <w:top w:val="nil"/>
              <w:left w:val="nil"/>
              <w:bottom w:val="single" w:sz="4" w:space="0" w:color="000000"/>
              <w:right w:val="single" w:sz="8" w:space="0" w:color="000000"/>
            </w:tcBorders>
            <w:shd w:val="clear" w:color="auto" w:fill="auto"/>
            <w:noWrap/>
            <w:vAlign w:val="center"/>
            <w:hideMark/>
          </w:tcPr>
          <w:p w14:paraId="03EA231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r>
      <w:tr w:rsidR="005D2044" w:rsidRPr="00280E3F" w14:paraId="7EA9B1BA"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5D12D8A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2913" w:type="dxa"/>
            <w:tcBorders>
              <w:top w:val="nil"/>
              <w:left w:val="nil"/>
              <w:bottom w:val="single" w:sz="4" w:space="0" w:color="000000"/>
              <w:right w:val="single" w:sz="4" w:space="0" w:color="000000"/>
            </w:tcBorders>
            <w:shd w:val="clear" w:color="5B9BD5" w:fill="5B9BD5"/>
            <w:hideMark/>
          </w:tcPr>
          <w:p w14:paraId="370DF95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Oficio de liberación de COFEPRIS (biológico y productos de importación que lo requieran)</w:t>
            </w:r>
          </w:p>
        </w:tc>
        <w:tc>
          <w:tcPr>
            <w:tcW w:w="1387" w:type="dxa"/>
            <w:tcBorders>
              <w:top w:val="nil"/>
              <w:left w:val="nil"/>
              <w:bottom w:val="single" w:sz="4" w:space="0" w:color="000000"/>
              <w:right w:val="single" w:sz="4" w:space="0" w:color="000000"/>
            </w:tcBorders>
            <w:shd w:val="clear" w:color="auto" w:fill="auto"/>
            <w:noWrap/>
            <w:vAlign w:val="center"/>
            <w:hideMark/>
          </w:tcPr>
          <w:p w14:paraId="2E23A92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5" w:type="dxa"/>
            <w:tcBorders>
              <w:top w:val="nil"/>
              <w:left w:val="nil"/>
              <w:bottom w:val="single" w:sz="4" w:space="0" w:color="000000"/>
              <w:right w:val="single" w:sz="8" w:space="0" w:color="000000"/>
            </w:tcBorders>
            <w:shd w:val="clear" w:color="auto" w:fill="auto"/>
            <w:noWrap/>
            <w:vAlign w:val="center"/>
            <w:hideMark/>
          </w:tcPr>
          <w:p w14:paraId="291CB3C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4D2AA4A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77FA703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9" w:type="dxa"/>
            <w:gridSpan w:val="2"/>
            <w:tcBorders>
              <w:top w:val="nil"/>
              <w:left w:val="nil"/>
              <w:bottom w:val="single" w:sz="4" w:space="0" w:color="000000"/>
              <w:right w:val="single" w:sz="4" w:space="0" w:color="000000"/>
            </w:tcBorders>
            <w:shd w:val="clear" w:color="auto" w:fill="auto"/>
            <w:noWrap/>
            <w:vAlign w:val="center"/>
            <w:hideMark/>
          </w:tcPr>
          <w:p w14:paraId="5DAF722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63" w:type="dxa"/>
            <w:gridSpan w:val="2"/>
            <w:tcBorders>
              <w:top w:val="nil"/>
              <w:left w:val="nil"/>
              <w:bottom w:val="single" w:sz="4" w:space="0" w:color="000000"/>
              <w:right w:val="single" w:sz="8" w:space="0" w:color="000000"/>
            </w:tcBorders>
            <w:shd w:val="clear" w:color="auto" w:fill="auto"/>
            <w:noWrap/>
            <w:vAlign w:val="center"/>
            <w:hideMark/>
          </w:tcPr>
          <w:p w14:paraId="2EBC08C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5F0A05FC"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4F141AF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2913" w:type="dxa"/>
            <w:tcBorders>
              <w:top w:val="nil"/>
              <w:left w:val="nil"/>
              <w:bottom w:val="single" w:sz="4" w:space="0" w:color="000000"/>
              <w:right w:val="single" w:sz="4" w:space="0" w:color="000000"/>
            </w:tcBorders>
            <w:shd w:val="clear" w:color="5B9BD5" w:fill="5B9BD5"/>
            <w:hideMark/>
          </w:tcPr>
          <w:p w14:paraId="515A587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Ordenes de reposición / Orden de Surtimiento / Pedido / Tarjeta de distribución</w:t>
            </w:r>
          </w:p>
        </w:tc>
        <w:tc>
          <w:tcPr>
            <w:tcW w:w="1387" w:type="dxa"/>
            <w:tcBorders>
              <w:top w:val="nil"/>
              <w:left w:val="nil"/>
              <w:bottom w:val="single" w:sz="4" w:space="0" w:color="000000"/>
              <w:right w:val="single" w:sz="4" w:space="0" w:color="000000"/>
            </w:tcBorders>
            <w:shd w:val="clear" w:color="auto" w:fill="auto"/>
            <w:noWrap/>
            <w:vAlign w:val="center"/>
            <w:hideMark/>
          </w:tcPr>
          <w:p w14:paraId="1200503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05" w:type="dxa"/>
            <w:tcBorders>
              <w:top w:val="nil"/>
              <w:left w:val="nil"/>
              <w:bottom w:val="single" w:sz="4" w:space="0" w:color="000000"/>
              <w:right w:val="single" w:sz="8" w:space="0" w:color="000000"/>
            </w:tcBorders>
            <w:shd w:val="clear" w:color="auto" w:fill="auto"/>
            <w:noWrap/>
            <w:vAlign w:val="center"/>
            <w:hideMark/>
          </w:tcPr>
          <w:p w14:paraId="3112A51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33549CB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500D73F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9" w:type="dxa"/>
            <w:gridSpan w:val="2"/>
            <w:tcBorders>
              <w:top w:val="nil"/>
              <w:left w:val="nil"/>
              <w:bottom w:val="single" w:sz="4" w:space="0" w:color="000000"/>
              <w:right w:val="single" w:sz="4" w:space="0" w:color="000000"/>
            </w:tcBorders>
            <w:shd w:val="clear" w:color="auto" w:fill="auto"/>
            <w:noWrap/>
            <w:vAlign w:val="center"/>
            <w:hideMark/>
          </w:tcPr>
          <w:p w14:paraId="2F25E5B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963" w:type="dxa"/>
            <w:gridSpan w:val="2"/>
            <w:tcBorders>
              <w:top w:val="nil"/>
              <w:left w:val="nil"/>
              <w:bottom w:val="single" w:sz="4" w:space="0" w:color="000000"/>
              <w:right w:val="single" w:sz="8" w:space="0" w:color="000000"/>
            </w:tcBorders>
            <w:shd w:val="clear" w:color="auto" w:fill="auto"/>
            <w:noWrap/>
            <w:vAlign w:val="center"/>
            <w:hideMark/>
          </w:tcPr>
          <w:p w14:paraId="5BEAF01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r>
      <w:tr w:rsidR="005D2044" w:rsidRPr="00280E3F" w14:paraId="6FBC8F18" w14:textId="77777777" w:rsidTr="00010FAF">
        <w:trPr>
          <w:trHeight w:val="44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1E948E0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w:t>
            </w:r>
          </w:p>
        </w:tc>
        <w:tc>
          <w:tcPr>
            <w:tcW w:w="2913" w:type="dxa"/>
            <w:tcBorders>
              <w:top w:val="nil"/>
              <w:left w:val="nil"/>
              <w:bottom w:val="single" w:sz="4" w:space="0" w:color="000000"/>
              <w:right w:val="single" w:sz="4" w:space="0" w:color="000000"/>
            </w:tcBorders>
            <w:shd w:val="clear" w:color="5B9BD5" w:fill="5B9BD5"/>
            <w:hideMark/>
          </w:tcPr>
          <w:p w14:paraId="4418A71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analítico o de calidad.</w:t>
            </w:r>
          </w:p>
        </w:tc>
        <w:tc>
          <w:tcPr>
            <w:tcW w:w="1387" w:type="dxa"/>
            <w:tcBorders>
              <w:top w:val="nil"/>
              <w:left w:val="nil"/>
              <w:bottom w:val="single" w:sz="4" w:space="0" w:color="000000"/>
              <w:right w:val="single" w:sz="4" w:space="0" w:color="000000"/>
            </w:tcBorders>
            <w:shd w:val="clear" w:color="auto" w:fill="auto"/>
            <w:noWrap/>
            <w:vAlign w:val="center"/>
            <w:hideMark/>
          </w:tcPr>
          <w:p w14:paraId="00CDDD7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5" w:type="dxa"/>
            <w:tcBorders>
              <w:top w:val="nil"/>
              <w:left w:val="nil"/>
              <w:bottom w:val="single" w:sz="4" w:space="0" w:color="000000"/>
              <w:right w:val="single" w:sz="8" w:space="0" w:color="000000"/>
            </w:tcBorders>
            <w:shd w:val="clear" w:color="auto" w:fill="auto"/>
            <w:noWrap/>
            <w:vAlign w:val="center"/>
            <w:hideMark/>
          </w:tcPr>
          <w:p w14:paraId="74B5F11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02EF483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30B330C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9" w:type="dxa"/>
            <w:gridSpan w:val="2"/>
            <w:tcBorders>
              <w:top w:val="nil"/>
              <w:left w:val="nil"/>
              <w:bottom w:val="single" w:sz="4" w:space="0" w:color="000000"/>
              <w:right w:val="single" w:sz="4" w:space="0" w:color="000000"/>
            </w:tcBorders>
            <w:shd w:val="clear" w:color="auto" w:fill="auto"/>
            <w:noWrap/>
            <w:vAlign w:val="center"/>
            <w:hideMark/>
          </w:tcPr>
          <w:p w14:paraId="65638D0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63" w:type="dxa"/>
            <w:gridSpan w:val="2"/>
            <w:tcBorders>
              <w:top w:val="nil"/>
              <w:left w:val="nil"/>
              <w:bottom w:val="single" w:sz="4" w:space="0" w:color="000000"/>
              <w:right w:val="single" w:sz="8" w:space="0" w:color="000000"/>
            </w:tcBorders>
            <w:shd w:val="clear" w:color="auto" w:fill="auto"/>
            <w:noWrap/>
            <w:vAlign w:val="center"/>
            <w:hideMark/>
          </w:tcPr>
          <w:p w14:paraId="37270A2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30C7D21F"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2FCA764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w:t>
            </w:r>
          </w:p>
        </w:tc>
        <w:tc>
          <w:tcPr>
            <w:tcW w:w="2913" w:type="dxa"/>
            <w:tcBorders>
              <w:top w:val="nil"/>
              <w:left w:val="nil"/>
              <w:bottom w:val="single" w:sz="4" w:space="0" w:color="000000"/>
              <w:right w:val="single" w:sz="4" w:space="0" w:color="000000"/>
            </w:tcBorders>
            <w:shd w:val="clear" w:color="5B9BD5" w:fill="5B9BD5"/>
            <w:hideMark/>
          </w:tcPr>
          <w:p w14:paraId="0527F3E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Registro Sanitario vigente/modificación/prórroga (en caso de aplicar) o el  documento equivalente en caso de ser bienes de procedencia internacional de conformidad con el Acuerdo mencionado 5.2.3</w:t>
            </w:r>
          </w:p>
        </w:tc>
        <w:tc>
          <w:tcPr>
            <w:tcW w:w="1387" w:type="dxa"/>
            <w:tcBorders>
              <w:top w:val="nil"/>
              <w:left w:val="nil"/>
              <w:bottom w:val="single" w:sz="4" w:space="0" w:color="000000"/>
              <w:right w:val="single" w:sz="4" w:space="0" w:color="000000"/>
            </w:tcBorders>
            <w:shd w:val="clear" w:color="auto" w:fill="auto"/>
            <w:noWrap/>
            <w:vAlign w:val="center"/>
            <w:hideMark/>
          </w:tcPr>
          <w:p w14:paraId="68C5DA8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5" w:type="dxa"/>
            <w:tcBorders>
              <w:top w:val="nil"/>
              <w:left w:val="nil"/>
              <w:bottom w:val="single" w:sz="4" w:space="0" w:color="000000"/>
              <w:right w:val="single" w:sz="8" w:space="0" w:color="000000"/>
            </w:tcBorders>
            <w:shd w:val="clear" w:color="auto" w:fill="auto"/>
            <w:noWrap/>
            <w:vAlign w:val="center"/>
            <w:hideMark/>
          </w:tcPr>
          <w:p w14:paraId="095CA06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4181FD2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32D8F54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9" w:type="dxa"/>
            <w:gridSpan w:val="2"/>
            <w:tcBorders>
              <w:top w:val="nil"/>
              <w:left w:val="nil"/>
              <w:bottom w:val="single" w:sz="4" w:space="0" w:color="000000"/>
              <w:right w:val="single" w:sz="4" w:space="0" w:color="000000"/>
            </w:tcBorders>
            <w:shd w:val="clear" w:color="auto" w:fill="auto"/>
            <w:noWrap/>
            <w:vAlign w:val="center"/>
            <w:hideMark/>
          </w:tcPr>
          <w:p w14:paraId="48460B7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63" w:type="dxa"/>
            <w:gridSpan w:val="2"/>
            <w:tcBorders>
              <w:top w:val="nil"/>
              <w:left w:val="nil"/>
              <w:bottom w:val="single" w:sz="4" w:space="0" w:color="000000"/>
              <w:right w:val="single" w:sz="8" w:space="0" w:color="000000"/>
            </w:tcBorders>
            <w:shd w:val="clear" w:color="auto" w:fill="auto"/>
            <w:noWrap/>
            <w:vAlign w:val="center"/>
            <w:hideMark/>
          </w:tcPr>
          <w:p w14:paraId="4232C54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3741C887"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7CD4BD1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6</w:t>
            </w:r>
          </w:p>
        </w:tc>
        <w:tc>
          <w:tcPr>
            <w:tcW w:w="2913" w:type="dxa"/>
            <w:tcBorders>
              <w:top w:val="nil"/>
              <w:left w:val="nil"/>
              <w:bottom w:val="single" w:sz="4" w:space="0" w:color="000000"/>
              <w:right w:val="single" w:sz="4" w:space="0" w:color="000000"/>
            </w:tcBorders>
            <w:shd w:val="clear" w:color="5B9BD5" w:fill="5B9BD5"/>
            <w:hideMark/>
          </w:tcPr>
          <w:p w14:paraId="0867D0D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Carta contra vicios ocultos</w:t>
            </w:r>
          </w:p>
        </w:tc>
        <w:tc>
          <w:tcPr>
            <w:tcW w:w="1387" w:type="dxa"/>
            <w:tcBorders>
              <w:top w:val="nil"/>
              <w:left w:val="nil"/>
              <w:bottom w:val="single" w:sz="4" w:space="0" w:color="000000"/>
              <w:right w:val="single" w:sz="4" w:space="0" w:color="000000"/>
            </w:tcBorders>
            <w:shd w:val="clear" w:color="auto" w:fill="auto"/>
            <w:noWrap/>
            <w:vAlign w:val="center"/>
            <w:hideMark/>
          </w:tcPr>
          <w:p w14:paraId="11C275E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6C33186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7F3C2BA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4264098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059" w:type="dxa"/>
            <w:gridSpan w:val="2"/>
            <w:tcBorders>
              <w:top w:val="nil"/>
              <w:left w:val="nil"/>
              <w:bottom w:val="single" w:sz="4" w:space="0" w:color="000000"/>
              <w:right w:val="single" w:sz="4" w:space="0" w:color="000000"/>
            </w:tcBorders>
            <w:shd w:val="clear" w:color="auto" w:fill="auto"/>
            <w:noWrap/>
            <w:vAlign w:val="center"/>
            <w:hideMark/>
          </w:tcPr>
          <w:p w14:paraId="12CE41C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55" w:type="dxa"/>
            <w:tcBorders>
              <w:top w:val="nil"/>
              <w:left w:val="nil"/>
              <w:bottom w:val="single" w:sz="4" w:space="0" w:color="000000"/>
              <w:right w:val="single" w:sz="8" w:space="0" w:color="000000"/>
            </w:tcBorders>
            <w:shd w:val="clear" w:color="auto" w:fill="auto"/>
            <w:noWrap/>
            <w:vAlign w:val="center"/>
            <w:hideMark/>
          </w:tcPr>
          <w:p w14:paraId="0DBD6E6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9E36F02"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71B6ABB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7</w:t>
            </w:r>
          </w:p>
        </w:tc>
        <w:tc>
          <w:tcPr>
            <w:tcW w:w="2913" w:type="dxa"/>
            <w:tcBorders>
              <w:top w:val="nil"/>
              <w:left w:val="nil"/>
              <w:bottom w:val="single" w:sz="4" w:space="0" w:color="000000"/>
              <w:right w:val="single" w:sz="4" w:space="0" w:color="000000"/>
            </w:tcBorders>
            <w:shd w:val="clear" w:color="5B9BD5" w:fill="5B9BD5"/>
            <w:hideMark/>
          </w:tcPr>
          <w:p w14:paraId="07E6B96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Carta Canje (12-9 meses, en caso de aplicar)</w:t>
            </w:r>
          </w:p>
        </w:tc>
        <w:tc>
          <w:tcPr>
            <w:tcW w:w="1387" w:type="dxa"/>
            <w:tcBorders>
              <w:top w:val="nil"/>
              <w:left w:val="nil"/>
              <w:bottom w:val="single" w:sz="4" w:space="0" w:color="000000"/>
              <w:right w:val="single" w:sz="4" w:space="0" w:color="000000"/>
            </w:tcBorders>
            <w:shd w:val="clear" w:color="auto" w:fill="auto"/>
            <w:noWrap/>
            <w:vAlign w:val="center"/>
            <w:hideMark/>
          </w:tcPr>
          <w:p w14:paraId="3962FB6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25549D7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3A29339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59AD40D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059" w:type="dxa"/>
            <w:gridSpan w:val="2"/>
            <w:tcBorders>
              <w:top w:val="nil"/>
              <w:left w:val="nil"/>
              <w:bottom w:val="single" w:sz="4" w:space="0" w:color="000000"/>
              <w:right w:val="single" w:sz="4" w:space="0" w:color="000000"/>
            </w:tcBorders>
            <w:shd w:val="clear" w:color="auto" w:fill="auto"/>
            <w:noWrap/>
            <w:vAlign w:val="center"/>
            <w:hideMark/>
          </w:tcPr>
          <w:p w14:paraId="669E0E5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55" w:type="dxa"/>
            <w:tcBorders>
              <w:top w:val="nil"/>
              <w:left w:val="nil"/>
              <w:bottom w:val="single" w:sz="4" w:space="0" w:color="000000"/>
              <w:right w:val="single" w:sz="8" w:space="0" w:color="000000"/>
            </w:tcBorders>
            <w:shd w:val="clear" w:color="auto" w:fill="auto"/>
            <w:noWrap/>
            <w:vAlign w:val="center"/>
            <w:hideMark/>
          </w:tcPr>
          <w:p w14:paraId="5897FD7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A4E90F2"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0526831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8</w:t>
            </w:r>
          </w:p>
        </w:tc>
        <w:tc>
          <w:tcPr>
            <w:tcW w:w="2913" w:type="dxa"/>
            <w:tcBorders>
              <w:top w:val="nil"/>
              <w:left w:val="nil"/>
              <w:bottom w:val="single" w:sz="4" w:space="0" w:color="000000"/>
              <w:right w:val="single" w:sz="4" w:space="0" w:color="000000"/>
            </w:tcBorders>
            <w:shd w:val="clear" w:color="5B9BD5" w:fill="5B9BD5"/>
            <w:hideMark/>
          </w:tcPr>
          <w:p w14:paraId="317F90ED"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Contrato con anexos</w:t>
            </w:r>
          </w:p>
        </w:tc>
        <w:tc>
          <w:tcPr>
            <w:tcW w:w="1387" w:type="dxa"/>
            <w:tcBorders>
              <w:top w:val="nil"/>
              <w:left w:val="nil"/>
              <w:bottom w:val="single" w:sz="4" w:space="0" w:color="000000"/>
              <w:right w:val="single" w:sz="4" w:space="0" w:color="000000"/>
            </w:tcBorders>
            <w:shd w:val="clear" w:color="auto" w:fill="auto"/>
            <w:noWrap/>
            <w:vAlign w:val="center"/>
            <w:hideMark/>
          </w:tcPr>
          <w:p w14:paraId="05E794D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2045AD3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2C11BCF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3F8A2D5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nil"/>
              <w:bottom w:val="single" w:sz="4" w:space="0" w:color="000000"/>
              <w:right w:val="single" w:sz="4" w:space="0" w:color="000000"/>
            </w:tcBorders>
            <w:shd w:val="clear" w:color="auto" w:fill="auto"/>
            <w:noWrap/>
            <w:vAlign w:val="center"/>
            <w:hideMark/>
          </w:tcPr>
          <w:p w14:paraId="32FB0B0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63E2AE8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306F21D1"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031B38D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9</w:t>
            </w:r>
          </w:p>
        </w:tc>
        <w:tc>
          <w:tcPr>
            <w:tcW w:w="2913" w:type="dxa"/>
            <w:tcBorders>
              <w:top w:val="nil"/>
              <w:left w:val="nil"/>
              <w:bottom w:val="single" w:sz="4" w:space="0" w:color="000000"/>
              <w:right w:val="single" w:sz="4" w:space="0" w:color="000000"/>
            </w:tcBorders>
            <w:shd w:val="clear" w:color="5B9BD5" w:fill="5B9BD5"/>
            <w:hideMark/>
          </w:tcPr>
          <w:p w14:paraId="4660F21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Evidencia monitoreo Red fría, monitores de temperatura (datalogger) se proporcione gráfica, tabla de registro de temperatura del trayecto, estadística (temperatura y tiempo de exposición por arriba de 2° y por abajo de 8°)</w:t>
            </w:r>
          </w:p>
        </w:tc>
        <w:tc>
          <w:tcPr>
            <w:tcW w:w="1387" w:type="dxa"/>
            <w:tcBorders>
              <w:top w:val="nil"/>
              <w:left w:val="nil"/>
              <w:bottom w:val="single" w:sz="4" w:space="0" w:color="000000"/>
              <w:right w:val="single" w:sz="4" w:space="0" w:color="000000"/>
            </w:tcBorders>
            <w:shd w:val="clear" w:color="auto" w:fill="auto"/>
            <w:noWrap/>
            <w:vAlign w:val="center"/>
            <w:hideMark/>
          </w:tcPr>
          <w:p w14:paraId="10342F9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3D13103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1F62160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10F4C52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nil"/>
              <w:bottom w:val="single" w:sz="4" w:space="0" w:color="000000"/>
              <w:right w:val="single" w:sz="4" w:space="0" w:color="000000"/>
            </w:tcBorders>
            <w:shd w:val="clear" w:color="auto" w:fill="auto"/>
            <w:noWrap/>
            <w:vAlign w:val="center"/>
            <w:hideMark/>
          </w:tcPr>
          <w:p w14:paraId="193CD14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55" w:type="dxa"/>
            <w:tcBorders>
              <w:top w:val="nil"/>
              <w:left w:val="nil"/>
              <w:bottom w:val="single" w:sz="4" w:space="0" w:color="000000"/>
              <w:right w:val="single" w:sz="8" w:space="0" w:color="000000"/>
            </w:tcBorders>
            <w:shd w:val="clear" w:color="auto" w:fill="auto"/>
            <w:noWrap/>
            <w:vAlign w:val="center"/>
            <w:hideMark/>
          </w:tcPr>
          <w:p w14:paraId="4D361FC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CF27E23"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32710BB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10</w:t>
            </w:r>
          </w:p>
        </w:tc>
        <w:tc>
          <w:tcPr>
            <w:tcW w:w="2913" w:type="dxa"/>
            <w:tcBorders>
              <w:top w:val="nil"/>
              <w:left w:val="nil"/>
              <w:bottom w:val="single" w:sz="4" w:space="0" w:color="000000"/>
              <w:right w:val="single" w:sz="4" w:space="0" w:color="000000"/>
            </w:tcBorders>
            <w:shd w:val="clear" w:color="5B9BD5" w:fill="5B9BD5"/>
            <w:hideMark/>
          </w:tcPr>
          <w:p w14:paraId="35DA6B0E"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Los instructivos y las etiquetas de los envases primarios, secundarios  y colectivos,  así como los instructivos serán en idioma español o traducción simple en idioma español.</w:t>
            </w:r>
          </w:p>
        </w:tc>
        <w:tc>
          <w:tcPr>
            <w:tcW w:w="1387" w:type="dxa"/>
            <w:tcBorders>
              <w:top w:val="nil"/>
              <w:left w:val="nil"/>
              <w:bottom w:val="single" w:sz="4" w:space="0" w:color="000000"/>
              <w:right w:val="single" w:sz="4" w:space="0" w:color="000000"/>
            </w:tcBorders>
            <w:shd w:val="clear" w:color="auto" w:fill="auto"/>
            <w:noWrap/>
            <w:vAlign w:val="center"/>
            <w:hideMark/>
          </w:tcPr>
          <w:p w14:paraId="1749C53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4" w:space="0" w:color="000000"/>
            </w:tcBorders>
            <w:shd w:val="clear" w:color="auto" w:fill="auto"/>
            <w:noWrap/>
            <w:vAlign w:val="center"/>
            <w:hideMark/>
          </w:tcPr>
          <w:p w14:paraId="041E98C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13" w:type="dxa"/>
            <w:gridSpan w:val="2"/>
            <w:tcBorders>
              <w:top w:val="nil"/>
              <w:left w:val="nil"/>
              <w:bottom w:val="single" w:sz="4" w:space="0" w:color="000000"/>
              <w:right w:val="single" w:sz="4" w:space="0" w:color="000000"/>
            </w:tcBorders>
            <w:shd w:val="clear" w:color="auto" w:fill="auto"/>
            <w:noWrap/>
            <w:vAlign w:val="bottom"/>
            <w:hideMark/>
          </w:tcPr>
          <w:p w14:paraId="24D7078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68493AC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9" w:type="dxa"/>
            <w:gridSpan w:val="2"/>
            <w:tcBorders>
              <w:top w:val="nil"/>
              <w:left w:val="nil"/>
              <w:bottom w:val="single" w:sz="4" w:space="0" w:color="000000"/>
              <w:right w:val="single" w:sz="4" w:space="0" w:color="000000"/>
            </w:tcBorders>
            <w:shd w:val="clear" w:color="auto" w:fill="auto"/>
            <w:noWrap/>
            <w:vAlign w:val="center"/>
            <w:hideMark/>
          </w:tcPr>
          <w:p w14:paraId="5C60077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6B0AEB5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4A288258" w14:textId="77777777" w:rsidTr="00010FAF">
        <w:trPr>
          <w:trHeight w:val="411"/>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1DDDB3F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11</w:t>
            </w:r>
          </w:p>
        </w:tc>
        <w:tc>
          <w:tcPr>
            <w:tcW w:w="2913" w:type="dxa"/>
            <w:tcBorders>
              <w:top w:val="nil"/>
              <w:left w:val="nil"/>
              <w:bottom w:val="single" w:sz="4" w:space="0" w:color="000000"/>
              <w:right w:val="single" w:sz="4" w:space="0" w:color="000000"/>
            </w:tcBorders>
            <w:shd w:val="clear" w:color="FFFF00" w:fill="FFFF00"/>
            <w:hideMark/>
          </w:tcPr>
          <w:p w14:paraId="5D4F08B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En su caso acuse de entrega en el almacén del distribuidor logístico</w:t>
            </w:r>
          </w:p>
        </w:tc>
        <w:tc>
          <w:tcPr>
            <w:tcW w:w="1387" w:type="dxa"/>
            <w:tcBorders>
              <w:top w:val="nil"/>
              <w:left w:val="nil"/>
              <w:bottom w:val="single" w:sz="4" w:space="0" w:color="000000"/>
              <w:right w:val="single" w:sz="4" w:space="0" w:color="000000"/>
            </w:tcBorders>
            <w:shd w:val="clear" w:color="auto" w:fill="auto"/>
            <w:noWrap/>
            <w:vAlign w:val="center"/>
            <w:hideMark/>
          </w:tcPr>
          <w:p w14:paraId="3C0E2E7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0719913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7AE4490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22D2D39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9" w:type="dxa"/>
            <w:gridSpan w:val="2"/>
            <w:tcBorders>
              <w:top w:val="nil"/>
              <w:left w:val="nil"/>
              <w:bottom w:val="single" w:sz="4" w:space="0" w:color="000000"/>
              <w:right w:val="single" w:sz="4" w:space="0" w:color="000000"/>
            </w:tcBorders>
            <w:shd w:val="clear" w:color="auto" w:fill="auto"/>
            <w:noWrap/>
            <w:vAlign w:val="center"/>
            <w:hideMark/>
          </w:tcPr>
          <w:p w14:paraId="0D0CCC8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3F0F547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6878957" w14:textId="77777777" w:rsidTr="00010FAF">
        <w:trPr>
          <w:trHeight w:val="644"/>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0F1D426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12</w:t>
            </w:r>
          </w:p>
        </w:tc>
        <w:tc>
          <w:tcPr>
            <w:tcW w:w="2913" w:type="dxa"/>
            <w:tcBorders>
              <w:top w:val="nil"/>
              <w:left w:val="nil"/>
              <w:bottom w:val="single" w:sz="4" w:space="0" w:color="000000"/>
              <w:right w:val="single" w:sz="4" w:space="0" w:color="000000"/>
            </w:tcBorders>
            <w:shd w:val="clear" w:color="FFFF00" w:fill="FFFF00"/>
            <w:hideMark/>
          </w:tcPr>
          <w:p w14:paraId="7088905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Comprobante fiscal digital por internet (CFDI) y además agregar el número del contrato y del pedido.</w:t>
            </w:r>
          </w:p>
        </w:tc>
        <w:tc>
          <w:tcPr>
            <w:tcW w:w="1387" w:type="dxa"/>
            <w:tcBorders>
              <w:top w:val="nil"/>
              <w:left w:val="nil"/>
              <w:bottom w:val="single" w:sz="4" w:space="0" w:color="000000"/>
              <w:right w:val="single" w:sz="4" w:space="0" w:color="000000"/>
            </w:tcBorders>
            <w:shd w:val="clear" w:color="auto" w:fill="auto"/>
            <w:noWrap/>
            <w:vAlign w:val="center"/>
            <w:hideMark/>
          </w:tcPr>
          <w:p w14:paraId="4215C17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57AC52F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08F6B76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center"/>
            <w:hideMark/>
          </w:tcPr>
          <w:p w14:paraId="7BE79C3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nil"/>
              <w:bottom w:val="single" w:sz="4" w:space="0" w:color="000000"/>
              <w:right w:val="single" w:sz="4" w:space="0" w:color="000000"/>
            </w:tcBorders>
            <w:shd w:val="clear" w:color="auto" w:fill="auto"/>
            <w:noWrap/>
            <w:vAlign w:val="center"/>
            <w:hideMark/>
          </w:tcPr>
          <w:p w14:paraId="7F6034E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55" w:type="dxa"/>
            <w:tcBorders>
              <w:top w:val="nil"/>
              <w:left w:val="nil"/>
              <w:bottom w:val="single" w:sz="4" w:space="0" w:color="000000"/>
              <w:right w:val="single" w:sz="8" w:space="0" w:color="000000"/>
            </w:tcBorders>
            <w:shd w:val="clear" w:color="auto" w:fill="auto"/>
            <w:noWrap/>
            <w:vAlign w:val="center"/>
            <w:hideMark/>
          </w:tcPr>
          <w:p w14:paraId="28DB779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460E0ACB" w14:textId="77777777" w:rsidTr="00010FAF">
        <w:trPr>
          <w:trHeight w:val="44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18AC8BE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13</w:t>
            </w:r>
          </w:p>
        </w:tc>
        <w:tc>
          <w:tcPr>
            <w:tcW w:w="2913" w:type="dxa"/>
            <w:tcBorders>
              <w:top w:val="nil"/>
              <w:left w:val="nil"/>
              <w:bottom w:val="single" w:sz="4" w:space="0" w:color="000000"/>
              <w:right w:val="single" w:sz="4" w:space="0" w:color="000000"/>
            </w:tcBorders>
            <w:shd w:val="clear" w:color="FFFF00" w:fill="FFFF00"/>
            <w:noWrap/>
            <w:hideMark/>
          </w:tcPr>
          <w:p w14:paraId="2E7FC05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Verificación del CFDI del SAT</w:t>
            </w:r>
          </w:p>
        </w:tc>
        <w:tc>
          <w:tcPr>
            <w:tcW w:w="1387" w:type="dxa"/>
            <w:tcBorders>
              <w:top w:val="nil"/>
              <w:left w:val="nil"/>
              <w:bottom w:val="single" w:sz="4" w:space="0" w:color="000000"/>
              <w:right w:val="single" w:sz="4" w:space="0" w:color="000000"/>
            </w:tcBorders>
            <w:shd w:val="clear" w:color="auto" w:fill="auto"/>
            <w:noWrap/>
            <w:vAlign w:val="center"/>
            <w:hideMark/>
          </w:tcPr>
          <w:p w14:paraId="7603600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7A88389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56EF2A4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3034EB2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nil"/>
              <w:bottom w:val="single" w:sz="4" w:space="0" w:color="000000"/>
              <w:right w:val="single" w:sz="4" w:space="0" w:color="000000"/>
            </w:tcBorders>
            <w:shd w:val="clear" w:color="auto" w:fill="auto"/>
            <w:noWrap/>
            <w:vAlign w:val="center"/>
            <w:hideMark/>
          </w:tcPr>
          <w:p w14:paraId="792D6A4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55" w:type="dxa"/>
            <w:tcBorders>
              <w:top w:val="nil"/>
              <w:left w:val="nil"/>
              <w:bottom w:val="single" w:sz="4" w:space="0" w:color="000000"/>
              <w:right w:val="single" w:sz="8" w:space="0" w:color="000000"/>
            </w:tcBorders>
            <w:shd w:val="clear" w:color="auto" w:fill="auto"/>
            <w:noWrap/>
            <w:vAlign w:val="center"/>
            <w:hideMark/>
          </w:tcPr>
          <w:p w14:paraId="5E538B2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2EDA1832" w14:textId="77777777" w:rsidTr="00010FAF">
        <w:trPr>
          <w:trHeight w:val="592"/>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23C0ED5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14</w:t>
            </w:r>
          </w:p>
        </w:tc>
        <w:tc>
          <w:tcPr>
            <w:tcW w:w="2913" w:type="dxa"/>
            <w:tcBorders>
              <w:top w:val="nil"/>
              <w:left w:val="nil"/>
              <w:bottom w:val="single" w:sz="4" w:space="0" w:color="000000"/>
              <w:right w:val="single" w:sz="4" w:space="0" w:color="000000"/>
            </w:tcBorders>
            <w:shd w:val="clear" w:color="FFFF00" w:fill="FFFF00"/>
            <w:hideMark/>
          </w:tcPr>
          <w:p w14:paraId="3B5E8D3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Los bienes deben venir etiquetados con el nombre del proveedor, descripción del bien, número de partida y clave del almacén</w:t>
            </w:r>
          </w:p>
        </w:tc>
        <w:tc>
          <w:tcPr>
            <w:tcW w:w="1387" w:type="dxa"/>
            <w:tcBorders>
              <w:top w:val="nil"/>
              <w:left w:val="nil"/>
              <w:bottom w:val="single" w:sz="4" w:space="0" w:color="000000"/>
              <w:right w:val="single" w:sz="4" w:space="0" w:color="000000"/>
            </w:tcBorders>
            <w:shd w:val="clear" w:color="auto" w:fill="auto"/>
            <w:noWrap/>
            <w:vAlign w:val="center"/>
            <w:hideMark/>
          </w:tcPr>
          <w:p w14:paraId="355BF93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2475112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3A1F819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65BAA2A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nil"/>
              <w:bottom w:val="single" w:sz="4" w:space="0" w:color="000000"/>
              <w:right w:val="single" w:sz="4" w:space="0" w:color="000000"/>
            </w:tcBorders>
            <w:shd w:val="clear" w:color="auto" w:fill="auto"/>
            <w:noWrap/>
            <w:vAlign w:val="center"/>
            <w:hideMark/>
          </w:tcPr>
          <w:p w14:paraId="43FF51C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34F179C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190C9C1C" w14:textId="77777777" w:rsidTr="00010FAF">
        <w:trPr>
          <w:trHeight w:val="317"/>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7FDEF98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15</w:t>
            </w:r>
          </w:p>
        </w:tc>
        <w:tc>
          <w:tcPr>
            <w:tcW w:w="2913" w:type="dxa"/>
            <w:tcBorders>
              <w:top w:val="nil"/>
              <w:left w:val="nil"/>
              <w:bottom w:val="single" w:sz="4" w:space="0" w:color="000000"/>
              <w:right w:val="single" w:sz="4" w:space="0" w:color="000000"/>
            </w:tcBorders>
            <w:shd w:val="clear" w:color="FFFF00" w:fill="FFFF00"/>
            <w:hideMark/>
          </w:tcPr>
          <w:p w14:paraId="28176ED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Información para prescribir (IPP´S) amplia y reducida. Vigente</w:t>
            </w:r>
          </w:p>
        </w:tc>
        <w:tc>
          <w:tcPr>
            <w:tcW w:w="1387" w:type="dxa"/>
            <w:tcBorders>
              <w:top w:val="nil"/>
              <w:left w:val="nil"/>
              <w:bottom w:val="single" w:sz="4" w:space="0" w:color="000000"/>
              <w:right w:val="single" w:sz="4" w:space="0" w:color="000000"/>
            </w:tcBorders>
            <w:shd w:val="clear" w:color="auto" w:fill="auto"/>
            <w:noWrap/>
            <w:vAlign w:val="center"/>
            <w:hideMark/>
          </w:tcPr>
          <w:p w14:paraId="2603C39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7974168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7591379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5F0EBA7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9" w:type="dxa"/>
            <w:gridSpan w:val="2"/>
            <w:tcBorders>
              <w:top w:val="nil"/>
              <w:left w:val="nil"/>
              <w:bottom w:val="single" w:sz="4" w:space="0" w:color="000000"/>
              <w:right w:val="single" w:sz="4" w:space="0" w:color="000000"/>
            </w:tcBorders>
            <w:shd w:val="clear" w:color="auto" w:fill="auto"/>
            <w:noWrap/>
            <w:vAlign w:val="center"/>
            <w:hideMark/>
          </w:tcPr>
          <w:p w14:paraId="5314C8B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5F63F72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3F3CE135"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13CD9FF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16</w:t>
            </w:r>
          </w:p>
        </w:tc>
        <w:tc>
          <w:tcPr>
            <w:tcW w:w="2913" w:type="dxa"/>
            <w:tcBorders>
              <w:top w:val="nil"/>
              <w:left w:val="nil"/>
              <w:bottom w:val="single" w:sz="4" w:space="0" w:color="000000"/>
              <w:right w:val="single" w:sz="4" w:space="0" w:color="000000"/>
            </w:tcBorders>
            <w:shd w:val="clear" w:color="FFFF00" w:fill="FFFF00"/>
            <w:hideMark/>
          </w:tcPr>
          <w:p w14:paraId="527E664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 las facturas de origen del Proveedor/Laboratorio</w:t>
            </w:r>
          </w:p>
        </w:tc>
        <w:tc>
          <w:tcPr>
            <w:tcW w:w="1387" w:type="dxa"/>
            <w:tcBorders>
              <w:top w:val="nil"/>
              <w:left w:val="nil"/>
              <w:bottom w:val="single" w:sz="4" w:space="0" w:color="000000"/>
              <w:right w:val="single" w:sz="4" w:space="0" w:color="000000"/>
            </w:tcBorders>
            <w:shd w:val="clear" w:color="auto" w:fill="auto"/>
            <w:noWrap/>
            <w:vAlign w:val="center"/>
            <w:hideMark/>
          </w:tcPr>
          <w:p w14:paraId="5626775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1CBC9A9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0A82B0B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52C19ED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9" w:type="dxa"/>
            <w:gridSpan w:val="2"/>
            <w:tcBorders>
              <w:top w:val="nil"/>
              <w:left w:val="nil"/>
              <w:bottom w:val="single" w:sz="4" w:space="0" w:color="000000"/>
              <w:right w:val="single" w:sz="4" w:space="0" w:color="000000"/>
            </w:tcBorders>
            <w:shd w:val="clear" w:color="auto" w:fill="auto"/>
            <w:noWrap/>
            <w:vAlign w:val="center"/>
            <w:hideMark/>
          </w:tcPr>
          <w:p w14:paraId="68F67EF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53715E5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3EB9512"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1D98918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17</w:t>
            </w:r>
          </w:p>
        </w:tc>
        <w:tc>
          <w:tcPr>
            <w:tcW w:w="2913" w:type="dxa"/>
            <w:tcBorders>
              <w:top w:val="nil"/>
              <w:left w:val="nil"/>
              <w:bottom w:val="single" w:sz="4" w:space="0" w:color="000000"/>
              <w:right w:val="single" w:sz="4" w:space="0" w:color="000000"/>
            </w:tcBorders>
            <w:shd w:val="clear" w:color="FFFF00" w:fill="FFFF00"/>
            <w:hideMark/>
          </w:tcPr>
          <w:p w14:paraId="0114021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Factura en caso de medicamentos controlados</w:t>
            </w:r>
          </w:p>
        </w:tc>
        <w:tc>
          <w:tcPr>
            <w:tcW w:w="1387" w:type="dxa"/>
            <w:tcBorders>
              <w:top w:val="nil"/>
              <w:left w:val="nil"/>
              <w:bottom w:val="single" w:sz="8" w:space="0" w:color="000000"/>
              <w:right w:val="single" w:sz="4" w:space="0" w:color="000000"/>
            </w:tcBorders>
            <w:shd w:val="clear" w:color="auto" w:fill="auto"/>
            <w:noWrap/>
            <w:vAlign w:val="center"/>
            <w:hideMark/>
          </w:tcPr>
          <w:p w14:paraId="77A13DF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3" w:type="dxa"/>
            <w:gridSpan w:val="2"/>
            <w:tcBorders>
              <w:top w:val="nil"/>
              <w:left w:val="nil"/>
              <w:bottom w:val="single" w:sz="8" w:space="0" w:color="000000"/>
              <w:right w:val="single" w:sz="8" w:space="0" w:color="000000"/>
            </w:tcBorders>
            <w:shd w:val="clear" w:color="auto" w:fill="auto"/>
            <w:noWrap/>
            <w:vAlign w:val="center"/>
            <w:hideMark/>
          </w:tcPr>
          <w:p w14:paraId="7FD21D9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3AC71E5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03E32D9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9" w:type="dxa"/>
            <w:gridSpan w:val="2"/>
            <w:tcBorders>
              <w:top w:val="nil"/>
              <w:left w:val="nil"/>
              <w:bottom w:val="single" w:sz="4" w:space="0" w:color="000000"/>
              <w:right w:val="single" w:sz="4" w:space="0" w:color="000000"/>
            </w:tcBorders>
            <w:shd w:val="clear" w:color="auto" w:fill="auto"/>
            <w:noWrap/>
            <w:vAlign w:val="center"/>
            <w:hideMark/>
          </w:tcPr>
          <w:p w14:paraId="3D58F91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55" w:type="dxa"/>
            <w:tcBorders>
              <w:top w:val="nil"/>
              <w:left w:val="nil"/>
              <w:bottom w:val="single" w:sz="4" w:space="0" w:color="000000"/>
              <w:right w:val="single" w:sz="8" w:space="0" w:color="000000"/>
            </w:tcBorders>
            <w:shd w:val="clear" w:color="auto" w:fill="auto"/>
            <w:noWrap/>
            <w:vAlign w:val="center"/>
            <w:hideMark/>
          </w:tcPr>
          <w:p w14:paraId="195884C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19248D5F"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2FC2C34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18</w:t>
            </w:r>
          </w:p>
        </w:tc>
        <w:tc>
          <w:tcPr>
            <w:tcW w:w="2913" w:type="dxa"/>
            <w:tcBorders>
              <w:top w:val="nil"/>
              <w:left w:val="nil"/>
              <w:bottom w:val="single" w:sz="4" w:space="0" w:color="000000"/>
              <w:right w:val="single" w:sz="4" w:space="0" w:color="000000"/>
            </w:tcBorders>
            <w:shd w:val="clear" w:color="FFFF00" w:fill="FFFF00"/>
            <w:hideMark/>
          </w:tcPr>
          <w:p w14:paraId="5DC98E3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En caso de medicamento controlado del grupo I, II y III deberá entregar licencia sanitaria y aviso de responsable sanitario </w:t>
            </w:r>
            <w:r w:rsidRPr="00280E3F">
              <w:rPr>
                <w:rFonts w:eastAsia="Times New Roman" w:cs="Times New Roman"/>
                <w:b/>
                <w:bCs/>
                <w:color w:val="000000"/>
                <w:sz w:val="18"/>
                <w:szCs w:val="18"/>
                <w:lang w:eastAsia="es-MX"/>
              </w:rPr>
              <w:t>Copia Legible</w:t>
            </w:r>
          </w:p>
        </w:tc>
        <w:tc>
          <w:tcPr>
            <w:tcW w:w="1387" w:type="dxa"/>
            <w:tcBorders>
              <w:top w:val="single" w:sz="4" w:space="0" w:color="000000"/>
              <w:left w:val="nil"/>
              <w:bottom w:val="single" w:sz="4" w:space="0" w:color="000000"/>
              <w:right w:val="single" w:sz="4" w:space="0" w:color="000000"/>
            </w:tcBorders>
            <w:shd w:val="clear" w:color="auto" w:fill="auto"/>
            <w:noWrap/>
            <w:vAlign w:val="center"/>
            <w:hideMark/>
          </w:tcPr>
          <w:p w14:paraId="1861F2F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single" w:sz="4" w:space="0" w:color="000000"/>
              <w:left w:val="nil"/>
              <w:bottom w:val="single" w:sz="4" w:space="0" w:color="000000"/>
              <w:right w:val="single" w:sz="8" w:space="0" w:color="000000"/>
            </w:tcBorders>
            <w:shd w:val="clear" w:color="auto" w:fill="auto"/>
            <w:noWrap/>
            <w:vAlign w:val="center"/>
            <w:hideMark/>
          </w:tcPr>
          <w:p w14:paraId="00B34B9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7967D9D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201CDBD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9" w:type="dxa"/>
            <w:gridSpan w:val="2"/>
            <w:tcBorders>
              <w:top w:val="nil"/>
              <w:left w:val="nil"/>
              <w:bottom w:val="single" w:sz="8" w:space="0" w:color="000000"/>
              <w:right w:val="single" w:sz="4" w:space="0" w:color="000000"/>
            </w:tcBorders>
            <w:shd w:val="clear" w:color="auto" w:fill="auto"/>
            <w:noWrap/>
            <w:vAlign w:val="center"/>
            <w:hideMark/>
          </w:tcPr>
          <w:p w14:paraId="0E2B425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8" w:space="0" w:color="000000"/>
              <w:right w:val="single" w:sz="8" w:space="0" w:color="000000"/>
            </w:tcBorders>
            <w:shd w:val="clear" w:color="auto" w:fill="auto"/>
            <w:noWrap/>
            <w:vAlign w:val="center"/>
            <w:hideMark/>
          </w:tcPr>
          <w:p w14:paraId="2C9CDF0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2E5A0B9E"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2A50451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19</w:t>
            </w:r>
          </w:p>
        </w:tc>
        <w:tc>
          <w:tcPr>
            <w:tcW w:w="2913" w:type="dxa"/>
            <w:tcBorders>
              <w:top w:val="nil"/>
              <w:left w:val="nil"/>
              <w:bottom w:val="single" w:sz="4" w:space="0" w:color="000000"/>
              <w:right w:val="single" w:sz="4" w:space="0" w:color="000000"/>
            </w:tcBorders>
            <w:shd w:val="clear" w:color="FFFF00" w:fill="FFFF00"/>
            <w:hideMark/>
          </w:tcPr>
          <w:p w14:paraId="6477331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En caso de medicamentos controlados copia del Aviso de Responsable Sanitario del proveedor del medicamento controlado Fracción I, II o III</w:t>
            </w:r>
          </w:p>
        </w:tc>
        <w:tc>
          <w:tcPr>
            <w:tcW w:w="1387" w:type="dxa"/>
            <w:tcBorders>
              <w:top w:val="nil"/>
              <w:left w:val="nil"/>
              <w:bottom w:val="single" w:sz="4" w:space="0" w:color="000000"/>
              <w:right w:val="single" w:sz="4" w:space="0" w:color="000000"/>
            </w:tcBorders>
            <w:shd w:val="clear" w:color="auto" w:fill="auto"/>
            <w:noWrap/>
            <w:vAlign w:val="center"/>
            <w:hideMark/>
          </w:tcPr>
          <w:p w14:paraId="4BEFA18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43142C9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77FF0B9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0E6DB52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9" w:type="dxa"/>
            <w:gridSpan w:val="2"/>
            <w:tcBorders>
              <w:top w:val="single" w:sz="4" w:space="0" w:color="000000"/>
              <w:left w:val="nil"/>
              <w:bottom w:val="single" w:sz="8" w:space="0" w:color="000000"/>
              <w:right w:val="single" w:sz="4" w:space="0" w:color="000000"/>
            </w:tcBorders>
            <w:shd w:val="clear" w:color="auto" w:fill="auto"/>
            <w:noWrap/>
            <w:vAlign w:val="center"/>
            <w:hideMark/>
          </w:tcPr>
          <w:p w14:paraId="21CB12F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single" w:sz="4" w:space="0" w:color="000000"/>
              <w:left w:val="nil"/>
              <w:bottom w:val="single" w:sz="8" w:space="0" w:color="000000"/>
              <w:right w:val="single" w:sz="8" w:space="0" w:color="000000"/>
            </w:tcBorders>
            <w:shd w:val="clear" w:color="auto" w:fill="auto"/>
            <w:noWrap/>
            <w:vAlign w:val="center"/>
            <w:hideMark/>
          </w:tcPr>
          <w:p w14:paraId="06A2CB3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7A0DBFE6"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4F7C66B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20</w:t>
            </w:r>
          </w:p>
        </w:tc>
        <w:tc>
          <w:tcPr>
            <w:tcW w:w="2913" w:type="dxa"/>
            <w:tcBorders>
              <w:top w:val="nil"/>
              <w:left w:val="nil"/>
              <w:bottom w:val="nil"/>
              <w:right w:val="single" w:sz="4" w:space="0" w:color="000000"/>
            </w:tcBorders>
            <w:shd w:val="clear" w:color="FFFF00" w:fill="FFFF00"/>
            <w:hideMark/>
          </w:tcPr>
          <w:p w14:paraId="727C7A4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Medicamentos de Fabricación extranjera que no cuenten con Registro Sanitario. Presentar Certificado de Producto Farmacéutico CPP</w:t>
            </w:r>
          </w:p>
        </w:tc>
        <w:tc>
          <w:tcPr>
            <w:tcW w:w="1387" w:type="dxa"/>
            <w:tcBorders>
              <w:top w:val="nil"/>
              <w:left w:val="nil"/>
              <w:bottom w:val="single" w:sz="4" w:space="0" w:color="000000"/>
              <w:right w:val="single" w:sz="4" w:space="0" w:color="000000"/>
            </w:tcBorders>
            <w:shd w:val="clear" w:color="auto" w:fill="auto"/>
            <w:noWrap/>
            <w:vAlign w:val="center"/>
            <w:hideMark/>
          </w:tcPr>
          <w:p w14:paraId="2C6BD7C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40429D6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569E432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1082FFD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9"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0C9EB32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single" w:sz="4" w:space="0" w:color="000000"/>
              <w:left w:val="nil"/>
              <w:bottom w:val="single" w:sz="4" w:space="0" w:color="000000"/>
              <w:right w:val="single" w:sz="8" w:space="0" w:color="000000"/>
            </w:tcBorders>
            <w:shd w:val="clear" w:color="auto" w:fill="auto"/>
            <w:noWrap/>
            <w:vAlign w:val="center"/>
            <w:hideMark/>
          </w:tcPr>
          <w:p w14:paraId="3F4CA2C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7552892D"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7C87D44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21</w:t>
            </w:r>
          </w:p>
        </w:tc>
        <w:tc>
          <w:tcPr>
            <w:tcW w:w="2913" w:type="dxa"/>
            <w:tcBorders>
              <w:top w:val="nil"/>
              <w:left w:val="nil"/>
              <w:bottom w:val="nil"/>
              <w:right w:val="single" w:sz="4" w:space="0" w:color="000000"/>
            </w:tcBorders>
            <w:shd w:val="clear" w:color="FFFF00" w:fill="FFFF00"/>
            <w:hideMark/>
          </w:tcPr>
          <w:p w14:paraId="01E8E15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del Aviso del Responsable Sanitario (vigente)</w:t>
            </w:r>
          </w:p>
        </w:tc>
        <w:tc>
          <w:tcPr>
            <w:tcW w:w="1387" w:type="dxa"/>
            <w:tcBorders>
              <w:top w:val="nil"/>
              <w:left w:val="nil"/>
              <w:bottom w:val="single" w:sz="4" w:space="0" w:color="000000"/>
              <w:right w:val="single" w:sz="4" w:space="0" w:color="000000"/>
            </w:tcBorders>
            <w:shd w:val="clear" w:color="auto" w:fill="auto"/>
            <w:noWrap/>
            <w:vAlign w:val="center"/>
            <w:hideMark/>
          </w:tcPr>
          <w:p w14:paraId="5E19D68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204869B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150C6C7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18A9188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nil"/>
              <w:bottom w:val="single" w:sz="4" w:space="0" w:color="000000"/>
              <w:right w:val="single" w:sz="4" w:space="0" w:color="000000"/>
            </w:tcBorders>
            <w:shd w:val="clear" w:color="auto" w:fill="auto"/>
            <w:noWrap/>
            <w:vAlign w:val="center"/>
            <w:hideMark/>
          </w:tcPr>
          <w:p w14:paraId="2A1E8E9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7152173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045E46C8"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7A6573A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22</w:t>
            </w:r>
          </w:p>
        </w:tc>
        <w:tc>
          <w:tcPr>
            <w:tcW w:w="2913" w:type="dxa"/>
            <w:tcBorders>
              <w:top w:val="single" w:sz="4" w:space="0" w:color="000000"/>
              <w:left w:val="nil"/>
              <w:bottom w:val="nil"/>
              <w:right w:val="single" w:sz="4" w:space="0" w:color="000000"/>
            </w:tcBorders>
            <w:shd w:val="clear" w:color="FFFF00" w:fill="FFFF00"/>
            <w:hideMark/>
          </w:tcPr>
          <w:p w14:paraId="2113256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Certificado de Análisis con Dictamen de Aprobado y/o Cumple firmado por el </w:t>
            </w:r>
            <w:r w:rsidRPr="00280E3F">
              <w:rPr>
                <w:rFonts w:eastAsia="Times New Roman" w:cs="Times New Roman"/>
                <w:color w:val="000000"/>
                <w:sz w:val="18"/>
                <w:szCs w:val="18"/>
                <w:lang w:eastAsia="es-MX"/>
              </w:rPr>
              <w:lastRenderedPageBreak/>
              <w:t>Director de Calidad o Responsable Sanitario del(s) lote(s) de medicamento a entregar.</w:t>
            </w:r>
          </w:p>
        </w:tc>
        <w:tc>
          <w:tcPr>
            <w:tcW w:w="1387" w:type="dxa"/>
            <w:tcBorders>
              <w:top w:val="nil"/>
              <w:left w:val="nil"/>
              <w:bottom w:val="single" w:sz="4" w:space="0" w:color="000000"/>
              <w:right w:val="single" w:sz="4" w:space="0" w:color="000000"/>
            </w:tcBorders>
            <w:shd w:val="clear" w:color="auto" w:fill="auto"/>
            <w:noWrap/>
            <w:vAlign w:val="center"/>
            <w:hideMark/>
          </w:tcPr>
          <w:p w14:paraId="768E1EB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453CD42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49A2CFD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060BC9B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nil"/>
              <w:bottom w:val="single" w:sz="4" w:space="0" w:color="000000"/>
              <w:right w:val="single" w:sz="4" w:space="0" w:color="000000"/>
            </w:tcBorders>
            <w:shd w:val="clear" w:color="auto" w:fill="auto"/>
            <w:noWrap/>
            <w:vAlign w:val="center"/>
            <w:hideMark/>
          </w:tcPr>
          <w:p w14:paraId="0D453E5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3474EAB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6ECB1F47"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2FCE0C4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23</w:t>
            </w:r>
          </w:p>
        </w:tc>
        <w:tc>
          <w:tcPr>
            <w:tcW w:w="2913" w:type="dxa"/>
            <w:tcBorders>
              <w:top w:val="single" w:sz="4" w:space="0" w:color="000000"/>
              <w:left w:val="nil"/>
              <w:bottom w:val="single" w:sz="4" w:space="0" w:color="000000"/>
              <w:right w:val="single" w:sz="4" w:space="0" w:color="000000"/>
            </w:tcBorders>
            <w:shd w:val="clear" w:color="FFFF00" w:fill="FFFF00"/>
            <w:hideMark/>
          </w:tcPr>
          <w:p w14:paraId="0EB993F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del Registro Sanitario (vigente) en caso de estar en renovación anexar copia de la solicitud de Prórroga.</w:t>
            </w:r>
          </w:p>
        </w:tc>
        <w:tc>
          <w:tcPr>
            <w:tcW w:w="1387" w:type="dxa"/>
            <w:tcBorders>
              <w:top w:val="nil"/>
              <w:left w:val="nil"/>
              <w:bottom w:val="single" w:sz="4" w:space="0" w:color="000000"/>
              <w:right w:val="single" w:sz="4" w:space="0" w:color="000000"/>
            </w:tcBorders>
            <w:shd w:val="clear" w:color="auto" w:fill="auto"/>
            <w:noWrap/>
            <w:vAlign w:val="center"/>
            <w:hideMark/>
          </w:tcPr>
          <w:p w14:paraId="006DA5C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097E58C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4F1FAF3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0D90D04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9" w:type="dxa"/>
            <w:gridSpan w:val="2"/>
            <w:tcBorders>
              <w:top w:val="nil"/>
              <w:left w:val="nil"/>
              <w:bottom w:val="single" w:sz="4" w:space="0" w:color="000000"/>
              <w:right w:val="single" w:sz="4" w:space="0" w:color="000000"/>
            </w:tcBorders>
            <w:shd w:val="clear" w:color="auto" w:fill="auto"/>
            <w:noWrap/>
            <w:vAlign w:val="center"/>
            <w:hideMark/>
          </w:tcPr>
          <w:p w14:paraId="0793952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43CEC79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63253AE2" w14:textId="77777777" w:rsidTr="00010FAF">
        <w:trPr>
          <w:trHeight w:val="1025"/>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017BCE9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24</w:t>
            </w:r>
          </w:p>
        </w:tc>
        <w:tc>
          <w:tcPr>
            <w:tcW w:w="2913" w:type="dxa"/>
            <w:tcBorders>
              <w:top w:val="nil"/>
              <w:left w:val="nil"/>
              <w:bottom w:val="nil"/>
              <w:right w:val="single" w:sz="4" w:space="0" w:color="000000"/>
            </w:tcBorders>
            <w:shd w:val="clear" w:color="FFFF00" w:fill="FFFF00"/>
            <w:hideMark/>
          </w:tcPr>
          <w:p w14:paraId="05B0808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del contrato / Adjudicación en la que contenga la descripción del insumo a recibir así como la cantidad, precio promedio y precio total, el cual debe estar alineado a la descripción de la factura.</w:t>
            </w:r>
            <w:r w:rsidRPr="00280E3F">
              <w:rPr>
                <w:rFonts w:eastAsia="Times New Roman" w:cs="Times New Roman"/>
                <w:color w:val="000000"/>
                <w:sz w:val="18"/>
                <w:szCs w:val="18"/>
                <w:lang w:eastAsia="es-MX"/>
              </w:rPr>
              <w:br/>
              <w:t>5 juegos de facturas a entregar (uno será para usted) estas deben tener el sello del responsable sanitario.</w:t>
            </w:r>
          </w:p>
        </w:tc>
        <w:tc>
          <w:tcPr>
            <w:tcW w:w="1387" w:type="dxa"/>
            <w:tcBorders>
              <w:top w:val="nil"/>
              <w:left w:val="nil"/>
              <w:bottom w:val="single" w:sz="4" w:space="0" w:color="000000"/>
              <w:right w:val="single" w:sz="4" w:space="0" w:color="000000"/>
            </w:tcBorders>
            <w:shd w:val="clear" w:color="auto" w:fill="auto"/>
            <w:noWrap/>
            <w:vAlign w:val="center"/>
            <w:hideMark/>
          </w:tcPr>
          <w:p w14:paraId="5F40359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3D5549D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0BFF99F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center"/>
            <w:hideMark/>
          </w:tcPr>
          <w:p w14:paraId="67C2B48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nil"/>
              <w:bottom w:val="single" w:sz="4" w:space="0" w:color="000000"/>
              <w:right w:val="single" w:sz="4" w:space="0" w:color="000000"/>
            </w:tcBorders>
            <w:shd w:val="clear" w:color="auto" w:fill="auto"/>
            <w:noWrap/>
            <w:vAlign w:val="center"/>
            <w:hideMark/>
          </w:tcPr>
          <w:p w14:paraId="3393AAE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43104B4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16AFF525"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2650EA9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25</w:t>
            </w:r>
          </w:p>
        </w:tc>
        <w:tc>
          <w:tcPr>
            <w:tcW w:w="2913" w:type="dxa"/>
            <w:tcBorders>
              <w:top w:val="single" w:sz="4" w:space="0" w:color="000000"/>
              <w:left w:val="nil"/>
              <w:bottom w:val="single" w:sz="4" w:space="0" w:color="000000"/>
              <w:right w:val="single" w:sz="4" w:space="0" w:color="000000"/>
            </w:tcBorders>
            <w:shd w:val="clear" w:color="FFFF00" w:fill="FFFF00"/>
            <w:hideMark/>
          </w:tcPr>
          <w:p w14:paraId="09453BD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Fabricante y acondicionador primario. Presentar Licencia Sanitaria</w:t>
            </w:r>
          </w:p>
        </w:tc>
        <w:tc>
          <w:tcPr>
            <w:tcW w:w="1387" w:type="dxa"/>
            <w:tcBorders>
              <w:top w:val="nil"/>
              <w:left w:val="nil"/>
              <w:bottom w:val="single" w:sz="4" w:space="0" w:color="000000"/>
              <w:right w:val="single" w:sz="4" w:space="0" w:color="000000"/>
            </w:tcBorders>
            <w:shd w:val="clear" w:color="auto" w:fill="auto"/>
            <w:noWrap/>
            <w:vAlign w:val="center"/>
            <w:hideMark/>
          </w:tcPr>
          <w:p w14:paraId="4015606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0F210DB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0217F05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6B6BD85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nil"/>
              <w:bottom w:val="single" w:sz="4" w:space="0" w:color="000000"/>
              <w:right w:val="single" w:sz="4" w:space="0" w:color="000000"/>
            </w:tcBorders>
            <w:shd w:val="clear" w:color="auto" w:fill="auto"/>
            <w:noWrap/>
            <w:vAlign w:val="center"/>
            <w:hideMark/>
          </w:tcPr>
          <w:p w14:paraId="2356D42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5514B6A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053A4302"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775C431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26</w:t>
            </w:r>
          </w:p>
        </w:tc>
        <w:tc>
          <w:tcPr>
            <w:tcW w:w="2913" w:type="dxa"/>
            <w:tcBorders>
              <w:top w:val="nil"/>
              <w:left w:val="nil"/>
              <w:bottom w:val="nil"/>
              <w:right w:val="single" w:sz="4" w:space="0" w:color="000000"/>
            </w:tcBorders>
            <w:shd w:val="clear" w:color="FFFF00" w:fill="FFFF00"/>
            <w:hideMark/>
          </w:tcPr>
          <w:p w14:paraId="2985A69D"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Acondicionador secundario, Distribuidor, Importados y Almacen. Presentar Aviso de Funcionamiento.</w:t>
            </w:r>
          </w:p>
        </w:tc>
        <w:tc>
          <w:tcPr>
            <w:tcW w:w="1387" w:type="dxa"/>
            <w:tcBorders>
              <w:top w:val="nil"/>
              <w:left w:val="nil"/>
              <w:bottom w:val="single" w:sz="4" w:space="0" w:color="000000"/>
              <w:right w:val="single" w:sz="4" w:space="0" w:color="000000"/>
            </w:tcBorders>
            <w:shd w:val="clear" w:color="auto" w:fill="auto"/>
            <w:noWrap/>
            <w:vAlign w:val="center"/>
            <w:hideMark/>
          </w:tcPr>
          <w:p w14:paraId="07559AC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7A203BB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419F600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1A34AFB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nil"/>
              <w:bottom w:val="single" w:sz="4" w:space="0" w:color="000000"/>
              <w:right w:val="single" w:sz="4" w:space="0" w:color="000000"/>
            </w:tcBorders>
            <w:shd w:val="clear" w:color="auto" w:fill="auto"/>
            <w:noWrap/>
            <w:vAlign w:val="center"/>
            <w:hideMark/>
          </w:tcPr>
          <w:p w14:paraId="72459C8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7393B95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6ED6CB13"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272955B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27</w:t>
            </w:r>
          </w:p>
        </w:tc>
        <w:tc>
          <w:tcPr>
            <w:tcW w:w="2913" w:type="dxa"/>
            <w:tcBorders>
              <w:top w:val="single" w:sz="4" w:space="0" w:color="000000"/>
              <w:left w:val="nil"/>
              <w:bottom w:val="nil"/>
              <w:right w:val="single" w:sz="4" w:space="0" w:color="000000"/>
            </w:tcBorders>
            <w:shd w:val="clear" w:color="FFFF00" w:fill="FFFF00"/>
            <w:hideMark/>
          </w:tcPr>
          <w:p w14:paraId="77C9BA2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Factura del remitente (proveedor adjudicado para estupefacientes y psicotrópicos) donde coincida fielmente la dirección con su licencia sanitaria y aviso de responsable sanitario </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10F722E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74024BA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171C78A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3A4D0FE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3968197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55" w:type="dxa"/>
            <w:tcBorders>
              <w:top w:val="nil"/>
              <w:left w:val="nil"/>
              <w:bottom w:val="single" w:sz="4" w:space="0" w:color="000000"/>
              <w:right w:val="single" w:sz="8" w:space="0" w:color="000000"/>
            </w:tcBorders>
            <w:shd w:val="clear" w:color="auto" w:fill="auto"/>
            <w:noWrap/>
            <w:vAlign w:val="center"/>
            <w:hideMark/>
          </w:tcPr>
          <w:p w14:paraId="69A4B59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546858F8"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41398FB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28</w:t>
            </w:r>
          </w:p>
        </w:tc>
        <w:tc>
          <w:tcPr>
            <w:tcW w:w="2913" w:type="dxa"/>
            <w:tcBorders>
              <w:top w:val="single" w:sz="4" w:space="0" w:color="000000"/>
              <w:left w:val="nil"/>
              <w:bottom w:val="single" w:sz="4" w:space="0" w:color="000000"/>
              <w:right w:val="single" w:sz="4" w:space="0" w:color="000000"/>
            </w:tcBorders>
            <w:shd w:val="clear" w:color="FFFF00" w:fill="FFFF00"/>
            <w:hideMark/>
          </w:tcPr>
          <w:p w14:paraId="584B240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Licencia sanitaria y aviso de responsable sanitario del proveedor adjudicado para el abastecimiento de estupefacientes y psicotrópicos</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55B2753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3A469F4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425A709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229F2BD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4F62047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7E53156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0AF82916"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422A126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29</w:t>
            </w:r>
          </w:p>
        </w:tc>
        <w:tc>
          <w:tcPr>
            <w:tcW w:w="2913" w:type="dxa"/>
            <w:tcBorders>
              <w:top w:val="nil"/>
              <w:left w:val="nil"/>
              <w:bottom w:val="nil"/>
              <w:right w:val="single" w:sz="4" w:space="0" w:color="000000"/>
            </w:tcBorders>
            <w:shd w:val="clear" w:color="FFFF00" w:fill="FFFF00"/>
            <w:hideMark/>
          </w:tcPr>
          <w:p w14:paraId="63112AB2"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Normas de etiquetado 072 y 073</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249FE5B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253CDC1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2AD4888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36861D3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521B00E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70FF3DF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DEF72A2"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6D4CDF1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30</w:t>
            </w:r>
          </w:p>
        </w:tc>
        <w:tc>
          <w:tcPr>
            <w:tcW w:w="2913" w:type="dxa"/>
            <w:tcBorders>
              <w:top w:val="single" w:sz="4" w:space="0" w:color="000000"/>
              <w:left w:val="nil"/>
              <w:bottom w:val="single" w:sz="4" w:space="0" w:color="000000"/>
              <w:right w:val="single" w:sz="4" w:space="0" w:color="000000"/>
            </w:tcBorders>
            <w:shd w:val="clear" w:color="FFFF00" w:fill="FFFF00"/>
            <w:hideMark/>
          </w:tcPr>
          <w:p w14:paraId="3916AA9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Factura de los insumos, cuando se trate de medicamentos controlados.</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359ABF1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0CA2A31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56575DE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70B9673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13BA7B9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55" w:type="dxa"/>
            <w:tcBorders>
              <w:top w:val="nil"/>
              <w:left w:val="nil"/>
              <w:bottom w:val="single" w:sz="4" w:space="0" w:color="000000"/>
              <w:right w:val="single" w:sz="8" w:space="0" w:color="000000"/>
            </w:tcBorders>
            <w:shd w:val="clear" w:color="auto" w:fill="auto"/>
            <w:noWrap/>
            <w:vAlign w:val="center"/>
            <w:hideMark/>
          </w:tcPr>
          <w:p w14:paraId="7423D6A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5938EBA2"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060D64E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31</w:t>
            </w:r>
          </w:p>
        </w:tc>
        <w:tc>
          <w:tcPr>
            <w:tcW w:w="2913" w:type="dxa"/>
            <w:tcBorders>
              <w:top w:val="nil"/>
              <w:left w:val="nil"/>
              <w:bottom w:val="nil"/>
              <w:right w:val="single" w:sz="4" w:space="0" w:color="000000"/>
            </w:tcBorders>
            <w:shd w:val="clear" w:color="FFFF00" w:fill="FFFF00"/>
            <w:hideMark/>
          </w:tcPr>
          <w:p w14:paraId="4AE5BB2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Factura de los bienes entregados por el laboratorio al operador logístico donde se describe la clave de cuadro básico del producto, lote, caducidad y cantidad entregada</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6A49A5F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267052D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3E27BE3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15B99E0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0CF015B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55" w:type="dxa"/>
            <w:tcBorders>
              <w:top w:val="nil"/>
              <w:left w:val="nil"/>
              <w:bottom w:val="single" w:sz="4" w:space="0" w:color="000000"/>
              <w:right w:val="single" w:sz="8" w:space="0" w:color="000000"/>
            </w:tcBorders>
            <w:shd w:val="clear" w:color="auto" w:fill="auto"/>
            <w:noWrap/>
            <w:vAlign w:val="center"/>
            <w:hideMark/>
          </w:tcPr>
          <w:p w14:paraId="717CBBA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19415839"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77B4959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32</w:t>
            </w:r>
          </w:p>
        </w:tc>
        <w:tc>
          <w:tcPr>
            <w:tcW w:w="2913" w:type="dxa"/>
            <w:tcBorders>
              <w:top w:val="single" w:sz="4" w:space="0" w:color="000000"/>
              <w:left w:val="nil"/>
              <w:bottom w:val="nil"/>
              <w:right w:val="single" w:sz="4" w:space="0" w:color="000000"/>
            </w:tcBorders>
            <w:shd w:val="clear" w:color="FFFF00" w:fill="FFFF00"/>
            <w:hideMark/>
          </w:tcPr>
          <w:p w14:paraId="65DAD53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Licencia sanitaria, cuando se trate de medicamentos controlados</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1732441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7E6A3D0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4CB340B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13C7190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58180C3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2D9A732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77C506E6"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7AE2322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33</w:t>
            </w:r>
          </w:p>
        </w:tc>
        <w:tc>
          <w:tcPr>
            <w:tcW w:w="2913" w:type="dxa"/>
            <w:tcBorders>
              <w:top w:val="single" w:sz="4" w:space="0" w:color="000000"/>
              <w:left w:val="nil"/>
              <w:bottom w:val="single" w:sz="4" w:space="0" w:color="000000"/>
              <w:right w:val="single" w:sz="4" w:space="0" w:color="000000"/>
            </w:tcBorders>
            <w:shd w:val="clear" w:color="FFFF00" w:fill="FFFF00"/>
            <w:hideMark/>
          </w:tcPr>
          <w:p w14:paraId="52AA41BB"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Licencia sanitaria para almacén de depósito y distribución de medicamentos controlados o productos biológicos para uso humano</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68A874A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2191179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5642062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3DF2859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1BFAFA7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0668A66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4C5A0DB1"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5CA68FF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34</w:t>
            </w:r>
          </w:p>
        </w:tc>
        <w:tc>
          <w:tcPr>
            <w:tcW w:w="2913" w:type="dxa"/>
            <w:tcBorders>
              <w:top w:val="nil"/>
              <w:left w:val="nil"/>
              <w:bottom w:val="single" w:sz="4" w:space="0" w:color="000000"/>
              <w:right w:val="single" w:sz="4" w:space="0" w:color="000000"/>
            </w:tcBorders>
            <w:shd w:val="clear" w:color="FFFF00" w:fill="FFFF00"/>
            <w:hideMark/>
          </w:tcPr>
          <w:p w14:paraId="7CED5AC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En caso de que la remisión o factura venga en otro tipo moneda, especificar el tipo de cambio al que se debe registrar la remisión o factura. </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38C08E0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4E14DD8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11839F7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0188A79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72930BA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0E32C27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9E7CA46"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35CC125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35</w:t>
            </w:r>
          </w:p>
        </w:tc>
        <w:tc>
          <w:tcPr>
            <w:tcW w:w="2913" w:type="dxa"/>
            <w:tcBorders>
              <w:top w:val="nil"/>
              <w:left w:val="nil"/>
              <w:bottom w:val="single" w:sz="4" w:space="0" w:color="000000"/>
              <w:right w:val="single" w:sz="4" w:space="0" w:color="000000"/>
            </w:tcBorders>
            <w:shd w:val="clear" w:color="FFFF00" w:fill="FFFF00"/>
            <w:hideMark/>
          </w:tcPr>
          <w:p w14:paraId="70E7B78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de tratamiento térmico para tarimas, embalaje y secado de madera</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04783A1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1359570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656B824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6870B6A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471B0F1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741F901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68377FCC"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4C47CC7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36</w:t>
            </w:r>
          </w:p>
        </w:tc>
        <w:tc>
          <w:tcPr>
            <w:tcW w:w="2913" w:type="dxa"/>
            <w:tcBorders>
              <w:top w:val="nil"/>
              <w:left w:val="nil"/>
              <w:bottom w:val="single" w:sz="4" w:space="0" w:color="000000"/>
              <w:right w:val="single" w:sz="4" w:space="0" w:color="000000"/>
            </w:tcBorders>
            <w:shd w:val="clear" w:color="FFFF00" w:fill="FFFF00"/>
            <w:hideMark/>
          </w:tcPr>
          <w:p w14:paraId="797B3CB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de fumigación de unidades de transporte</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07D4B8E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06C75FE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29B6C17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6327B91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05F43AD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0582064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863F3FA"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342EA32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37</w:t>
            </w:r>
          </w:p>
        </w:tc>
        <w:tc>
          <w:tcPr>
            <w:tcW w:w="2913" w:type="dxa"/>
            <w:tcBorders>
              <w:top w:val="nil"/>
              <w:left w:val="nil"/>
              <w:bottom w:val="single" w:sz="4" w:space="0" w:color="000000"/>
              <w:right w:val="single" w:sz="4" w:space="0" w:color="000000"/>
            </w:tcBorders>
            <w:shd w:val="clear" w:color="FFFF00" w:fill="FFFF00"/>
            <w:vAlign w:val="bottom"/>
            <w:hideMark/>
          </w:tcPr>
          <w:p w14:paraId="7C36EF0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Acta constitutiva</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627CDF2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6B89752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1360CD9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03BBBAC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53F8279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7214F0B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0D043FA"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1D93809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38</w:t>
            </w:r>
          </w:p>
        </w:tc>
        <w:tc>
          <w:tcPr>
            <w:tcW w:w="2913" w:type="dxa"/>
            <w:tcBorders>
              <w:top w:val="nil"/>
              <w:left w:val="nil"/>
              <w:bottom w:val="single" w:sz="4" w:space="0" w:color="000000"/>
              <w:right w:val="single" w:sz="4" w:space="0" w:color="000000"/>
            </w:tcBorders>
            <w:shd w:val="clear" w:color="FFFF00" w:fill="FFFF00"/>
            <w:vAlign w:val="bottom"/>
            <w:hideMark/>
          </w:tcPr>
          <w:p w14:paraId="3EB8A7E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Constancia bancaría</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4D0DFF3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2D05BB7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4FF5010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0534F94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5C4BF82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697CB8F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18672FA"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00CCB7C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39</w:t>
            </w:r>
          </w:p>
        </w:tc>
        <w:tc>
          <w:tcPr>
            <w:tcW w:w="2913" w:type="dxa"/>
            <w:tcBorders>
              <w:top w:val="nil"/>
              <w:left w:val="nil"/>
              <w:bottom w:val="single" w:sz="4" w:space="0" w:color="000000"/>
              <w:right w:val="single" w:sz="4" w:space="0" w:color="000000"/>
            </w:tcBorders>
            <w:shd w:val="clear" w:color="FFFF00" w:fill="FFFF00"/>
            <w:vAlign w:val="bottom"/>
            <w:hideMark/>
          </w:tcPr>
          <w:p w14:paraId="48B2D469" w14:textId="77777777" w:rsidR="005D2044" w:rsidRPr="00280E3F" w:rsidRDefault="005D2044" w:rsidP="00010FAF">
            <w:pPr>
              <w:rPr>
                <w:rFonts w:eastAsia="Times New Roman" w:cs="Times New Roman"/>
                <w:color w:val="000000"/>
                <w:sz w:val="18"/>
                <w:szCs w:val="18"/>
                <w:lang w:eastAsia="es-MX"/>
              </w:rPr>
            </w:pPr>
            <w:r>
              <w:rPr>
                <w:rFonts w:eastAsia="Times New Roman" w:cs="Times New Roman"/>
                <w:color w:val="000000"/>
                <w:sz w:val="18"/>
                <w:szCs w:val="18"/>
                <w:lang w:eastAsia="es-MX"/>
              </w:rPr>
              <w:t>Formato de alta</w:t>
            </w:r>
            <w:r w:rsidRPr="00280E3F">
              <w:rPr>
                <w:rFonts w:eastAsia="Times New Roman" w:cs="Times New Roman"/>
                <w:color w:val="000000"/>
                <w:sz w:val="18"/>
                <w:szCs w:val="18"/>
                <w:lang w:eastAsia="es-MX"/>
              </w:rPr>
              <w:t xml:space="preserve"> de Proveedor del HRAEV</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0F8BA3C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7B17C4B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59E37B9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070A716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36AE6DA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5CB1F16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6BE3B0DA"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0DF5BF0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40</w:t>
            </w:r>
          </w:p>
        </w:tc>
        <w:tc>
          <w:tcPr>
            <w:tcW w:w="2913" w:type="dxa"/>
            <w:tcBorders>
              <w:top w:val="nil"/>
              <w:left w:val="nil"/>
              <w:bottom w:val="single" w:sz="4" w:space="0" w:color="000000"/>
              <w:right w:val="single" w:sz="4" w:space="0" w:color="000000"/>
            </w:tcBorders>
            <w:shd w:val="clear" w:color="FFFF00" w:fill="FFFF00"/>
            <w:vAlign w:val="bottom"/>
            <w:hideMark/>
          </w:tcPr>
          <w:p w14:paraId="27AD6F91"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Acreditación de personalidad jurídica</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439DDE3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1A6314A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661C7D1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6DF7080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38FC1BB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3ABFD1E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AE3A2F2"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19048EA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41</w:t>
            </w:r>
          </w:p>
        </w:tc>
        <w:tc>
          <w:tcPr>
            <w:tcW w:w="2913" w:type="dxa"/>
            <w:tcBorders>
              <w:top w:val="nil"/>
              <w:left w:val="nil"/>
              <w:bottom w:val="single" w:sz="4" w:space="0" w:color="000000"/>
              <w:right w:val="single" w:sz="4" w:space="0" w:color="000000"/>
            </w:tcBorders>
            <w:shd w:val="clear" w:color="FFFF00" w:fill="FFFF00"/>
            <w:vAlign w:val="bottom"/>
            <w:hideMark/>
          </w:tcPr>
          <w:p w14:paraId="5EE1BFC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Poder notarial</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15876C6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07571C0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33DA827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60CB23B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6C25BDD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7EF151F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D194CBF"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59EEC26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42</w:t>
            </w:r>
          </w:p>
        </w:tc>
        <w:tc>
          <w:tcPr>
            <w:tcW w:w="2913" w:type="dxa"/>
            <w:tcBorders>
              <w:top w:val="nil"/>
              <w:left w:val="nil"/>
              <w:bottom w:val="single" w:sz="4" w:space="0" w:color="000000"/>
              <w:right w:val="single" w:sz="4" w:space="0" w:color="000000"/>
            </w:tcBorders>
            <w:shd w:val="clear" w:color="FFFF00" w:fill="FFFF00"/>
            <w:vAlign w:val="bottom"/>
            <w:hideMark/>
          </w:tcPr>
          <w:p w14:paraId="37A4D4DE"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Identificación oficial vigente</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49870E4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5D3ACA0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33643B8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274CF94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4F049C1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7EE61DF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DAA9418"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2EA2338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43</w:t>
            </w:r>
          </w:p>
        </w:tc>
        <w:tc>
          <w:tcPr>
            <w:tcW w:w="2913" w:type="dxa"/>
            <w:tcBorders>
              <w:top w:val="nil"/>
              <w:left w:val="nil"/>
              <w:bottom w:val="single" w:sz="4" w:space="0" w:color="000000"/>
              <w:right w:val="single" w:sz="4" w:space="0" w:color="000000"/>
            </w:tcBorders>
            <w:shd w:val="clear" w:color="FFFF00" w:fill="FFFF00"/>
            <w:vAlign w:val="bottom"/>
            <w:hideMark/>
          </w:tcPr>
          <w:p w14:paraId="1F9E6F7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Cedula del Registro Federal de Contribuyentes</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1C28253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4B2987A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1345DA2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79CDC9E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66C7794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0D85B62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936DE1D"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74003BF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44</w:t>
            </w:r>
          </w:p>
        </w:tc>
        <w:tc>
          <w:tcPr>
            <w:tcW w:w="2913" w:type="dxa"/>
            <w:tcBorders>
              <w:top w:val="nil"/>
              <w:left w:val="nil"/>
              <w:bottom w:val="single" w:sz="4" w:space="0" w:color="000000"/>
              <w:right w:val="single" w:sz="4" w:space="0" w:color="000000"/>
            </w:tcBorders>
            <w:shd w:val="clear" w:color="FFFF00" w:fill="FFFF00"/>
            <w:vAlign w:val="bottom"/>
            <w:hideMark/>
          </w:tcPr>
          <w:p w14:paraId="4808D44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Comprobante de domicilio fiscal cuya fecha de emisión se </w:t>
            </w:r>
            <w:r w:rsidRPr="00280E3F">
              <w:rPr>
                <w:rFonts w:eastAsia="Times New Roman" w:cs="Times New Roman"/>
                <w:color w:val="000000"/>
                <w:sz w:val="18"/>
                <w:szCs w:val="18"/>
                <w:lang w:eastAsia="es-MX"/>
              </w:rPr>
              <w:lastRenderedPageBreak/>
              <w:t>encuentre dentro de los 2 últimos meses previos a la fecha de la propuesta</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15C5BE6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5E2752B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259DC8C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312CED1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238F461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4A7FF06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98257B2"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38F3BC9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45</w:t>
            </w:r>
          </w:p>
        </w:tc>
        <w:tc>
          <w:tcPr>
            <w:tcW w:w="2913" w:type="dxa"/>
            <w:tcBorders>
              <w:top w:val="nil"/>
              <w:left w:val="nil"/>
              <w:bottom w:val="single" w:sz="4" w:space="0" w:color="000000"/>
              <w:right w:val="single" w:sz="4" w:space="0" w:color="000000"/>
            </w:tcBorders>
            <w:shd w:val="clear" w:color="FFFF00" w:fill="FFFF00"/>
            <w:vAlign w:val="bottom"/>
            <w:hideMark/>
          </w:tcPr>
          <w:p w14:paraId="79963C8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Opinión positiva de cumplimiento de obligaciones fiscales emitida por el SAT 32 D</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139CDAD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03833A6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5C6436E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0B9BA36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6CD750B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1B40A18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BE3671C"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386B075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46</w:t>
            </w:r>
          </w:p>
        </w:tc>
        <w:tc>
          <w:tcPr>
            <w:tcW w:w="2913" w:type="dxa"/>
            <w:tcBorders>
              <w:top w:val="nil"/>
              <w:left w:val="nil"/>
              <w:bottom w:val="single" w:sz="4" w:space="0" w:color="000000"/>
              <w:right w:val="single" w:sz="4" w:space="0" w:color="000000"/>
            </w:tcBorders>
            <w:shd w:val="clear" w:color="FFFF00" w:fill="FFFF00"/>
            <w:vAlign w:val="bottom"/>
            <w:hideMark/>
          </w:tcPr>
          <w:p w14:paraId="7D05F0AB"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Opinión positiva de cumplimiento de obligaciones fiscales en materia de seguridad social (IMSS)</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67EEBC5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4CBB545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499FF43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18697F1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223D27F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1F31FDD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9986C98"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3DF786B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47</w:t>
            </w:r>
          </w:p>
        </w:tc>
        <w:tc>
          <w:tcPr>
            <w:tcW w:w="2913" w:type="dxa"/>
            <w:tcBorders>
              <w:top w:val="nil"/>
              <w:left w:val="nil"/>
              <w:bottom w:val="single" w:sz="4" w:space="0" w:color="000000"/>
              <w:right w:val="single" w:sz="4" w:space="0" w:color="000000"/>
            </w:tcBorders>
            <w:shd w:val="clear" w:color="FFFF00" w:fill="FFFF00"/>
            <w:vAlign w:val="bottom"/>
            <w:hideMark/>
          </w:tcPr>
          <w:p w14:paraId="5BF9249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Constancia de situación fiscal en materia de aportaciones patronales y entero de descuentos del INFONAVIT</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7FFE124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510FB13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620F58C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01CDF8E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55D18BC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62EB57E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E79687E"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678AF31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48</w:t>
            </w:r>
          </w:p>
        </w:tc>
        <w:tc>
          <w:tcPr>
            <w:tcW w:w="2913" w:type="dxa"/>
            <w:tcBorders>
              <w:top w:val="nil"/>
              <w:left w:val="nil"/>
              <w:bottom w:val="single" w:sz="4" w:space="0" w:color="000000"/>
              <w:right w:val="single" w:sz="4" w:space="0" w:color="000000"/>
            </w:tcBorders>
            <w:shd w:val="clear" w:color="FFFF00" w:fill="FFFF00"/>
            <w:vAlign w:val="bottom"/>
            <w:hideMark/>
          </w:tcPr>
          <w:p w14:paraId="589C742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no revocación de poderes</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0521AC6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77DECA6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390777A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6E854DE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0B0A7EC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2CAE1C1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61158579"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02AA691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49</w:t>
            </w:r>
          </w:p>
        </w:tc>
        <w:tc>
          <w:tcPr>
            <w:tcW w:w="2913" w:type="dxa"/>
            <w:tcBorders>
              <w:top w:val="nil"/>
              <w:left w:val="nil"/>
              <w:bottom w:val="single" w:sz="4" w:space="0" w:color="000000"/>
              <w:right w:val="single" w:sz="4" w:space="0" w:color="000000"/>
            </w:tcBorders>
            <w:shd w:val="clear" w:color="FFFF00" w:fill="FFFF00"/>
            <w:vAlign w:val="bottom"/>
            <w:hideMark/>
          </w:tcPr>
          <w:p w14:paraId="5E8E5D7D"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articulo 49 fracción IX y X de la LGRA</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16A55ED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6134A4E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3BA6948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009D90E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37CCEA2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4B3F93C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5390385"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11AE4BA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50</w:t>
            </w:r>
          </w:p>
        </w:tc>
        <w:tc>
          <w:tcPr>
            <w:tcW w:w="2913" w:type="dxa"/>
            <w:tcBorders>
              <w:top w:val="nil"/>
              <w:left w:val="nil"/>
              <w:bottom w:val="single" w:sz="4" w:space="0" w:color="000000"/>
              <w:right w:val="single" w:sz="4" w:space="0" w:color="000000"/>
            </w:tcBorders>
            <w:shd w:val="clear" w:color="FFFF00" w:fill="FFFF00"/>
            <w:vAlign w:val="bottom"/>
            <w:hideMark/>
          </w:tcPr>
          <w:p w14:paraId="6699E1B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articulo 50 y 60 de la LAASSP</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387540B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053F688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6C9A76B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7CC8F24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440305E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43072C3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76DB6ED"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7748B33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51</w:t>
            </w:r>
          </w:p>
        </w:tc>
        <w:tc>
          <w:tcPr>
            <w:tcW w:w="2913" w:type="dxa"/>
            <w:tcBorders>
              <w:top w:val="nil"/>
              <w:left w:val="nil"/>
              <w:bottom w:val="single" w:sz="4" w:space="0" w:color="000000"/>
              <w:right w:val="single" w:sz="4" w:space="0" w:color="000000"/>
            </w:tcBorders>
            <w:shd w:val="clear" w:color="FFFF00" w:fill="FFFF00"/>
            <w:vAlign w:val="bottom"/>
            <w:hideMark/>
          </w:tcPr>
          <w:p w14:paraId="3B115EFD"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declaración de integridad</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2475E75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5A39408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616E981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6ACEC5D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198978A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49E5FED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E045C21"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670F668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52</w:t>
            </w:r>
          </w:p>
        </w:tc>
        <w:tc>
          <w:tcPr>
            <w:tcW w:w="2913" w:type="dxa"/>
            <w:tcBorders>
              <w:top w:val="nil"/>
              <w:left w:val="nil"/>
              <w:bottom w:val="single" w:sz="4" w:space="0" w:color="000000"/>
              <w:right w:val="single" w:sz="4" w:space="0" w:color="000000"/>
            </w:tcBorders>
            <w:shd w:val="clear" w:color="FFFF00" w:fill="FFFF00"/>
            <w:vAlign w:val="bottom"/>
            <w:hideMark/>
          </w:tcPr>
          <w:p w14:paraId="54DC5CD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estratificación de la empresa</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24E2BF9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29DC8D4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0D25721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709732F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738A768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21F1382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2A1D0B4"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484F32A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53</w:t>
            </w:r>
          </w:p>
        </w:tc>
        <w:tc>
          <w:tcPr>
            <w:tcW w:w="2913" w:type="dxa"/>
            <w:tcBorders>
              <w:top w:val="nil"/>
              <w:left w:val="nil"/>
              <w:bottom w:val="single" w:sz="4" w:space="0" w:color="000000"/>
              <w:right w:val="single" w:sz="4" w:space="0" w:color="000000"/>
            </w:tcBorders>
            <w:shd w:val="clear" w:color="FFFF00" w:fill="FFFF00"/>
            <w:vAlign w:val="bottom"/>
            <w:hideMark/>
          </w:tcPr>
          <w:p w14:paraId="21573A9D"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protocolo de actuación</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2A705BD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338154C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039D225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3E3A4BB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5D77F14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5D70921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286E843"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54D05A6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54</w:t>
            </w:r>
          </w:p>
        </w:tc>
        <w:tc>
          <w:tcPr>
            <w:tcW w:w="2913" w:type="dxa"/>
            <w:tcBorders>
              <w:top w:val="nil"/>
              <w:left w:val="nil"/>
              <w:bottom w:val="single" w:sz="4" w:space="0" w:color="000000"/>
              <w:right w:val="single" w:sz="4" w:space="0" w:color="000000"/>
            </w:tcBorders>
            <w:shd w:val="clear" w:color="FFFF00" w:fill="FFFF00"/>
            <w:vAlign w:val="bottom"/>
            <w:hideMark/>
          </w:tcPr>
          <w:p w14:paraId="58286F5D"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Constancia de registro único de proveedores y contratistas (RUPC)</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2245361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54394BD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351EC95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791E4FA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1AE316C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14EDD16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D3A3745"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0C88FA4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55</w:t>
            </w:r>
          </w:p>
        </w:tc>
        <w:tc>
          <w:tcPr>
            <w:tcW w:w="2913" w:type="dxa"/>
            <w:tcBorders>
              <w:top w:val="nil"/>
              <w:left w:val="nil"/>
              <w:bottom w:val="single" w:sz="4" w:space="0" w:color="000000"/>
              <w:right w:val="single" w:sz="4" w:space="0" w:color="000000"/>
            </w:tcBorders>
            <w:shd w:val="clear" w:color="FFFF00" w:fill="FFFF00"/>
            <w:vAlign w:val="bottom"/>
            <w:hideMark/>
          </w:tcPr>
          <w:p w14:paraId="7DF6488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Carta de contactos y/o representantes </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6C48CEC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40327DE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6C14719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6755841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56B8699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5" w:type="dxa"/>
            <w:tcBorders>
              <w:top w:val="nil"/>
              <w:left w:val="nil"/>
              <w:bottom w:val="single" w:sz="4" w:space="0" w:color="000000"/>
              <w:right w:val="single" w:sz="8" w:space="0" w:color="000000"/>
            </w:tcBorders>
            <w:shd w:val="clear" w:color="auto" w:fill="auto"/>
            <w:noWrap/>
            <w:vAlign w:val="center"/>
            <w:hideMark/>
          </w:tcPr>
          <w:p w14:paraId="7BB8023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99A8874" w14:textId="77777777" w:rsidTr="00010FAF">
        <w:trPr>
          <w:trHeight w:val="359"/>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1D6747E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56</w:t>
            </w:r>
          </w:p>
        </w:tc>
        <w:tc>
          <w:tcPr>
            <w:tcW w:w="2913" w:type="dxa"/>
            <w:tcBorders>
              <w:top w:val="nil"/>
              <w:left w:val="nil"/>
              <w:bottom w:val="single" w:sz="4" w:space="0" w:color="000000"/>
              <w:right w:val="single" w:sz="4" w:space="0" w:color="000000"/>
            </w:tcBorders>
            <w:shd w:val="clear" w:color="FFFF00" w:fill="FFFF00"/>
            <w:vAlign w:val="bottom"/>
            <w:hideMark/>
          </w:tcPr>
          <w:p w14:paraId="1E3F449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Factura, XML y verificación </w:t>
            </w:r>
          </w:p>
        </w:tc>
        <w:tc>
          <w:tcPr>
            <w:tcW w:w="1387" w:type="dxa"/>
            <w:tcBorders>
              <w:top w:val="nil"/>
              <w:left w:val="single" w:sz="8" w:space="0" w:color="000000"/>
              <w:bottom w:val="single" w:sz="4" w:space="0" w:color="000000"/>
              <w:right w:val="single" w:sz="4" w:space="0" w:color="000000"/>
            </w:tcBorders>
            <w:shd w:val="clear" w:color="auto" w:fill="auto"/>
            <w:noWrap/>
            <w:vAlign w:val="center"/>
            <w:hideMark/>
          </w:tcPr>
          <w:p w14:paraId="7C37012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3" w:type="dxa"/>
            <w:gridSpan w:val="2"/>
            <w:tcBorders>
              <w:top w:val="nil"/>
              <w:left w:val="nil"/>
              <w:bottom w:val="single" w:sz="4" w:space="0" w:color="000000"/>
              <w:right w:val="single" w:sz="8" w:space="0" w:color="000000"/>
            </w:tcBorders>
            <w:shd w:val="clear" w:color="auto" w:fill="auto"/>
            <w:noWrap/>
            <w:vAlign w:val="center"/>
            <w:hideMark/>
          </w:tcPr>
          <w:p w14:paraId="653382F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0434234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80" w:type="dxa"/>
            <w:gridSpan w:val="2"/>
            <w:tcBorders>
              <w:top w:val="nil"/>
              <w:left w:val="nil"/>
              <w:bottom w:val="single" w:sz="4" w:space="0" w:color="000000"/>
              <w:right w:val="single" w:sz="4" w:space="0" w:color="000000"/>
            </w:tcBorders>
            <w:shd w:val="clear" w:color="auto" w:fill="auto"/>
            <w:noWrap/>
            <w:vAlign w:val="bottom"/>
            <w:hideMark/>
          </w:tcPr>
          <w:p w14:paraId="5F39798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9" w:type="dxa"/>
            <w:gridSpan w:val="2"/>
            <w:tcBorders>
              <w:top w:val="nil"/>
              <w:left w:val="single" w:sz="8" w:space="0" w:color="000000"/>
              <w:bottom w:val="single" w:sz="4" w:space="0" w:color="000000"/>
              <w:right w:val="single" w:sz="4" w:space="0" w:color="000000"/>
            </w:tcBorders>
            <w:shd w:val="clear" w:color="auto" w:fill="auto"/>
            <w:noWrap/>
            <w:vAlign w:val="center"/>
            <w:hideMark/>
          </w:tcPr>
          <w:p w14:paraId="3AF85F7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55" w:type="dxa"/>
            <w:tcBorders>
              <w:top w:val="nil"/>
              <w:left w:val="nil"/>
              <w:bottom w:val="single" w:sz="4" w:space="0" w:color="000000"/>
              <w:right w:val="single" w:sz="8" w:space="0" w:color="000000"/>
            </w:tcBorders>
            <w:shd w:val="clear" w:color="auto" w:fill="auto"/>
            <w:noWrap/>
            <w:vAlign w:val="center"/>
            <w:hideMark/>
          </w:tcPr>
          <w:p w14:paraId="6572A11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bl>
    <w:p w14:paraId="3871C493" w14:textId="77777777" w:rsidR="005D2044" w:rsidRPr="00280E3F" w:rsidRDefault="005D2044" w:rsidP="005D2044">
      <w:pPr>
        <w:rPr>
          <w:sz w:val="18"/>
          <w:szCs w:val="18"/>
        </w:rPr>
      </w:pPr>
    </w:p>
    <w:p w14:paraId="7F8F0DBF" w14:textId="77777777" w:rsidR="005D2044" w:rsidRPr="00280E3F" w:rsidRDefault="005D2044" w:rsidP="005D2044">
      <w:pPr>
        <w:rPr>
          <w:sz w:val="18"/>
          <w:szCs w:val="18"/>
        </w:rPr>
      </w:pPr>
    </w:p>
    <w:tbl>
      <w:tblPr>
        <w:tblW w:w="10242" w:type="dxa"/>
        <w:tblCellMar>
          <w:left w:w="70" w:type="dxa"/>
          <w:right w:w="70" w:type="dxa"/>
        </w:tblCellMar>
        <w:tblLook w:val="04A0" w:firstRow="1" w:lastRow="0" w:firstColumn="1" w:lastColumn="0" w:noHBand="0" w:noVBand="1"/>
      </w:tblPr>
      <w:tblGrid>
        <w:gridCol w:w="733"/>
        <w:gridCol w:w="2943"/>
        <w:gridCol w:w="1266"/>
        <w:gridCol w:w="918"/>
        <w:gridCol w:w="1054"/>
        <w:gridCol w:w="1181"/>
        <w:gridCol w:w="1243"/>
        <w:gridCol w:w="904"/>
      </w:tblGrid>
      <w:tr w:rsidR="005D2044" w:rsidRPr="00280E3F" w14:paraId="4C6B1A98" w14:textId="77777777" w:rsidTr="00010FAF">
        <w:trPr>
          <w:trHeight w:val="940"/>
          <w:tblHeader/>
        </w:trPr>
        <w:tc>
          <w:tcPr>
            <w:tcW w:w="733" w:type="dxa"/>
            <w:vMerge w:val="restart"/>
            <w:tcBorders>
              <w:top w:val="single" w:sz="8" w:space="0" w:color="000000"/>
              <w:left w:val="single" w:sz="8" w:space="0" w:color="000000"/>
              <w:bottom w:val="nil"/>
              <w:right w:val="single" w:sz="4" w:space="0" w:color="000000"/>
            </w:tcBorders>
            <w:shd w:val="clear" w:color="9CC2E5" w:fill="9CC2E5"/>
            <w:noWrap/>
            <w:vAlign w:val="center"/>
            <w:hideMark/>
          </w:tcPr>
          <w:p w14:paraId="2E0F4A21"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lastRenderedPageBreak/>
              <w:t>N°</w:t>
            </w:r>
          </w:p>
        </w:tc>
        <w:tc>
          <w:tcPr>
            <w:tcW w:w="2943" w:type="dxa"/>
            <w:vMerge w:val="restart"/>
            <w:tcBorders>
              <w:top w:val="single" w:sz="8" w:space="0" w:color="000000"/>
              <w:left w:val="single" w:sz="4" w:space="0" w:color="000000"/>
              <w:bottom w:val="single" w:sz="8" w:space="0" w:color="000000"/>
              <w:right w:val="single" w:sz="4" w:space="0" w:color="000000"/>
            </w:tcBorders>
            <w:shd w:val="clear" w:color="9CC2E5" w:fill="9CC2E5"/>
            <w:noWrap/>
            <w:vAlign w:val="center"/>
            <w:hideMark/>
          </w:tcPr>
          <w:p w14:paraId="1B9BA3A4"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Documentación</w:t>
            </w:r>
          </w:p>
        </w:tc>
        <w:tc>
          <w:tcPr>
            <w:tcW w:w="2184" w:type="dxa"/>
            <w:gridSpan w:val="2"/>
            <w:tcBorders>
              <w:top w:val="single" w:sz="8" w:space="0" w:color="000000"/>
              <w:left w:val="nil"/>
              <w:bottom w:val="single" w:sz="4" w:space="0" w:color="000000"/>
              <w:right w:val="single" w:sz="8" w:space="0" w:color="000000"/>
            </w:tcBorders>
            <w:shd w:val="clear" w:color="auto" w:fill="auto"/>
            <w:vAlign w:val="center"/>
            <w:hideMark/>
          </w:tcPr>
          <w:p w14:paraId="3CE18147"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 xml:space="preserve"> INSTITUTO NACIONAL DE NEUROLOGIA Y NEUROCIRUGIA</w:t>
            </w:r>
          </w:p>
        </w:tc>
        <w:tc>
          <w:tcPr>
            <w:tcW w:w="2235" w:type="dxa"/>
            <w:gridSpan w:val="2"/>
            <w:tcBorders>
              <w:top w:val="single" w:sz="8" w:space="0" w:color="000000"/>
              <w:left w:val="single" w:sz="4" w:space="0" w:color="000000"/>
              <w:bottom w:val="single" w:sz="4" w:space="0" w:color="000000"/>
              <w:right w:val="single" w:sz="8" w:space="0" w:color="000000"/>
            </w:tcBorders>
            <w:shd w:val="clear" w:color="auto" w:fill="auto"/>
            <w:vAlign w:val="center"/>
            <w:hideMark/>
          </w:tcPr>
          <w:p w14:paraId="32294B33"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INSTITUTO NACIONAL DE ENFERMEDADES RESPIRATORIAS ISMAEL COSÍO VILLEGAS</w:t>
            </w:r>
          </w:p>
        </w:tc>
        <w:tc>
          <w:tcPr>
            <w:tcW w:w="2147" w:type="dxa"/>
            <w:gridSpan w:val="2"/>
            <w:tcBorders>
              <w:top w:val="single" w:sz="8" w:space="0" w:color="000000"/>
              <w:left w:val="nil"/>
              <w:bottom w:val="single" w:sz="4" w:space="0" w:color="000000"/>
              <w:right w:val="single" w:sz="8" w:space="0" w:color="000000"/>
            </w:tcBorders>
            <w:shd w:val="clear" w:color="auto" w:fill="auto"/>
            <w:vAlign w:val="center"/>
            <w:hideMark/>
          </w:tcPr>
          <w:p w14:paraId="7536A529"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HOSPITAL DE ESPECIALIDADES PEDIATRICAS</w:t>
            </w:r>
          </w:p>
        </w:tc>
      </w:tr>
      <w:tr w:rsidR="005D2044" w:rsidRPr="00280E3F" w14:paraId="2A3AC935" w14:textId="77777777" w:rsidTr="00010FAF">
        <w:trPr>
          <w:trHeight w:val="360"/>
          <w:tblHeader/>
        </w:trPr>
        <w:tc>
          <w:tcPr>
            <w:tcW w:w="733" w:type="dxa"/>
            <w:vMerge/>
            <w:tcBorders>
              <w:top w:val="single" w:sz="8" w:space="0" w:color="000000"/>
              <w:left w:val="single" w:sz="8" w:space="0" w:color="000000"/>
              <w:bottom w:val="nil"/>
              <w:right w:val="single" w:sz="4" w:space="0" w:color="000000"/>
            </w:tcBorders>
            <w:vAlign w:val="center"/>
            <w:hideMark/>
          </w:tcPr>
          <w:p w14:paraId="43E80712" w14:textId="77777777" w:rsidR="005D2044" w:rsidRPr="00280E3F" w:rsidRDefault="005D2044" w:rsidP="00010FAF">
            <w:pPr>
              <w:rPr>
                <w:rFonts w:eastAsia="Times New Roman" w:cs="Times New Roman"/>
                <w:b/>
                <w:bCs/>
                <w:color w:val="000000"/>
                <w:sz w:val="18"/>
                <w:szCs w:val="18"/>
                <w:lang w:eastAsia="es-MX"/>
              </w:rPr>
            </w:pPr>
          </w:p>
        </w:tc>
        <w:tc>
          <w:tcPr>
            <w:tcW w:w="2943" w:type="dxa"/>
            <w:vMerge/>
            <w:tcBorders>
              <w:top w:val="single" w:sz="8" w:space="0" w:color="000000"/>
              <w:left w:val="single" w:sz="4" w:space="0" w:color="000000"/>
              <w:bottom w:val="single" w:sz="8" w:space="0" w:color="000000"/>
              <w:right w:val="single" w:sz="4" w:space="0" w:color="000000"/>
            </w:tcBorders>
            <w:vAlign w:val="center"/>
            <w:hideMark/>
          </w:tcPr>
          <w:p w14:paraId="37640CD0" w14:textId="77777777" w:rsidR="005D2044" w:rsidRPr="00280E3F" w:rsidRDefault="005D2044" w:rsidP="00010FAF">
            <w:pPr>
              <w:rPr>
                <w:rFonts w:eastAsia="Times New Roman" w:cs="Times New Roman"/>
                <w:b/>
                <w:bCs/>
                <w:color w:val="000000"/>
                <w:sz w:val="18"/>
                <w:szCs w:val="18"/>
                <w:lang w:eastAsia="es-MX"/>
              </w:rPr>
            </w:pPr>
          </w:p>
        </w:tc>
        <w:tc>
          <w:tcPr>
            <w:tcW w:w="1266" w:type="dxa"/>
            <w:tcBorders>
              <w:top w:val="nil"/>
              <w:left w:val="nil"/>
              <w:bottom w:val="single" w:sz="8" w:space="0" w:color="000000"/>
              <w:right w:val="single" w:sz="4" w:space="0" w:color="000000"/>
            </w:tcBorders>
            <w:shd w:val="clear" w:color="9CC2E5" w:fill="9CC2E5"/>
            <w:noWrap/>
            <w:vAlign w:val="center"/>
            <w:hideMark/>
          </w:tcPr>
          <w:p w14:paraId="144C6826"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Original</w:t>
            </w:r>
          </w:p>
        </w:tc>
        <w:tc>
          <w:tcPr>
            <w:tcW w:w="918" w:type="dxa"/>
            <w:tcBorders>
              <w:top w:val="nil"/>
              <w:left w:val="nil"/>
              <w:bottom w:val="single" w:sz="8" w:space="0" w:color="000000"/>
              <w:right w:val="single" w:sz="8" w:space="0" w:color="000000"/>
            </w:tcBorders>
            <w:shd w:val="clear" w:color="9CC2E5" w:fill="9CC2E5"/>
            <w:noWrap/>
            <w:vAlign w:val="center"/>
            <w:hideMark/>
          </w:tcPr>
          <w:p w14:paraId="52443273"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Copia</w:t>
            </w:r>
          </w:p>
        </w:tc>
        <w:tc>
          <w:tcPr>
            <w:tcW w:w="1054" w:type="dxa"/>
            <w:tcBorders>
              <w:top w:val="nil"/>
              <w:left w:val="single" w:sz="4" w:space="0" w:color="000000"/>
              <w:bottom w:val="single" w:sz="8" w:space="0" w:color="000000"/>
              <w:right w:val="single" w:sz="4" w:space="0" w:color="000000"/>
            </w:tcBorders>
            <w:shd w:val="clear" w:color="9CC2E5" w:fill="9CC2E5"/>
            <w:noWrap/>
            <w:vAlign w:val="center"/>
            <w:hideMark/>
          </w:tcPr>
          <w:p w14:paraId="1D504BE8"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Original</w:t>
            </w:r>
          </w:p>
        </w:tc>
        <w:tc>
          <w:tcPr>
            <w:tcW w:w="1181" w:type="dxa"/>
            <w:tcBorders>
              <w:top w:val="nil"/>
              <w:left w:val="nil"/>
              <w:bottom w:val="single" w:sz="8" w:space="0" w:color="000000"/>
              <w:right w:val="single" w:sz="8" w:space="0" w:color="000000"/>
            </w:tcBorders>
            <w:shd w:val="clear" w:color="9CC2E5" w:fill="9CC2E5"/>
            <w:noWrap/>
            <w:vAlign w:val="center"/>
            <w:hideMark/>
          </w:tcPr>
          <w:p w14:paraId="2C7CCCDD"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Copia</w:t>
            </w:r>
          </w:p>
        </w:tc>
        <w:tc>
          <w:tcPr>
            <w:tcW w:w="1243" w:type="dxa"/>
            <w:tcBorders>
              <w:top w:val="nil"/>
              <w:left w:val="nil"/>
              <w:bottom w:val="single" w:sz="8" w:space="0" w:color="000000"/>
              <w:right w:val="single" w:sz="4" w:space="0" w:color="000000"/>
            </w:tcBorders>
            <w:shd w:val="clear" w:color="9CC2E5" w:fill="9CC2E5"/>
            <w:noWrap/>
            <w:vAlign w:val="center"/>
            <w:hideMark/>
          </w:tcPr>
          <w:p w14:paraId="4ACBFBFF"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Original</w:t>
            </w:r>
          </w:p>
        </w:tc>
        <w:tc>
          <w:tcPr>
            <w:tcW w:w="904" w:type="dxa"/>
            <w:tcBorders>
              <w:top w:val="nil"/>
              <w:left w:val="nil"/>
              <w:bottom w:val="single" w:sz="8" w:space="0" w:color="000000"/>
              <w:right w:val="single" w:sz="8" w:space="0" w:color="000000"/>
            </w:tcBorders>
            <w:shd w:val="clear" w:color="9CC2E5" w:fill="9CC2E5"/>
            <w:noWrap/>
            <w:vAlign w:val="center"/>
            <w:hideMark/>
          </w:tcPr>
          <w:p w14:paraId="0E8F4AF1"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Copia</w:t>
            </w:r>
          </w:p>
        </w:tc>
      </w:tr>
      <w:tr w:rsidR="005D2044" w:rsidRPr="00280E3F" w14:paraId="295DF439" w14:textId="77777777" w:rsidTr="00010FAF">
        <w:trPr>
          <w:trHeight w:val="360"/>
        </w:trPr>
        <w:tc>
          <w:tcPr>
            <w:tcW w:w="73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45BEF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2943" w:type="dxa"/>
            <w:tcBorders>
              <w:top w:val="nil"/>
              <w:left w:val="nil"/>
              <w:bottom w:val="single" w:sz="4" w:space="0" w:color="000000"/>
              <w:right w:val="single" w:sz="4" w:space="0" w:color="000000"/>
            </w:tcBorders>
            <w:shd w:val="clear" w:color="5B9BD5" w:fill="5B9BD5"/>
            <w:hideMark/>
          </w:tcPr>
          <w:p w14:paraId="0ABAB80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Remisión / Pedido con domicilio</w:t>
            </w:r>
            <w:r>
              <w:rPr>
                <w:rFonts w:eastAsia="Times New Roman" w:cs="Times New Roman"/>
                <w:color w:val="000000"/>
                <w:sz w:val="18"/>
                <w:szCs w:val="18"/>
                <w:lang w:eastAsia="es-MX"/>
              </w:rPr>
              <w:t xml:space="preserve"> </w:t>
            </w:r>
            <w:r w:rsidRPr="00280E3F">
              <w:rPr>
                <w:rFonts w:eastAsia="Times New Roman" w:cs="Times New Roman"/>
                <w:color w:val="000000"/>
                <w:sz w:val="18"/>
                <w:szCs w:val="18"/>
                <w:lang w:eastAsia="es-MX"/>
              </w:rPr>
              <w:t>de entrega del Almacén solicitado por la Dependencia o Entidad Consolidada o al operador logístico que en su caso se determine y lugar de  entrega final (ÚLTIMA MILLA). La remisión debe incluir lote, caducidad, cantidad, así como diluyente cuando aplique)</w:t>
            </w:r>
          </w:p>
        </w:tc>
        <w:tc>
          <w:tcPr>
            <w:tcW w:w="1266" w:type="dxa"/>
            <w:tcBorders>
              <w:top w:val="nil"/>
              <w:left w:val="nil"/>
              <w:bottom w:val="single" w:sz="4" w:space="0" w:color="000000"/>
              <w:right w:val="single" w:sz="8" w:space="0" w:color="000000"/>
            </w:tcBorders>
            <w:shd w:val="clear" w:color="auto" w:fill="auto"/>
            <w:noWrap/>
            <w:vAlign w:val="center"/>
            <w:hideMark/>
          </w:tcPr>
          <w:p w14:paraId="3831EEC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8" w:type="dxa"/>
            <w:tcBorders>
              <w:top w:val="nil"/>
              <w:left w:val="single" w:sz="4" w:space="0" w:color="000000"/>
              <w:bottom w:val="single" w:sz="4" w:space="0" w:color="000000"/>
              <w:right w:val="single" w:sz="8" w:space="0" w:color="000000"/>
            </w:tcBorders>
            <w:shd w:val="clear" w:color="auto" w:fill="auto"/>
            <w:noWrap/>
            <w:vAlign w:val="center"/>
            <w:hideMark/>
          </w:tcPr>
          <w:p w14:paraId="6EA14DA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2C32C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81" w:type="dxa"/>
            <w:tcBorders>
              <w:top w:val="single" w:sz="4" w:space="0" w:color="000000"/>
              <w:left w:val="nil"/>
              <w:bottom w:val="single" w:sz="4" w:space="0" w:color="000000"/>
              <w:right w:val="single" w:sz="4" w:space="0" w:color="000000"/>
            </w:tcBorders>
            <w:shd w:val="clear" w:color="auto" w:fill="auto"/>
            <w:vAlign w:val="center"/>
            <w:hideMark/>
          </w:tcPr>
          <w:p w14:paraId="63A561C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5AA5B6F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904" w:type="dxa"/>
            <w:tcBorders>
              <w:top w:val="nil"/>
              <w:left w:val="nil"/>
              <w:bottom w:val="single" w:sz="4" w:space="0" w:color="000000"/>
              <w:right w:val="single" w:sz="8" w:space="0" w:color="000000"/>
            </w:tcBorders>
            <w:shd w:val="clear" w:color="auto" w:fill="auto"/>
            <w:noWrap/>
            <w:vAlign w:val="center"/>
            <w:hideMark/>
          </w:tcPr>
          <w:p w14:paraId="2268CBC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r>
      <w:tr w:rsidR="005D2044" w:rsidRPr="00280E3F" w14:paraId="739C80B4"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146EF64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2943" w:type="dxa"/>
            <w:tcBorders>
              <w:top w:val="nil"/>
              <w:left w:val="nil"/>
              <w:bottom w:val="single" w:sz="4" w:space="0" w:color="000000"/>
              <w:right w:val="single" w:sz="4" w:space="0" w:color="000000"/>
            </w:tcBorders>
            <w:shd w:val="clear" w:color="5B9BD5" w:fill="5B9BD5"/>
            <w:hideMark/>
          </w:tcPr>
          <w:p w14:paraId="7FEA541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Oficio de liberación de COFEPRIS (biológico y productos de importación que lo requieran)</w:t>
            </w:r>
          </w:p>
        </w:tc>
        <w:tc>
          <w:tcPr>
            <w:tcW w:w="1266" w:type="dxa"/>
            <w:tcBorders>
              <w:top w:val="nil"/>
              <w:left w:val="nil"/>
              <w:bottom w:val="single" w:sz="4" w:space="0" w:color="000000"/>
              <w:right w:val="single" w:sz="4" w:space="0" w:color="000000"/>
            </w:tcBorders>
            <w:shd w:val="clear" w:color="auto" w:fill="auto"/>
            <w:noWrap/>
            <w:vAlign w:val="bottom"/>
            <w:hideMark/>
          </w:tcPr>
          <w:p w14:paraId="5BA8B17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8" w:space="0" w:color="000000"/>
            </w:tcBorders>
            <w:shd w:val="clear" w:color="auto" w:fill="auto"/>
            <w:noWrap/>
            <w:vAlign w:val="center"/>
            <w:hideMark/>
          </w:tcPr>
          <w:p w14:paraId="71AD54E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4" w:type="dxa"/>
            <w:tcBorders>
              <w:top w:val="nil"/>
              <w:left w:val="single" w:sz="4" w:space="0" w:color="000000"/>
              <w:bottom w:val="single" w:sz="4" w:space="0" w:color="000000"/>
              <w:right w:val="single" w:sz="4" w:space="0" w:color="000000"/>
            </w:tcBorders>
            <w:shd w:val="clear" w:color="auto" w:fill="auto"/>
            <w:vAlign w:val="center"/>
            <w:hideMark/>
          </w:tcPr>
          <w:p w14:paraId="21A036D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1A64535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15DDC87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785F1B0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2684403D"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56027D3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2943" w:type="dxa"/>
            <w:tcBorders>
              <w:top w:val="nil"/>
              <w:left w:val="nil"/>
              <w:bottom w:val="single" w:sz="4" w:space="0" w:color="000000"/>
              <w:right w:val="single" w:sz="4" w:space="0" w:color="000000"/>
            </w:tcBorders>
            <w:shd w:val="clear" w:color="5B9BD5" w:fill="5B9BD5"/>
            <w:hideMark/>
          </w:tcPr>
          <w:p w14:paraId="388987C2"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Ordenes de reposición / Orden de Surtimiento / Pedido / Tarjeta de distribución</w:t>
            </w:r>
          </w:p>
        </w:tc>
        <w:tc>
          <w:tcPr>
            <w:tcW w:w="1266" w:type="dxa"/>
            <w:tcBorders>
              <w:top w:val="nil"/>
              <w:left w:val="nil"/>
              <w:bottom w:val="single" w:sz="4" w:space="0" w:color="000000"/>
              <w:right w:val="single" w:sz="4" w:space="0" w:color="000000"/>
            </w:tcBorders>
            <w:shd w:val="clear" w:color="auto" w:fill="auto"/>
            <w:noWrap/>
            <w:vAlign w:val="center"/>
            <w:hideMark/>
          </w:tcPr>
          <w:p w14:paraId="0F29F7D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8" w:space="0" w:color="000000"/>
            </w:tcBorders>
            <w:shd w:val="clear" w:color="auto" w:fill="auto"/>
            <w:noWrap/>
            <w:vAlign w:val="center"/>
            <w:hideMark/>
          </w:tcPr>
          <w:p w14:paraId="5815CF3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4" w:type="dxa"/>
            <w:tcBorders>
              <w:top w:val="nil"/>
              <w:left w:val="single" w:sz="4" w:space="0" w:color="000000"/>
              <w:bottom w:val="single" w:sz="4" w:space="0" w:color="000000"/>
              <w:right w:val="single" w:sz="4" w:space="0" w:color="000000"/>
            </w:tcBorders>
            <w:shd w:val="clear" w:color="auto" w:fill="auto"/>
            <w:vAlign w:val="center"/>
            <w:hideMark/>
          </w:tcPr>
          <w:p w14:paraId="57BA6DB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260F899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3D1EB26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5DAF3B5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22FE0299" w14:textId="77777777" w:rsidTr="00010FAF">
        <w:trPr>
          <w:trHeight w:val="45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3AA1308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w:t>
            </w:r>
          </w:p>
        </w:tc>
        <w:tc>
          <w:tcPr>
            <w:tcW w:w="2943" w:type="dxa"/>
            <w:tcBorders>
              <w:top w:val="nil"/>
              <w:left w:val="nil"/>
              <w:bottom w:val="single" w:sz="4" w:space="0" w:color="000000"/>
              <w:right w:val="single" w:sz="4" w:space="0" w:color="000000"/>
            </w:tcBorders>
            <w:shd w:val="clear" w:color="5B9BD5" w:fill="5B9BD5"/>
            <w:hideMark/>
          </w:tcPr>
          <w:p w14:paraId="54CEEEF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analítico o de calidad.</w:t>
            </w:r>
          </w:p>
        </w:tc>
        <w:tc>
          <w:tcPr>
            <w:tcW w:w="1266" w:type="dxa"/>
            <w:tcBorders>
              <w:top w:val="nil"/>
              <w:left w:val="nil"/>
              <w:bottom w:val="single" w:sz="4" w:space="0" w:color="000000"/>
              <w:right w:val="single" w:sz="4" w:space="0" w:color="000000"/>
            </w:tcBorders>
            <w:shd w:val="clear" w:color="auto" w:fill="auto"/>
            <w:noWrap/>
            <w:vAlign w:val="center"/>
            <w:hideMark/>
          </w:tcPr>
          <w:p w14:paraId="21B1C68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8" w:space="0" w:color="000000"/>
            </w:tcBorders>
            <w:shd w:val="clear" w:color="auto" w:fill="auto"/>
            <w:noWrap/>
            <w:vAlign w:val="center"/>
            <w:hideMark/>
          </w:tcPr>
          <w:p w14:paraId="3C1B0D1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4" w:type="dxa"/>
            <w:tcBorders>
              <w:top w:val="nil"/>
              <w:left w:val="single" w:sz="4" w:space="0" w:color="000000"/>
              <w:bottom w:val="single" w:sz="4" w:space="0" w:color="000000"/>
              <w:right w:val="single" w:sz="4" w:space="0" w:color="000000"/>
            </w:tcBorders>
            <w:shd w:val="clear" w:color="auto" w:fill="auto"/>
            <w:vAlign w:val="center"/>
            <w:hideMark/>
          </w:tcPr>
          <w:p w14:paraId="74D27E4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81" w:type="dxa"/>
            <w:tcBorders>
              <w:top w:val="nil"/>
              <w:left w:val="nil"/>
              <w:bottom w:val="single" w:sz="4" w:space="0" w:color="000000"/>
              <w:right w:val="single" w:sz="4" w:space="0" w:color="000000"/>
            </w:tcBorders>
            <w:shd w:val="clear" w:color="auto" w:fill="auto"/>
            <w:vAlign w:val="center"/>
            <w:hideMark/>
          </w:tcPr>
          <w:p w14:paraId="4A434FD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135AFA9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244C6CF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73DE8F7D"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05B6758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w:t>
            </w:r>
          </w:p>
        </w:tc>
        <w:tc>
          <w:tcPr>
            <w:tcW w:w="2943" w:type="dxa"/>
            <w:tcBorders>
              <w:top w:val="nil"/>
              <w:left w:val="nil"/>
              <w:bottom w:val="single" w:sz="4" w:space="0" w:color="000000"/>
              <w:right w:val="single" w:sz="4" w:space="0" w:color="000000"/>
            </w:tcBorders>
            <w:shd w:val="clear" w:color="5B9BD5" w:fill="5B9BD5"/>
            <w:hideMark/>
          </w:tcPr>
          <w:p w14:paraId="43C6D27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Registro Sanitario vigente/modificación/prórroga (en caso de aplicar) o el  documento equivalente en caso de ser bienes de procedencia internacional de conformidad con el Acuerdo mencionado 5.2.3</w:t>
            </w:r>
          </w:p>
        </w:tc>
        <w:tc>
          <w:tcPr>
            <w:tcW w:w="1266" w:type="dxa"/>
            <w:tcBorders>
              <w:top w:val="nil"/>
              <w:left w:val="nil"/>
              <w:bottom w:val="single" w:sz="4" w:space="0" w:color="000000"/>
              <w:right w:val="single" w:sz="4" w:space="0" w:color="000000"/>
            </w:tcBorders>
            <w:shd w:val="clear" w:color="auto" w:fill="auto"/>
            <w:noWrap/>
            <w:vAlign w:val="center"/>
            <w:hideMark/>
          </w:tcPr>
          <w:p w14:paraId="3D85220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8" w:space="0" w:color="000000"/>
            </w:tcBorders>
            <w:shd w:val="clear" w:color="auto" w:fill="auto"/>
            <w:noWrap/>
            <w:vAlign w:val="center"/>
            <w:hideMark/>
          </w:tcPr>
          <w:p w14:paraId="3778527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4" w:type="dxa"/>
            <w:tcBorders>
              <w:top w:val="nil"/>
              <w:left w:val="single" w:sz="4" w:space="0" w:color="000000"/>
              <w:bottom w:val="single" w:sz="4" w:space="0" w:color="000000"/>
              <w:right w:val="single" w:sz="4" w:space="0" w:color="000000"/>
            </w:tcBorders>
            <w:shd w:val="clear" w:color="auto" w:fill="auto"/>
            <w:vAlign w:val="center"/>
            <w:hideMark/>
          </w:tcPr>
          <w:p w14:paraId="1E00A83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81" w:type="dxa"/>
            <w:tcBorders>
              <w:top w:val="nil"/>
              <w:left w:val="nil"/>
              <w:bottom w:val="single" w:sz="4" w:space="0" w:color="000000"/>
              <w:right w:val="single" w:sz="4" w:space="0" w:color="000000"/>
            </w:tcBorders>
            <w:shd w:val="clear" w:color="auto" w:fill="auto"/>
            <w:vAlign w:val="center"/>
            <w:hideMark/>
          </w:tcPr>
          <w:p w14:paraId="1A4187D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5F06133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071CB87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02C75F1E"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3C33A6D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6</w:t>
            </w:r>
          </w:p>
        </w:tc>
        <w:tc>
          <w:tcPr>
            <w:tcW w:w="2943" w:type="dxa"/>
            <w:tcBorders>
              <w:top w:val="nil"/>
              <w:left w:val="nil"/>
              <w:bottom w:val="single" w:sz="4" w:space="0" w:color="000000"/>
              <w:right w:val="single" w:sz="4" w:space="0" w:color="000000"/>
            </w:tcBorders>
            <w:shd w:val="clear" w:color="5B9BD5" w:fill="5B9BD5"/>
            <w:hideMark/>
          </w:tcPr>
          <w:p w14:paraId="24939C3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Carta contra vicios ocultos</w:t>
            </w:r>
          </w:p>
        </w:tc>
        <w:tc>
          <w:tcPr>
            <w:tcW w:w="1266" w:type="dxa"/>
            <w:tcBorders>
              <w:top w:val="nil"/>
              <w:left w:val="nil"/>
              <w:bottom w:val="single" w:sz="4" w:space="0" w:color="000000"/>
              <w:right w:val="single" w:sz="4" w:space="0" w:color="000000"/>
            </w:tcBorders>
            <w:shd w:val="clear" w:color="auto" w:fill="auto"/>
            <w:noWrap/>
            <w:vAlign w:val="center"/>
            <w:hideMark/>
          </w:tcPr>
          <w:p w14:paraId="4DDD6A6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8" w:type="dxa"/>
            <w:tcBorders>
              <w:top w:val="nil"/>
              <w:left w:val="nil"/>
              <w:bottom w:val="single" w:sz="4" w:space="0" w:color="000000"/>
              <w:right w:val="single" w:sz="8" w:space="0" w:color="000000"/>
            </w:tcBorders>
            <w:shd w:val="clear" w:color="auto" w:fill="auto"/>
            <w:noWrap/>
            <w:vAlign w:val="center"/>
            <w:hideMark/>
          </w:tcPr>
          <w:p w14:paraId="4247217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4" w:type="dxa"/>
            <w:tcBorders>
              <w:top w:val="nil"/>
              <w:left w:val="single" w:sz="4" w:space="0" w:color="000000"/>
              <w:bottom w:val="single" w:sz="4" w:space="0" w:color="000000"/>
              <w:right w:val="single" w:sz="4" w:space="0" w:color="000000"/>
            </w:tcBorders>
            <w:shd w:val="clear" w:color="auto" w:fill="auto"/>
            <w:vAlign w:val="center"/>
            <w:hideMark/>
          </w:tcPr>
          <w:p w14:paraId="3DDBD9B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81" w:type="dxa"/>
            <w:tcBorders>
              <w:top w:val="nil"/>
              <w:left w:val="nil"/>
              <w:bottom w:val="single" w:sz="4" w:space="0" w:color="000000"/>
              <w:right w:val="single" w:sz="4" w:space="0" w:color="000000"/>
            </w:tcBorders>
            <w:shd w:val="clear" w:color="auto" w:fill="auto"/>
            <w:vAlign w:val="center"/>
            <w:hideMark/>
          </w:tcPr>
          <w:p w14:paraId="363B917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2647D86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04" w:type="dxa"/>
            <w:tcBorders>
              <w:top w:val="nil"/>
              <w:left w:val="nil"/>
              <w:bottom w:val="single" w:sz="4" w:space="0" w:color="000000"/>
              <w:right w:val="single" w:sz="8" w:space="0" w:color="000000"/>
            </w:tcBorders>
            <w:shd w:val="clear" w:color="auto" w:fill="auto"/>
            <w:noWrap/>
            <w:vAlign w:val="center"/>
            <w:hideMark/>
          </w:tcPr>
          <w:p w14:paraId="2D46737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4EBC6CEE"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3598A3B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7</w:t>
            </w:r>
          </w:p>
        </w:tc>
        <w:tc>
          <w:tcPr>
            <w:tcW w:w="2943" w:type="dxa"/>
            <w:tcBorders>
              <w:top w:val="nil"/>
              <w:left w:val="nil"/>
              <w:bottom w:val="single" w:sz="4" w:space="0" w:color="000000"/>
              <w:right w:val="single" w:sz="4" w:space="0" w:color="000000"/>
            </w:tcBorders>
            <w:shd w:val="clear" w:color="5B9BD5" w:fill="5B9BD5"/>
            <w:hideMark/>
          </w:tcPr>
          <w:p w14:paraId="3BCC9412"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Carta Canje (12-9 meses, en caso de aplicar)</w:t>
            </w:r>
          </w:p>
        </w:tc>
        <w:tc>
          <w:tcPr>
            <w:tcW w:w="1266" w:type="dxa"/>
            <w:tcBorders>
              <w:top w:val="nil"/>
              <w:left w:val="nil"/>
              <w:bottom w:val="single" w:sz="4" w:space="0" w:color="000000"/>
              <w:right w:val="single" w:sz="4" w:space="0" w:color="000000"/>
            </w:tcBorders>
            <w:shd w:val="clear" w:color="auto" w:fill="auto"/>
            <w:noWrap/>
            <w:vAlign w:val="bottom"/>
            <w:hideMark/>
          </w:tcPr>
          <w:p w14:paraId="32594E0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8" w:type="dxa"/>
            <w:tcBorders>
              <w:top w:val="nil"/>
              <w:left w:val="nil"/>
              <w:bottom w:val="single" w:sz="4" w:space="0" w:color="000000"/>
              <w:right w:val="single" w:sz="8" w:space="0" w:color="000000"/>
            </w:tcBorders>
            <w:shd w:val="clear" w:color="auto" w:fill="auto"/>
            <w:noWrap/>
            <w:vAlign w:val="center"/>
            <w:hideMark/>
          </w:tcPr>
          <w:p w14:paraId="27144EE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4" w:type="dxa"/>
            <w:tcBorders>
              <w:top w:val="nil"/>
              <w:left w:val="single" w:sz="4" w:space="0" w:color="000000"/>
              <w:bottom w:val="single" w:sz="4" w:space="0" w:color="000000"/>
              <w:right w:val="single" w:sz="4" w:space="0" w:color="000000"/>
            </w:tcBorders>
            <w:shd w:val="clear" w:color="auto" w:fill="auto"/>
            <w:vAlign w:val="center"/>
            <w:hideMark/>
          </w:tcPr>
          <w:p w14:paraId="5124736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81" w:type="dxa"/>
            <w:tcBorders>
              <w:top w:val="nil"/>
              <w:left w:val="nil"/>
              <w:bottom w:val="single" w:sz="4" w:space="0" w:color="000000"/>
              <w:right w:val="single" w:sz="4" w:space="0" w:color="000000"/>
            </w:tcBorders>
            <w:shd w:val="clear" w:color="auto" w:fill="auto"/>
            <w:vAlign w:val="center"/>
            <w:hideMark/>
          </w:tcPr>
          <w:p w14:paraId="7E6CDF3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31BBE07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04" w:type="dxa"/>
            <w:tcBorders>
              <w:top w:val="nil"/>
              <w:left w:val="nil"/>
              <w:bottom w:val="single" w:sz="4" w:space="0" w:color="000000"/>
              <w:right w:val="single" w:sz="8" w:space="0" w:color="000000"/>
            </w:tcBorders>
            <w:shd w:val="clear" w:color="auto" w:fill="auto"/>
            <w:noWrap/>
            <w:vAlign w:val="center"/>
            <w:hideMark/>
          </w:tcPr>
          <w:p w14:paraId="0F9E80B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1FC5F78D"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2DABC3C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8</w:t>
            </w:r>
          </w:p>
        </w:tc>
        <w:tc>
          <w:tcPr>
            <w:tcW w:w="2943" w:type="dxa"/>
            <w:tcBorders>
              <w:top w:val="nil"/>
              <w:left w:val="nil"/>
              <w:bottom w:val="single" w:sz="4" w:space="0" w:color="000000"/>
              <w:right w:val="single" w:sz="4" w:space="0" w:color="000000"/>
            </w:tcBorders>
            <w:shd w:val="clear" w:color="5B9BD5" w:fill="5B9BD5"/>
            <w:hideMark/>
          </w:tcPr>
          <w:p w14:paraId="318155B2"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Contrato con anexos</w:t>
            </w:r>
          </w:p>
        </w:tc>
        <w:tc>
          <w:tcPr>
            <w:tcW w:w="1266" w:type="dxa"/>
            <w:tcBorders>
              <w:top w:val="nil"/>
              <w:left w:val="nil"/>
              <w:bottom w:val="single" w:sz="4" w:space="0" w:color="000000"/>
              <w:right w:val="single" w:sz="4" w:space="0" w:color="000000"/>
            </w:tcBorders>
            <w:shd w:val="clear" w:color="auto" w:fill="auto"/>
            <w:noWrap/>
            <w:vAlign w:val="bottom"/>
            <w:hideMark/>
          </w:tcPr>
          <w:p w14:paraId="49C1694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8" w:space="0" w:color="000000"/>
            </w:tcBorders>
            <w:shd w:val="clear" w:color="auto" w:fill="auto"/>
            <w:noWrap/>
            <w:vAlign w:val="center"/>
            <w:hideMark/>
          </w:tcPr>
          <w:p w14:paraId="1BF18E6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4" w:type="dxa"/>
            <w:tcBorders>
              <w:top w:val="nil"/>
              <w:left w:val="single" w:sz="4" w:space="0" w:color="000000"/>
              <w:bottom w:val="single" w:sz="4" w:space="0" w:color="000000"/>
              <w:right w:val="single" w:sz="4" w:space="0" w:color="000000"/>
            </w:tcBorders>
            <w:shd w:val="clear" w:color="auto" w:fill="auto"/>
            <w:vAlign w:val="center"/>
            <w:hideMark/>
          </w:tcPr>
          <w:p w14:paraId="1CF1FB8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81" w:type="dxa"/>
            <w:tcBorders>
              <w:top w:val="nil"/>
              <w:left w:val="nil"/>
              <w:bottom w:val="single" w:sz="4" w:space="0" w:color="000000"/>
              <w:right w:val="single" w:sz="4" w:space="0" w:color="000000"/>
            </w:tcBorders>
            <w:shd w:val="clear" w:color="auto" w:fill="auto"/>
            <w:vAlign w:val="center"/>
            <w:hideMark/>
          </w:tcPr>
          <w:p w14:paraId="0A4B8DF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0F92E6E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11AFC93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7BC445A"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08B6B02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9</w:t>
            </w:r>
          </w:p>
        </w:tc>
        <w:tc>
          <w:tcPr>
            <w:tcW w:w="2943" w:type="dxa"/>
            <w:tcBorders>
              <w:top w:val="nil"/>
              <w:left w:val="nil"/>
              <w:bottom w:val="single" w:sz="4" w:space="0" w:color="000000"/>
              <w:right w:val="single" w:sz="4" w:space="0" w:color="000000"/>
            </w:tcBorders>
            <w:shd w:val="clear" w:color="5B9BD5" w:fill="5B9BD5"/>
            <w:hideMark/>
          </w:tcPr>
          <w:p w14:paraId="63903FB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Evidencia monitoreo Red fría, monitores de temperatura (datalogger) se proporcione gráfica, tabla de registro de temperatura del trayecto, estadística (temperatura y tiempo de exposición por arriba de 2° y por abajo de 8°)</w:t>
            </w:r>
          </w:p>
        </w:tc>
        <w:tc>
          <w:tcPr>
            <w:tcW w:w="1266" w:type="dxa"/>
            <w:tcBorders>
              <w:top w:val="nil"/>
              <w:left w:val="nil"/>
              <w:bottom w:val="single" w:sz="4" w:space="0" w:color="000000"/>
              <w:right w:val="single" w:sz="4" w:space="0" w:color="000000"/>
            </w:tcBorders>
            <w:shd w:val="clear" w:color="auto" w:fill="auto"/>
            <w:noWrap/>
            <w:vAlign w:val="center"/>
            <w:hideMark/>
          </w:tcPr>
          <w:p w14:paraId="2FE8A21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8" w:type="dxa"/>
            <w:tcBorders>
              <w:top w:val="nil"/>
              <w:left w:val="nil"/>
              <w:bottom w:val="single" w:sz="4" w:space="0" w:color="000000"/>
              <w:right w:val="single" w:sz="4" w:space="0" w:color="000000"/>
            </w:tcBorders>
            <w:shd w:val="clear" w:color="auto" w:fill="auto"/>
            <w:noWrap/>
            <w:vAlign w:val="bottom"/>
            <w:hideMark/>
          </w:tcPr>
          <w:p w14:paraId="0A9E89E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7F1CEB9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81" w:type="dxa"/>
            <w:tcBorders>
              <w:top w:val="nil"/>
              <w:left w:val="nil"/>
              <w:bottom w:val="single" w:sz="4" w:space="0" w:color="000000"/>
              <w:right w:val="single" w:sz="4" w:space="0" w:color="000000"/>
            </w:tcBorders>
            <w:shd w:val="clear" w:color="auto" w:fill="auto"/>
            <w:vAlign w:val="center"/>
            <w:hideMark/>
          </w:tcPr>
          <w:p w14:paraId="13879C3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548083A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04" w:type="dxa"/>
            <w:tcBorders>
              <w:top w:val="nil"/>
              <w:left w:val="nil"/>
              <w:bottom w:val="single" w:sz="4" w:space="0" w:color="000000"/>
              <w:right w:val="single" w:sz="8" w:space="0" w:color="000000"/>
            </w:tcBorders>
            <w:shd w:val="clear" w:color="auto" w:fill="auto"/>
            <w:noWrap/>
            <w:vAlign w:val="center"/>
            <w:hideMark/>
          </w:tcPr>
          <w:p w14:paraId="61488FA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0E2986A5"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4C96F12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10</w:t>
            </w:r>
          </w:p>
        </w:tc>
        <w:tc>
          <w:tcPr>
            <w:tcW w:w="2943" w:type="dxa"/>
            <w:tcBorders>
              <w:top w:val="nil"/>
              <w:left w:val="nil"/>
              <w:bottom w:val="single" w:sz="4" w:space="0" w:color="000000"/>
              <w:right w:val="single" w:sz="4" w:space="0" w:color="000000"/>
            </w:tcBorders>
            <w:shd w:val="clear" w:color="5B9BD5" w:fill="5B9BD5"/>
            <w:hideMark/>
          </w:tcPr>
          <w:p w14:paraId="55AD874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Los instructivos y las etiquetas de los envases primarios, secundarios  y colectivos,  así como los instructivos serán en </w:t>
            </w:r>
            <w:r w:rsidRPr="00280E3F">
              <w:rPr>
                <w:rFonts w:eastAsia="Times New Roman" w:cs="Times New Roman"/>
                <w:color w:val="000000"/>
                <w:sz w:val="18"/>
                <w:szCs w:val="18"/>
                <w:lang w:eastAsia="es-MX"/>
              </w:rPr>
              <w:lastRenderedPageBreak/>
              <w:t>idioma español o traducción simple en idioma español.</w:t>
            </w:r>
          </w:p>
        </w:tc>
        <w:tc>
          <w:tcPr>
            <w:tcW w:w="1266" w:type="dxa"/>
            <w:tcBorders>
              <w:top w:val="nil"/>
              <w:left w:val="nil"/>
              <w:bottom w:val="single" w:sz="4" w:space="0" w:color="000000"/>
              <w:right w:val="single" w:sz="4" w:space="0" w:color="000000"/>
            </w:tcBorders>
            <w:shd w:val="clear" w:color="auto" w:fill="auto"/>
            <w:noWrap/>
            <w:vAlign w:val="bottom"/>
            <w:hideMark/>
          </w:tcPr>
          <w:p w14:paraId="7D2BBE8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N/A</w:t>
            </w:r>
          </w:p>
        </w:tc>
        <w:tc>
          <w:tcPr>
            <w:tcW w:w="918" w:type="dxa"/>
            <w:tcBorders>
              <w:top w:val="nil"/>
              <w:left w:val="nil"/>
              <w:bottom w:val="single" w:sz="4" w:space="0" w:color="000000"/>
              <w:right w:val="single" w:sz="4" w:space="0" w:color="000000"/>
            </w:tcBorders>
            <w:shd w:val="clear" w:color="auto" w:fill="auto"/>
            <w:noWrap/>
            <w:vAlign w:val="bottom"/>
            <w:hideMark/>
          </w:tcPr>
          <w:p w14:paraId="1238438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4" w:type="dxa"/>
            <w:tcBorders>
              <w:top w:val="nil"/>
              <w:left w:val="nil"/>
              <w:bottom w:val="single" w:sz="4" w:space="0" w:color="000000"/>
              <w:right w:val="single" w:sz="4" w:space="0" w:color="000000"/>
            </w:tcBorders>
            <w:shd w:val="clear" w:color="auto" w:fill="auto"/>
            <w:vAlign w:val="center"/>
            <w:hideMark/>
          </w:tcPr>
          <w:p w14:paraId="1383D58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181" w:type="dxa"/>
            <w:tcBorders>
              <w:top w:val="nil"/>
              <w:left w:val="nil"/>
              <w:bottom w:val="single" w:sz="4" w:space="0" w:color="000000"/>
              <w:right w:val="single" w:sz="4" w:space="0" w:color="000000"/>
            </w:tcBorders>
            <w:shd w:val="clear" w:color="auto" w:fill="auto"/>
            <w:vAlign w:val="center"/>
            <w:hideMark/>
          </w:tcPr>
          <w:p w14:paraId="43A3986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761B552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119EA4E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34102E27" w14:textId="77777777" w:rsidTr="00010FAF">
        <w:trPr>
          <w:trHeight w:val="48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6A1F0F0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11</w:t>
            </w:r>
          </w:p>
        </w:tc>
        <w:tc>
          <w:tcPr>
            <w:tcW w:w="2943" w:type="dxa"/>
            <w:tcBorders>
              <w:top w:val="nil"/>
              <w:left w:val="nil"/>
              <w:bottom w:val="single" w:sz="4" w:space="0" w:color="000000"/>
              <w:right w:val="single" w:sz="4" w:space="0" w:color="000000"/>
            </w:tcBorders>
            <w:shd w:val="clear" w:color="FFFF00" w:fill="FFFF00"/>
            <w:hideMark/>
          </w:tcPr>
          <w:p w14:paraId="44915EE2"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En su caso acuse de entrega en el almacén del distribuidor logístico</w:t>
            </w:r>
          </w:p>
        </w:tc>
        <w:tc>
          <w:tcPr>
            <w:tcW w:w="1266" w:type="dxa"/>
            <w:tcBorders>
              <w:top w:val="nil"/>
              <w:left w:val="nil"/>
              <w:bottom w:val="single" w:sz="4" w:space="0" w:color="000000"/>
              <w:right w:val="single" w:sz="4" w:space="0" w:color="000000"/>
            </w:tcBorders>
            <w:shd w:val="clear" w:color="auto" w:fill="auto"/>
            <w:noWrap/>
            <w:vAlign w:val="bottom"/>
            <w:hideMark/>
          </w:tcPr>
          <w:p w14:paraId="17F1D2E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3335AB3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2CF6EE2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181BCB8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7D5ACC3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1F58FDE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5A01A2E" w14:textId="77777777" w:rsidTr="00010FAF">
        <w:trPr>
          <w:trHeight w:val="714"/>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6BC7555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12</w:t>
            </w:r>
          </w:p>
        </w:tc>
        <w:tc>
          <w:tcPr>
            <w:tcW w:w="2943" w:type="dxa"/>
            <w:tcBorders>
              <w:top w:val="nil"/>
              <w:left w:val="nil"/>
              <w:bottom w:val="single" w:sz="4" w:space="0" w:color="000000"/>
              <w:right w:val="single" w:sz="4" w:space="0" w:color="000000"/>
            </w:tcBorders>
            <w:shd w:val="clear" w:color="FFFF00" w:fill="FFFF00"/>
            <w:hideMark/>
          </w:tcPr>
          <w:p w14:paraId="5922269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Comprobante fiscal digital por internet (CFDI) y además agregar el número del contrato y del pedido.</w:t>
            </w:r>
          </w:p>
        </w:tc>
        <w:tc>
          <w:tcPr>
            <w:tcW w:w="1266" w:type="dxa"/>
            <w:tcBorders>
              <w:top w:val="nil"/>
              <w:left w:val="nil"/>
              <w:bottom w:val="single" w:sz="4" w:space="0" w:color="000000"/>
              <w:right w:val="single" w:sz="4" w:space="0" w:color="000000"/>
            </w:tcBorders>
            <w:shd w:val="clear" w:color="auto" w:fill="auto"/>
            <w:noWrap/>
            <w:vAlign w:val="bottom"/>
            <w:hideMark/>
          </w:tcPr>
          <w:p w14:paraId="0E2FB1B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56C2B10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4" w:type="dxa"/>
            <w:tcBorders>
              <w:top w:val="nil"/>
              <w:left w:val="nil"/>
              <w:bottom w:val="single" w:sz="4" w:space="0" w:color="000000"/>
              <w:right w:val="single" w:sz="4" w:space="0" w:color="000000"/>
            </w:tcBorders>
            <w:shd w:val="clear" w:color="auto" w:fill="auto"/>
            <w:vAlign w:val="center"/>
            <w:hideMark/>
          </w:tcPr>
          <w:p w14:paraId="060DF55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6089F35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2749C15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538B649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EEE88E2" w14:textId="77777777" w:rsidTr="00010FAF">
        <w:trPr>
          <w:trHeight w:val="45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0A19183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13</w:t>
            </w:r>
          </w:p>
        </w:tc>
        <w:tc>
          <w:tcPr>
            <w:tcW w:w="2943" w:type="dxa"/>
            <w:tcBorders>
              <w:top w:val="nil"/>
              <w:left w:val="nil"/>
              <w:bottom w:val="single" w:sz="4" w:space="0" w:color="000000"/>
              <w:right w:val="single" w:sz="4" w:space="0" w:color="000000"/>
            </w:tcBorders>
            <w:shd w:val="clear" w:color="FFFF00" w:fill="FFFF00"/>
            <w:noWrap/>
            <w:hideMark/>
          </w:tcPr>
          <w:p w14:paraId="7FC22CE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Verificación del CFDI del SAT</w:t>
            </w:r>
          </w:p>
        </w:tc>
        <w:tc>
          <w:tcPr>
            <w:tcW w:w="1266" w:type="dxa"/>
            <w:tcBorders>
              <w:top w:val="nil"/>
              <w:left w:val="nil"/>
              <w:bottom w:val="single" w:sz="4" w:space="0" w:color="000000"/>
              <w:right w:val="single" w:sz="4" w:space="0" w:color="000000"/>
            </w:tcBorders>
            <w:shd w:val="clear" w:color="auto" w:fill="auto"/>
            <w:noWrap/>
            <w:vAlign w:val="bottom"/>
            <w:hideMark/>
          </w:tcPr>
          <w:p w14:paraId="5742561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26EE847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4" w:type="dxa"/>
            <w:tcBorders>
              <w:top w:val="nil"/>
              <w:left w:val="nil"/>
              <w:bottom w:val="single" w:sz="4" w:space="0" w:color="000000"/>
              <w:right w:val="single" w:sz="4" w:space="0" w:color="000000"/>
            </w:tcBorders>
            <w:shd w:val="clear" w:color="auto" w:fill="auto"/>
            <w:vAlign w:val="center"/>
            <w:hideMark/>
          </w:tcPr>
          <w:p w14:paraId="275C41E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195882F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73A463D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049623F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3BDB5F5" w14:textId="77777777" w:rsidTr="00010FAF">
        <w:trPr>
          <w:trHeight w:val="788"/>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70060AE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14</w:t>
            </w:r>
          </w:p>
        </w:tc>
        <w:tc>
          <w:tcPr>
            <w:tcW w:w="2943" w:type="dxa"/>
            <w:tcBorders>
              <w:top w:val="nil"/>
              <w:left w:val="nil"/>
              <w:bottom w:val="single" w:sz="4" w:space="0" w:color="000000"/>
              <w:right w:val="single" w:sz="4" w:space="0" w:color="000000"/>
            </w:tcBorders>
            <w:shd w:val="clear" w:color="FFFF00" w:fill="FFFF00"/>
            <w:hideMark/>
          </w:tcPr>
          <w:p w14:paraId="32DC769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Los bienes deben venir etiquetados con el nombre del proveedor, descripción del bien, número de partida y clave del almacén</w:t>
            </w:r>
          </w:p>
        </w:tc>
        <w:tc>
          <w:tcPr>
            <w:tcW w:w="1266" w:type="dxa"/>
            <w:tcBorders>
              <w:top w:val="nil"/>
              <w:left w:val="nil"/>
              <w:bottom w:val="single" w:sz="4" w:space="0" w:color="000000"/>
              <w:right w:val="single" w:sz="4" w:space="0" w:color="000000"/>
            </w:tcBorders>
            <w:shd w:val="clear" w:color="auto" w:fill="auto"/>
            <w:noWrap/>
            <w:vAlign w:val="bottom"/>
            <w:hideMark/>
          </w:tcPr>
          <w:p w14:paraId="4EBD52E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5021FA3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4" w:type="dxa"/>
            <w:tcBorders>
              <w:top w:val="nil"/>
              <w:left w:val="nil"/>
              <w:bottom w:val="single" w:sz="4" w:space="0" w:color="000000"/>
              <w:right w:val="single" w:sz="4" w:space="0" w:color="000000"/>
            </w:tcBorders>
            <w:shd w:val="clear" w:color="auto" w:fill="auto"/>
            <w:vAlign w:val="center"/>
            <w:hideMark/>
          </w:tcPr>
          <w:p w14:paraId="42885CA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0457629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276EE2C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63FD9EB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40007A2" w14:textId="77777777" w:rsidTr="00010FAF">
        <w:trPr>
          <w:trHeight w:val="417"/>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6FFA40A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15</w:t>
            </w:r>
          </w:p>
        </w:tc>
        <w:tc>
          <w:tcPr>
            <w:tcW w:w="2943" w:type="dxa"/>
            <w:tcBorders>
              <w:top w:val="nil"/>
              <w:left w:val="nil"/>
              <w:bottom w:val="single" w:sz="4" w:space="0" w:color="000000"/>
              <w:right w:val="single" w:sz="4" w:space="0" w:color="000000"/>
            </w:tcBorders>
            <w:shd w:val="clear" w:color="FFFF00" w:fill="FFFF00"/>
            <w:hideMark/>
          </w:tcPr>
          <w:p w14:paraId="6E905AC1"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Información para prescribir (IPP´S) amplia y reducida. Vigente</w:t>
            </w:r>
          </w:p>
        </w:tc>
        <w:tc>
          <w:tcPr>
            <w:tcW w:w="1266" w:type="dxa"/>
            <w:tcBorders>
              <w:top w:val="nil"/>
              <w:left w:val="nil"/>
              <w:bottom w:val="single" w:sz="4" w:space="0" w:color="000000"/>
              <w:right w:val="single" w:sz="4" w:space="0" w:color="000000"/>
            </w:tcBorders>
            <w:shd w:val="clear" w:color="auto" w:fill="auto"/>
            <w:noWrap/>
            <w:vAlign w:val="bottom"/>
            <w:hideMark/>
          </w:tcPr>
          <w:p w14:paraId="32F68E9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37C8B65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4" w:type="dxa"/>
            <w:tcBorders>
              <w:top w:val="nil"/>
              <w:left w:val="nil"/>
              <w:bottom w:val="single" w:sz="4" w:space="0" w:color="000000"/>
              <w:right w:val="single" w:sz="4" w:space="0" w:color="000000"/>
            </w:tcBorders>
            <w:shd w:val="clear" w:color="auto" w:fill="auto"/>
            <w:vAlign w:val="center"/>
            <w:hideMark/>
          </w:tcPr>
          <w:p w14:paraId="2A07AA4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031D3A7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1359CA8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76BBF70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E2BE494"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303187B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16</w:t>
            </w:r>
          </w:p>
        </w:tc>
        <w:tc>
          <w:tcPr>
            <w:tcW w:w="2943" w:type="dxa"/>
            <w:tcBorders>
              <w:top w:val="nil"/>
              <w:left w:val="nil"/>
              <w:bottom w:val="single" w:sz="4" w:space="0" w:color="000000"/>
              <w:right w:val="single" w:sz="4" w:space="0" w:color="000000"/>
            </w:tcBorders>
            <w:shd w:val="clear" w:color="FFFF00" w:fill="FFFF00"/>
            <w:hideMark/>
          </w:tcPr>
          <w:p w14:paraId="7730B50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 las facturas de origen del Proveedor/Laboratorio</w:t>
            </w:r>
          </w:p>
        </w:tc>
        <w:tc>
          <w:tcPr>
            <w:tcW w:w="1266" w:type="dxa"/>
            <w:tcBorders>
              <w:top w:val="nil"/>
              <w:left w:val="nil"/>
              <w:bottom w:val="single" w:sz="4" w:space="0" w:color="000000"/>
              <w:right w:val="single" w:sz="4" w:space="0" w:color="000000"/>
            </w:tcBorders>
            <w:shd w:val="clear" w:color="auto" w:fill="auto"/>
            <w:noWrap/>
            <w:vAlign w:val="bottom"/>
            <w:hideMark/>
          </w:tcPr>
          <w:p w14:paraId="229E7C5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35147CC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6E04BFF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4744DAA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3785A2A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1CBE5E1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08A2CA4"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04ECEE4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17</w:t>
            </w:r>
          </w:p>
        </w:tc>
        <w:tc>
          <w:tcPr>
            <w:tcW w:w="2943" w:type="dxa"/>
            <w:tcBorders>
              <w:top w:val="nil"/>
              <w:left w:val="nil"/>
              <w:bottom w:val="single" w:sz="4" w:space="0" w:color="000000"/>
              <w:right w:val="single" w:sz="4" w:space="0" w:color="000000"/>
            </w:tcBorders>
            <w:shd w:val="clear" w:color="FFFF00" w:fill="FFFF00"/>
            <w:hideMark/>
          </w:tcPr>
          <w:p w14:paraId="107D5AC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Factura en caso de medicamentos controlados</w:t>
            </w:r>
          </w:p>
        </w:tc>
        <w:tc>
          <w:tcPr>
            <w:tcW w:w="1266" w:type="dxa"/>
            <w:tcBorders>
              <w:top w:val="nil"/>
              <w:left w:val="nil"/>
              <w:bottom w:val="single" w:sz="4" w:space="0" w:color="000000"/>
              <w:right w:val="single" w:sz="4" w:space="0" w:color="000000"/>
            </w:tcBorders>
            <w:shd w:val="clear" w:color="auto" w:fill="auto"/>
            <w:noWrap/>
            <w:vAlign w:val="bottom"/>
            <w:hideMark/>
          </w:tcPr>
          <w:p w14:paraId="3410675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7459A01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2D60701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67BA2B3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6C1850D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7BE237F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01E31A16"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3FDF59A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18</w:t>
            </w:r>
          </w:p>
        </w:tc>
        <w:tc>
          <w:tcPr>
            <w:tcW w:w="2943" w:type="dxa"/>
            <w:tcBorders>
              <w:top w:val="nil"/>
              <w:left w:val="nil"/>
              <w:bottom w:val="single" w:sz="4" w:space="0" w:color="000000"/>
              <w:right w:val="single" w:sz="4" w:space="0" w:color="000000"/>
            </w:tcBorders>
            <w:shd w:val="clear" w:color="FFFF00" w:fill="FFFF00"/>
            <w:hideMark/>
          </w:tcPr>
          <w:p w14:paraId="76805AB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En caso de medicamento controlado del grupo I, II y III deberá entregar licencia sanitaria y aviso de responsable sanitario </w:t>
            </w:r>
            <w:r w:rsidRPr="00280E3F">
              <w:rPr>
                <w:rFonts w:eastAsia="Times New Roman" w:cs="Times New Roman"/>
                <w:b/>
                <w:bCs/>
                <w:color w:val="000000"/>
                <w:sz w:val="18"/>
                <w:szCs w:val="18"/>
                <w:lang w:eastAsia="es-MX"/>
              </w:rPr>
              <w:t>Copia Legible</w:t>
            </w:r>
          </w:p>
        </w:tc>
        <w:tc>
          <w:tcPr>
            <w:tcW w:w="1266" w:type="dxa"/>
            <w:tcBorders>
              <w:top w:val="nil"/>
              <w:left w:val="nil"/>
              <w:bottom w:val="single" w:sz="4" w:space="0" w:color="000000"/>
              <w:right w:val="single" w:sz="4" w:space="0" w:color="000000"/>
            </w:tcBorders>
            <w:shd w:val="clear" w:color="auto" w:fill="auto"/>
            <w:noWrap/>
            <w:vAlign w:val="bottom"/>
            <w:hideMark/>
          </w:tcPr>
          <w:p w14:paraId="352473D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527D182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4" w:type="dxa"/>
            <w:tcBorders>
              <w:top w:val="nil"/>
              <w:left w:val="nil"/>
              <w:bottom w:val="single" w:sz="4" w:space="0" w:color="000000"/>
              <w:right w:val="single" w:sz="4" w:space="0" w:color="000000"/>
            </w:tcBorders>
            <w:shd w:val="clear" w:color="auto" w:fill="auto"/>
            <w:vAlign w:val="center"/>
            <w:hideMark/>
          </w:tcPr>
          <w:p w14:paraId="2415A07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6CB8A89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0328F37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5510D5B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19BD8133"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006C713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19</w:t>
            </w:r>
          </w:p>
        </w:tc>
        <w:tc>
          <w:tcPr>
            <w:tcW w:w="2943" w:type="dxa"/>
            <w:tcBorders>
              <w:top w:val="nil"/>
              <w:left w:val="nil"/>
              <w:bottom w:val="single" w:sz="4" w:space="0" w:color="000000"/>
              <w:right w:val="single" w:sz="4" w:space="0" w:color="000000"/>
            </w:tcBorders>
            <w:shd w:val="clear" w:color="FFFF00" w:fill="FFFF00"/>
            <w:hideMark/>
          </w:tcPr>
          <w:p w14:paraId="5B413AA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En caso de medicamentos controlados copia del Aviso de Responsable Sanitario del proveedor del medicamento controlado Fracción I, II o III</w:t>
            </w:r>
          </w:p>
        </w:tc>
        <w:tc>
          <w:tcPr>
            <w:tcW w:w="1266" w:type="dxa"/>
            <w:tcBorders>
              <w:top w:val="nil"/>
              <w:left w:val="nil"/>
              <w:bottom w:val="single" w:sz="4" w:space="0" w:color="000000"/>
              <w:right w:val="single" w:sz="4" w:space="0" w:color="000000"/>
            </w:tcBorders>
            <w:shd w:val="clear" w:color="auto" w:fill="auto"/>
            <w:noWrap/>
            <w:vAlign w:val="bottom"/>
            <w:hideMark/>
          </w:tcPr>
          <w:p w14:paraId="7074156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3066812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4" w:type="dxa"/>
            <w:tcBorders>
              <w:top w:val="nil"/>
              <w:left w:val="nil"/>
              <w:bottom w:val="single" w:sz="4" w:space="0" w:color="000000"/>
              <w:right w:val="single" w:sz="4" w:space="0" w:color="000000"/>
            </w:tcBorders>
            <w:shd w:val="clear" w:color="auto" w:fill="auto"/>
            <w:vAlign w:val="center"/>
            <w:hideMark/>
          </w:tcPr>
          <w:p w14:paraId="6775F34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3302245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7439C12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66B3C5F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41849FDD"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1612426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20</w:t>
            </w:r>
          </w:p>
        </w:tc>
        <w:tc>
          <w:tcPr>
            <w:tcW w:w="2943" w:type="dxa"/>
            <w:tcBorders>
              <w:top w:val="nil"/>
              <w:left w:val="nil"/>
              <w:bottom w:val="nil"/>
              <w:right w:val="single" w:sz="4" w:space="0" w:color="000000"/>
            </w:tcBorders>
            <w:shd w:val="clear" w:color="FFFF00" w:fill="FFFF00"/>
            <w:hideMark/>
          </w:tcPr>
          <w:p w14:paraId="558AC1E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Medicamentos de Fabricación extranjera que no cuenten con Registro Sanitario. Presentar Certificado de Producto Farmacéutico CPP</w:t>
            </w:r>
          </w:p>
        </w:tc>
        <w:tc>
          <w:tcPr>
            <w:tcW w:w="1266" w:type="dxa"/>
            <w:tcBorders>
              <w:top w:val="nil"/>
              <w:left w:val="nil"/>
              <w:bottom w:val="single" w:sz="4" w:space="0" w:color="000000"/>
              <w:right w:val="single" w:sz="4" w:space="0" w:color="000000"/>
            </w:tcBorders>
            <w:shd w:val="clear" w:color="auto" w:fill="auto"/>
            <w:noWrap/>
            <w:vAlign w:val="bottom"/>
            <w:hideMark/>
          </w:tcPr>
          <w:p w14:paraId="473CF21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082020E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4" w:type="dxa"/>
            <w:tcBorders>
              <w:top w:val="nil"/>
              <w:left w:val="nil"/>
              <w:bottom w:val="single" w:sz="4" w:space="0" w:color="000000"/>
              <w:right w:val="single" w:sz="4" w:space="0" w:color="000000"/>
            </w:tcBorders>
            <w:shd w:val="clear" w:color="auto" w:fill="auto"/>
            <w:vAlign w:val="center"/>
            <w:hideMark/>
          </w:tcPr>
          <w:p w14:paraId="539B929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12528B3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03B260F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6D3FBEB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5F1BAA64"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17F5C76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21</w:t>
            </w:r>
          </w:p>
        </w:tc>
        <w:tc>
          <w:tcPr>
            <w:tcW w:w="2943" w:type="dxa"/>
            <w:tcBorders>
              <w:top w:val="nil"/>
              <w:left w:val="nil"/>
              <w:bottom w:val="nil"/>
              <w:right w:val="single" w:sz="4" w:space="0" w:color="000000"/>
            </w:tcBorders>
            <w:shd w:val="clear" w:color="FFFF00" w:fill="FFFF00"/>
            <w:hideMark/>
          </w:tcPr>
          <w:p w14:paraId="4AEFF71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del Aviso del Responsable Sanitario (vigente)</w:t>
            </w:r>
          </w:p>
        </w:tc>
        <w:tc>
          <w:tcPr>
            <w:tcW w:w="1266" w:type="dxa"/>
            <w:tcBorders>
              <w:top w:val="nil"/>
              <w:left w:val="nil"/>
              <w:bottom w:val="single" w:sz="4" w:space="0" w:color="000000"/>
              <w:right w:val="single" w:sz="4" w:space="0" w:color="000000"/>
            </w:tcBorders>
            <w:shd w:val="clear" w:color="auto" w:fill="auto"/>
            <w:noWrap/>
            <w:vAlign w:val="bottom"/>
            <w:hideMark/>
          </w:tcPr>
          <w:p w14:paraId="72E6EF1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206E447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4" w:type="dxa"/>
            <w:tcBorders>
              <w:top w:val="nil"/>
              <w:left w:val="nil"/>
              <w:bottom w:val="single" w:sz="4" w:space="0" w:color="000000"/>
              <w:right w:val="single" w:sz="4" w:space="0" w:color="000000"/>
            </w:tcBorders>
            <w:shd w:val="clear" w:color="auto" w:fill="auto"/>
            <w:vAlign w:val="center"/>
            <w:hideMark/>
          </w:tcPr>
          <w:p w14:paraId="4145EC5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32888E4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3BC767B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6BE22E6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1CF1EE93"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4364B15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22</w:t>
            </w:r>
          </w:p>
        </w:tc>
        <w:tc>
          <w:tcPr>
            <w:tcW w:w="2943" w:type="dxa"/>
            <w:tcBorders>
              <w:top w:val="single" w:sz="4" w:space="0" w:color="000000"/>
              <w:left w:val="nil"/>
              <w:bottom w:val="nil"/>
              <w:right w:val="single" w:sz="4" w:space="0" w:color="000000"/>
            </w:tcBorders>
            <w:shd w:val="clear" w:color="FFFF00" w:fill="FFFF00"/>
            <w:hideMark/>
          </w:tcPr>
          <w:p w14:paraId="08F44FD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de Análisis con Dictamen de Aprobado y/o Cumple firmado por el Director de Calidad o Responsable Sanitario del(s) lote(s) de medicamento a entregar.</w:t>
            </w:r>
          </w:p>
        </w:tc>
        <w:tc>
          <w:tcPr>
            <w:tcW w:w="1266" w:type="dxa"/>
            <w:tcBorders>
              <w:top w:val="nil"/>
              <w:left w:val="nil"/>
              <w:bottom w:val="single" w:sz="4" w:space="0" w:color="000000"/>
              <w:right w:val="single" w:sz="4" w:space="0" w:color="000000"/>
            </w:tcBorders>
            <w:shd w:val="clear" w:color="auto" w:fill="auto"/>
            <w:noWrap/>
            <w:vAlign w:val="bottom"/>
            <w:hideMark/>
          </w:tcPr>
          <w:p w14:paraId="1FA7C0E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01A0109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4" w:type="dxa"/>
            <w:tcBorders>
              <w:top w:val="nil"/>
              <w:left w:val="nil"/>
              <w:bottom w:val="single" w:sz="4" w:space="0" w:color="000000"/>
              <w:right w:val="single" w:sz="4" w:space="0" w:color="000000"/>
            </w:tcBorders>
            <w:shd w:val="clear" w:color="auto" w:fill="auto"/>
            <w:vAlign w:val="center"/>
            <w:hideMark/>
          </w:tcPr>
          <w:p w14:paraId="74A882C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7FAE396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59DC13E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6AF3904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A7F98CE"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085A32A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23</w:t>
            </w:r>
          </w:p>
        </w:tc>
        <w:tc>
          <w:tcPr>
            <w:tcW w:w="2943" w:type="dxa"/>
            <w:tcBorders>
              <w:top w:val="single" w:sz="4" w:space="0" w:color="000000"/>
              <w:left w:val="nil"/>
              <w:bottom w:val="single" w:sz="4" w:space="0" w:color="000000"/>
              <w:right w:val="single" w:sz="4" w:space="0" w:color="000000"/>
            </w:tcBorders>
            <w:shd w:val="clear" w:color="FFFF00" w:fill="FFFF00"/>
            <w:hideMark/>
          </w:tcPr>
          <w:p w14:paraId="0756F64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del Registro Sanitario (vigente) en caso de estar en renovación anexar copia de la solicitud de Prórroga.</w:t>
            </w:r>
          </w:p>
        </w:tc>
        <w:tc>
          <w:tcPr>
            <w:tcW w:w="1266" w:type="dxa"/>
            <w:tcBorders>
              <w:top w:val="nil"/>
              <w:left w:val="nil"/>
              <w:bottom w:val="single" w:sz="4" w:space="0" w:color="000000"/>
              <w:right w:val="single" w:sz="4" w:space="0" w:color="000000"/>
            </w:tcBorders>
            <w:shd w:val="clear" w:color="auto" w:fill="auto"/>
            <w:noWrap/>
            <w:vAlign w:val="bottom"/>
            <w:hideMark/>
          </w:tcPr>
          <w:p w14:paraId="2E33F7E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1ABA7CD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4" w:type="dxa"/>
            <w:tcBorders>
              <w:top w:val="nil"/>
              <w:left w:val="nil"/>
              <w:bottom w:val="single" w:sz="4" w:space="0" w:color="000000"/>
              <w:right w:val="single" w:sz="4" w:space="0" w:color="000000"/>
            </w:tcBorders>
            <w:shd w:val="clear" w:color="auto" w:fill="auto"/>
            <w:vAlign w:val="center"/>
            <w:hideMark/>
          </w:tcPr>
          <w:p w14:paraId="7F54EE3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7844B70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7F2FA21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616994D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556BAF7" w14:textId="77777777" w:rsidTr="00010FAF">
        <w:trPr>
          <w:trHeight w:val="1349"/>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7C15E01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24</w:t>
            </w:r>
          </w:p>
        </w:tc>
        <w:tc>
          <w:tcPr>
            <w:tcW w:w="2943" w:type="dxa"/>
            <w:tcBorders>
              <w:top w:val="nil"/>
              <w:left w:val="nil"/>
              <w:bottom w:val="nil"/>
              <w:right w:val="single" w:sz="4" w:space="0" w:color="000000"/>
            </w:tcBorders>
            <w:shd w:val="clear" w:color="FFFF00" w:fill="FFFF00"/>
            <w:hideMark/>
          </w:tcPr>
          <w:p w14:paraId="6E43AB1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del contrato / Adjudicación en la que contenga la descripción del insumo a recibir así como la cantidad, precio promedio y precio total, el cual debe estar alineado a la descripción de la factura.</w:t>
            </w:r>
            <w:r w:rsidRPr="00280E3F">
              <w:rPr>
                <w:rFonts w:eastAsia="Times New Roman" w:cs="Times New Roman"/>
                <w:color w:val="000000"/>
                <w:sz w:val="18"/>
                <w:szCs w:val="18"/>
                <w:lang w:eastAsia="es-MX"/>
              </w:rPr>
              <w:br/>
              <w:t>5 juegos de facturas a entregar (uno será para usted) estas deben tener el sello del responsable sanitario.</w:t>
            </w:r>
          </w:p>
        </w:tc>
        <w:tc>
          <w:tcPr>
            <w:tcW w:w="1266" w:type="dxa"/>
            <w:tcBorders>
              <w:top w:val="nil"/>
              <w:left w:val="nil"/>
              <w:bottom w:val="single" w:sz="4" w:space="0" w:color="000000"/>
              <w:right w:val="single" w:sz="4" w:space="0" w:color="000000"/>
            </w:tcBorders>
            <w:shd w:val="clear" w:color="auto" w:fill="auto"/>
            <w:noWrap/>
            <w:vAlign w:val="bottom"/>
            <w:hideMark/>
          </w:tcPr>
          <w:p w14:paraId="3507D3F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085ABA1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4" w:type="dxa"/>
            <w:tcBorders>
              <w:top w:val="nil"/>
              <w:left w:val="nil"/>
              <w:bottom w:val="single" w:sz="4" w:space="0" w:color="000000"/>
              <w:right w:val="single" w:sz="4" w:space="0" w:color="000000"/>
            </w:tcBorders>
            <w:shd w:val="clear" w:color="auto" w:fill="auto"/>
            <w:vAlign w:val="center"/>
            <w:hideMark/>
          </w:tcPr>
          <w:p w14:paraId="1BA2C42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4E4BC8E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4C685E9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5B0120D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D84658C"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7B4F792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25</w:t>
            </w:r>
          </w:p>
        </w:tc>
        <w:tc>
          <w:tcPr>
            <w:tcW w:w="2943" w:type="dxa"/>
            <w:tcBorders>
              <w:top w:val="single" w:sz="4" w:space="0" w:color="000000"/>
              <w:left w:val="nil"/>
              <w:bottom w:val="single" w:sz="4" w:space="0" w:color="000000"/>
              <w:right w:val="single" w:sz="4" w:space="0" w:color="000000"/>
            </w:tcBorders>
            <w:shd w:val="clear" w:color="FFFF00" w:fill="FFFF00"/>
            <w:hideMark/>
          </w:tcPr>
          <w:p w14:paraId="32E7F52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Fabricante y acondicionador primario. Presentar Licencia Sanitaria</w:t>
            </w:r>
          </w:p>
        </w:tc>
        <w:tc>
          <w:tcPr>
            <w:tcW w:w="1266" w:type="dxa"/>
            <w:tcBorders>
              <w:top w:val="nil"/>
              <w:left w:val="nil"/>
              <w:bottom w:val="single" w:sz="4" w:space="0" w:color="000000"/>
              <w:right w:val="single" w:sz="4" w:space="0" w:color="000000"/>
            </w:tcBorders>
            <w:shd w:val="clear" w:color="auto" w:fill="auto"/>
            <w:noWrap/>
            <w:vAlign w:val="bottom"/>
            <w:hideMark/>
          </w:tcPr>
          <w:p w14:paraId="07B4E2A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4168532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4" w:type="dxa"/>
            <w:tcBorders>
              <w:top w:val="nil"/>
              <w:left w:val="nil"/>
              <w:bottom w:val="single" w:sz="4" w:space="0" w:color="000000"/>
              <w:right w:val="single" w:sz="4" w:space="0" w:color="000000"/>
            </w:tcBorders>
            <w:shd w:val="clear" w:color="auto" w:fill="auto"/>
            <w:vAlign w:val="center"/>
            <w:hideMark/>
          </w:tcPr>
          <w:p w14:paraId="5A4AA5E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7CCB8B9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27B7500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3E855E6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B2B96C7"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7B387F8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26</w:t>
            </w:r>
          </w:p>
        </w:tc>
        <w:tc>
          <w:tcPr>
            <w:tcW w:w="2943" w:type="dxa"/>
            <w:tcBorders>
              <w:top w:val="nil"/>
              <w:left w:val="nil"/>
              <w:bottom w:val="nil"/>
              <w:right w:val="single" w:sz="4" w:space="0" w:color="000000"/>
            </w:tcBorders>
            <w:shd w:val="clear" w:color="FFFF00" w:fill="FFFF00"/>
            <w:hideMark/>
          </w:tcPr>
          <w:p w14:paraId="4182404E"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Acondicionador secundario, Distribuidor, Importados y Almacén. Presentar Aviso de Funcionamiento.</w:t>
            </w:r>
          </w:p>
        </w:tc>
        <w:tc>
          <w:tcPr>
            <w:tcW w:w="1266" w:type="dxa"/>
            <w:tcBorders>
              <w:top w:val="nil"/>
              <w:left w:val="nil"/>
              <w:bottom w:val="single" w:sz="4" w:space="0" w:color="000000"/>
              <w:right w:val="single" w:sz="4" w:space="0" w:color="000000"/>
            </w:tcBorders>
            <w:shd w:val="clear" w:color="auto" w:fill="auto"/>
            <w:noWrap/>
            <w:vAlign w:val="bottom"/>
            <w:hideMark/>
          </w:tcPr>
          <w:p w14:paraId="3CE9C26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6ED2FF7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54" w:type="dxa"/>
            <w:tcBorders>
              <w:top w:val="nil"/>
              <w:left w:val="nil"/>
              <w:bottom w:val="single" w:sz="4" w:space="0" w:color="000000"/>
              <w:right w:val="single" w:sz="4" w:space="0" w:color="000000"/>
            </w:tcBorders>
            <w:shd w:val="clear" w:color="auto" w:fill="auto"/>
            <w:vAlign w:val="center"/>
            <w:hideMark/>
          </w:tcPr>
          <w:p w14:paraId="2F9F7E9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14C7C17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4E55D9E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4E96684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E24E3B9"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52443D7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27</w:t>
            </w:r>
          </w:p>
        </w:tc>
        <w:tc>
          <w:tcPr>
            <w:tcW w:w="2943" w:type="dxa"/>
            <w:tcBorders>
              <w:top w:val="single" w:sz="4" w:space="0" w:color="000000"/>
              <w:left w:val="nil"/>
              <w:bottom w:val="nil"/>
              <w:right w:val="single" w:sz="4" w:space="0" w:color="000000"/>
            </w:tcBorders>
            <w:shd w:val="clear" w:color="FFFF00" w:fill="FFFF00"/>
            <w:hideMark/>
          </w:tcPr>
          <w:p w14:paraId="1EF6CAB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Factura del remitente (proveedor adjudicado para estupefacientes y psicotrópicos) donde coincida fielmente la dirección con su licencia sanitaria y aviso de responsable sanitario </w:t>
            </w:r>
          </w:p>
        </w:tc>
        <w:tc>
          <w:tcPr>
            <w:tcW w:w="1266" w:type="dxa"/>
            <w:tcBorders>
              <w:top w:val="nil"/>
              <w:left w:val="nil"/>
              <w:bottom w:val="single" w:sz="4" w:space="0" w:color="000000"/>
              <w:right w:val="single" w:sz="4" w:space="0" w:color="000000"/>
            </w:tcBorders>
            <w:shd w:val="clear" w:color="auto" w:fill="auto"/>
            <w:noWrap/>
            <w:vAlign w:val="bottom"/>
            <w:hideMark/>
          </w:tcPr>
          <w:p w14:paraId="7CCC533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45A1DC7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6D93BFE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5837139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53F71A5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49BB367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A30A20B"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5840F30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28</w:t>
            </w:r>
          </w:p>
        </w:tc>
        <w:tc>
          <w:tcPr>
            <w:tcW w:w="2943" w:type="dxa"/>
            <w:tcBorders>
              <w:top w:val="single" w:sz="4" w:space="0" w:color="000000"/>
              <w:left w:val="nil"/>
              <w:bottom w:val="single" w:sz="4" w:space="0" w:color="000000"/>
              <w:right w:val="single" w:sz="4" w:space="0" w:color="000000"/>
            </w:tcBorders>
            <w:shd w:val="clear" w:color="FFFF00" w:fill="FFFF00"/>
            <w:hideMark/>
          </w:tcPr>
          <w:p w14:paraId="4EB8C7B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Licencia sanitaria y aviso de responsable sanitario del proveedor adjudicado para el abastecimiento de estupefacientes y psicotrópicos</w:t>
            </w:r>
          </w:p>
        </w:tc>
        <w:tc>
          <w:tcPr>
            <w:tcW w:w="1266" w:type="dxa"/>
            <w:tcBorders>
              <w:top w:val="nil"/>
              <w:left w:val="nil"/>
              <w:bottom w:val="single" w:sz="4" w:space="0" w:color="000000"/>
              <w:right w:val="single" w:sz="4" w:space="0" w:color="000000"/>
            </w:tcBorders>
            <w:shd w:val="clear" w:color="auto" w:fill="auto"/>
            <w:noWrap/>
            <w:vAlign w:val="bottom"/>
            <w:hideMark/>
          </w:tcPr>
          <w:p w14:paraId="21D34FD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42AB9F9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4D16103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6278D5D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50B0540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1793550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124D64C"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06C5269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29</w:t>
            </w:r>
          </w:p>
        </w:tc>
        <w:tc>
          <w:tcPr>
            <w:tcW w:w="2943" w:type="dxa"/>
            <w:tcBorders>
              <w:top w:val="nil"/>
              <w:left w:val="nil"/>
              <w:bottom w:val="nil"/>
              <w:right w:val="single" w:sz="4" w:space="0" w:color="000000"/>
            </w:tcBorders>
            <w:shd w:val="clear" w:color="FFFF00" w:fill="FFFF00"/>
            <w:hideMark/>
          </w:tcPr>
          <w:p w14:paraId="546610D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Normas de etiquetado 072 y 073</w:t>
            </w:r>
          </w:p>
        </w:tc>
        <w:tc>
          <w:tcPr>
            <w:tcW w:w="1266" w:type="dxa"/>
            <w:tcBorders>
              <w:top w:val="nil"/>
              <w:left w:val="nil"/>
              <w:bottom w:val="single" w:sz="4" w:space="0" w:color="000000"/>
              <w:right w:val="single" w:sz="4" w:space="0" w:color="000000"/>
            </w:tcBorders>
            <w:shd w:val="clear" w:color="auto" w:fill="auto"/>
            <w:noWrap/>
            <w:vAlign w:val="bottom"/>
            <w:hideMark/>
          </w:tcPr>
          <w:p w14:paraId="6AA226A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69B2E21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0E98500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0442841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06D3448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71F78E8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07D9691"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3D3DED1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30</w:t>
            </w:r>
          </w:p>
        </w:tc>
        <w:tc>
          <w:tcPr>
            <w:tcW w:w="2943" w:type="dxa"/>
            <w:tcBorders>
              <w:top w:val="single" w:sz="4" w:space="0" w:color="000000"/>
              <w:left w:val="nil"/>
              <w:bottom w:val="single" w:sz="4" w:space="0" w:color="000000"/>
              <w:right w:val="single" w:sz="4" w:space="0" w:color="000000"/>
            </w:tcBorders>
            <w:shd w:val="clear" w:color="FFFF00" w:fill="FFFF00"/>
            <w:hideMark/>
          </w:tcPr>
          <w:p w14:paraId="0BBC554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Factura de los insumos, cuando se trate de medicamentos controlados.</w:t>
            </w:r>
          </w:p>
        </w:tc>
        <w:tc>
          <w:tcPr>
            <w:tcW w:w="1266" w:type="dxa"/>
            <w:tcBorders>
              <w:top w:val="nil"/>
              <w:left w:val="nil"/>
              <w:bottom w:val="single" w:sz="4" w:space="0" w:color="000000"/>
              <w:right w:val="single" w:sz="4" w:space="0" w:color="000000"/>
            </w:tcBorders>
            <w:shd w:val="clear" w:color="auto" w:fill="auto"/>
            <w:noWrap/>
            <w:vAlign w:val="bottom"/>
            <w:hideMark/>
          </w:tcPr>
          <w:p w14:paraId="5320762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1F61D5E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075855B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62DE046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7A5CE8D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595C999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59D2922"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7D06088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31</w:t>
            </w:r>
          </w:p>
        </w:tc>
        <w:tc>
          <w:tcPr>
            <w:tcW w:w="2943" w:type="dxa"/>
            <w:tcBorders>
              <w:top w:val="nil"/>
              <w:left w:val="nil"/>
              <w:bottom w:val="nil"/>
              <w:right w:val="single" w:sz="4" w:space="0" w:color="000000"/>
            </w:tcBorders>
            <w:shd w:val="clear" w:color="FFFF00" w:fill="FFFF00"/>
            <w:hideMark/>
          </w:tcPr>
          <w:p w14:paraId="6B82D4D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Factura de los bienes entregados por el laboratorio al operador logístico donde se describe la clave de cuadro básico del producto, lote, caducidad y cantidad entregada</w:t>
            </w:r>
          </w:p>
        </w:tc>
        <w:tc>
          <w:tcPr>
            <w:tcW w:w="1266" w:type="dxa"/>
            <w:tcBorders>
              <w:top w:val="nil"/>
              <w:left w:val="nil"/>
              <w:bottom w:val="single" w:sz="4" w:space="0" w:color="000000"/>
              <w:right w:val="single" w:sz="4" w:space="0" w:color="000000"/>
            </w:tcBorders>
            <w:shd w:val="clear" w:color="auto" w:fill="auto"/>
            <w:noWrap/>
            <w:vAlign w:val="bottom"/>
            <w:hideMark/>
          </w:tcPr>
          <w:p w14:paraId="152B872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41EBED2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12F5EE2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7FBE00B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372F6A2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3108B1E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2869FF9"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693FC4C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32</w:t>
            </w:r>
          </w:p>
        </w:tc>
        <w:tc>
          <w:tcPr>
            <w:tcW w:w="2943" w:type="dxa"/>
            <w:tcBorders>
              <w:top w:val="single" w:sz="4" w:space="0" w:color="000000"/>
              <w:left w:val="nil"/>
              <w:bottom w:val="nil"/>
              <w:right w:val="single" w:sz="4" w:space="0" w:color="000000"/>
            </w:tcBorders>
            <w:shd w:val="clear" w:color="FFFF00" w:fill="FFFF00"/>
            <w:hideMark/>
          </w:tcPr>
          <w:p w14:paraId="4E6C244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Licencia sanitaria, cuando se trate de medicamentos controlados</w:t>
            </w:r>
          </w:p>
        </w:tc>
        <w:tc>
          <w:tcPr>
            <w:tcW w:w="1266" w:type="dxa"/>
            <w:tcBorders>
              <w:top w:val="nil"/>
              <w:left w:val="nil"/>
              <w:bottom w:val="single" w:sz="4" w:space="0" w:color="000000"/>
              <w:right w:val="single" w:sz="4" w:space="0" w:color="000000"/>
            </w:tcBorders>
            <w:shd w:val="clear" w:color="auto" w:fill="auto"/>
            <w:noWrap/>
            <w:vAlign w:val="bottom"/>
            <w:hideMark/>
          </w:tcPr>
          <w:p w14:paraId="25B8EE3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4298A5A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7518BFE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5187DE6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646B360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0004C85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196EC60"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11B402A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33</w:t>
            </w:r>
          </w:p>
        </w:tc>
        <w:tc>
          <w:tcPr>
            <w:tcW w:w="2943" w:type="dxa"/>
            <w:tcBorders>
              <w:top w:val="single" w:sz="4" w:space="0" w:color="000000"/>
              <w:left w:val="nil"/>
              <w:bottom w:val="single" w:sz="4" w:space="0" w:color="000000"/>
              <w:right w:val="single" w:sz="4" w:space="0" w:color="000000"/>
            </w:tcBorders>
            <w:shd w:val="clear" w:color="FFFF00" w:fill="FFFF00"/>
            <w:hideMark/>
          </w:tcPr>
          <w:p w14:paraId="41D6974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Licencia sanitaria para almacén de depósito y distribución de medicamentos controlados o productos biológicos para uso humano</w:t>
            </w:r>
          </w:p>
        </w:tc>
        <w:tc>
          <w:tcPr>
            <w:tcW w:w="1266" w:type="dxa"/>
            <w:tcBorders>
              <w:top w:val="nil"/>
              <w:left w:val="nil"/>
              <w:bottom w:val="single" w:sz="4" w:space="0" w:color="000000"/>
              <w:right w:val="single" w:sz="4" w:space="0" w:color="000000"/>
            </w:tcBorders>
            <w:shd w:val="clear" w:color="auto" w:fill="auto"/>
            <w:noWrap/>
            <w:vAlign w:val="bottom"/>
            <w:hideMark/>
          </w:tcPr>
          <w:p w14:paraId="6076A47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42900DA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2B68576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5CEE93F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47AF3A6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285F784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6D71FF0B"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45F706E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34</w:t>
            </w:r>
          </w:p>
        </w:tc>
        <w:tc>
          <w:tcPr>
            <w:tcW w:w="2943" w:type="dxa"/>
            <w:tcBorders>
              <w:top w:val="nil"/>
              <w:left w:val="nil"/>
              <w:bottom w:val="single" w:sz="4" w:space="0" w:color="000000"/>
              <w:right w:val="single" w:sz="4" w:space="0" w:color="000000"/>
            </w:tcBorders>
            <w:shd w:val="clear" w:color="FFFF00" w:fill="FFFF00"/>
            <w:hideMark/>
          </w:tcPr>
          <w:p w14:paraId="30CF9DB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En caso de que la remisión o factura venga en otro tipo moneda, especificar el tipo de cambio al que se debe registrar la remisión o factura. </w:t>
            </w:r>
          </w:p>
        </w:tc>
        <w:tc>
          <w:tcPr>
            <w:tcW w:w="1266" w:type="dxa"/>
            <w:tcBorders>
              <w:top w:val="nil"/>
              <w:left w:val="nil"/>
              <w:bottom w:val="single" w:sz="4" w:space="0" w:color="000000"/>
              <w:right w:val="single" w:sz="4" w:space="0" w:color="000000"/>
            </w:tcBorders>
            <w:shd w:val="clear" w:color="auto" w:fill="auto"/>
            <w:noWrap/>
            <w:vAlign w:val="bottom"/>
            <w:hideMark/>
          </w:tcPr>
          <w:p w14:paraId="27E21CE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287B458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1C25FDD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7887FFB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146ADF5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6305B80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50F4D1A"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495237A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35</w:t>
            </w:r>
          </w:p>
        </w:tc>
        <w:tc>
          <w:tcPr>
            <w:tcW w:w="2943" w:type="dxa"/>
            <w:tcBorders>
              <w:top w:val="nil"/>
              <w:left w:val="nil"/>
              <w:bottom w:val="single" w:sz="4" w:space="0" w:color="000000"/>
              <w:right w:val="single" w:sz="4" w:space="0" w:color="000000"/>
            </w:tcBorders>
            <w:shd w:val="clear" w:color="FFFF00" w:fill="FFFF00"/>
            <w:hideMark/>
          </w:tcPr>
          <w:p w14:paraId="722E598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de tratamiento térmico para tarimas, embalaje y secado de madera</w:t>
            </w:r>
          </w:p>
        </w:tc>
        <w:tc>
          <w:tcPr>
            <w:tcW w:w="1266" w:type="dxa"/>
            <w:tcBorders>
              <w:top w:val="nil"/>
              <w:left w:val="nil"/>
              <w:bottom w:val="single" w:sz="4" w:space="0" w:color="000000"/>
              <w:right w:val="single" w:sz="4" w:space="0" w:color="000000"/>
            </w:tcBorders>
            <w:shd w:val="clear" w:color="auto" w:fill="auto"/>
            <w:noWrap/>
            <w:vAlign w:val="bottom"/>
            <w:hideMark/>
          </w:tcPr>
          <w:p w14:paraId="772DC25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31869C0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141D0A4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391FBC5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1189A6E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68D3EBF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7024272"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570D9C0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36</w:t>
            </w:r>
          </w:p>
        </w:tc>
        <w:tc>
          <w:tcPr>
            <w:tcW w:w="2943" w:type="dxa"/>
            <w:tcBorders>
              <w:top w:val="nil"/>
              <w:left w:val="nil"/>
              <w:bottom w:val="single" w:sz="4" w:space="0" w:color="000000"/>
              <w:right w:val="single" w:sz="4" w:space="0" w:color="000000"/>
            </w:tcBorders>
            <w:shd w:val="clear" w:color="FFFF00" w:fill="FFFF00"/>
            <w:hideMark/>
          </w:tcPr>
          <w:p w14:paraId="4027EAF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de fumigación de unidades de transporte</w:t>
            </w:r>
          </w:p>
        </w:tc>
        <w:tc>
          <w:tcPr>
            <w:tcW w:w="1266" w:type="dxa"/>
            <w:tcBorders>
              <w:top w:val="nil"/>
              <w:left w:val="nil"/>
              <w:bottom w:val="single" w:sz="4" w:space="0" w:color="000000"/>
              <w:right w:val="single" w:sz="4" w:space="0" w:color="000000"/>
            </w:tcBorders>
            <w:shd w:val="clear" w:color="auto" w:fill="auto"/>
            <w:noWrap/>
            <w:vAlign w:val="bottom"/>
            <w:hideMark/>
          </w:tcPr>
          <w:p w14:paraId="566D326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3633C09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7A6FF72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346AA4D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7A435D3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055C0A4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870F5CC"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6CBBD94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37</w:t>
            </w:r>
          </w:p>
        </w:tc>
        <w:tc>
          <w:tcPr>
            <w:tcW w:w="2943" w:type="dxa"/>
            <w:tcBorders>
              <w:top w:val="nil"/>
              <w:left w:val="nil"/>
              <w:bottom w:val="single" w:sz="4" w:space="0" w:color="000000"/>
              <w:right w:val="single" w:sz="4" w:space="0" w:color="000000"/>
            </w:tcBorders>
            <w:shd w:val="clear" w:color="FFFF00" w:fill="FFFF00"/>
            <w:vAlign w:val="bottom"/>
            <w:hideMark/>
          </w:tcPr>
          <w:p w14:paraId="7D8BEFD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Acta constitutiva</w:t>
            </w:r>
          </w:p>
        </w:tc>
        <w:tc>
          <w:tcPr>
            <w:tcW w:w="1266" w:type="dxa"/>
            <w:tcBorders>
              <w:top w:val="nil"/>
              <w:left w:val="nil"/>
              <w:bottom w:val="single" w:sz="4" w:space="0" w:color="000000"/>
              <w:right w:val="single" w:sz="4" w:space="0" w:color="000000"/>
            </w:tcBorders>
            <w:shd w:val="clear" w:color="auto" w:fill="auto"/>
            <w:noWrap/>
            <w:vAlign w:val="bottom"/>
            <w:hideMark/>
          </w:tcPr>
          <w:p w14:paraId="7C7C934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522AB6A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4BACFC0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464C911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0266502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2A1DE89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8769B04"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0092772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38</w:t>
            </w:r>
          </w:p>
        </w:tc>
        <w:tc>
          <w:tcPr>
            <w:tcW w:w="2943" w:type="dxa"/>
            <w:tcBorders>
              <w:top w:val="nil"/>
              <w:left w:val="nil"/>
              <w:bottom w:val="single" w:sz="4" w:space="0" w:color="000000"/>
              <w:right w:val="single" w:sz="4" w:space="0" w:color="000000"/>
            </w:tcBorders>
            <w:shd w:val="clear" w:color="FFFF00" w:fill="FFFF00"/>
            <w:vAlign w:val="bottom"/>
            <w:hideMark/>
          </w:tcPr>
          <w:p w14:paraId="0DF1665D"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Constancia bancaría</w:t>
            </w:r>
          </w:p>
        </w:tc>
        <w:tc>
          <w:tcPr>
            <w:tcW w:w="1266" w:type="dxa"/>
            <w:tcBorders>
              <w:top w:val="nil"/>
              <w:left w:val="nil"/>
              <w:bottom w:val="single" w:sz="4" w:space="0" w:color="000000"/>
              <w:right w:val="single" w:sz="4" w:space="0" w:color="000000"/>
            </w:tcBorders>
            <w:shd w:val="clear" w:color="auto" w:fill="auto"/>
            <w:noWrap/>
            <w:vAlign w:val="bottom"/>
            <w:hideMark/>
          </w:tcPr>
          <w:p w14:paraId="00F0BFC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2EFADB6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68C0AC6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42A35AF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0FE5844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730F993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4EB786B"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3925CAF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39</w:t>
            </w:r>
          </w:p>
        </w:tc>
        <w:tc>
          <w:tcPr>
            <w:tcW w:w="2943" w:type="dxa"/>
            <w:tcBorders>
              <w:top w:val="nil"/>
              <w:left w:val="nil"/>
              <w:bottom w:val="single" w:sz="4" w:space="0" w:color="000000"/>
              <w:right w:val="single" w:sz="4" w:space="0" w:color="000000"/>
            </w:tcBorders>
            <w:shd w:val="clear" w:color="FFFF00" w:fill="FFFF00"/>
            <w:vAlign w:val="bottom"/>
            <w:hideMark/>
          </w:tcPr>
          <w:p w14:paraId="79E8F9EA" w14:textId="77777777" w:rsidR="005D2044" w:rsidRPr="00280E3F" w:rsidRDefault="005D2044" w:rsidP="00010FAF">
            <w:pPr>
              <w:rPr>
                <w:rFonts w:eastAsia="Times New Roman" w:cs="Times New Roman"/>
                <w:color w:val="000000"/>
                <w:sz w:val="18"/>
                <w:szCs w:val="18"/>
                <w:lang w:eastAsia="es-MX"/>
              </w:rPr>
            </w:pPr>
            <w:r>
              <w:rPr>
                <w:rFonts w:eastAsia="Times New Roman" w:cs="Times New Roman"/>
                <w:color w:val="000000"/>
                <w:sz w:val="18"/>
                <w:szCs w:val="18"/>
                <w:lang w:eastAsia="es-MX"/>
              </w:rPr>
              <w:t>Formato de alta</w:t>
            </w:r>
            <w:r w:rsidRPr="00280E3F">
              <w:rPr>
                <w:rFonts w:eastAsia="Times New Roman" w:cs="Times New Roman"/>
                <w:color w:val="000000"/>
                <w:sz w:val="18"/>
                <w:szCs w:val="18"/>
                <w:lang w:eastAsia="es-MX"/>
              </w:rPr>
              <w:t xml:space="preserve"> de Proveedor del HRAEV</w:t>
            </w:r>
          </w:p>
        </w:tc>
        <w:tc>
          <w:tcPr>
            <w:tcW w:w="1266" w:type="dxa"/>
            <w:tcBorders>
              <w:top w:val="nil"/>
              <w:left w:val="nil"/>
              <w:bottom w:val="single" w:sz="4" w:space="0" w:color="000000"/>
              <w:right w:val="single" w:sz="4" w:space="0" w:color="000000"/>
            </w:tcBorders>
            <w:shd w:val="clear" w:color="auto" w:fill="auto"/>
            <w:noWrap/>
            <w:vAlign w:val="bottom"/>
            <w:hideMark/>
          </w:tcPr>
          <w:p w14:paraId="79C8741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1A19F6A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711891A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5699835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5A50BD9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6685C53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54C781A"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4877658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40</w:t>
            </w:r>
          </w:p>
        </w:tc>
        <w:tc>
          <w:tcPr>
            <w:tcW w:w="2943" w:type="dxa"/>
            <w:tcBorders>
              <w:top w:val="nil"/>
              <w:left w:val="nil"/>
              <w:bottom w:val="single" w:sz="4" w:space="0" w:color="000000"/>
              <w:right w:val="single" w:sz="4" w:space="0" w:color="000000"/>
            </w:tcBorders>
            <w:shd w:val="clear" w:color="FFFF00" w:fill="FFFF00"/>
            <w:vAlign w:val="bottom"/>
            <w:hideMark/>
          </w:tcPr>
          <w:p w14:paraId="277DEE6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Acreditación de personalidad jurídica</w:t>
            </w:r>
          </w:p>
        </w:tc>
        <w:tc>
          <w:tcPr>
            <w:tcW w:w="1266" w:type="dxa"/>
            <w:tcBorders>
              <w:top w:val="nil"/>
              <w:left w:val="nil"/>
              <w:bottom w:val="single" w:sz="4" w:space="0" w:color="000000"/>
              <w:right w:val="single" w:sz="4" w:space="0" w:color="000000"/>
            </w:tcBorders>
            <w:shd w:val="clear" w:color="auto" w:fill="auto"/>
            <w:noWrap/>
            <w:vAlign w:val="bottom"/>
            <w:hideMark/>
          </w:tcPr>
          <w:p w14:paraId="252F34B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1F0627C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4A30A1D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46BE40F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0BCF785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31473F1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5F20E73"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31A8450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41</w:t>
            </w:r>
          </w:p>
        </w:tc>
        <w:tc>
          <w:tcPr>
            <w:tcW w:w="2943" w:type="dxa"/>
            <w:tcBorders>
              <w:top w:val="nil"/>
              <w:left w:val="nil"/>
              <w:bottom w:val="single" w:sz="4" w:space="0" w:color="000000"/>
              <w:right w:val="single" w:sz="4" w:space="0" w:color="000000"/>
            </w:tcBorders>
            <w:shd w:val="clear" w:color="FFFF00" w:fill="FFFF00"/>
            <w:vAlign w:val="bottom"/>
            <w:hideMark/>
          </w:tcPr>
          <w:p w14:paraId="1F6BFCC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Poder notarial</w:t>
            </w:r>
          </w:p>
        </w:tc>
        <w:tc>
          <w:tcPr>
            <w:tcW w:w="1266" w:type="dxa"/>
            <w:tcBorders>
              <w:top w:val="nil"/>
              <w:left w:val="nil"/>
              <w:bottom w:val="single" w:sz="4" w:space="0" w:color="000000"/>
              <w:right w:val="single" w:sz="4" w:space="0" w:color="000000"/>
            </w:tcBorders>
            <w:shd w:val="clear" w:color="auto" w:fill="auto"/>
            <w:noWrap/>
            <w:vAlign w:val="bottom"/>
            <w:hideMark/>
          </w:tcPr>
          <w:p w14:paraId="0CCC0CD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0B16868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7A34AA4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51749A6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0154B8D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2A43CBE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F513226"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3221133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42</w:t>
            </w:r>
          </w:p>
        </w:tc>
        <w:tc>
          <w:tcPr>
            <w:tcW w:w="2943" w:type="dxa"/>
            <w:tcBorders>
              <w:top w:val="nil"/>
              <w:left w:val="nil"/>
              <w:bottom w:val="single" w:sz="4" w:space="0" w:color="000000"/>
              <w:right w:val="single" w:sz="4" w:space="0" w:color="000000"/>
            </w:tcBorders>
            <w:shd w:val="clear" w:color="FFFF00" w:fill="FFFF00"/>
            <w:vAlign w:val="bottom"/>
            <w:hideMark/>
          </w:tcPr>
          <w:p w14:paraId="39EB782B"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Identificación oficial vigente</w:t>
            </w:r>
          </w:p>
        </w:tc>
        <w:tc>
          <w:tcPr>
            <w:tcW w:w="1266" w:type="dxa"/>
            <w:tcBorders>
              <w:top w:val="nil"/>
              <w:left w:val="nil"/>
              <w:bottom w:val="single" w:sz="4" w:space="0" w:color="000000"/>
              <w:right w:val="single" w:sz="4" w:space="0" w:color="000000"/>
            </w:tcBorders>
            <w:shd w:val="clear" w:color="auto" w:fill="auto"/>
            <w:noWrap/>
            <w:vAlign w:val="bottom"/>
            <w:hideMark/>
          </w:tcPr>
          <w:p w14:paraId="196DCE8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24988BA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0B32362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2054174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550E304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1C5FB93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E1CBB41"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08FD940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43</w:t>
            </w:r>
          </w:p>
        </w:tc>
        <w:tc>
          <w:tcPr>
            <w:tcW w:w="2943" w:type="dxa"/>
            <w:tcBorders>
              <w:top w:val="nil"/>
              <w:left w:val="nil"/>
              <w:bottom w:val="single" w:sz="4" w:space="0" w:color="000000"/>
              <w:right w:val="single" w:sz="4" w:space="0" w:color="000000"/>
            </w:tcBorders>
            <w:shd w:val="clear" w:color="FFFF00" w:fill="FFFF00"/>
            <w:vAlign w:val="bottom"/>
            <w:hideMark/>
          </w:tcPr>
          <w:p w14:paraId="0323A6A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Cedula del Registro Federal de Contribuyentes</w:t>
            </w:r>
          </w:p>
        </w:tc>
        <w:tc>
          <w:tcPr>
            <w:tcW w:w="1266" w:type="dxa"/>
            <w:tcBorders>
              <w:top w:val="nil"/>
              <w:left w:val="nil"/>
              <w:bottom w:val="single" w:sz="4" w:space="0" w:color="000000"/>
              <w:right w:val="single" w:sz="4" w:space="0" w:color="000000"/>
            </w:tcBorders>
            <w:shd w:val="clear" w:color="auto" w:fill="auto"/>
            <w:noWrap/>
            <w:vAlign w:val="bottom"/>
            <w:hideMark/>
          </w:tcPr>
          <w:p w14:paraId="09BE438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633104C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6A9157B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64DF0E0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5C2AEB4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758FF0F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479AF80"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1F48800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44</w:t>
            </w:r>
          </w:p>
        </w:tc>
        <w:tc>
          <w:tcPr>
            <w:tcW w:w="2943" w:type="dxa"/>
            <w:tcBorders>
              <w:top w:val="nil"/>
              <w:left w:val="nil"/>
              <w:bottom w:val="single" w:sz="4" w:space="0" w:color="000000"/>
              <w:right w:val="single" w:sz="4" w:space="0" w:color="000000"/>
            </w:tcBorders>
            <w:shd w:val="clear" w:color="FFFF00" w:fill="FFFF00"/>
            <w:vAlign w:val="bottom"/>
            <w:hideMark/>
          </w:tcPr>
          <w:p w14:paraId="3B63ACE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Comprobante de domicilio fiscal cuya fecha de emisión se </w:t>
            </w:r>
            <w:r w:rsidRPr="00280E3F">
              <w:rPr>
                <w:rFonts w:eastAsia="Times New Roman" w:cs="Times New Roman"/>
                <w:color w:val="000000"/>
                <w:sz w:val="18"/>
                <w:szCs w:val="18"/>
                <w:lang w:eastAsia="es-MX"/>
              </w:rPr>
              <w:lastRenderedPageBreak/>
              <w:t>encuentre dentro de los 2 últimos meses previos a la fecha de la propuesta</w:t>
            </w:r>
          </w:p>
        </w:tc>
        <w:tc>
          <w:tcPr>
            <w:tcW w:w="1266" w:type="dxa"/>
            <w:tcBorders>
              <w:top w:val="nil"/>
              <w:left w:val="nil"/>
              <w:bottom w:val="single" w:sz="4" w:space="0" w:color="000000"/>
              <w:right w:val="single" w:sz="4" w:space="0" w:color="000000"/>
            </w:tcBorders>
            <w:shd w:val="clear" w:color="auto" w:fill="auto"/>
            <w:noWrap/>
            <w:vAlign w:val="bottom"/>
            <w:hideMark/>
          </w:tcPr>
          <w:p w14:paraId="79EE2F5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N/A</w:t>
            </w:r>
          </w:p>
        </w:tc>
        <w:tc>
          <w:tcPr>
            <w:tcW w:w="918" w:type="dxa"/>
            <w:tcBorders>
              <w:top w:val="nil"/>
              <w:left w:val="nil"/>
              <w:bottom w:val="single" w:sz="4" w:space="0" w:color="000000"/>
              <w:right w:val="single" w:sz="4" w:space="0" w:color="000000"/>
            </w:tcBorders>
            <w:shd w:val="clear" w:color="auto" w:fill="auto"/>
            <w:noWrap/>
            <w:vAlign w:val="bottom"/>
            <w:hideMark/>
          </w:tcPr>
          <w:p w14:paraId="419B8A6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071A65D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1AC0E42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74FEB01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69B589F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37F187A"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7B4EB03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45</w:t>
            </w:r>
          </w:p>
        </w:tc>
        <w:tc>
          <w:tcPr>
            <w:tcW w:w="2943" w:type="dxa"/>
            <w:tcBorders>
              <w:top w:val="nil"/>
              <w:left w:val="nil"/>
              <w:bottom w:val="single" w:sz="4" w:space="0" w:color="000000"/>
              <w:right w:val="single" w:sz="4" w:space="0" w:color="000000"/>
            </w:tcBorders>
            <w:shd w:val="clear" w:color="FFFF00" w:fill="FFFF00"/>
            <w:vAlign w:val="bottom"/>
            <w:hideMark/>
          </w:tcPr>
          <w:p w14:paraId="14CC265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Opinión positiva de cumplimiento de obligaciones fiscales emitida por el SAT 32 D</w:t>
            </w:r>
          </w:p>
        </w:tc>
        <w:tc>
          <w:tcPr>
            <w:tcW w:w="1266" w:type="dxa"/>
            <w:tcBorders>
              <w:top w:val="nil"/>
              <w:left w:val="nil"/>
              <w:bottom w:val="single" w:sz="4" w:space="0" w:color="000000"/>
              <w:right w:val="single" w:sz="4" w:space="0" w:color="000000"/>
            </w:tcBorders>
            <w:shd w:val="clear" w:color="auto" w:fill="auto"/>
            <w:noWrap/>
            <w:vAlign w:val="bottom"/>
            <w:hideMark/>
          </w:tcPr>
          <w:p w14:paraId="76E7E67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3982588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588AE41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635E522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34817FC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67109DB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9EA13B8"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3DDAAD2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46</w:t>
            </w:r>
          </w:p>
        </w:tc>
        <w:tc>
          <w:tcPr>
            <w:tcW w:w="2943" w:type="dxa"/>
            <w:tcBorders>
              <w:top w:val="nil"/>
              <w:left w:val="nil"/>
              <w:bottom w:val="single" w:sz="4" w:space="0" w:color="000000"/>
              <w:right w:val="single" w:sz="4" w:space="0" w:color="000000"/>
            </w:tcBorders>
            <w:shd w:val="clear" w:color="FFFF00" w:fill="FFFF00"/>
            <w:vAlign w:val="bottom"/>
            <w:hideMark/>
          </w:tcPr>
          <w:p w14:paraId="0930964B"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Opinión positiva de cumplimiento de obligaciones fiscales en materia de seguridad social (IMSS)</w:t>
            </w:r>
          </w:p>
        </w:tc>
        <w:tc>
          <w:tcPr>
            <w:tcW w:w="1266" w:type="dxa"/>
            <w:tcBorders>
              <w:top w:val="nil"/>
              <w:left w:val="nil"/>
              <w:bottom w:val="single" w:sz="4" w:space="0" w:color="000000"/>
              <w:right w:val="single" w:sz="4" w:space="0" w:color="000000"/>
            </w:tcBorders>
            <w:shd w:val="clear" w:color="auto" w:fill="auto"/>
            <w:noWrap/>
            <w:vAlign w:val="bottom"/>
            <w:hideMark/>
          </w:tcPr>
          <w:p w14:paraId="280283C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nil"/>
              <w:bottom w:val="single" w:sz="4" w:space="0" w:color="000000"/>
              <w:right w:val="single" w:sz="4" w:space="0" w:color="000000"/>
            </w:tcBorders>
            <w:shd w:val="clear" w:color="auto" w:fill="auto"/>
            <w:noWrap/>
            <w:vAlign w:val="bottom"/>
            <w:hideMark/>
          </w:tcPr>
          <w:p w14:paraId="03863C8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4FCD4C6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11F8F63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1709896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63E9C2F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6F87FCDC"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440328F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47</w:t>
            </w:r>
          </w:p>
        </w:tc>
        <w:tc>
          <w:tcPr>
            <w:tcW w:w="2943" w:type="dxa"/>
            <w:tcBorders>
              <w:top w:val="nil"/>
              <w:left w:val="nil"/>
              <w:bottom w:val="single" w:sz="4" w:space="0" w:color="000000"/>
              <w:right w:val="single" w:sz="4" w:space="0" w:color="000000"/>
            </w:tcBorders>
            <w:shd w:val="clear" w:color="FFFF00" w:fill="FFFF00"/>
            <w:vAlign w:val="bottom"/>
            <w:hideMark/>
          </w:tcPr>
          <w:p w14:paraId="4847BBF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Constancia de situación fiscal en materia de aportaciones patronales y entero de descuentos del INFONAVIT</w:t>
            </w:r>
          </w:p>
        </w:tc>
        <w:tc>
          <w:tcPr>
            <w:tcW w:w="1266" w:type="dxa"/>
            <w:tcBorders>
              <w:top w:val="nil"/>
              <w:left w:val="single" w:sz="8" w:space="0" w:color="000000"/>
              <w:bottom w:val="single" w:sz="4" w:space="0" w:color="000000"/>
              <w:right w:val="single" w:sz="4" w:space="0" w:color="000000"/>
            </w:tcBorders>
            <w:shd w:val="clear" w:color="auto" w:fill="auto"/>
            <w:noWrap/>
            <w:vAlign w:val="center"/>
            <w:hideMark/>
          </w:tcPr>
          <w:p w14:paraId="0302AE9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single" w:sz="8" w:space="0" w:color="000000"/>
              <w:bottom w:val="single" w:sz="4" w:space="0" w:color="000000"/>
              <w:right w:val="single" w:sz="4" w:space="0" w:color="000000"/>
            </w:tcBorders>
            <w:shd w:val="clear" w:color="auto" w:fill="auto"/>
            <w:noWrap/>
            <w:vAlign w:val="center"/>
            <w:hideMark/>
          </w:tcPr>
          <w:p w14:paraId="18F1027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70F7813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6226105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694E04A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7115E1E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6FB3FF78"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4EFC68B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48</w:t>
            </w:r>
          </w:p>
        </w:tc>
        <w:tc>
          <w:tcPr>
            <w:tcW w:w="2943" w:type="dxa"/>
            <w:tcBorders>
              <w:top w:val="nil"/>
              <w:left w:val="nil"/>
              <w:bottom w:val="single" w:sz="4" w:space="0" w:color="000000"/>
              <w:right w:val="single" w:sz="4" w:space="0" w:color="000000"/>
            </w:tcBorders>
            <w:shd w:val="clear" w:color="FFFF00" w:fill="FFFF00"/>
            <w:vAlign w:val="bottom"/>
            <w:hideMark/>
          </w:tcPr>
          <w:p w14:paraId="444980B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no revocación de poderes</w:t>
            </w:r>
          </w:p>
        </w:tc>
        <w:tc>
          <w:tcPr>
            <w:tcW w:w="1266" w:type="dxa"/>
            <w:tcBorders>
              <w:top w:val="nil"/>
              <w:left w:val="single" w:sz="8" w:space="0" w:color="000000"/>
              <w:bottom w:val="single" w:sz="4" w:space="0" w:color="000000"/>
              <w:right w:val="single" w:sz="4" w:space="0" w:color="000000"/>
            </w:tcBorders>
            <w:shd w:val="clear" w:color="auto" w:fill="auto"/>
            <w:noWrap/>
            <w:vAlign w:val="center"/>
            <w:hideMark/>
          </w:tcPr>
          <w:p w14:paraId="52DB65E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single" w:sz="8" w:space="0" w:color="000000"/>
              <w:bottom w:val="single" w:sz="4" w:space="0" w:color="000000"/>
              <w:right w:val="single" w:sz="4" w:space="0" w:color="000000"/>
            </w:tcBorders>
            <w:shd w:val="clear" w:color="auto" w:fill="auto"/>
            <w:noWrap/>
            <w:vAlign w:val="center"/>
            <w:hideMark/>
          </w:tcPr>
          <w:p w14:paraId="45E08FE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52FD73F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6056F63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033179C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1C186A5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CB30E3D"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675C7F1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49</w:t>
            </w:r>
          </w:p>
        </w:tc>
        <w:tc>
          <w:tcPr>
            <w:tcW w:w="2943" w:type="dxa"/>
            <w:tcBorders>
              <w:top w:val="nil"/>
              <w:left w:val="nil"/>
              <w:bottom w:val="single" w:sz="4" w:space="0" w:color="000000"/>
              <w:right w:val="single" w:sz="4" w:space="0" w:color="000000"/>
            </w:tcBorders>
            <w:shd w:val="clear" w:color="FFFF00" w:fill="FFFF00"/>
            <w:vAlign w:val="bottom"/>
            <w:hideMark/>
          </w:tcPr>
          <w:p w14:paraId="6284E07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articulo 49 fracción IX y X de la LGRA</w:t>
            </w:r>
          </w:p>
        </w:tc>
        <w:tc>
          <w:tcPr>
            <w:tcW w:w="1266" w:type="dxa"/>
            <w:tcBorders>
              <w:top w:val="nil"/>
              <w:left w:val="single" w:sz="8" w:space="0" w:color="000000"/>
              <w:bottom w:val="single" w:sz="4" w:space="0" w:color="000000"/>
              <w:right w:val="single" w:sz="4" w:space="0" w:color="000000"/>
            </w:tcBorders>
            <w:shd w:val="clear" w:color="auto" w:fill="auto"/>
            <w:noWrap/>
            <w:vAlign w:val="center"/>
            <w:hideMark/>
          </w:tcPr>
          <w:p w14:paraId="1EA4DF4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single" w:sz="8" w:space="0" w:color="000000"/>
              <w:bottom w:val="single" w:sz="4" w:space="0" w:color="000000"/>
              <w:right w:val="single" w:sz="4" w:space="0" w:color="000000"/>
            </w:tcBorders>
            <w:shd w:val="clear" w:color="auto" w:fill="auto"/>
            <w:noWrap/>
            <w:vAlign w:val="center"/>
            <w:hideMark/>
          </w:tcPr>
          <w:p w14:paraId="36172FD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32922A2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2C683A7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3596C8D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74A36DA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F3C5159"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3C36213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50</w:t>
            </w:r>
          </w:p>
        </w:tc>
        <w:tc>
          <w:tcPr>
            <w:tcW w:w="2943" w:type="dxa"/>
            <w:tcBorders>
              <w:top w:val="nil"/>
              <w:left w:val="nil"/>
              <w:bottom w:val="single" w:sz="4" w:space="0" w:color="000000"/>
              <w:right w:val="single" w:sz="4" w:space="0" w:color="000000"/>
            </w:tcBorders>
            <w:shd w:val="clear" w:color="FFFF00" w:fill="FFFF00"/>
            <w:vAlign w:val="bottom"/>
            <w:hideMark/>
          </w:tcPr>
          <w:p w14:paraId="03A3FEE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articulo 50 y 60 de la LAASSP</w:t>
            </w:r>
          </w:p>
        </w:tc>
        <w:tc>
          <w:tcPr>
            <w:tcW w:w="1266" w:type="dxa"/>
            <w:tcBorders>
              <w:top w:val="nil"/>
              <w:left w:val="single" w:sz="8" w:space="0" w:color="000000"/>
              <w:bottom w:val="single" w:sz="4" w:space="0" w:color="000000"/>
              <w:right w:val="single" w:sz="4" w:space="0" w:color="000000"/>
            </w:tcBorders>
            <w:shd w:val="clear" w:color="auto" w:fill="auto"/>
            <w:noWrap/>
            <w:vAlign w:val="center"/>
            <w:hideMark/>
          </w:tcPr>
          <w:p w14:paraId="45770DA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single" w:sz="8" w:space="0" w:color="000000"/>
              <w:bottom w:val="single" w:sz="4" w:space="0" w:color="000000"/>
              <w:right w:val="single" w:sz="4" w:space="0" w:color="000000"/>
            </w:tcBorders>
            <w:shd w:val="clear" w:color="auto" w:fill="auto"/>
            <w:noWrap/>
            <w:vAlign w:val="center"/>
            <w:hideMark/>
          </w:tcPr>
          <w:p w14:paraId="0352C34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191AB3A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306A788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7F9F2E6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18C52C2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6D838F6A"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2809BA7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51</w:t>
            </w:r>
          </w:p>
        </w:tc>
        <w:tc>
          <w:tcPr>
            <w:tcW w:w="2943" w:type="dxa"/>
            <w:tcBorders>
              <w:top w:val="nil"/>
              <w:left w:val="nil"/>
              <w:bottom w:val="single" w:sz="4" w:space="0" w:color="000000"/>
              <w:right w:val="single" w:sz="4" w:space="0" w:color="000000"/>
            </w:tcBorders>
            <w:shd w:val="clear" w:color="FFFF00" w:fill="FFFF00"/>
            <w:vAlign w:val="bottom"/>
            <w:hideMark/>
          </w:tcPr>
          <w:p w14:paraId="1843601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declaración de integridad</w:t>
            </w:r>
          </w:p>
        </w:tc>
        <w:tc>
          <w:tcPr>
            <w:tcW w:w="1266" w:type="dxa"/>
            <w:tcBorders>
              <w:top w:val="nil"/>
              <w:left w:val="single" w:sz="8" w:space="0" w:color="000000"/>
              <w:bottom w:val="single" w:sz="4" w:space="0" w:color="000000"/>
              <w:right w:val="single" w:sz="4" w:space="0" w:color="000000"/>
            </w:tcBorders>
            <w:shd w:val="clear" w:color="auto" w:fill="auto"/>
            <w:noWrap/>
            <w:vAlign w:val="center"/>
            <w:hideMark/>
          </w:tcPr>
          <w:p w14:paraId="6BCA2BA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single" w:sz="8" w:space="0" w:color="000000"/>
              <w:bottom w:val="single" w:sz="4" w:space="0" w:color="000000"/>
              <w:right w:val="single" w:sz="4" w:space="0" w:color="000000"/>
            </w:tcBorders>
            <w:shd w:val="clear" w:color="auto" w:fill="auto"/>
            <w:noWrap/>
            <w:vAlign w:val="center"/>
            <w:hideMark/>
          </w:tcPr>
          <w:p w14:paraId="45FA2CB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299344F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11C9D70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074B07D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6478132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41D17CD"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6B21C3F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52</w:t>
            </w:r>
          </w:p>
        </w:tc>
        <w:tc>
          <w:tcPr>
            <w:tcW w:w="2943" w:type="dxa"/>
            <w:tcBorders>
              <w:top w:val="nil"/>
              <w:left w:val="nil"/>
              <w:bottom w:val="single" w:sz="4" w:space="0" w:color="000000"/>
              <w:right w:val="single" w:sz="4" w:space="0" w:color="000000"/>
            </w:tcBorders>
            <w:shd w:val="clear" w:color="FFFF00" w:fill="FFFF00"/>
            <w:vAlign w:val="bottom"/>
            <w:hideMark/>
          </w:tcPr>
          <w:p w14:paraId="0967379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estratificación de la empresa</w:t>
            </w:r>
          </w:p>
        </w:tc>
        <w:tc>
          <w:tcPr>
            <w:tcW w:w="1266" w:type="dxa"/>
            <w:tcBorders>
              <w:top w:val="nil"/>
              <w:left w:val="single" w:sz="8" w:space="0" w:color="000000"/>
              <w:bottom w:val="single" w:sz="4" w:space="0" w:color="000000"/>
              <w:right w:val="single" w:sz="4" w:space="0" w:color="000000"/>
            </w:tcBorders>
            <w:shd w:val="clear" w:color="auto" w:fill="auto"/>
            <w:noWrap/>
            <w:vAlign w:val="center"/>
            <w:hideMark/>
          </w:tcPr>
          <w:p w14:paraId="57CC6E8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single" w:sz="8" w:space="0" w:color="000000"/>
              <w:bottom w:val="single" w:sz="4" w:space="0" w:color="000000"/>
              <w:right w:val="single" w:sz="4" w:space="0" w:color="000000"/>
            </w:tcBorders>
            <w:shd w:val="clear" w:color="auto" w:fill="auto"/>
            <w:noWrap/>
            <w:vAlign w:val="center"/>
            <w:hideMark/>
          </w:tcPr>
          <w:p w14:paraId="58B80BC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27A7AA2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6636849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548A3F9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56B68BC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BD7DECE"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5B26EA6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53</w:t>
            </w:r>
          </w:p>
        </w:tc>
        <w:tc>
          <w:tcPr>
            <w:tcW w:w="2943" w:type="dxa"/>
            <w:tcBorders>
              <w:top w:val="nil"/>
              <w:left w:val="nil"/>
              <w:bottom w:val="single" w:sz="4" w:space="0" w:color="000000"/>
              <w:right w:val="single" w:sz="4" w:space="0" w:color="000000"/>
            </w:tcBorders>
            <w:shd w:val="clear" w:color="FFFF00" w:fill="FFFF00"/>
            <w:vAlign w:val="bottom"/>
            <w:hideMark/>
          </w:tcPr>
          <w:p w14:paraId="7EFACCC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protocolo de actuación</w:t>
            </w:r>
          </w:p>
        </w:tc>
        <w:tc>
          <w:tcPr>
            <w:tcW w:w="1266" w:type="dxa"/>
            <w:tcBorders>
              <w:top w:val="nil"/>
              <w:left w:val="single" w:sz="8" w:space="0" w:color="000000"/>
              <w:bottom w:val="single" w:sz="4" w:space="0" w:color="000000"/>
              <w:right w:val="single" w:sz="4" w:space="0" w:color="000000"/>
            </w:tcBorders>
            <w:shd w:val="clear" w:color="auto" w:fill="auto"/>
            <w:noWrap/>
            <w:vAlign w:val="center"/>
            <w:hideMark/>
          </w:tcPr>
          <w:p w14:paraId="768ECEF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single" w:sz="8" w:space="0" w:color="000000"/>
              <w:bottom w:val="single" w:sz="4" w:space="0" w:color="000000"/>
              <w:right w:val="single" w:sz="4" w:space="0" w:color="000000"/>
            </w:tcBorders>
            <w:shd w:val="clear" w:color="auto" w:fill="auto"/>
            <w:noWrap/>
            <w:vAlign w:val="center"/>
            <w:hideMark/>
          </w:tcPr>
          <w:p w14:paraId="5FA6266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041C2D7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4807EA5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72B6F95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7087FBE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F6D04E6"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138B517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54</w:t>
            </w:r>
          </w:p>
        </w:tc>
        <w:tc>
          <w:tcPr>
            <w:tcW w:w="2943" w:type="dxa"/>
            <w:tcBorders>
              <w:top w:val="nil"/>
              <w:left w:val="nil"/>
              <w:bottom w:val="single" w:sz="4" w:space="0" w:color="000000"/>
              <w:right w:val="single" w:sz="4" w:space="0" w:color="000000"/>
            </w:tcBorders>
            <w:shd w:val="clear" w:color="FFFF00" w:fill="FFFF00"/>
            <w:vAlign w:val="bottom"/>
            <w:hideMark/>
          </w:tcPr>
          <w:p w14:paraId="62C1FB4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Constancia de registro único de proveedores y contratistas (RUPC)</w:t>
            </w:r>
          </w:p>
        </w:tc>
        <w:tc>
          <w:tcPr>
            <w:tcW w:w="1266" w:type="dxa"/>
            <w:tcBorders>
              <w:top w:val="nil"/>
              <w:left w:val="single" w:sz="8" w:space="0" w:color="000000"/>
              <w:bottom w:val="single" w:sz="4" w:space="0" w:color="000000"/>
              <w:right w:val="single" w:sz="4" w:space="0" w:color="000000"/>
            </w:tcBorders>
            <w:shd w:val="clear" w:color="auto" w:fill="auto"/>
            <w:noWrap/>
            <w:vAlign w:val="center"/>
            <w:hideMark/>
          </w:tcPr>
          <w:p w14:paraId="46D1CEF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single" w:sz="8" w:space="0" w:color="000000"/>
              <w:bottom w:val="single" w:sz="4" w:space="0" w:color="000000"/>
              <w:right w:val="single" w:sz="4" w:space="0" w:color="000000"/>
            </w:tcBorders>
            <w:shd w:val="clear" w:color="auto" w:fill="auto"/>
            <w:noWrap/>
            <w:vAlign w:val="center"/>
            <w:hideMark/>
          </w:tcPr>
          <w:p w14:paraId="79FD194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7DC023F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4F31A7B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3EFB9BE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5598BBE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5292C9D"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7461DB0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55</w:t>
            </w:r>
          </w:p>
        </w:tc>
        <w:tc>
          <w:tcPr>
            <w:tcW w:w="2943" w:type="dxa"/>
            <w:tcBorders>
              <w:top w:val="nil"/>
              <w:left w:val="nil"/>
              <w:bottom w:val="single" w:sz="4" w:space="0" w:color="000000"/>
              <w:right w:val="single" w:sz="4" w:space="0" w:color="000000"/>
            </w:tcBorders>
            <w:shd w:val="clear" w:color="FFFF00" w:fill="FFFF00"/>
            <w:vAlign w:val="bottom"/>
            <w:hideMark/>
          </w:tcPr>
          <w:p w14:paraId="691D3FF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Carta de contactos y/o representantes </w:t>
            </w:r>
          </w:p>
        </w:tc>
        <w:tc>
          <w:tcPr>
            <w:tcW w:w="1266" w:type="dxa"/>
            <w:tcBorders>
              <w:top w:val="nil"/>
              <w:left w:val="single" w:sz="8" w:space="0" w:color="000000"/>
              <w:bottom w:val="single" w:sz="4" w:space="0" w:color="000000"/>
              <w:right w:val="single" w:sz="4" w:space="0" w:color="000000"/>
            </w:tcBorders>
            <w:shd w:val="clear" w:color="auto" w:fill="auto"/>
            <w:noWrap/>
            <w:vAlign w:val="center"/>
            <w:hideMark/>
          </w:tcPr>
          <w:p w14:paraId="222CA4A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single" w:sz="8" w:space="0" w:color="000000"/>
              <w:bottom w:val="single" w:sz="4" w:space="0" w:color="000000"/>
              <w:right w:val="single" w:sz="4" w:space="0" w:color="000000"/>
            </w:tcBorders>
            <w:shd w:val="clear" w:color="auto" w:fill="auto"/>
            <w:noWrap/>
            <w:vAlign w:val="center"/>
            <w:hideMark/>
          </w:tcPr>
          <w:p w14:paraId="25B5690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3B8BA4B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181" w:type="dxa"/>
            <w:tcBorders>
              <w:top w:val="nil"/>
              <w:left w:val="nil"/>
              <w:bottom w:val="single" w:sz="4" w:space="0" w:color="000000"/>
              <w:right w:val="single" w:sz="4" w:space="0" w:color="000000"/>
            </w:tcBorders>
            <w:shd w:val="clear" w:color="auto" w:fill="auto"/>
            <w:vAlign w:val="center"/>
            <w:hideMark/>
          </w:tcPr>
          <w:p w14:paraId="7739B7A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7C48231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7678037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48734049" w14:textId="77777777" w:rsidTr="00010FAF">
        <w:trPr>
          <w:trHeight w:val="360"/>
        </w:trPr>
        <w:tc>
          <w:tcPr>
            <w:tcW w:w="733" w:type="dxa"/>
            <w:tcBorders>
              <w:top w:val="nil"/>
              <w:left w:val="single" w:sz="4" w:space="0" w:color="000000"/>
              <w:bottom w:val="single" w:sz="4" w:space="0" w:color="000000"/>
              <w:right w:val="single" w:sz="4" w:space="0" w:color="000000"/>
            </w:tcBorders>
            <w:shd w:val="clear" w:color="auto" w:fill="auto"/>
            <w:noWrap/>
            <w:vAlign w:val="center"/>
            <w:hideMark/>
          </w:tcPr>
          <w:p w14:paraId="47A17B2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56</w:t>
            </w:r>
          </w:p>
        </w:tc>
        <w:tc>
          <w:tcPr>
            <w:tcW w:w="2943" w:type="dxa"/>
            <w:tcBorders>
              <w:top w:val="nil"/>
              <w:left w:val="nil"/>
              <w:bottom w:val="single" w:sz="4" w:space="0" w:color="000000"/>
              <w:right w:val="single" w:sz="4" w:space="0" w:color="000000"/>
            </w:tcBorders>
            <w:shd w:val="clear" w:color="FFFF00" w:fill="FFFF00"/>
            <w:vAlign w:val="bottom"/>
            <w:hideMark/>
          </w:tcPr>
          <w:p w14:paraId="18FE1AE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Factura, XML y verificación </w:t>
            </w:r>
          </w:p>
        </w:tc>
        <w:tc>
          <w:tcPr>
            <w:tcW w:w="1266" w:type="dxa"/>
            <w:tcBorders>
              <w:top w:val="nil"/>
              <w:left w:val="single" w:sz="8" w:space="0" w:color="000000"/>
              <w:bottom w:val="single" w:sz="4" w:space="0" w:color="000000"/>
              <w:right w:val="single" w:sz="4" w:space="0" w:color="000000"/>
            </w:tcBorders>
            <w:shd w:val="clear" w:color="auto" w:fill="auto"/>
            <w:noWrap/>
            <w:vAlign w:val="center"/>
            <w:hideMark/>
          </w:tcPr>
          <w:p w14:paraId="6759D47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8" w:type="dxa"/>
            <w:tcBorders>
              <w:top w:val="nil"/>
              <w:left w:val="single" w:sz="8" w:space="0" w:color="000000"/>
              <w:bottom w:val="single" w:sz="4" w:space="0" w:color="000000"/>
              <w:right w:val="single" w:sz="4" w:space="0" w:color="000000"/>
            </w:tcBorders>
            <w:shd w:val="clear" w:color="auto" w:fill="auto"/>
            <w:noWrap/>
            <w:vAlign w:val="center"/>
            <w:hideMark/>
          </w:tcPr>
          <w:p w14:paraId="7C3807C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54" w:type="dxa"/>
            <w:tcBorders>
              <w:top w:val="nil"/>
              <w:left w:val="nil"/>
              <w:bottom w:val="single" w:sz="4" w:space="0" w:color="000000"/>
              <w:right w:val="single" w:sz="4" w:space="0" w:color="000000"/>
            </w:tcBorders>
            <w:shd w:val="clear" w:color="auto" w:fill="auto"/>
            <w:vAlign w:val="center"/>
            <w:hideMark/>
          </w:tcPr>
          <w:p w14:paraId="0C8F72D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 </w:t>
            </w:r>
          </w:p>
        </w:tc>
        <w:tc>
          <w:tcPr>
            <w:tcW w:w="1181" w:type="dxa"/>
            <w:tcBorders>
              <w:top w:val="nil"/>
              <w:left w:val="nil"/>
              <w:bottom w:val="single" w:sz="4" w:space="0" w:color="000000"/>
              <w:right w:val="single" w:sz="4" w:space="0" w:color="000000"/>
            </w:tcBorders>
            <w:shd w:val="clear" w:color="auto" w:fill="auto"/>
            <w:vAlign w:val="center"/>
            <w:hideMark/>
          </w:tcPr>
          <w:p w14:paraId="7635DDF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 </w:t>
            </w:r>
          </w:p>
        </w:tc>
        <w:tc>
          <w:tcPr>
            <w:tcW w:w="1243" w:type="dxa"/>
            <w:tcBorders>
              <w:top w:val="nil"/>
              <w:left w:val="single" w:sz="8" w:space="0" w:color="000000"/>
              <w:bottom w:val="single" w:sz="4" w:space="0" w:color="000000"/>
              <w:right w:val="single" w:sz="4" w:space="0" w:color="000000"/>
            </w:tcBorders>
            <w:shd w:val="clear" w:color="auto" w:fill="auto"/>
            <w:noWrap/>
            <w:vAlign w:val="center"/>
            <w:hideMark/>
          </w:tcPr>
          <w:p w14:paraId="0B909B6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04" w:type="dxa"/>
            <w:tcBorders>
              <w:top w:val="nil"/>
              <w:left w:val="nil"/>
              <w:bottom w:val="single" w:sz="4" w:space="0" w:color="000000"/>
              <w:right w:val="single" w:sz="8" w:space="0" w:color="000000"/>
            </w:tcBorders>
            <w:shd w:val="clear" w:color="auto" w:fill="auto"/>
            <w:noWrap/>
            <w:vAlign w:val="center"/>
            <w:hideMark/>
          </w:tcPr>
          <w:p w14:paraId="45A7910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bl>
    <w:p w14:paraId="087617B3" w14:textId="77777777" w:rsidR="005D2044" w:rsidRPr="00280E3F" w:rsidRDefault="005D2044" w:rsidP="005D2044">
      <w:pPr>
        <w:rPr>
          <w:sz w:val="18"/>
          <w:szCs w:val="18"/>
        </w:rPr>
      </w:pPr>
    </w:p>
    <w:tbl>
      <w:tblPr>
        <w:tblW w:w="9526" w:type="dxa"/>
        <w:tblCellMar>
          <w:left w:w="70" w:type="dxa"/>
          <w:right w:w="70" w:type="dxa"/>
        </w:tblCellMar>
        <w:tblLook w:val="04A0" w:firstRow="1" w:lastRow="0" w:firstColumn="1" w:lastColumn="0" w:noHBand="0" w:noVBand="1"/>
      </w:tblPr>
      <w:tblGrid>
        <w:gridCol w:w="775"/>
        <w:gridCol w:w="3184"/>
        <w:gridCol w:w="993"/>
        <w:gridCol w:w="797"/>
        <w:gridCol w:w="958"/>
        <w:gridCol w:w="941"/>
        <w:gridCol w:w="894"/>
        <w:gridCol w:w="984"/>
      </w:tblGrid>
      <w:tr w:rsidR="005D2044" w:rsidRPr="00280E3F" w14:paraId="2DFE66BA" w14:textId="77777777" w:rsidTr="00010FAF">
        <w:trPr>
          <w:trHeight w:val="440"/>
          <w:tblHeader/>
        </w:trPr>
        <w:tc>
          <w:tcPr>
            <w:tcW w:w="775" w:type="dxa"/>
            <w:vMerge w:val="restart"/>
            <w:tcBorders>
              <w:top w:val="single" w:sz="8" w:space="0" w:color="000000"/>
              <w:left w:val="single" w:sz="8" w:space="0" w:color="000000"/>
              <w:bottom w:val="nil"/>
              <w:right w:val="single" w:sz="4" w:space="0" w:color="000000"/>
            </w:tcBorders>
            <w:shd w:val="clear" w:color="9CC2E5" w:fill="9CC2E5"/>
            <w:noWrap/>
            <w:vAlign w:val="center"/>
            <w:hideMark/>
          </w:tcPr>
          <w:p w14:paraId="3577E613"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lastRenderedPageBreak/>
              <w:t>N°</w:t>
            </w:r>
          </w:p>
        </w:tc>
        <w:tc>
          <w:tcPr>
            <w:tcW w:w="3184" w:type="dxa"/>
            <w:vMerge w:val="restart"/>
            <w:tcBorders>
              <w:top w:val="single" w:sz="8" w:space="0" w:color="000000"/>
              <w:left w:val="single" w:sz="4" w:space="0" w:color="000000"/>
              <w:bottom w:val="single" w:sz="8" w:space="0" w:color="000000"/>
              <w:right w:val="single" w:sz="4" w:space="0" w:color="000000"/>
            </w:tcBorders>
            <w:shd w:val="clear" w:color="9CC2E5" w:fill="9CC2E5"/>
            <w:noWrap/>
            <w:vAlign w:val="center"/>
            <w:hideMark/>
          </w:tcPr>
          <w:p w14:paraId="53C23BA5"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Documentación</w:t>
            </w:r>
          </w:p>
        </w:tc>
        <w:tc>
          <w:tcPr>
            <w:tcW w:w="1790" w:type="dxa"/>
            <w:gridSpan w:val="2"/>
            <w:tcBorders>
              <w:top w:val="single" w:sz="8" w:space="0" w:color="000000"/>
              <w:left w:val="nil"/>
              <w:bottom w:val="single" w:sz="4" w:space="0" w:color="000000"/>
              <w:right w:val="single" w:sz="4" w:space="0" w:color="000000"/>
            </w:tcBorders>
            <w:shd w:val="clear" w:color="auto" w:fill="auto"/>
            <w:vAlign w:val="center"/>
            <w:hideMark/>
          </w:tcPr>
          <w:p w14:paraId="5D77137D"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HOSPITAL DE LA MUJER</w:t>
            </w:r>
          </w:p>
        </w:tc>
        <w:tc>
          <w:tcPr>
            <w:tcW w:w="1899" w:type="dxa"/>
            <w:gridSpan w:val="2"/>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3C33877D"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HOSPITAL REGIONAL DE ALTA ESPECIALIDAD "CIUDAD SALUD"</w:t>
            </w:r>
          </w:p>
        </w:tc>
        <w:tc>
          <w:tcPr>
            <w:tcW w:w="1878" w:type="dxa"/>
            <w:gridSpan w:val="2"/>
            <w:tcBorders>
              <w:top w:val="single" w:sz="8" w:space="0" w:color="000000"/>
              <w:left w:val="nil"/>
              <w:bottom w:val="single" w:sz="4" w:space="0" w:color="000000"/>
              <w:right w:val="single" w:sz="8" w:space="0" w:color="000000"/>
            </w:tcBorders>
            <w:shd w:val="clear" w:color="auto" w:fill="auto"/>
            <w:vAlign w:val="center"/>
            <w:hideMark/>
          </w:tcPr>
          <w:p w14:paraId="1FE1A186"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HOSPITAL REGIONAL DE ALTA ESPECIALIDAD DE IXTAPALUCA</w:t>
            </w:r>
          </w:p>
        </w:tc>
      </w:tr>
      <w:tr w:rsidR="005D2044" w:rsidRPr="00280E3F" w14:paraId="1BB3AE45" w14:textId="77777777" w:rsidTr="00010FAF">
        <w:trPr>
          <w:trHeight w:val="46"/>
          <w:tblHeader/>
        </w:trPr>
        <w:tc>
          <w:tcPr>
            <w:tcW w:w="775" w:type="dxa"/>
            <w:vMerge/>
            <w:tcBorders>
              <w:top w:val="single" w:sz="8" w:space="0" w:color="000000"/>
              <w:left w:val="single" w:sz="8" w:space="0" w:color="000000"/>
              <w:bottom w:val="nil"/>
              <w:right w:val="single" w:sz="4" w:space="0" w:color="000000"/>
            </w:tcBorders>
            <w:vAlign w:val="center"/>
            <w:hideMark/>
          </w:tcPr>
          <w:p w14:paraId="13B7A745" w14:textId="77777777" w:rsidR="005D2044" w:rsidRPr="00280E3F" w:rsidRDefault="005D2044" w:rsidP="00010FAF">
            <w:pPr>
              <w:rPr>
                <w:rFonts w:eastAsia="Times New Roman" w:cs="Times New Roman"/>
                <w:b/>
                <w:bCs/>
                <w:color w:val="000000"/>
                <w:sz w:val="18"/>
                <w:szCs w:val="18"/>
                <w:lang w:eastAsia="es-MX"/>
              </w:rPr>
            </w:pPr>
          </w:p>
        </w:tc>
        <w:tc>
          <w:tcPr>
            <w:tcW w:w="3184" w:type="dxa"/>
            <w:vMerge/>
            <w:tcBorders>
              <w:top w:val="single" w:sz="8" w:space="0" w:color="000000"/>
              <w:left w:val="single" w:sz="4" w:space="0" w:color="000000"/>
              <w:bottom w:val="single" w:sz="8" w:space="0" w:color="000000"/>
              <w:right w:val="single" w:sz="4" w:space="0" w:color="000000"/>
            </w:tcBorders>
            <w:vAlign w:val="center"/>
            <w:hideMark/>
          </w:tcPr>
          <w:p w14:paraId="0798B04D" w14:textId="77777777" w:rsidR="005D2044" w:rsidRPr="00280E3F" w:rsidRDefault="005D2044" w:rsidP="00010FAF">
            <w:pPr>
              <w:rPr>
                <w:rFonts w:eastAsia="Times New Roman" w:cs="Times New Roman"/>
                <w:b/>
                <w:bCs/>
                <w:color w:val="000000"/>
                <w:sz w:val="18"/>
                <w:szCs w:val="18"/>
                <w:lang w:eastAsia="es-MX"/>
              </w:rPr>
            </w:pPr>
          </w:p>
        </w:tc>
        <w:tc>
          <w:tcPr>
            <w:tcW w:w="993" w:type="dxa"/>
            <w:tcBorders>
              <w:top w:val="nil"/>
              <w:left w:val="nil"/>
              <w:bottom w:val="single" w:sz="8" w:space="0" w:color="000000"/>
              <w:right w:val="single" w:sz="4" w:space="0" w:color="000000"/>
            </w:tcBorders>
            <w:shd w:val="clear" w:color="9CC2E5" w:fill="9CC2E5"/>
            <w:noWrap/>
            <w:vAlign w:val="center"/>
            <w:hideMark/>
          </w:tcPr>
          <w:p w14:paraId="07B03039"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Original</w:t>
            </w:r>
          </w:p>
        </w:tc>
        <w:tc>
          <w:tcPr>
            <w:tcW w:w="793" w:type="dxa"/>
            <w:tcBorders>
              <w:top w:val="nil"/>
              <w:left w:val="nil"/>
              <w:bottom w:val="single" w:sz="8" w:space="0" w:color="000000"/>
              <w:right w:val="nil"/>
            </w:tcBorders>
            <w:shd w:val="clear" w:color="9CC2E5" w:fill="9CC2E5"/>
            <w:noWrap/>
            <w:vAlign w:val="center"/>
            <w:hideMark/>
          </w:tcPr>
          <w:p w14:paraId="0D36C1AB"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Copia</w:t>
            </w:r>
          </w:p>
        </w:tc>
        <w:tc>
          <w:tcPr>
            <w:tcW w:w="958" w:type="dxa"/>
            <w:tcBorders>
              <w:top w:val="nil"/>
              <w:left w:val="single" w:sz="8" w:space="0" w:color="000000"/>
              <w:bottom w:val="single" w:sz="8" w:space="0" w:color="000000"/>
              <w:right w:val="single" w:sz="4" w:space="0" w:color="000000"/>
            </w:tcBorders>
            <w:shd w:val="clear" w:color="9CC2E5" w:fill="9CC2E5"/>
            <w:noWrap/>
            <w:vAlign w:val="center"/>
            <w:hideMark/>
          </w:tcPr>
          <w:p w14:paraId="08B07120"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Original</w:t>
            </w:r>
          </w:p>
        </w:tc>
        <w:tc>
          <w:tcPr>
            <w:tcW w:w="941" w:type="dxa"/>
            <w:tcBorders>
              <w:top w:val="nil"/>
              <w:left w:val="nil"/>
              <w:bottom w:val="single" w:sz="8" w:space="0" w:color="000000"/>
              <w:right w:val="single" w:sz="8" w:space="0" w:color="000000"/>
            </w:tcBorders>
            <w:shd w:val="clear" w:color="9CC2E5" w:fill="9CC2E5"/>
            <w:noWrap/>
            <w:vAlign w:val="center"/>
            <w:hideMark/>
          </w:tcPr>
          <w:p w14:paraId="73F08E59"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Copia</w:t>
            </w:r>
          </w:p>
        </w:tc>
        <w:tc>
          <w:tcPr>
            <w:tcW w:w="894" w:type="dxa"/>
            <w:tcBorders>
              <w:top w:val="nil"/>
              <w:left w:val="nil"/>
              <w:bottom w:val="single" w:sz="8" w:space="0" w:color="000000"/>
              <w:right w:val="single" w:sz="4" w:space="0" w:color="000000"/>
            </w:tcBorders>
            <w:shd w:val="clear" w:color="9CC2E5" w:fill="9CC2E5"/>
            <w:noWrap/>
            <w:vAlign w:val="center"/>
            <w:hideMark/>
          </w:tcPr>
          <w:p w14:paraId="6E91CF3C"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Original</w:t>
            </w:r>
          </w:p>
        </w:tc>
        <w:tc>
          <w:tcPr>
            <w:tcW w:w="984" w:type="dxa"/>
            <w:tcBorders>
              <w:top w:val="nil"/>
              <w:left w:val="nil"/>
              <w:bottom w:val="single" w:sz="8" w:space="0" w:color="000000"/>
              <w:right w:val="single" w:sz="8" w:space="0" w:color="000000"/>
            </w:tcBorders>
            <w:shd w:val="clear" w:color="9CC2E5" w:fill="9CC2E5"/>
            <w:noWrap/>
            <w:vAlign w:val="center"/>
            <w:hideMark/>
          </w:tcPr>
          <w:p w14:paraId="6AC82801"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Copia</w:t>
            </w:r>
          </w:p>
        </w:tc>
      </w:tr>
      <w:tr w:rsidR="005D2044" w:rsidRPr="00280E3F" w14:paraId="236C3D3F" w14:textId="77777777" w:rsidTr="00010FAF">
        <w:trPr>
          <w:trHeight w:val="358"/>
        </w:trPr>
        <w:tc>
          <w:tcPr>
            <w:tcW w:w="77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3142F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3184" w:type="dxa"/>
            <w:tcBorders>
              <w:top w:val="nil"/>
              <w:left w:val="nil"/>
              <w:bottom w:val="single" w:sz="4" w:space="0" w:color="000000"/>
              <w:right w:val="single" w:sz="4" w:space="0" w:color="000000"/>
            </w:tcBorders>
            <w:shd w:val="clear" w:color="5B9BD5" w:fill="5B9BD5"/>
            <w:hideMark/>
          </w:tcPr>
          <w:p w14:paraId="17E1E20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Remisión / Pedido con domicilio</w:t>
            </w:r>
            <w:r>
              <w:rPr>
                <w:rFonts w:eastAsia="Times New Roman" w:cs="Times New Roman"/>
                <w:color w:val="000000"/>
                <w:sz w:val="18"/>
                <w:szCs w:val="18"/>
                <w:lang w:eastAsia="es-MX"/>
              </w:rPr>
              <w:t xml:space="preserve"> </w:t>
            </w:r>
            <w:r w:rsidRPr="00280E3F">
              <w:rPr>
                <w:rFonts w:eastAsia="Times New Roman" w:cs="Times New Roman"/>
                <w:color w:val="000000"/>
                <w:sz w:val="18"/>
                <w:szCs w:val="18"/>
                <w:lang w:eastAsia="es-MX"/>
              </w:rPr>
              <w:t>de entrega del Almacén solicitado por la Dependencia o Entidad Consolidada o al operador logístico que en su caso se determine y lugar de  entrega final (ÚLTIMA MILLA). La remisión debe incluir lote, caducidad, cantidad, así como diluyente cuando aplique)</w:t>
            </w:r>
          </w:p>
        </w:tc>
        <w:tc>
          <w:tcPr>
            <w:tcW w:w="993" w:type="dxa"/>
            <w:tcBorders>
              <w:top w:val="nil"/>
              <w:left w:val="nil"/>
              <w:bottom w:val="single" w:sz="4" w:space="0" w:color="000000"/>
              <w:right w:val="single" w:sz="4" w:space="0" w:color="000000"/>
            </w:tcBorders>
            <w:shd w:val="clear" w:color="auto" w:fill="auto"/>
            <w:noWrap/>
            <w:vAlign w:val="center"/>
            <w:hideMark/>
          </w:tcPr>
          <w:p w14:paraId="4FA9158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793" w:type="dxa"/>
            <w:tcBorders>
              <w:top w:val="nil"/>
              <w:left w:val="nil"/>
              <w:bottom w:val="single" w:sz="4" w:space="0" w:color="000000"/>
              <w:right w:val="nil"/>
            </w:tcBorders>
            <w:shd w:val="clear" w:color="auto" w:fill="auto"/>
            <w:noWrap/>
            <w:vAlign w:val="center"/>
            <w:hideMark/>
          </w:tcPr>
          <w:p w14:paraId="24AB1CC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58" w:type="dxa"/>
            <w:tcBorders>
              <w:top w:val="nil"/>
              <w:left w:val="single" w:sz="8" w:space="0" w:color="000000"/>
              <w:bottom w:val="single" w:sz="4" w:space="0" w:color="000000"/>
              <w:right w:val="single" w:sz="4" w:space="0" w:color="000000"/>
            </w:tcBorders>
            <w:shd w:val="clear" w:color="auto" w:fill="auto"/>
            <w:noWrap/>
            <w:vAlign w:val="center"/>
            <w:hideMark/>
          </w:tcPr>
          <w:p w14:paraId="537CD8F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941" w:type="dxa"/>
            <w:tcBorders>
              <w:top w:val="nil"/>
              <w:left w:val="nil"/>
              <w:bottom w:val="single" w:sz="4" w:space="0" w:color="000000"/>
              <w:right w:val="single" w:sz="8" w:space="0" w:color="000000"/>
            </w:tcBorders>
            <w:shd w:val="clear" w:color="auto" w:fill="auto"/>
            <w:noWrap/>
            <w:vAlign w:val="center"/>
            <w:hideMark/>
          </w:tcPr>
          <w:p w14:paraId="779D26B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62E24AC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984" w:type="dxa"/>
            <w:tcBorders>
              <w:top w:val="nil"/>
              <w:left w:val="nil"/>
              <w:bottom w:val="single" w:sz="4" w:space="0" w:color="000000"/>
              <w:right w:val="single" w:sz="4" w:space="0" w:color="000000"/>
            </w:tcBorders>
            <w:shd w:val="clear" w:color="auto" w:fill="auto"/>
            <w:noWrap/>
            <w:vAlign w:val="center"/>
            <w:hideMark/>
          </w:tcPr>
          <w:p w14:paraId="1E5AFB6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5FFC1D7A"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0A7659A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3184" w:type="dxa"/>
            <w:tcBorders>
              <w:top w:val="nil"/>
              <w:left w:val="nil"/>
              <w:bottom w:val="single" w:sz="4" w:space="0" w:color="000000"/>
              <w:right w:val="single" w:sz="4" w:space="0" w:color="000000"/>
            </w:tcBorders>
            <w:shd w:val="clear" w:color="5B9BD5" w:fill="5B9BD5"/>
            <w:hideMark/>
          </w:tcPr>
          <w:p w14:paraId="795A253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Oficio de liberación de COFEPRIS (biológico y productos de importación que lo requieran)</w:t>
            </w:r>
          </w:p>
        </w:tc>
        <w:tc>
          <w:tcPr>
            <w:tcW w:w="993" w:type="dxa"/>
            <w:tcBorders>
              <w:top w:val="nil"/>
              <w:left w:val="nil"/>
              <w:bottom w:val="single" w:sz="4" w:space="0" w:color="000000"/>
              <w:right w:val="single" w:sz="4" w:space="0" w:color="000000"/>
            </w:tcBorders>
            <w:shd w:val="clear" w:color="auto" w:fill="auto"/>
            <w:noWrap/>
            <w:vAlign w:val="center"/>
            <w:hideMark/>
          </w:tcPr>
          <w:p w14:paraId="1253C9F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nil"/>
            </w:tcBorders>
            <w:shd w:val="clear" w:color="auto" w:fill="auto"/>
            <w:noWrap/>
            <w:vAlign w:val="center"/>
            <w:hideMark/>
          </w:tcPr>
          <w:p w14:paraId="3377C7B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58" w:type="dxa"/>
            <w:tcBorders>
              <w:top w:val="nil"/>
              <w:left w:val="single" w:sz="8" w:space="0" w:color="000000"/>
              <w:bottom w:val="single" w:sz="4" w:space="0" w:color="000000"/>
              <w:right w:val="single" w:sz="4" w:space="0" w:color="000000"/>
            </w:tcBorders>
            <w:shd w:val="clear" w:color="auto" w:fill="auto"/>
            <w:noWrap/>
            <w:vAlign w:val="center"/>
            <w:hideMark/>
          </w:tcPr>
          <w:p w14:paraId="1536BB0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6FB126A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7A248FD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67AFD7F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4B7CE5DD"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6603C4D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3184" w:type="dxa"/>
            <w:tcBorders>
              <w:top w:val="nil"/>
              <w:left w:val="nil"/>
              <w:bottom w:val="single" w:sz="4" w:space="0" w:color="000000"/>
              <w:right w:val="single" w:sz="4" w:space="0" w:color="000000"/>
            </w:tcBorders>
            <w:shd w:val="clear" w:color="5B9BD5" w:fill="5B9BD5"/>
            <w:hideMark/>
          </w:tcPr>
          <w:p w14:paraId="39A4093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Ordenes de reposición / Orden de Surtimiento / Pedido / Tarjeta de distribución</w:t>
            </w:r>
          </w:p>
        </w:tc>
        <w:tc>
          <w:tcPr>
            <w:tcW w:w="993" w:type="dxa"/>
            <w:tcBorders>
              <w:top w:val="nil"/>
              <w:left w:val="nil"/>
              <w:bottom w:val="single" w:sz="4" w:space="0" w:color="000000"/>
              <w:right w:val="single" w:sz="4" w:space="0" w:color="000000"/>
            </w:tcBorders>
            <w:shd w:val="clear" w:color="auto" w:fill="auto"/>
            <w:noWrap/>
            <w:vAlign w:val="center"/>
            <w:hideMark/>
          </w:tcPr>
          <w:p w14:paraId="6502159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nil"/>
            </w:tcBorders>
            <w:shd w:val="clear" w:color="auto" w:fill="auto"/>
            <w:noWrap/>
            <w:vAlign w:val="center"/>
            <w:hideMark/>
          </w:tcPr>
          <w:p w14:paraId="1C0210F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58" w:type="dxa"/>
            <w:tcBorders>
              <w:top w:val="nil"/>
              <w:left w:val="single" w:sz="8" w:space="0" w:color="000000"/>
              <w:bottom w:val="single" w:sz="4" w:space="0" w:color="000000"/>
              <w:right w:val="single" w:sz="4" w:space="0" w:color="000000"/>
            </w:tcBorders>
            <w:shd w:val="clear" w:color="auto" w:fill="auto"/>
            <w:noWrap/>
            <w:vAlign w:val="center"/>
            <w:hideMark/>
          </w:tcPr>
          <w:p w14:paraId="165119B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40552AD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1E5A843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118F8F6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r>
      <w:tr w:rsidR="005D2044" w:rsidRPr="00280E3F" w14:paraId="5F6E00C1" w14:textId="77777777" w:rsidTr="00010FAF">
        <w:trPr>
          <w:trHeight w:val="44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118B36C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w:t>
            </w:r>
          </w:p>
        </w:tc>
        <w:tc>
          <w:tcPr>
            <w:tcW w:w="3184" w:type="dxa"/>
            <w:tcBorders>
              <w:top w:val="nil"/>
              <w:left w:val="nil"/>
              <w:bottom w:val="single" w:sz="4" w:space="0" w:color="000000"/>
              <w:right w:val="single" w:sz="4" w:space="0" w:color="000000"/>
            </w:tcBorders>
            <w:shd w:val="clear" w:color="5B9BD5" w:fill="5B9BD5"/>
            <w:hideMark/>
          </w:tcPr>
          <w:p w14:paraId="24C0AAC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analítico o de calidad.</w:t>
            </w:r>
          </w:p>
        </w:tc>
        <w:tc>
          <w:tcPr>
            <w:tcW w:w="993" w:type="dxa"/>
            <w:tcBorders>
              <w:top w:val="nil"/>
              <w:left w:val="nil"/>
              <w:bottom w:val="single" w:sz="4" w:space="0" w:color="000000"/>
              <w:right w:val="single" w:sz="4" w:space="0" w:color="000000"/>
            </w:tcBorders>
            <w:shd w:val="clear" w:color="auto" w:fill="auto"/>
            <w:noWrap/>
            <w:vAlign w:val="center"/>
            <w:hideMark/>
          </w:tcPr>
          <w:p w14:paraId="0E63BF1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nil"/>
            </w:tcBorders>
            <w:shd w:val="clear" w:color="auto" w:fill="auto"/>
            <w:noWrap/>
            <w:vAlign w:val="center"/>
            <w:hideMark/>
          </w:tcPr>
          <w:p w14:paraId="23A70E2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58" w:type="dxa"/>
            <w:tcBorders>
              <w:top w:val="nil"/>
              <w:left w:val="single" w:sz="8" w:space="0" w:color="000000"/>
              <w:bottom w:val="single" w:sz="4" w:space="0" w:color="000000"/>
              <w:right w:val="single" w:sz="4" w:space="0" w:color="000000"/>
            </w:tcBorders>
            <w:shd w:val="clear" w:color="auto" w:fill="auto"/>
            <w:noWrap/>
            <w:vAlign w:val="center"/>
            <w:hideMark/>
          </w:tcPr>
          <w:p w14:paraId="5AD5DEF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59D8189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5234A87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49305D0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r>
      <w:tr w:rsidR="005D2044" w:rsidRPr="00280E3F" w14:paraId="583BDD95"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1A1FC7D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w:t>
            </w:r>
          </w:p>
        </w:tc>
        <w:tc>
          <w:tcPr>
            <w:tcW w:w="3184" w:type="dxa"/>
            <w:tcBorders>
              <w:top w:val="nil"/>
              <w:left w:val="nil"/>
              <w:bottom w:val="single" w:sz="4" w:space="0" w:color="000000"/>
              <w:right w:val="single" w:sz="4" w:space="0" w:color="000000"/>
            </w:tcBorders>
            <w:shd w:val="clear" w:color="5B9BD5" w:fill="5B9BD5"/>
            <w:hideMark/>
          </w:tcPr>
          <w:p w14:paraId="5041D01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Registro Sanitario vigente/modificación/prórroga (en caso de aplicar) o el  documento equivalente en caso de ser bienes de procedencia internacional de conformidad con el Acuerdo mencionado 5.2.3</w:t>
            </w:r>
          </w:p>
        </w:tc>
        <w:tc>
          <w:tcPr>
            <w:tcW w:w="993" w:type="dxa"/>
            <w:tcBorders>
              <w:top w:val="nil"/>
              <w:left w:val="nil"/>
              <w:bottom w:val="single" w:sz="4" w:space="0" w:color="000000"/>
              <w:right w:val="single" w:sz="4" w:space="0" w:color="000000"/>
            </w:tcBorders>
            <w:shd w:val="clear" w:color="auto" w:fill="auto"/>
            <w:noWrap/>
            <w:vAlign w:val="center"/>
            <w:hideMark/>
          </w:tcPr>
          <w:p w14:paraId="07D874B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nil"/>
            </w:tcBorders>
            <w:shd w:val="clear" w:color="auto" w:fill="auto"/>
            <w:noWrap/>
            <w:vAlign w:val="center"/>
            <w:hideMark/>
          </w:tcPr>
          <w:p w14:paraId="16028E7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58" w:type="dxa"/>
            <w:tcBorders>
              <w:top w:val="nil"/>
              <w:left w:val="single" w:sz="8" w:space="0" w:color="000000"/>
              <w:bottom w:val="single" w:sz="4" w:space="0" w:color="000000"/>
              <w:right w:val="single" w:sz="4" w:space="0" w:color="000000"/>
            </w:tcBorders>
            <w:shd w:val="clear" w:color="auto" w:fill="auto"/>
            <w:noWrap/>
            <w:vAlign w:val="center"/>
            <w:hideMark/>
          </w:tcPr>
          <w:p w14:paraId="7B1F1F1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73F9F08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568E610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2F2C797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r>
      <w:tr w:rsidR="005D2044" w:rsidRPr="00280E3F" w14:paraId="5776666A"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0BB08EC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6</w:t>
            </w:r>
          </w:p>
        </w:tc>
        <w:tc>
          <w:tcPr>
            <w:tcW w:w="3184" w:type="dxa"/>
            <w:tcBorders>
              <w:top w:val="nil"/>
              <w:left w:val="nil"/>
              <w:bottom w:val="single" w:sz="4" w:space="0" w:color="000000"/>
              <w:right w:val="single" w:sz="4" w:space="0" w:color="000000"/>
            </w:tcBorders>
            <w:shd w:val="clear" w:color="5B9BD5" w:fill="5B9BD5"/>
            <w:hideMark/>
          </w:tcPr>
          <w:p w14:paraId="0F62F0A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Carta contra vicios ocultos</w:t>
            </w:r>
          </w:p>
        </w:tc>
        <w:tc>
          <w:tcPr>
            <w:tcW w:w="993" w:type="dxa"/>
            <w:tcBorders>
              <w:top w:val="nil"/>
              <w:left w:val="nil"/>
              <w:bottom w:val="single" w:sz="4" w:space="0" w:color="000000"/>
              <w:right w:val="single" w:sz="4" w:space="0" w:color="000000"/>
            </w:tcBorders>
            <w:shd w:val="clear" w:color="auto" w:fill="auto"/>
            <w:noWrap/>
            <w:vAlign w:val="center"/>
            <w:hideMark/>
          </w:tcPr>
          <w:p w14:paraId="61B696D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793" w:type="dxa"/>
            <w:tcBorders>
              <w:top w:val="nil"/>
              <w:left w:val="nil"/>
              <w:bottom w:val="single" w:sz="4" w:space="0" w:color="000000"/>
              <w:right w:val="nil"/>
            </w:tcBorders>
            <w:shd w:val="clear" w:color="auto" w:fill="auto"/>
            <w:noWrap/>
            <w:vAlign w:val="center"/>
            <w:hideMark/>
          </w:tcPr>
          <w:p w14:paraId="34C4EEE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958" w:type="dxa"/>
            <w:tcBorders>
              <w:top w:val="nil"/>
              <w:left w:val="single" w:sz="8" w:space="0" w:color="000000"/>
              <w:bottom w:val="single" w:sz="4" w:space="0" w:color="000000"/>
              <w:right w:val="single" w:sz="4" w:space="0" w:color="000000"/>
            </w:tcBorders>
            <w:shd w:val="clear" w:color="auto" w:fill="auto"/>
            <w:noWrap/>
            <w:vAlign w:val="center"/>
            <w:hideMark/>
          </w:tcPr>
          <w:p w14:paraId="020EBE8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41" w:type="dxa"/>
            <w:tcBorders>
              <w:top w:val="nil"/>
              <w:left w:val="nil"/>
              <w:bottom w:val="single" w:sz="4" w:space="0" w:color="000000"/>
              <w:right w:val="single" w:sz="8" w:space="0" w:color="000000"/>
            </w:tcBorders>
            <w:shd w:val="clear" w:color="auto" w:fill="auto"/>
            <w:noWrap/>
            <w:vAlign w:val="center"/>
            <w:hideMark/>
          </w:tcPr>
          <w:p w14:paraId="0AAF54D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0356D79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84" w:type="dxa"/>
            <w:tcBorders>
              <w:top w:val="nil"/>
              <w:left w:val="nil"/>
              <w:bottom w:val="single" w:sz="4" w:space="0" w:color="000000"/>
              <w:right w:val="single" w:sz="4" w:space="0" w:color="000000"/>
            </w:tcBorders>
            <w:shd w:val="clear" w:color="auto" w:fill="auto"/>
            <w:noWrap/>
            <w:vAlign w:val="bottom"/>
            <w:hideMark/>
          </w:tcPr>
          <w:p w14:paraId="35995C4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r>
      <w:tr w:rsidR="005D2044" w:rsidRPr="00280E3F" w14:paraId="6EFF45E4"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7443DA2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7</w:t>
            </w:r>
          </w:p>
        </w:tc>
        <w:tc>
          <w:tcPr>
            <w:tcW w:w="3184" w:type="dxa"/>
            <w:tcBorders>
              <w:top w:val="nil"/>
              <w:left w:val="nil"/>
              <w:bottom w:val="single" w:sz="4" w:space="0" w:color="000000"/>
              <w:right w:val="single" w:sz="4" w:space="0" w:color="000000"/>
            </w:tcBorders>
            <w:shd w:val="clear" w:color="5B9BD5" w:fill="5B9BD5"/>
            <w:hideMark/>
          </w:tcPr>
          <w:p w14:paraId="6A150EB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Carta Canje (12-9 meses, en caso de aplicar)</w:t>
            </w:r>
          </w:p>
        </w:tc>
        <w:tc>
          <w:tcPr>
            <w:tcW w:w="993" w:type="dxa"/>
            <w:tcBorders>
              <w:top w:val="nil"/>
              <w:left w:val="nil"/>
              <w:bottom w:val="single" w:sz="4" w:space="0" w:color="000000"/>
              <w:right w:val="single" w:sz="4" w:space="0" w:color="000000"/>
            </w:tcBorders>
            <w:shd w:val="clear" w:color="auto" w:fill="auto"/>
            <w:noWrap/>
            <w:vAlign w:val="center"/>
            <w:hideMark/>
          </w:tcPr>
          <w:p w14:paraId="44E268C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793" w:type="dxa"/>
            <w:tcBorders>
              <w:top w:val="nil"/>
              <w:left w:val="nil"/>
              <w:bottom w:val="single" w:sz="4" w:space="0" w:color="000000"/>
              <w:right w:val="nil"/>
            </w:tcBorders>
            <w:shd w:val="clear" w:color="auto" w:fill="auto"/>
            <w:noWrap/>
            <w:vAlign w:val="center"/>
            <w:hideMark/>
          </w:tcPr>
          <w:p w14:paraId="3CD9B1F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958" w:type="dxa"/>
            <w:tcBorders>
              <w:top w:val="nil"/>
              <w:left w:val="single" w:sz="8" w:space="0" w:color="000000"/>
              <w:bottom w:val="single" w:sz="4" w:space="0" w:color="000000"/>
              <w:right w:val="single" w:sz="4" w:space="0" w:color="000000"/>
            </w:tcBorders>
            <w:shd w:val="clear" w:color="auto" w:fill="auto"/>
            <w:noWrap/>
            <w:vAlign w:val="center"/>
            <w:hideMark/>
          </w:tcPr>
          <w:p w14:paraId="068E3D1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41" w:type="dxa"/>
            <w:tcBorders>
              <w:top w:val="nil"/>
              <w:left w:val="nil"/>
              <w:bottom w:val="single" w:sz="4" w:space="0" w:color="000000"/>
              <w:right w:val="single" w:sz="8" w:space="0" w:color="000000"/>
            </w:tcBorders>
            <w:shd w:val="clear" w:color="auto" w:fill="auto"/>
            <w:noWrap/>
            <w:vAlign w:val="center"/>
            <w:hideMark/>
          </w:tcPr>
          <w:p w14:paraId="19CB1AD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1FD252E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84" w:type="dxa"/>
            <w:tcBorders>
              <w:top w:val="nil"/>
              <w:left w:val="nil"/>
              <w:bottom w:val="single" w:sz="4" w:space="0" w:color="000000"/>
              <w:right w:val="single" w:sz="4" w:space="0" w:color="000000"/>
            </w:tcBorders>
            <w:shd w:val="clear" w:color="auto" w:fill="auto"/>
            <w:noWrap/>
            <w:vAlign w:val="bottom"/>
            <w:hideMark/>
          </w:tcPr>
          <w:p w14:paraId="62C3076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r>
      <w:tr w:rsidR="005D2044" w:rsidRPr="00280E3F" w14:paraId="42D4C2D7"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52292F5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8</w:t>
            </w:r>
          </w:p>
        </w:tc>
        <w:tc>
          <w:tcPr>
            <w:tcW w:w="3184" w:type="dxa"/>
            <w:tcBorders>
              <w:top w:val="nil"/>
              <w:left w:val="nil"/>
              <w:bottom w:val="single" w:sz="4" w:space="0" w:color="000000"/>
              <w:right w:val="single" w:sz="4" w:space="0" w:color="000000"/>
            </w:tcBorders>
            <w:shd w:val="clear" w:color="5B9BD5" w:fill="5B9BD5"/>
            <w:hideMark/>
          </w:tcPr>
          <w:p w14:paraId="110B069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Contrato con anexos</w:t>
            </w:r>
          </w:p>
        </w:tc>
        <w:tc>
          <w:tcPr>
            <w:tcW w:w="993" w:type="dxa"/>
            <w:tcBorders>
              <w:top w:val="nil"/>
              <w:left w:val="nil"/>
              <w:bottom w:val="single" w:sz="4" w:space="0" w:color="000000"/>
              <w:right w:val="single" w:sz="4" w:space="0" w:color="000000"/>
            </w:tcBorders>
            <w:shd w:val="clear" w:color="auto" w:fill="auto"/>
            <w:noWrap/>
            <w:vAlign w:val="center"/>
            <w:hideMark/>
          </w:tcPr>
          <w:p w14:paraId="6F086F5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nil"/>
            </w:tcBorders>
            <w:shd w:val="clear" w:color="auto" w:fill="auto"/>
            <w:noWrap/>
            <w:vAlign w:val="center"/>
            <w:hideMark/>
          </w:tcPr>
          <w:p w14:paraId="31A5894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single" w:sz="8" w:space="0" w:color="000000"/>
              <w:bottom w:val="single" w:sz="4" w:space="0" w:color="000000"/>
              <w:right w:val="single" w:sz="4" w:space="0" w:color="000000"/>
            </w:tcBorders>
            <w:shd w:val="clear" w:color="auto" w:fill="auto"/>
            <w:noWrap/>
            <w:vAlign w:val="center"/>
            <w:hideMark/>
          </w:tcPr>
          <w:p w14:paraId="368FFC5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w:t>
            </w:r>
          </w:p>
        </w:tc>
        <w:tc>
          <w:tcPr>
            <w:tcW w:w="941" w:type="dxa"/>
            <w:tcBorders>
              <w:top w:val="nil"/>
              <w:left w:val="nil"/>
              <w:bottom w:val="single" w:sz="4" w:space="0" w:color="000000"/>
              <w:right w:val="single" w:sz="8" w:space="0" w:color="000000"/>
            </w:tcBorders>
            <w:shd w:val="clear" w:color="auto" w:fill="auto"/>
            <w:noWrap/>
            <w:vAlign w:val="center"/>
            <w:hideMark/>
          </w:tcPr>
          <w:p w14:paraId="4CD0CBD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01287AA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08F53A9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6F5E45F5"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7743823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9</w:t>
            </w:r>
          </w:p>
        </w:tc>
        <w:tc>
          <w:tcPr>
            <w:tcW w:w="3184" w:type="dxa"/>
            <w:tcBorders>
              <w:top w:val="nil"/>
              <w:left w:val="nil"/>
              <w:bottom w:val="single" w:sz="4" w:space="0" w:color="000000"/>
              <w:right w:val="single" w:sz="4" w:space="0" w:color="000000"/>
            </w:tcBorders>
            <w:shd w:val="clear" w:color="5B9BD5" w:fill="5B9BD5"/>
            <w:hideMark/>
          </w:tcPr>
          <w:p w14:paraId="73E8554B"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Evidencia monitoreo Red fría, monitores de temperatura (datalogger) se proporcione gráfica, tabla de registro de temperatura del trayecto, estadística (temperatura y tiempo de exposición por arriba de 2° y por abajo de 8°)</w:t>
            </w:r>
          </w:p>
        </w:tc>
        <w:tc>
          <w:tcPr>
            <w:tcW w:w="993" w:type="dxa"/>
            <w:tcBorders>
              <w:top w:val="nil"/>
              <w:left w:val="nil"/>
              <w:bottom w:val="single" w:sz="4" w:space="0" w:color="000000"/>
              <w:right w:val="single" w:sz="4" w:space="0" w:color="000000"/>
            </w:tcBorders>
            <w:shd w:val="clear" w:color="auto" w:fill="auto"/>
            <w:noWrap/>
            <w:vAlign w:val="center"/>
            <w:hideMark/>
          </w:tcPr>
          <w:p w14:paraId="331D174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793" w:type="dxa"/>
            <w:tcBorders>
              <w:top w:val="nil"/>
              <w:left w:val="nil"/>
              <w:bottom w:val="single" w:sz="4" w:space="0" w:color="000000"/>
              <w:right w:val="nil"/>
            </w:tcBorders>
            <w:shd w:val="clear" w:color="auto" w:fill="auto"/>
            <w:noWrap/>
            <w:vAlign w:val="center"/>
            <w:hideMark/>
          </w:tcPr>
          <w:p w14:paraId="7E11FFF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single" w:sz="8" w:space="0" w:color="000000"/>
              <w:bottom w:val="single" w:sz="4" w:space="0" w:color="000000"/>
              <w:right w:val="single" w:sz="4" w:space="0" w:color="000000"/>
            </w:tcBorders>
            <w:shd w:val="clear" w:color="auto" w:fill="auto"/>
            <w:noWrap/>
            <w:vAlign w:val="center"/>
            <w:hideMark/>
          </w:tcPr>
          <w:p w14:paraId="1394868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41" w:type="dxa"/>
            <w:tcBorders>
              <w:top w:val="nil"/>
              <w:left w:val="nil"/>
              <w:bottom w:val="single" w:sz="4" w:space="0" w:color="000000"/>
              <w:right w:val="single" w:sz="8" w:space="0" w:color="000000"/>
            </w:tcBorders>
            <w:shd w:val="clear" w:color="auto" w:fill="auto"/>
            <w:noWrap/>
            <w:vAlign w:val="center"/>
            <w:hideMark/>
          </w:tcPr>
          <w:p w14:paraId="43FA026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894" w:type="dxa"/>
            <w:tcBorders>
              <w:top w:val="nil"/>
              <w:left w:val="single" w:sz="4" w:space="0" w:color="000000"/>
              <w:bottom w:val="single" w:sz="4" w:space="0" w:color="000000"/>
              <w:right w:val="single" w:sz="4" w:space="0" w:color="000000"/>
            </w:tcBorders>
            <w:shd w:val="clear" w:color="auto" w:fill="auto"/>
            <w:noWrap/>
            <w:vAlign w:val="center"/>
            <w:hideMark/>
          </w:tcPr>
          <w:p w14:paraId="693BBC1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84" w:type="dxa"/>
            <w:tcBorders>
              <w:top w:val="nil"/>
              <w:left w:val="nil"/>
              <w:bottom w:val="single" w:sz="4" w:space="0" w:color="000000"/>
              <w:right w:val="single" w:sz="4" w:space="0" w:color="000000"/>
            </w:tcBorders>
            <w:shd w:val="clear" w:color="auto" w:fill="auto"/>
            <w:noWrap/>
            <w:vAlign w:val="center"/>
            <w:hideMark/>
          </w:tcPr>
          <w:p w14:paraId="33AC2D9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r>
      <w:tr w:rsidR="005D2044" w:rsidRPr="00280E3F" w14:paraId="2C2F2084" w14:textId="77777777" w:rsidTr="00010FAF">
        <w:trPr>
          <w:trHeight w:val="487"/>
        </w:trPr>
        <w:tc>
          <w:tcPr>
            <w:tcW w:w="775" w:type="dxa"/>
            <w:tcBorders>
              <w:top w:val="nil"/>
              <w:left w:val="single" w:sz="4" w:space="0" w:color="000000"/>
              <w:bottom w:val="single" w:sz="4" w:space="0" w:color="000000"/>
              <w:right w:val="single" w:sz="4" w:space="0" w:color="000000"/>
            </w:tcBorders>
            <w:shd w:val="clear" w:color="auto" w:fill="auto"/>
            <w:noWrap/>
            <w:vAlign w:val="center"/>
          </w:tcPr>
          <w:p w14:paraId="0EAEC01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10</w:t>
            </w:r>
          </w:p>
        </w:tc>
        <w:tc>
          <w:tcPr>
            <w:tcW w:w="3184" w:type="dxa"/>
            <w:tcBorders>
              <w:top w:val="nil"/>
              <w:left w:val="nil"/>
              <w:bottom w:val="single" w:sz="4" w:space="0" w:color="000000"/>
              <w:right w:val="single" w:sz="4" w:space="0" w:color="000000"/>
            </w:tcBorders>
            <w:shd w:val="clear" w:color="FFFF00" w:fill="FFFF00"/>
          </w:tcPr>
          <w:p w14:paraId="610CF8F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Los instructivos y las etiquetas de los envases primarios, secundarios  y colectivos,  así como los instructivos serán en idioma español o traducción simple en idioma español.</w:t>
            </w:r>
          </w:p>
        </w:tc>
        <w:tc>
          <w:tcPr>
            <w:tcW w:w="993" w:type="dxa"/>
            <w:tcBorders>
              <w:top w:val="nil"/>
              <w:left w:val="nil"/>
              <w:bottom w:val="single" w:sz="4" w:space="0" w:color="000000"/>
              <w:right w:val="single" w:sz="4" w:space="0" w:color="000000"/>
            </w:tcBorders>
            <w:shd w:val="clear" w:color="auto" w:fill="auto"/>
            <w:noWrap/>
            <w:vAlign w:val="center"/>
          </w:tcPr>
          <w:p w14:paraId="49B8132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nil"/>
            </w:tcBorders>
            <w:shd w:val="clear" w:color="auto" w:fill="auto"/>
            <w:noWrap/>
            <w:vAlign w:val="center"/>
          </w:tcPr>
          <w:p w14:paraId="35C420A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58" w:type="dxa"/>
            <w:tcBorders>
              <w:top w:val="nil"/>
              <w:left w:val="single" w:sz="8" w:space="0" w:color="000000"/>
              <w:bottom w:val="single" w:sz="4" w:space="0" w:color="000000"/>
              <w:right w:val="single" w:sz="4" w:space="0" w:color="000000"/>
            </w:tcBorders>
            <w:shd w:val="clear" w:color="auto" w:fill="auto"/>
            <w:noWrap/>
            <w:vAlign w:val="center"/>
          </w:tcPr>
          <w:p w14:paraId="4024895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tcPr>
          <w:p w14:paraId="54B4D78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w:t>
            </w:r>
          </w:p>
        </w:tc>
        <w:tc>
          <w:tcPr>
            <w:tcW w:w="894" w:type="dxa"/>
            <w:tcBorders>
              <w:top w:val="nil"/>
              <w:left w:val="single" w:sz="4" w:space="0" w:color="000000"/>
              <w:bottom w:val="single" w:sz="4" w:space="0" w:color="000000"/>
              <w:right w:val="single" w:sz="4" w:space="0" w:color="000000"/>
            </w:tcBorders>
            <w:shd w:val="clear" w:color="auto" w:fill="auto"/>
            <w:noWrap/>
            <w:vAlign w:val="center"/>
          </w:tcPr>
          <w:p w14:paraId="38BDD7A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center"/>
          </w:tcPr>
          <w:p w14:paraId="6606C13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r>
      <w:tr w:rsidR="005D2044" w:rsidRPr="00280E3F" w14:paraId="77605A60" w14:textId="77777777" w:rsidTr="00010FAF">
        <w:trPr>
          <w:trHeight w:val="487"/>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26FF310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11</w:t>
            </w:r>
          </w:p>
        </w:tc>
        <w:tc>
          <w:tcPr>
            <w:tcW w:w="3184" w:type="dxa"/>
            <w:tcBorders>
              <w:top w:val="nil"/>
              <w:left w:val="nil"/>
              <w:bottom w:val="single" w:sz="4" w:space="0" w:color="000000"/>
              <w:right w:val="single" w:sz="4" w:space="0" w:color="000000"/>
            </w:tcBorders>
            <w:shd w:val="clear" w:color="FFFF00" w:fill="FFFF00"/>
            <w:hideMark/>
          </w:tcPr>
          <w:p w14:paraId="2707F76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En su caso acuse de entrega en el almacén del distribuidor logístico</w:t>
            </w:r>
          </w:p>
        </w:tc>
        <w:tc>
          <w:tcPr>
            <w:tcW w:w="993" w:type="dxa"/>
            <w:tcBorders>
              <w:top w:val="nil"/>
              <w:left w:val="nil"/>
              <w:bottom w:val="single" w:sz="4" w:space="0" w:color="000000"/>
              <w:right w:val="single" w:sz="4" w:space="0" w:color="000000"/>
            </w:tcBorders>
            <w:shd w:val="clear" w:color="auto" w:fill="auto"/>
            <w:noWrap/>
            <w:vAlign w:val="center"/>
            <w:hideMark/>
          </w:tcPr>
          <w:p w14:paraId="77AA6CC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nil"/>
            </w:tcBorders>
            <w:shd w:val="clear" w:color="auto" w:fill="auto"/>
            <w:noWrap/>
            <w:vAlign w:val="center"/>
            <w:hideMark/>
          </w:tcPr>
          <w:p w14:paraId="601AEF2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single" w:sz="8" w:space="0" w:color="000000"/>
              <w:bottom w:val="single" w:sz="4" w:space="0" w:color="000000"/>
              <w:right w:val="single" w:sz="4" w:space="0" w:color="000000"/>
            </w:tcBorders>
            <w:shd w:val="clear" w:color="auto" w:fill="auto"/>
            <w:noWrap/>
            <w:vAlign w:val="center"/>
            <w:hideMark/>
          </w:tcPr>
          <w:p w14:paraId="04553FC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557C66E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2084427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0CF6E94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r>
      <w:tr w:rsidR="005D2044" w:rsidRPr="00280E3F" w14:paraId="689FE0B2" w14:textId="77777777" w:rsidTr="00010FAF">
        <w:trPr>
          <w:trHeight w:val="517"/>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4678124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12</w:t>
            </w:r>
          </w:p>
        </w:tc>
        <w:tc>
          <w:tcPr>
            <w:tcW w:w="3184" w:type="dxa"/>
            <w:tcBorders>
              <w:top w:val="nil"/>
              <w:left w:val="nil"/>
              <w:bottom w:val="single" w:sz="4" w:space="0" w:color="000000"/>
              <w:right w:val="single" w:sz="4" w:space="0" w:color="000000"/>
            </w:tcBorders>
            <w:shd w:val="clear" w:color="FFFF00" w:fill="FFFF00"/>
            <w:hideMark/>
          </w:tcPr>
          <w:p w14:paraId="076316E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Comprobante fiscal digital por internet (CFDI) y además agregar el número del contrato y del pedido.</w:t>
            </w:r>
          </w:p>
        </w:tc>
        <w:tc>
          <w:tcPr>
            <w:tcW w:w="993" w:type="dxa"/>
            <w:tcBorders>
              <w:top w:val="nil"/>
              <w:left w:val="nil"/>
              <w:bottom w:val="single" w:sz="4" w:space="0" w:color="000000"/>
              <w:right w:val="single" w:sz="4" w:space="0" w:color="000000"/>
            </w:tcBorders>
            <w:shd w:val="clear" w:color="auto" w:fill="auto"/>
            <w:noWrap/>
            <w:vAlign w:val="center"/>
            <w:hideMark/>
          </w:tcPr>
          <w:p w14:paraId="7F714F5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nil"/>
            </w:tcBorders>
            <w:shd w:val="clear" w:color="auto" w:fill="auto"/>
            <w:noWrap/>
            <w:vAlign w:val="center"/>
            <w:hideMark/>
          </w:tcPr>
          <w:p w14:paraId="38FE814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single" w:sz="8" w:space="0" w:color="000000"/>
              <w:bottom w:val="single" w:sz="4" w:space="0" w:color="000000"/>
              <w:right w:val="single" w:sz="4" w:space="0" w:color="000000"/>
            </w:tcBorders>
            <w:shd w:val="clear" w:color="auto" w:fill="auto"/>
            <w:noWrap/>
            <w:vAlign w:val="center"/>
            <w:hideMark/>
          </w:tcPr>
          <w:p w14:paraId="16B20FD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48170B9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3724813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84" w:type="dxa"/>
            <w:tcBorders>
              <w:top w:val="nil"/>
              <w:left w:val="nil"/>
              <w:bottom w:val="single" w:sz="4" w:space="0" w:color="000000"/>
              <w:right w:val="single" w:sz="4" w:space="0" w:color="000000"/>
            </w:tcBorders>
            <w:shd w:val="clear" w:color="auto" w:fill="auto"/>
            <w:noWrap/>
            <w:vAlign w:val="bottom"/>
            <w:hideMark/>
          </w:tcPr>
          <w:p w14:paraId="0E7CE66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57E43CE" w14:textId="77777777" w:rsidTr="00010FAF">
        <w:trPr>
          <w:trHeight w:val="44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587C005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13</w:t>
            </w:r>
          </w:p>
        </w:tc>
        <w:tc>
          <w:tcPr>
            <w:tcW w:w="3184" w:type="dxa"/>
            <w:tcBorders>
              <w:top w:val="nil"/>
              <w:left w:val="nil"/>
              <w:bottom w:val="single" w:sz="4" w:space="0" w:color="000000"/>
              <w:right w:val="single" w:sz="4" w:space="0" w:color="000000"/>
            </w:tcBorders>
            <w:shd w:val="clear" w:color="FFFF00" w:fill="FFFF00"/>
            <w:noWrap/>
            <w:hideMark/>
          </w:tcPr>
          <w:p w14:paraId="282667EB"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Verificación del CFDI del SAT</w:t>
            </w:r>
          </w:p>
        </w:tc>
        <w:tc>
          <w:tcPr>
            <w:tcW w:w="993" w:type="dxa"/>
            <w:tcBorders>
              <w:top w:val="nil"/>
              <w:left w:val="nil"/>
              <w:bottom w:val="single" w:sz="4" w:space="0" w:color="000000"/>
              <w:right w:val="single" w:sz="4" w:space="0" w:color="000000"/>
            </w:tcBorders>
            <w:shd w:val="clear" w:color="auto" w:fill="auto"/>
            <w:noWrap/>
            <w:vAlign w:val="center"/>
            <w:hideMark/>
          </w:tcPr>
          <w:p w14:paraId="646D797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nil"/>
            </w:tcBorders>
            <w:shd w:val="clear" w:color="auto" w:fill="auto"/>
            <w:noWrap/>
            <w:vAlign w:val="center"/>
            <w:hideMark/>
          </w:tcPr>
          <w:p w14:paraId="56D89A1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single" w:sz="8" w:space="0" w:color="000000"/>
              <w:bottom w:val="single" w:sz="4" w:space="0" w:color="000000"/>
              <w:right w:val="single" w:sz="4" w:space="0" w:color="000000"/>
            </w:tcBorders>
            <w:shd w:val="clear" w:color="auto" w:fill="auto"/>
            <w:noWrap/>
            <w:vAlign w:val="center"/>
            <w:hideMark/>
          </w:tcPr>
          <w:p w14:paraId="4E9BA35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43D5412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6731502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69DBEF7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9E7C867" w14:textId="77777777" w:rsidTr="00010FAF">
        <w:trPr>
          <w:trHeight w:val="340"/>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47FC09A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14</w:t>
            </w:r>
          </w:p>
        </w:tc>
        <w:tc>
          <w:tcPr>
            <w:tcW w:w="3184" w:type="dxa"/>
            <w:tcBorders>
              <w:top w:val="nil"/>
              <w:left w:val="nil"/>
              <w:bottom w:val="single" w:sz="4" w:space="0" w:color="000000"/>
              <w:right w:val="single" w:sz="4" w:space="0" w:color="000000"/>
            </w:tcBorders>
            <w:shd w:val="clear" w:color="FFFF00" w:fill="FFFF00"/>
            <w:hideMark/>
          </w:tcPr>
          <w:p w14:paraId="2B0C3BDE"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Los bienes deben venir etiquetados con el nombre del proveedor, descripción del bien, número de partida y clave del almacén</w:t>
            </w:r>
          </w:p>
        </w:tc>
        <w:tc>
          <w:tcPr>
            <w:tcW w:w="993" w:type="dxa"/>
            <w:tcBorders>
              <w:top w:val="nil"/>
              <w:left w:val="nil"/>
              <w:bottom w:val="single" w:sz="4" w:space="0" w:color="000000"/>
              <w:right w:val="single" w:sz="4" w:space="0" w:color="000000"/>
            </w:tcBorders>
            <w:shd w:val="clear" w:color="auto" w:fill="auto"/>
            <w:noWrap/>
            <w:vAlign w:val="center"/>
            <w:hideMark/>
          </w:tcPr>
          <w:p w14:paraId="0F617D7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nil"/>
            </w:tcBorders>
            <w:shd w:val="clear" w:color="auto" w:fill="auto"/>
            <w:noWrap/>
            <w:vAlign w:val="center"/>
            <w:hideMark/>
          </w:tcPr>
          <w:p w14:paraId="2A16A1C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single" w:sz="8" w:space="0" w:color="000000"/>
              <w:bottom w:val="single" w:sz="4" w:space="0" w:color="000000"/>
              <w:right w:val="single" w:sz="4" w:space="0" w:color="000000"/>
            </w:tcBorders>
            <w:shd w:val="clear" w:color="auto" w:fill="auto"/>
            <w:noWrap/>
            <w:vAlign w:val="center"/>
            <w:hideMark/>
          </w:tcPr>
          <w:p w14:paraId="4148686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11DA9BA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0A9213C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84" w:type="dxa"/>
            <w:tcBorders>
              <w:top w:val="nil"/>
              <w:left w:val="nil"/>
              <w:bottom w:val="single" w:sz="4" w:space="0" w:color="000000"/>
              <w:right w:val="single" w:sz="4" w:space="0" w:color="000000"/>
            </w:tcBorders>
            <w:shd w:val="clear" w:color="auto" w:fill="auto"/>
            <w:noWrap/>
            <w:vAlign w:val="bottom"/>
            <w:hideMark/>
          </w:tcPr>
          <w:p w14:paraId="210DCFC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79B7996" w14:textId="77777777" w:rsidTr="00010FAF">
        <w:trPr>
          <w:trHeight w:val="363"/>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3BFFCE1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15</w:t>
            </w:r>
          </w:p>
        </w:tc>
        <w:tc>
          <w:tcPr>
            <w:tcW w:w="3184" w:type="dxa"/>
            <w:tcBorders>
              <w:top w:val="nil"/>
              <w:left w:val="nil"/>
              <w:bottom w:val="single" w:sz="4" w:space="0" w:color="000000"/>
              <w:right w:val="single" w:sz="4" w:space="0" w:color="000000"/>
            </w:tcBorders>
            <w:shd w:val="clear" w:color="FFFF00" w:fill="FFFF00"/>
            <w:hideMark/>
          </w:tcPr>
          <w:p w14:paraId="5F931F4D"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Información para prescribir (IPP´S) amplia y reducida. Vigente</w:t>
            </w:r>
          </w:p>
        </w:tc>
        <w:tc>
          <w:tcPr>
            <w:tcW w:w="993" w:type="dxa"/>
            <w:tcBorders>
              <w:top w:val="nil"/>
              <w:left w:val="nil"/>
              <w:bottom w:val="single" w:sz="4" w:space="0" w:color="000000"/>
              <w:right w:val="single" w:sz="4" w:space="0" w:color="000000"/>
            </w:tcBorders>
            <w:shd w:val="clear" w:color="auto" w:fill="auto"/>
            <w:noWrap/>
            <w:vAlign w:val="center"/>
            <w:hideMark/>
          </w:tcPr>
          <w:p w14:paraId="2A24B4F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nil"/>
            </w:tcBorders>
            <w:shd w:val="clear" w:color="auto" w:fill="auto"/>
            <w:noWrap/>
            <w:vAlign w:val="center"/>
            <w:hideMark/>
          </w:tcPr>
          <w:p w14:paraId="5D3F92C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single" w:sz="8" w:space="0" w:color="000000"/>
              <w:bottom w:val="single" w:sz="4" w:space="0" w:color="000000"/>
              <w:right w:val="single" w:sz="4" w:space="0" w:color="000000"/>
            </w:tcBorders>
            <w:shd w:val="clear" w:color="auto" w:fill="auto"/>
            <w:noWrap/>
            <w:vAlign w:val="center"/>
            <w:hideMark/>
          </w:tcPr>
          <w:p w14:paraId="6AEF438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77FE33F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6E1D2F5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84" w:type="dxa"/>
            <w:tcBorders>
              <w:top w:val="nil"/>
              <w:left w:val="nil"/>
              <w:bottom w:val="single" w:sz="4" w:space="0" w:color="000000"/>
              <w:right w:val="single" w:sz="4" w:space="0" w:color="000000"/>
            </w:tcBorders>
            <w:shd w:val="clear" w:color="auto" w:fill="auto"/>
            <w:noWrap/>
            <w:vAlign w:val="bottom"/>
            <w:hideMark/>
          </w:tcPr>
          <w:p w14:paraId="70AD68D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2236D3E"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329450F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16</w:t>
            </w:r>
          </w:p>
        </w:tc>
        <w:tc>
          <w:tcPr>
            <w:tcW w:w="3184" w:type="dxa"/>
            <w:tcBorders>
              <w:top w:val="nil"/>
              <w:left w:val="nil"/>
              <w:bottom w:val="single" w:sz="4" w:space="0" w:color="000000"/>
              <w:right w:val="single" w:sz="4" w:space="0" w:color="000000"/>
            </w:tcBorders>
            <w:shd w:val="clear" w:color="FFFF00" w:fill="FFFF00"/>
            <w:hideMark/>
          </w:tcPr>
          <w:p w14:paraId="7EF3465B"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 las facturas de origen del Proveedor/Laboratorio</w:t>
            </w:r>
          </w:p>
        </w:tc>
        <w:tc>
          <w:tcPr>
            <w:tcW w:w="993" w:type="dxa"/>
            <w:tcBorders>
              <w:top w:val="nil"/>
              <w:left w:val="nil"/>
              <w:bottom w:val="single" w:sz="4" w:space="0" w:color="000000"/>
              <w:right w:val="single" w:sz="4" w:space="0" w:color="000000"/>
            </w:tcBorders>
            <w:shd w:val="clear" w:color="auto" w:fill="auto"/>
            <w:noWrap/>
            <w:vAlign w:val="center"/>
            <w:hideMark/>
          </w:tcPr>
          <w:p w14:paraId="55DF127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nil"/>
            </w:tcBorders>
            <w:shd w:val="clear" w:color="auto" w:fill="auto"/>
            <w:noWrap/>
            <w:vAlign w:val="center"/>
            <w:hideMark/>
          </w:tcPr>
          <w:p w14:paraId="69D4070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single" w:sz="8" w:space="0" w:color="000000"/>
              <w:bottom w:val="single" w:sz="4" w:space="0" w:color="000000"/>
              <w:right w:val="single" w:sz="4" w:space="0" w:color="000000"/>
            </w:tcBorders>
            <w:shd w:val="clear" w:color="auto" w:fill="auto"/>
            <w:noWrap/>
            <w:vAlign w:val="center"/>
            <w:hideMark/>
          </w:tcPr>
          <w:p w14:paraId="061E0F9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w:t>
            </w:r>
          </w:p>
        </w:tc>
        <w:tc>
          <w:tcPr>
            <w:tcW w:w="941" w:type="dxa"/>
            <w:tcBorders>
              <w:top w:val="nil"/>
              <w:left w:val="nil"/>
              <w:bottom w:val="single" w:sz="4" w:space="0" w:color="000000"/>
              <w:right w:val="single" w:sz="8" w:space="0" w:color="000000"/>
            </w:tcBorders>
            <w:shd w:val="clear" w:color="auto" w:fill="auto"/>
            <w:noWrap/>
            <w:vAlign w:val="center"/>
            <w:hideMark/>
          </w:tcPr>
          <w:p w14:paraId="4A49570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 </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7A9D218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84" w:type="dxa"/>
            <w:tcBorders>
              <w:top w:val="nil"/>
              <w:left w:val="nil"/>
              <w:bottom w:val="single" w:sz="4" w:space="0" w:color="000000"/>
              <w:right w:val="single" w:sz="4" w:space="0" w:color="000000"/>
            </w:tcBorders>
            <w:shd w:val="clear" w:color="auto" w:fill="auto"/>
            <w:noWrap/>
            <w:vAlign w:val="bottom"/>
            <w:hideMark/>
          </w:tcPr>
          <w:p w14:paraId="791B29E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579C5F39"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4422B3C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17</w:t>
            </w:r>
          </w:p>
        </w:tc>
        <w:tc>
          <w:tcPr>
            <w:tcW w:w="3184" w:type="dxa"/>
            <w:tcBorders>
              <w:top w:val="nil"/>
              <w:left w:val="nil"/>
              <w:bottom w:val="single" w:sz="4" w:space="0" w:color="000000"/>
              <w:right w:val="single" w:sz="4" w:space="0" w:color="000000"/>
            </w:tcBorders>
            <w:shd w:val="clear" w:color="FFFF00" w:fill="FFFF00"/>
            <w:hideMark/>
          </w:tcPr>
          <w:p w14:paraId="02577B0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Factura en caso de medicamentos controlados</w:t>
            </w:r>
          </w:p>
        </w:tc>
        <w:tc>
          <w:tcPr>
            <w:tcW w:w="993" w:type="dxa"/>
            <w:tcBorders>
              <w:top w:val="nil"/>
              <w:left w:val="nil"/>
              <w:bottom w:val="single" w:sz="4" w:space="0" w:color="000000"/>
              <w:right w:val="single" w:sz="4" w:space="0" w:color="000000"/>
            </w:tcBorders>
            <w:shd w:val="clear" w:color="auto" w:fill="auto"/>
            <w:noWrap/>
            <w:vAlign w:val="center"/>
            <w:hideMark/>
          </w:tcPr>
          <w:p w14:paraId="7116F1E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nil"/>
            </w:tcBorders>
            <w:shd w:val="clear" w:color="auto" w:fill="auto"/>
            <w:noWrap/>
            <w:vAlign w:val="center"/>
            <w:hideMark/>
          </w:tcPr>
          <w:p w14:paraId="184A7C7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single" w:sz="8" w:space="0" w:color="000000"/>
              <w:bottom w:val="single" w:sz="4" w:space="0" w:color="000000"/>
              <w:right w:val="single" w:sz="4" w:space="0" w:color="000000"/>
            </w:tcBorders>
            <w:shd w:val="clear" w:color="auto" w:fill="auto"/>
            <w:noWrap/>
            <w:vAlign w:val="center"/>
            <w:hideMark/>
          </w:tcPr>
          <w:p w14:paraId="7C95BA7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171F744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2CBB690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84" w:type="dxa"/>
            <w:tcBorders>
              <w:top w:val="nil"/>
              <w:left w:val="nil"/>
              <w:bottom w:val="single" w:sz="4" w:space="0" w:color="000000"/>
              <w:right w:val="single" w:sz="4" w:space="0" w:color="000000"/>
            </w:tcBorders>
            <w:shd w:val="clear" w:color="auto" w:fill="auto"/>
            <w:noWrap/>
            <w:vAlign w:val="bottom"/>
            <w:hideMark/>
          </w:tcPr>
          <w:p w14:paraId="2CB9311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30709DDD"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24FDE5D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18</w:t>
            </w:r>
          </w:p>
        </w:tc>
        <w:tc>
          <w:tcPr>
            <w:tcW w:w="3184" w:type="dxa"/>
            <w:tcBorders>
              <w:top w:val="nil"/>
              <w:left w:val="nil"/>
              <w:bottom w:val="single" w:sz="4" w:space="0" w:color="000000"/>
              <w:right w:val="single" w:sz="4" w:space="0" w:color="000000"/>
            </w:tcBorders>
            <w:shd w:val="clear" w:color="FFFF00" w:fill="FFFF00"/>
            <w:hideMark/>
          </w:tcPr>
          <w:p w14:paraId="3B669A82"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En caso de medicamento controlado del grupo I, II y III deberá entregar licencia sanitaria y aviso de responsable sanitario </w:t>
            </w:r>
            <w:r w:rsidRPr="00280E3F">
              <w:rPr>
                <w:rFonts w:eastAsia="Times New Roman" w:cs="Times New Roman"/>
                <w:b/>
                <w:bCs/>
                <w:color w:val="000000"/>
                <w:sz w:val="18"/>
                <w:szCs w:val="18"/>
                <w:lang w:eastAsia="es-MX"/>
              </w:rPr>
              <w:t>Copia Legible</w:t>
            </w:r>
          </w:p>
        </w:tc>
        <w:tc>
          <w:tcPr>
            <w:tcW w:w="993" w:type="dxa"/>
            <w:tcBorders>
              <w:top w:val="nil"/>
              <w:left w:val="nil"/>
              <w:bottom w:val="single" w:sz="4" w:space="0" w:color="000000"/>
              <w:right w:val="single" w:sz="4" w:space="0" w:color="000000"/>
            </w:tcBorders>
            <w:shd w:val="clear" w:color="auto" w:fill="auto"/>
            <w:noWrap/>
            <w:vAlign w:val="center"/>
            <w:hideMark/>
          </w:tcPr>
          <w:p w14:paraId="6A42324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nil"/>
            </w:tcBorders>
            <w:shd w:val="clear" w:color="auto" w:fill="auto"/>
            <w:noWrap/>
            <w:vAlign w:val="center"/>
            <w:hideMark/>
          </w:tcPr>
          <w:p w14:paraId="0890ECA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single" w:sz="8" w:space="0" w:color="000000"/>
              <w:bottom w:val="single" w:sz="4" w:space="0" w:color="000000"/>
              <w:right w:val="single" w:sz="4" w:space="0" w:color="000000"/>
            </w:tcBorders>
            <w:shd w:val="clear" w:color="auto" w:fill="auto"/>
            <w:noWrap/>
            <w:vAlign w:val="center"/>
            <w:hideMark/>
          </w:tcPr>
          <w:p w14:paraId="3AD4528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7E6E1EC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619F215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30CFD6C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7DB8BBEF"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6B64F8E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19</w:t>
            </w:r>
          </w:p>
        </w:tc>
        <w:tc>
          <w:tcPr>
            <w:tcW w:w="3184" w:type="dxa"/>
            <w:tcBorders>
              <w:top w:val="nil"/>
              <w:left w:val="nil"/>
              <w:bottom w:val="single" w:sz="4" w:space="0" w:color="000000"/>
              <w:right w:val="single" w:sz="4" w:space="0" w:color="000000"/>
            </w:tcBorders>
            <w:shd w:val="clear" w:color="FFFF00" w:fill="FFFF00"/>
            <w:hideMark/>
          </w:tcPr>
          <w:p w14:paraId="1BACC88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En caso de medicamentos controlados copia del Aviso de Responsable Sanitario del proveedor del medicamento controlado Fracción I, II o III</w:t>
            </w:r>
          </w:p>
        </w:tc>
        <w:tc>
          <w:tcPr>
            <w:tcW w:w="993" w:type="dxa"/>
            <w:tcBorders>
              <w:top w:val="nil"/>
              <w:left w:val="nil"/>
              <w:bottom w:val="single" w:sz="4" w:space="0" w:color="000000"/>
              <w:right w:val="single" w:sz="4" w:space="0" w:color="000000"/>
            </w:tcBorders>
            <w:shd w:val="clear" w:color="auto" w:fill="auto"/>
            <w:noWrap/>
            <w:vAlign w:val="center"/>
            <w:hideMark/>
          </w:tcPr>
          <w:p w14:paraId="4E958F0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nil"/>
            </w:tcBorders>
            <w:shd w:val="clear" w:color="auto" w:fill="auto"/>
            <w:noWrap/>
            <w:vAlign w:val="center"/>
            <w:hideMark/>
          </w:tcPr>
          <w:p w14:paraId="5A9CCAE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single" w:sz="8" w:space="0" w:color="000000"/>
              <w:bottom w:val="single" w:sz="4" w:space="0" w:color="000000"/>
              <w:right w:val="single" w:sz="4" w:space="0" w:color="000000"/>
            </w:tcBorders>
            <w:shd w:val="clear" w:color="auto" w:fill="auto"/>
            <w:noWrap/>
            <w:vAlign w:val="center"/>
            <w:hideMark/>
          </w:tcPr>
          <w:p w14:paraId="4C218F3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3E80BFE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6C4F936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43D5D77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2CC257F0"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330EC4C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20</w:t>
            </w:r>
          </w:p>
        </w:tc>
        <w:tc>
          <w:tcPr>
            <w:tcW w:w="3184" w:type="dxa"/>
            <w:tcBorders>
              <w:top w:val="nil"/>
              <w:left w:val="nil"/>
              <w:bottom w:val="nil"/>
              <w:right w:val="single" w:sz="4" w:space="0" w:color="000000"/>
            </w:tcBorders>
            <w:shd w:val="clear" w:color="FFFF00" w:fill="FFFF00"/>
            <w:hideMark/>
          </w:tcPr>
          <w:p w14:paraId="589EB63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Medicamentos de Fabricación extranjera que no cuenten con Registro Sanitario. Presentar Certificado de Producto Farmacéutico CPP</w:t>
            </w:r>
          </w:p>
        </w:tc>
        <w:tc>
          <w:tcPr>
            <w:tcW w:w="993" w:type="dxa"/>
            <w:tcBorders>
              <w:top w:val="nil"/>
              <w:left w:val="nil"/>
              <w:bottom w:val="single" w:sz="4" w:space="0" w:color="000000"/>
              <w:right w:val="single" w:sz="4" w:space="0" w:color="000000"/>
            </w:tcBorders>
            <w:shd w:val="clear" w:color="auto" w:fill="auto"/>
            <w:noWrap/>
            <w:vAlign w:val="center"/>
            <w:hideMark/>
          </w:tcPr>
          <w:p w14:paraId="5BC14C3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nil"/>
            </w:tcBorders>
            <w:shd w:val="clear" w:color="auto" w:fill="auto"/>
            <w:noWrap/>
            <w:vAlign w:val="center"/>
            <w:hideMark/>
          </w:tcPr>
          <w:p w14:paraId="2196044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single" w:sz="8" w:space="0" w:color="000000"/>
              <w:bottom w:val="single" w:sz="4" w:space="0" w:color="000000"/>
              <w:right w:val="single" w:sz="4" w:space="0" w:color="000000"/>
            </w:tcBorders>
            <w:shd w:val="clear" w:color="auto" w:fill="auto"/>
            <w:noWrap/>
            <w:vAlign w:val="center"/>
            <w:hideMark/>
          </w:tcPr>
          <w:p w14:paraId="132F861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2137055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56D4487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28ED257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26B43A5"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36B45DA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21</w:t>
            </w:r>
          </w:p>
        </w:tc>
        <w:tc>
          <w:tcPr>
            <w:tcW w:w="3184" w:type="dxa"/>
            <w:tcBorders>
              <w:top w:val="nil"/>
              <w:left w:val="nil"/>
              <w:bottom w:val="nil"/>
              <w:right w:val="single" w:sz="4" w:space="0" w:color="000000"/>
            </w:tcBorders>
            <w:shd w:val="clear" w:color="FFFF00" w:fill="FFFF00"/>
            <w:hideMark/>
          </w:tcPr>
          <w:p w14:paraId="4079330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del Aviso del Responsable Sanitario (vigente)</w:t>
            </w:r>
          </w:p>
        </w:tc>
        <w:tc>
          <w:tcPr>
            <w:tcW w:w="993" w:type="dxa"/>
            <w:tcBorders>
              <w:top w:val="nil"/>
              <w:left w:val="nil"/>
              <w:bottom w:val="single" w:sz="4" w:space="0" w:color="000000"/>
              <w:right w:val="single" w:sz="4" w:space="0" w:color="000000"/>
            </w:tcBorders>
            <w:shd w:val="clear" w:color="auto" w:fill="auto"/>
            <w:noWrap/>
            <w:vAlign w:val="center"/>
            <w:hideMark/>
          </w:tcPr>
          <w:p w14:paraId="04A81E5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nil"/>
            </w:tcBorders>
            <w:shd w:val="clear" w:color="auto" w:fill="auto"/>
            <w:noWrap/>
            <w:vAlign w:val="center"/>
            <w:hideMark/>
          </w:tcPr>
          <w:p w14:paraId="40A1A8C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single" w:sz="8" w:space="0" w:color="000000"/>
              <w:bottom w:val="single" w:sz="4" w:space="0" w:color="000000"/>
              <w:right w:val="single" w:sz="4" w:space="0" w:color="000000"/>
            </w:tcBorders>
            <w:shd w:val="clear" w:color="auto" w:fill="auto"/>
            <w:noWrap/>
            <w:vAlign w:val="center"/>
            <w:hideMark/>
          </w:tcPr>
          <w:p w14:paraId="14D5CA9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68C8ED7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7F4A274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5AD181B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4C9C919"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580EE0D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22</w:t>
            </w:r>
          </w:p>
        </w:tc>
        <w:tc>
          <w:tcPr>
            <w:tcW w:w="3184" w:type="dxa"/>
            <w:tcBorders>
              <w:top w:val="single" w:sz="4" w:space="0" w:color="000000"/>
              <w:left w:val="nil"/>
              <w:bottom w:val="nil"/>
              <w:right w:val="single" w:sz="4" w:space="0" w:color="000000"/>
            </w:tcBorders>
            <w:shd w:val="clear" w:color="FFFF00" w:fill="FFFF00"/>
            <w:hideMark/>
          </w:tcPr>
          <w:p w14:paraId="4DD37D8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Certificado de Análisis con Dictamen de Aprobado y/o Cumple firmado por el Director de Calidad o Responsable Sanitario </w:t>
            </w:r>
            <w:r w:rsidRPr="00280E3F">
              <w:rPr>
                <w:rFonts w:eastAsia="Times New Roman" w:cs="Times New Roman"/>
                <w:color w:val="000000"/>
                <w:sz w:val="18"/>
                <w:szCs w:val="18"/>
                <w:lang w:eastAsia="es-MX"/>
              </w:rPr>
              <w:lastRenderedPageBreak/>
              <w:t>del(s) lote(s) de medicamento a entregar.</w:t>
            </w:r>
          </w:p>
        </w:tc>
        <w:tc>
          <w:tcPr>
            <w:tcW w:w="993" w:type="dxa"/>
            <w:tcBorders>
              <w:top w:val="nil"/>
              <w:left w:val="nil"/>
              <w:bottom w:val="single" w:sz="4" w:space="0" w:color="000000"/>
              <w:right w:val="single" w:sz="4" w:space="0" w:color="000000"/>
            </w:tcBorders>
            <w:shd w:val="clear" w:color="auto" w:fill="auto"/>
            <w:noWrap/>
            <w:vAlign w:val="center"/>
            <w:hideMark/>
          </w:tcPr>
          <w:p w14:paraId="4583887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N/A</w:t>
            </w:r>
          </w:p>
        </w:tc>
        <w:tc>
          <w:tcPr>
            <w:tcW w:w="793" w:type="dxa"/>
            <w:tcBorders>
              <w:top w:val="nil"/>
              <w:left w:val="nil"/>
              <w:bottom w:val="single" w:sz="4" w:space="0" w:color="000000"/>
              <w:right w:val="nil"/>
            </w:tcBorders>
            <w:shd w:val="clear" w:color="auto" w:fill="auto"/>
            <w:noWrap/>
            <w:vAlign w:val="center"/>
            <w:hideMark/>
          </w:tcPr>
          <w:p w14:paraId="6216668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single" w:sz="8" w:space="0" w:color="000000"/>
              <w:bottom w:val="single" w:sz="4" w:space="0" w:color="000000"/>
              <w:right w:val="single" w:sz="4" w:space="0" w:color="000000"/>
            </w:tcBorders>
            <w:shd w:val="clear" w:color="auto" w:fill="auto"/>
            <w:noWrap/>
            <w:vAlign w:val="center"/>
            <w:hideMark/>
          </w:tcPr>
          <w:p w14:paraId="10688FE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16656D9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4C2AA13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84" w:type="dxa"/>
            <w:tcBorders>
              <w:top w:val="nil"/>
              <w:left w:val="nil"/>
              <w:bottom w:val="single" w:sz="4" w:space="0" w:color="000000"/>
              <w:right w:val="single" w:sz="4" w:space="0" w:color="000000"/>
            </w:tcBorders>
            <w:shd w:val="clear" w:color="auto" w:fill="auto"/>
            <w:noWrap/>
            <w:vAlign w:val="bottom"/>
            <w:hideMark/>
          </w:tcPr>
          <w:p w14:paraId="1A78510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5C7C15E6"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1C347D1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23</w:t>
            </w:r>
          </w:p>
        </w:tc>
        <w:tc>
          <w:tcPr>
            <w:tcW w:w="3184" w:type="dxa"/>
            <w:tcBorders>
              <w:top w:val="single" w:sz="4" w:space="0" w:color="000000"/>
              <w:left w:val="nil"/>
              <w:bottom w:val="single" w:sz="4" w:space="0" w:color="000000"/>
              <w:right w:val="single" w:sz="4" w:space="0" w:color="000000"/>
            </w:tcBorders>
            <w:shd w:val="clear" w:color="FFFF00" w:fill="FFFF00"/>
            <w:hideMark/>
          </w:tcPr>
          <w:p w14:paraId="24B0310E"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del Registro Sanitario (vigente) en caso de estar en renovación anexar copia de la solicitud de Prórroga.</w:t>
            </w:r>
          </w:p>
        </w:tc>
        <w:tc>
          <w:tcPr>
            <w:tcW w:w="993" w:type="dxa"/>
            <w:tcBorders>
              <w:top w:val="nil"/>
              <w:left w:val="nil"/>
              <w:bottom w:val="single" w:sz="4" w:space="0" w:color="000000"/>
              <w:right w:val="single" w:sz="4" w:space="0" w:color="000000"/>
            </w:tcBorders>
            <w:shd w:val="clear" w:color="auto" w:fill="auto"/>
            <w:noWrap/>
            <w:vAlign w:val="center"/>
            <w:hideMark/>
          </w:tcPr>
          <w:p w14:paraId="16569B1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nil"/>
            </w:tcBorders>
            <w:shd w:val="clear" w:color="auto" w:fill="auto"/>
            <w:noWrap/>
            <w:vAlign w:val="center"/>
            <w:hideMark/>
          </w:tcPr>
          <w:p w14:paraId="1387786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single" w:sz="8" w:space="0" w:color="000000"/>
              <w:bottom w:val="single" w:sz="4" w:space="0" w:color="000000"/>
              <w:right w:val="single" w:sz="4" w:space="0" w:color="000000"/>
            </w:tcBorders>
            <w:shd w:val="clear" w:color="auto" w:fill="auto"/>
            <w:noWrap/>
            <w:vAlign w:val="center"/>
            <w:hideMark/>
          </w:tcPr>
          <w:p w14:paraId="4F22B4C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941" w:type="dxa"/>
            <w:tcBorders>
              <w:top w:val="nil"/>
              <w:left w:val="nil"/>
              <w:bottom w:val="single" w:sz="4" w:space="0" w:color="000000"/>
              <w:right w:val="single" w:sz="8" w:space="0" w:color="000000"/>
            </w:tcBorders>
            <w:shd w:val="clear" w:color="auto" w:fill="auto"/>
            <w:noWrap/>
            <w:vAlign w:val="center"/>
            <w:hideMark/>
          </w:tcPr>
          <w:p w14:paraId="017CFF7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336170A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3C2B197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1A9F0D46" w14:textId="77777777" w:rsidTr="00010FAF">
        <w:trPr>
          <w:trHeight w:val="545"/>
        </w:trPr>
        <w:tc>
          <w:tcPr>
            <w:tcW w:w="775" w:type="dxa"/>
            <w:tcBorders>
              <w:top w:val="nil"/>
              <w:left w:val="single" w:sz="4" w:space="0" w:color="000000"/>
              <w:bottom w:val="single" w:sz="4" w:space="0" w:color="000000"/>
              <w:right w:val="single" w:sz="4" w:space="0" w:color="000000"/>
            </w:tcBorders>
            <w:shd w:val="clear" w:color="auto" w:fill="auto"/>
            <w:noWrap/>
            <w:vAlign w:val="center"/>
          </w:tcPr>
          <w:p w14:paraId="1F60F4D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24</w:t>
            </w:r>
          </w:p>
        </w:tc>
        <w:tc>
          <w:tcPr>
            <w:tcW w:w="3184" w:type="dxa"/>
            <w:tcBorders>
              <w:top w:val="single" w:sz="4" w:space="0" w:color="000000"/>
              <w:left w:val="nil"/>
              <w:bottom w:val="single" w:sz="4" w:space="0" w:color="000000"/>
              <w:right w:val="single" w:sz="4" w:space="0" w:color="000000"/>
            </w:tcBorders>
            <w:shd w:val="clear" w:color="FFFF00" w:fill="FFFF00"/>
          </w:tcPr>
          <w:p w14:paraId="659EBA1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del contrato / Adjudicación en la que contenga la descripción del insumo a recibir así como la cantidad, precio promedio y precio total, el cual debe estar alineado a la descripción de la factura.</w:t>
            </w:r>
            <w:r w:rsidRPr="00280E3F">
              <w:rPr>
                <w:rFonts w:eastAsia="Times New Roman" w:cs="Times New Roman"/>
                <w:color w:val="000000"/>
                <w:sz w:val="18"/>
                <w:szCs w:val="18"/>
                <w:lang w:eastAsia="es-MX"/>
              </w:rPr>
              <w:br/>
              <w:t>5 juegos de facturas a entregar (uno será para usted) estas deben tener el sello del responsable sanitario.</w:t>
            </w:r>
          </w:p>
        </w:tc>
        <w:tc>
          <w:tcPr>
            <w:tcW w:w="993" w:type="dxa"/>
            <w:tcBorders>
              <w:top w:val="nil"/>
              <w:left w:val="nil"/>
              <w:bottom w:val="single" w:sz="4" w:space="0" w:color="000000"/>
              <w:right w:val="single" w:sz="4" w:space="0" w:color="000000"/>
            </w:tcBorders>
            <w:shd w:val="clear" w:color="auto" w:fill="auto"/>
            <w:noWrap/>
            <w:vAlign w:val="center"/>
          </w:tcPr>
          <w:p w14:paraId="1556159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nil"/>
            </w:tcBorders>
            <w:shd w:val="clear" w:color="auto" w:fill="auto"/>
            <w:noWrap/>
            <w:vAlign w:val="center"/>
          </w:tcPr>
          <w:p w14:paraId="2286364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single" w:sz="8" w:space="0" w:color="000000"/>
              <w:bottom w:val="single" w:sz="4" w:space="0" w:color="000000"/>
              <w:right w:val="single" w:sz="4" w:space="0" w:color="000000"/>
            </w:tcBorders>
            <w:shd w:val="clear" w:color="auto" w:fill="auto"/>
            <w:noWrap/>
            <w:vAlign w:val="center"/>
          </w:tcPr>
          <w:p w14:paraId="11DC995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941" w:type="dxa"/>
            <w:tcBorders>
              <w:top w:val="nil"/>
              <w:left w:val="nil"/>
              <w:bottom w:val="single" w:sz="4" w:space="0" w:color="000000"/>
              <w:right w:val="single" w:sz="8" w:space="0" w:color="000000"/>
            </w:tcBorders>
            <w:shd w:val="clear" w:color="auto" w:fill="auto"/>
            <w:noWrap/>
            <w:vAlign w:val="center"/>
          </w:tcPr>
          <w:p w14:paraId="56F3286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center"/>
          </w:tcPr>
          <w:p w14:paraId="4962893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center"/>
          </w:tcPr>
          <w:p w14:paraId="6436852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6F15D442"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62CD03A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25</w:t>
            </w:r>
          </w:p>
        </w:tc>
        <w:tc>
          <w:tcPr>
            <w:tcW w:w="3184" w:type="dxa"/>
            <w:tcBorders>
              <w:top w:val="single" w:sz="4" w:space="0" w:color="000000"/>
              <w:left w:val="nil"/>
              <w:bottom w:val="single" w:sz="4" w:space="0" w:color="000000"/>
              <w:right w:val="single" w:sz="4" w:space="0" w:color="000000"/>
            </w:tcBorders>
            <w:shd w:val="clear" w:color="FFFF00" w:fill="FFFF00"/>
            <w:hideMark/>
          </w:tcPr>
          <w:p w14:paraId="6E130E7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Fabricante y acondicionador primario. Presentar Licencia Sanitaria</w:t>
            </w:r>
          </w:p>
        </w:tc>
        <w:tc>
          <w:tcPr>
            <w:tcW w:w="993" w:type="dxa"/>
            <w:tcBorders>
              <w:top w:val="nil"/>
              <w:left w:val="nil"/>
              <w:bottom w:val="single" w:sz="4" w:space="0" w:color="000000"/>
              <w:right w:val="single" w:sz="4" w:space="0" w:color="000000"/>
            </w:tcBorders>
            <w:shd w:val="clear" w:color="auto" w:fill="auto"/>
            <w:noWrap/>
            <w:vAlign w:val="center"/>
            <w:hideMark/>
          </w:tcPr>
          <w:p w14:paraId="6C1EC66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nil"/>
            </w:tcBorders>
            <w:shd w:val="clear" w:color="auto" w:fill="auto"/>
            <w:noWrap/>
            <w:vAlign w:val="center"/>
            <w:hideMark/>
          </w:tcPr>
          <w:p w14:paraId="73AED2F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single" w:sz="8" w:space="0" w:color="000000"/>
              <w:bottom w:val="single" w:sz="4" w:space="0" w:color="000000"/>
              <w:right w:val="single" w:sz="4" w:space="0" w:color="000000"/>
            </w:tcBorders>
            <w:shd w:val="clear" w:color="auto" w:fill="auto"/>
            <w:noWrap/>
            <w:vAlign w:val="center"/>
            <w:hideMark/>
          </w:tcPr>
          <w:p w14:paraId="14DFE3F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941" w:type="dxa"/>
            <w:tcBorders>
              <w:top w:val="nil"/>
              <w:left w:val="nil"/>
              <w:bottom w:val="single" w:sz="4" w:space="0" w:color="000000"/>
              <w:right w:val="single" w:sz="8" w:space="0" w:color="000000"/>
            </w:tcBorders>
            <w:shd w:val="clear" w:color="auto" w:fill="auto"/>
            <w:noWrap/>
            <w:vAlign w:val="center"/>
            <w:hideMark/>
          </w:tcPr>
          <w:p w14:paraId="6C3A126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0AE22F0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2231E47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A9F3CB0"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337CE8E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26</w:t>
            </w:r>
          </w:p>
        </w:tc>
        <w:tc>
          <w:tcPr>
            <w:tcW w:w="3184" w:type="dxa"/>
            <w:tcBorders>
              <w:top w:val="nil"/>
              <w:left w:val="nil"/>
              <w:bottom w:val="nil"/>
              <w:right w:val="single" w:sz="4" w:space="0" w:color="000000"/>
            </w:tcBorders>
            <w:shd w:val="clear" w:color="FFFF00" w:fill="FFFF00"/>
            <w:hideMark/>
          </w:tcPr>
          <w:p w14:paraId="5A00BD2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Acondicionador secundario, Distribuidor, Importados y Almacén. Presentar Aviso de Funcionamiento.</w:t>
            </w:r>
          </w:p>
        </w:tc>
        <w:tc>
          <w:tcPr>
            <w:tcW w:w="993" w:type="dxa"/>
            <w:tcBorders>
              <w:top w:val="nil"/>
              <w:left w:val="nil"/>
              <w:bottom w:val="single" w:sz="4" w:space="0" w:color="000000"/>
              <w:right w:val="single" w:sz="4" w:space="0" w:color="000000"/>
            </w:tcBorders>
            <w:shd w:val="clear" w:color="auto" w:fill="auto"/>
            <w:noWrap/>
            <w:vAlign w:val="center"/>
            <w:hideMark/>
          </w:tcPr>
          <w:p w14:paraId="6965D1C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nil"/>
            </w:tcBorders>
            <w:shd w:val="clear" w:color="auto" w:fill="auto"/>
            <w:noWrap/>
            <w:vAlign w:val="center"/>
            <w:hideMark/>
          </w:tcPr>
          <w:p w14:paraId="022D406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single" w:sz="8" w:space="0" w:color="000000"/>
              <w:bottom w:val="single" w:sz="4" w:space="0" w:color="000000"/>
              <w:right w:val="single" w:sz="4" w:space="0" w:color="000000"/>
            </w:tcBorders>
            <w:shd w:val="clear" w:color="auto" w:fill="auto"/>
            <w:noWrap/>
            <w:vAlign w:val="center"/>
            <w:hideMark/>
          </w:tcPr>
          <w:p w14:paraId="1D0D182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941" w:type="dxa"/>
            <w:tcBorders>
              <w:top w:val="nil"/>
              <w:left w:val="nil"/>
              <w:bottom w:val="single" w:sz="4" w:space="0" w:color="000000"/>
              <w:right w:val="single" w:sz="8" w:space="0" w:color="000000"/>
            </w:tcBorders>
            <w:shd w:val="clear" w:color="auto" w:fill="auto"/>
            <w:noWrap/>
            <w:vAlign w:val="center"/>
            <w:hideMark/>
          </w:tcPr>
          <w:p w14:paraId="1A64240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0EC6F03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00F964D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B4F666A"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49E813F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27</w:t>
            </w:r>
          </w:p>
        </w:tc>
        <w:tc>
          <w:tcPr>
            <w:tcW w:w="3184" w:type="dxa"/>
            <w:tcBorders>
              <w:top w:val="single" w:sz="4" w:space="0" w:color="000000"/>
              <w:left w:val="nil"/>
              <w:bottom w:val="nil"/>
              <w:right w:val="single" w:sz="4" w:space="0" w:color="000000"/>
            </w:tcBorders>
            <w:shd w:val="clear" w:color="FFFF00" w:fill="FFFF00"/>
            <w:hideMark/>
          </w:tcPr>
          <w:p w14:paraId="6751C80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Factura del remitente (proveedor adjudicado para estupefacientes y psicotrópicos) donde coincida fielmente la dirección con su licencia sanitaria y aviso de responsable sanitario </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4774DA8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68F0B9F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nil"/>
              <w:right w:val="single" w:sz="4" w:space="0" w:color="000000"/>
            </w:tcBorders>
            <w:shd w:val="clear" w:color="auto" w:fill="auto"/>
            <w:noWrap/>
            <w:vAlign w:val="center"/>
            <w:hideMark/>
          </w:tcPr>
          <w:p w14:paraId="761B572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41" w:type="dxa"/>
            <w:tcBorders>
              <w:top w:val="nil"/>
              <w:left w:val="nil"/>
              <w:bottom w:val="nil"/>
              <w:right w:val="single" w:sz="8" w:space="0" w:color="000000"/>
            </w:tcBorders>
            <w:shd w:val="clear" w:color="auto" w:fill="auto"/>
            <w:noWrap/>
            <w:vAlign w:val="center"/>
            <w:hideMark/>
          </w:tcPr>
          <w:p w14:paraId="11EA666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6866658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3B5231D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43AFC63"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1018D1C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28</w:t>
            </w:r>
          </w:p>
        </w:tc>
        <w:tc>
          <w:tcPr>
            <w:tcW w:w="3184" w:type="dxa"/>
            <w:tcBorders>
              <w:top w:val="single" w:sz="4" w:space="0" w:color="000000"/>
              <w:left w:val="nil"/>
              <w:bottom w:val="single" w:sz="4" w:space="0" w:color="000000"/>
              <w:right w:val="single" w:sz="4" w:space="0" w:color="000000"/>
            </w:tcBorders>
            <w:shd w:val="clear" w:color="FFFF00" w:fill="FFFF00"/>
            <w:hideMark/>
          </w:tcPr>
          <w:p w14:paraId="23341D3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Licencia sanitaria y aviso de responsable sanitario del proveedor adjudicado para el abastecimiento de estupefacientes y psicotrópicos</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215114E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3E9CBB6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single" w:sz="4" w:space="0" w:color="000000"/>
              <w:left w:val="nil"/>
              <w:bottom w:val="single" w:sz="4" w:space="0" w:color="000000"/>
              <w:right w:val="single" w:sz="4" w:space="0" w:color="000000"/>
            </w:tcBorders>
            <w:shd w:val="clear" w:color="auto" w:fill="auto"/>
            <w:noWrap/>
            <w:vAlign w:val="center"/>
            <w:hideMark/>
          </w:tcPr>
          <w:p w14:paraId="1DCE99E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single" w:sz="4" w:space="0" w:color="000000"/>
              <w:left w:val="nil"/>
              <w:bottom w:val="nil"/>
              <w:right w:val="single" w:sz="8" w:space="0" w:color="000000"/>
            </w:tcBorders>
            <w:shd w:val="clear" w:color="auto" w:fill="auto"/>
            <w:noWrap/>
            <w:vAlign w:val="center"/>
            <w:hideMark/>
          </w:tcPr>
          <w:p w14:paraId="19F2852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07EA6A3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46FA1D1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6CB8787"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65F10D3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29</w:t>
            </w:r>
          </w:p>
        </w:tc>
        <w:tc>
          <w:tcPr>
            <w:tcW w:w="3184" w:type="dxa"/>
            <w:tcBorders>
              <w:top w:val="nil"/>
              <w:left w:val="nil"/>
              <w:bottom w:val="nil"/>
              <w:right w:val="single" w:sz="4" w:space="0" w:color="000000"/>
            </w:tcBorders>
            <w:shd w:val="clear" w:color="FFFF00" w:fill="FFFF00"/>
            <w:hideMark/>
          </w:tcPr>
          <w:p w14:paraId="6B942FF2"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Normas de etiquetado 072 y 073</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2F004FA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39FB789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7F4D9C3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single" w:sz="4" w:space="0" w:color="000000"/>
              <w:left w:val="nil"/>
              <w:bottom w:val="single" w:sz="4" w:space="0" w:color="000000"/>
              <w:right w:val="single" w:sz="8" w:space="0" w:color="000000"/>
            </w:tcBorders>
            <w:shd w:val="clear" w:color="auto" w:fill="auto"/>
            <w:noWrap/>
            <w:vAlign w:val="center"/>
            <w:hideMark/>
          </w:tcPr>
          <w:p w14:paraId="5F6F74C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51E0AF9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33BC386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6D0697D2"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591B18E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30</w:t>
            </w:r>
          </w:p>
        </w:tc>
        <w:tc>
          <w:tcPr>
            <w:tcW w:w="3184" w:type="dxa"/>
            <w:tcBorders>
              <w:top w:val="single" w:sz="4" w:space="0" w:color="000000"/>
              <w:left w:val="nil"/>
              <w:bottom w:val="single" w:sz="4" w:space="0" w:color="000000"/>
              <w:right w:val="single" w:sz="4" w:space="0" w:color="000000"/>
            </w:tcBorders>
            <w:shd w:val="clear" w:color="FFFF00" w:fill="FFFF00"/>
            <w:hideMark/>
          </w:tcPr>
          <w:p w14:paraId="7F979EC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Factura de los insumos, cuando se trate de medicamentos controlados.</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76B3F77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712A482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7E1F06F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075B02E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498A40C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84" w:type="dxa"/>
            <w:tcBorders>
              <w:top w:val="nil"/>
              <w:left w:val="nil"/>
              <w:bottom w:val="single" w:sz="4" w:space="0" w:color="000000"/>
              <w:right w:val="single" w:sz="4" w:space="0" w:color="000000"/>
            </w:tcBorders>
            <w:shd w:val="clear" w:color="auto" w:fill="auto"/>
            <w:noWrap/>
            <w:vAlign w:val="bottom"/>
            <w:hideMark/>
          </w:tcPr>
          <w:p w14:paraId="57E4510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r>
      <w:tr w:rsidR="005D2044" w:rsidRPr="00280E3F" w14:paraId="07A0BE0F"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30FB384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31</w:t>
            </w:r>
          </w:p>
        </w:tc>
        <w:tc>
          <w:tcPr>
            <w:tcW w:w="3184" w:type="dxa"/>
            <w:tcBorders>
              <w:top w:val="nil"/>
              <w:left w:val="nil"/>
              <w:bottom w:val="nil"/>
              <w:right w:val="single" w:sz="4" w:space="0" w:color="000000"/>
            </w:tcBorders>
            <w:shd w:val="clear" w:color="FFFF00" w:fill="FFFF00"/>
            <w:hideMark/>
          </w:tcPr>
          <w:p w14:paraId="30AB696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Factura de los bienes entregados por el laboratorio al operador logístico donde se describe la clave de cuadro básico del </w:t>
            </w:r>
            <w:r w:rsidRPr="00280E3F">
              <w:rPr>
                <w:rFonts w:eastAsia="Times New Roman" w:cs="Times New Roman"/>
                <w:color w:val="000000"/>
                <w:sz w:val="18"/>
                <w:szCs w:val="18"/>
                <w:lang w:eastAsia="es-MX"/>
              </w:rPr>
              <w:lastRenderedPageBreak/>
              <w:t>producto, lote, caducidad y cantidad entregada</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3AF6FA7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N/A</w:t>
            </w:r>
          </w:p>
        </w:tc>
        <w:tc>
          <w:tcPr>
            <w:tcW w:w="793" w:type="dxa"/>
            <w:tcBorders>
              <w:top w:val="nil"/>
              <w:left w:val="nil"/>
              <w:bottom w:val="single" w:sz="4" w:space="0" w:color="000000"/>
              <w:right w:val="single" w:sz="8" w:space="0" w:color="000000"/>
            </w:tcBorders>
            <w:shd w:val="clear" w:color="auto" w:fill="auto"/>
            <w:noWrap/>
            <w:vAlign w:val="center"/>
            <w:hideMark/>
          </w:tcPr>
          <w:p w14:paraId="2FF4937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54C9C79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941" w:type="dxa"/>
            <w:tcBorders>
              <w:top w:val="nil"/>
              <w:left w:val="nil"/>
              <w:bottom w:val="single" w:sz="4" w:space="0" w:color="000000"/>
              <w:right w:val="single" w:sz="8" w:space="0" w:color="000000"/>
            </w:tcBorders>
            <w:shd w:val="clear" w:color="auto" w:fill="auto"/>
            <w:noWrap/>
            <w:vAlign w:val="center"/>
            <w:hideMark/>
          </w:tcPr>
          <w:p w14:paraId="5BFBE99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6A3E177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6B17B5A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B3A6C61"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3CA7F8A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32</w:t>
            </w:r>
          </w:p>
        </w:tc>
        <w:tc>
          <w:tcPr>
            <w:tcW w:w="3184" w:type="dxa"/>
            <w:tcBorders>
              <w:top w:val="single" w:sz="4" w:space="0" w:color="000000"/>
              <w:left w:val="nil"/>
              <w:bottom w:val="nil"/>
              <w:right w:val="single" w:sz="4" w:space="0" w:color="000000"/>
            </w:tcBorders>
            <w:shd w:val="clear" w:color="FFFF00" w:fill="FFFF00"/>
            <w:hideMark/>
          </w:tcPr>
          <w:p w14:paraId="12F9EE4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Licencia sanitaria, cuando se trate de medicamentos controlados</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1937506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7A13FF6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6C3A85B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1C2868D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554BC6B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571351E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917EBE4"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2B5C8E1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33</w:t>
            </w:r>
          </w:p>
        </w:tc>
        <w:tc>
          <w:tcPr>
            <w:tcW w:w="3184" w:type="dxa"/>
            <w:tcBorders>
              <w:top w:val="single" w:sz="4" w:space="0" w:color="000000"/>
              <w:left w:val="nil"/>
              <w:bottom w:val="single" w:sz="4" w:space="0" w:color="000000"/>
              <w:right w:val="single" w:sz="4" w:space="0" w:color="000000"/>
            </w:tcBorders>
            <w:shd w:val="clear" w:color="FFFF00" w:fill="FFFF00"/>
            <w:hideMark/>
          </w:tcPr>
          <w:p w14:paraId="18C3114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Licencia sanitaria para almacén de depósito y distribución de medicamentos controlados o productos biológicos para uso humano</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0E7B526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2C14D8F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36D4414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07D896C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1B1C6E2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2CBA108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BA12E0E"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25C1918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34</w:t>
            </w:r>
          </w:p>
        </w:tc>
        <w:tc>
          <w:tcPr>
            <w:tcW w:w="3184" w:type="dxa"/>
            <w:tcBorders>
              <w:top w:val="nil"/>
              <w:left w:val="nil"/>
              <w:bottom w:val="single" w:sz="4" w:space="0" w:color="000000"/>
              <w:right w:val="single" w:sz="4" w:space="0" w:color="000000"/>
            </w:tcBorders>
            <w:shd w:val="clear" w:color="FFFF00" w:fill="FFFF00"/>
            <w:hideMark/>
          </w:tcPr>
          <w:p w14:paraId="0DF899B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En caso de que la remisión o factura venga en otro tipo moneda, especificar el tipo de cambio al que se debe registrar la remisión o factura. </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152E121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2378EBE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70FFA85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1AE9986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0E89557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45A0246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1B4DA65"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6170901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35</w:t>
            </w:r>
          </w:p>
        </w:tc>
        <w:tc>
          <w:tcPr>
            <w:tcW w:w="3184" w:type="dxa"/>
            <w:tcBorders>
              <w:top w:val="nil"/>
              <w:left w:val="nil"/>
              <w:bottom w:val="single" w:sz="4" w:space="0" w:color="000000"/>
              <w:right w:val="single" w:sz="4" w:space="0" w:color="000000"/>
            </w:tcBorders>
            <w:shd w:val="clear" w:color="FFFF00" w:fill="FFFF00"/>
            <w:hideMark/>
          </w:tcPr>
          <w:p w14:paraId="3655E89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de tratamiento térmico para tarimas, embalaje y secado de madera</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18C83E2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5504FD1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3B6F1C0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3093E26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3460A44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7A8A964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E164074"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022B270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36</w:t>
            </w:r>
          </w:p>
        </w:tc>
        <w:tc>
          <w:tcPr>
            <w:tcW w:w="3184" w:type="dxa"/>
            <w:tcBorders>
              <w:top w:val="nil"/>
              <w:left w:val="nil"/>
              <w:bottom w:val="single" w:sz="4" w:space="0" w:color="000000"/>
              <w:right w:val="single" w:sz="4" w:space="0" w:color="000000"/>
            </w:tcBorders>
            <w:shd w:val="clear" w:color="FFFF00" w:fill="FFFF00"/>
            <w:hideMark/>
          </w:tcPr>
          <w:p w14:paraId="4C85760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de fumigación de unidades de transporte</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370D209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0DA826F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06EC5B2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3470C2B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64EA325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0799B08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1DB352E"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26B35CF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37</w:t>
            </w:r>
          </w:p>
        </w:tc>
        <w:tc>
          <w:tcPr>
            <w:tcW w:w="3184" w:type="dxa"/>
            <w:tcBorders>
              <w:top w:val="nil"/>
              <w:left w:val="nil"/>
              <w:bottom w:val="single" w:sz="4" w:space="0" w:color="000000"/>
              <w:right w:val="single" w:sz="4" w:space="0" w:color="000000"/>
            </w:tcBorders>
            <w:shd w:val="clear" w:color="FFFF00" w:fill="FFFF00"/>
            <w:vAlign w:val="bottom"/>
            <w:hideMark/>
          </w:tcPr>
          <w:p w14:paraId="4A02136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Acta constitutiva</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4CAEF53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6F020B8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3C8238D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6ACBDD2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29F133A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255891B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A3BC978"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619410C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38</w:t>
            </w:r>
          </w:p>
        </w:tc>
        <w:tc>
          <w:tcPr>
            <w:tcW w:w="3184" w:type="dxa"/>
            <w:tcBorders>
              <w:top w:val="nil"/>
              <w:left w:val="nil"/>
              <w:bottom w:val="single" w:sz="4" w:space="0" w:color="000000"/>
              <w:right w:val="single" w:sz="4" w:space="0" w:color="000000"/>
            </w:tcBorders>
            <w:shd w:val="clear" w:color="FFFF00" w:fill="FFFF00"/>
            <w:vAlign w:val="bottom"/>
            <w:hideMark/>
          </w:tcPr>
          <w:p w14:paraId="0854B82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Constancia bancaría</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35296E6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117E6FF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3A9B2AA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6DC1330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27CF308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5286035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AA52AA9"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62ACF3C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39</w:t>
            </w:r>
          </w:p>
        </w:tc>
        <w:tc>
          <w:tcPr>
            <w:tcW w:w="3184" w:type="dxa"/>
            <w:tcBorders>
              <w:top w:val="nil"/>
              <w:left w:val="nil"/>
              <w:bottom w:val="single" w:sz="4" w:space="0" w:color="000000"/>
              <w:right w:val="single" w:sz="4" w:space="0" w:color="000000"/>
            </w:tcBorders>
            <w:shd w:val="clear" w:color="FFFF00" w:fill="FFFF00"/>
            <w:vAlign w:val="bottom"/>
            <w:hideMark/>
          </w:tcPr>
          <w:p w14:paraId="20103A5C" w14:textId="77777777" w:rsidR="005D2044" w:rsidRPr="00280E3F" w:rsidRDefault="005D2044" w:rsidP="00010FAF">
            <w:pPr>
              <w:rPr>
                <w:rFonts w:eastAsia="Times New Roman" w:cs="Times New Roman"/>
                <w:color w:val="000000"/>
                <w:sz w:val="18"/>
                <w:szCs w:val="18"/>
                <w:lang w:eastAsia="es-MX"/>
              </w:rPr>
            </w:pPr>
            <w:r>
              <w:rPr>
                <w:rFonts w:eastAsia="Times New Roman" w:cs="Times New Roman"/>
                <w:color w:val="000000"/>
                <w:sz w:val="18"/>
                <w:szCs w:val="18"/>
                <w:lang w:eastAsia="es-MX"/>
              </w:rPr>
              <w:t>Formato de alta</w:t>
            </w:r>
            <w:r w:rsidRPr="00280E3F">
              <w:rPr>
                <w:rFonts w:eastAsia="Times New Roman" w:cs="Times New Roman"/>
                <w:color w:val="000000"/>
                <w:sz w:val="18"/>
                <w:szCs w:val="18"/>
                <w:lang w:eastAsia="es-MX"/>
              </w:rPr>
              <w:t xml:space="preserve"> de Proveedor del HRAEV</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299BAFF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54B9863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6C5DF73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6BE2DF8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79A5844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5DD0499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E8FA6D8"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4D625D5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40</w:t>
            </w:r>
          </w:p>
        </w:tc>
        <w:tc>
          <w:tcPr>
            <w:tcW w:w="3184" w:type="dxa"/>
            <w:tcBorders>
              <w:top w:val="nil"/>
              <w:left w:val="nil"/>
              <w:bottom w:val="single" w:sz="4" w:space="0" w:color="000000"/>
              <w:right w:val="single" w:sz="4" w:space="0" w:color="000000"/>
            </w:tcBorders>
            <w:shd w:val="clear" w:color="FFFF00" w:fill="FFFF00"/>
            <w:vAlign w:val="bottom"/>
            <w:hideMark/>
          </w:tcPr>
          <w:p w14:paraId="51A3216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Acreditación de personalidad jurídica</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7A44531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2A35675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5DC9319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0A7F68C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54E3AA1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3D00B0E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6983B6B2"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4800A24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41</w:t>
            </w:r>
          </w:p>
        </w:tc>
        <w:tc>
          <w:tcPr>
            <w:tcW w:w="3184" w:type="dxa"/>
            <w:tcBorders>
              <w:top w:val="nil"/>
              <w:left w:val="nil"/>
              <w:bottom w:val="single" w:sz="4" w:space="0" w:color="000000"/>
              <w:right w:val="single" w:sz="4" w:space="0" w:color="000000"/>
            </w:tcBorders>
            <w:shd w:val="clear" w:color="FFFF00" w:fill="FFFF00"/>
            <w:vAlign w:val="bottom"/>
            <w:hideMark/>
          </w:tcPr>
          <w:p w14:paraId="5B5D8622"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Poder notarial</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2DEF9D1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5C6B6EC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20858AD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3E2BCC3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31474F9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17C4873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D0DF381"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7D04BE9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42</w:t>
            </w:r>
          </w:p>
        </w:tc>
        <w:tc>
          <w:tcPr>
            <w:tcW w:w="3184" w:type="dxa"/>
            <w:tcBorders>
              <w:top w:val="nil"/>
              <w:left w:val="nil"/>
              <w:bottom w:val="single" w:sz="4" w:space="0" w:color="000000"/>
              <w:right w:val="single" w:sz="4" w:space="0" w:color="000000"/>
            </w:tcBorders>
            <w:shd w:val="clear" w:color="FFFF00" w:fill="FFFF00"/>
            <w:vAlign w:val="bottom"/>
            <w:hideMark/>
          </w:tcPr>
          <w:p w14:paraId="3A100D8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Identificación oficial vigente</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14E3E54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05DF006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57201B3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05C0904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476BCD5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0DB1120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D896F2C"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7B438EF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43</w:t>
            </w:r>
          </w:p>
        </w:tc>
        <w:tc>
          <w:tcPr>
            <w:tcW w:w="3184" w:type="dxa"/>
            <w:tcBorders>
              <w:top w:val="nil"/>
              <w:left w:val="nil"/>
              <w:bottom w:val="single" w:sz="4" w:space="0" w:color="000000"/>
              <w:right w:val="single" w:sz="4" w:space="0" w:color="000000"/>
            </w:tcBorders>
            <w:shd w:val="clear" w:color="FFFF00" w:fill="FFFF00"/>
            <w:vAlign w:val="bottom"/>
            <w:hideMark/>
          </w:tcPr>
          <w:p w14:paraId="69D0007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Cedula del Registro Federal de Contribuyentes</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6BAF406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3D479C5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7F44C00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0B88401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050E662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1472A75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6FFFBC5"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6C7AACE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44</w:t>
            </w:r>
          </w:p>
        </w:tc>
        <w:tc>
          <w:tcPr>
            <w:tcW w:w="3184" w:type="dxa"/>
            <w:tcBorders>
              <w:top w:val="nil"/>
              <w:left w:val="nil"/>
              <w:bottom w:val="single" w:sz="4" w:space="0" w:color="000000"/>
              <w:right w:val="single" w:sz="4" w:space="0" w:color="000000"/>
            </w:tcBorders>
            <w:shd w:val="clear" w:color="FFFF00" w:fill="FFFF00"/>
            <w:vAlign w:val="bottom"/>
            <w:hideMark/>
          </w:tcPr>
          <w:p w14:paraId="3948AD9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Comprobante de domicilio fiscal cuya fecha de emisión se encuentre dentro de los 2 últimos meses previos a la fecha de la propuesta</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3437EA7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602BDAE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0D79EF2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19D8116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112016F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171D382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D9BF4FD"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356A98F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45</w:t>
            </w:r>
          </w:p>
        </w:tc>
        <w:tc>
          <w:tcPr>
            <w:tcW w:w="3184" w:type="dxa"/>
            <w:tcBorders>
              <w:top w:val="nil"/>
              <w:left w:val="nil"/>
              <w:bottom w:val="single" w:sz="4" w:space="0" w:color="000000"/>
              <w:right w:val="single" w:sz="4" w:space="0" w:color="000000"/>
            </w:tcBorders>
            <w:shd w:val="clear" w:color="FFFF00" w:fill="FFFF00"/>
            <w:vAlign w:val="bottom"/>
            <w:hideMark/>
          </w:tcPr>
          <w:p w14:paraId="557B4B3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Opinión positiva de cumplimiento de obligaciones fiscales emitida por el SAT 32 D</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7601771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3143703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033508B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249BE4F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0BABB01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548E994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623842EA"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63127BD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46</w:t>
            </w:r>
          </w:p>
        </w:tc>
        <w:tc>
          <w:tcPr>
            <w:tcW w:w="3184" w:type="dxa"/>
            <w:tcBorders>
              <w:top w:val="nil"/>
              <w:left w:val="nil"/>
              <w:bottom w:val="single" w:sz="4" w:space="0" w:color="000000"/>
              <w:right w:val="single" w:sz="4" w:space="0" w:color="000000"/>
            </w:tcBorders>
            <w:shd w:val="clear" w:color="FFFF00" w:fill="FFFF00"/>
            <w:vAlign w:val="bottom"/>
            <w:hideMark/>
          </w:tcPr>
          <w:p w14:paraId="57255FD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Opinión positiva de cumplimiento de obligaciones </w:t>
            </w:r>
            <w:r w:rsidRPr="00280E3F">
              <w:rPr>
                <w:rFonts w:eastAsia="Times New Roman" w:cs="Times New Roman"/>
                <w:color w:val="000000"/>
                <w:sz w:val="18"/>
                <w:szCs w:val="18"/>
                <w:lang w:eastAsia="es-MX"/>
              </w:rPr>
              <w:lastRenderedPageBreak/>
              <w:t>fiscales en materia de seguridad social (IMSS)</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4FDA7D3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N/A</w:t>
            </w:r>
          </w:p>
        </w:tc>
        <w:tc>
          <w:tcPr>
            <w:tcW w:w="793" w:type="dxa"/>
            <w:tcBorders>
              <w:top w:val="nil"/>
              <w:left w:val="nil"/>
              <w:bottom w:val="single" w:sz="4" w:space="0" w:color="000000"/>
              <w:right w:val="single" w:sz="8" w:space="0" w:color="000000"/>
            </w:tcBorders>
            <w:shd w:val="clear" w:color="auto" w:fill="auto"/>
            <w:noWrap/>
            <w:vAlign w:val="center"/>
            <w:hideMark/>
          </w:tcPr>
          <w:p w14:paraId="0C01A29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35C7098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2FC5E40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55CA964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57F4B7B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F99421B"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236BF2A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47</w:t>
            </w:r>
          </w:p>
        </w:tc>
        <w:tc>
          <w:tcPr>
            <w:tcW w:w="3184" w:type="dxa"/>
            <w:tcBorders>
              <w:top w:val="nil"/>
              <w:left w:val="nil"/>
              <w:bottom w:val="single" w:sz="4" w:space="0" w:color="000000"/>
              <w:right w:val="single" w:sz="4" w:space="0" w:color="000000"/>
            </w:tcBorders>
            <w:shd w:val="clear" w:color="FFFF00" w:fill="FFFF00"/>
            <w:vAlign w:val="bottom"/>
            <w:hideMark/>
          </w:tcPr>
          <w:p w14:paraId="7F4812B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Constancia de situación fiscal en materia de aportaciones patronales y entero de descuentos del INFONAVIT</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0B028C2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7BC6E13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17BB1EA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0092AE9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16401E1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34CE0B6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CB582C4"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1589DE6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48</w:t>
            </w:r>
          </w:p>
        </w:tc>
        <w:tc>
          <w:tcPr>
            <w:tcW w:w="3184" w:type="dxa"/>
            <w:tcBorders>
              <w:top w:val="nil"/>
              <w:left w:val="nil"/>
              <w:bottom w:val="single" w:sz="4" w:space="0" w:color="000000"/>
              <w:right w:val="single" w:sz="4" w:space="0" w:color="000000"/>
            </w:tcBorders>
            <w:shd w:val="clear" w:color="FFFF00" w:fill="FFFF00"/>
            <w:vAlign w:val="bottom"/>
            <w:hideMark/>
          </w:tcPr>
          <w:p w14:paraId="6526472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no revocación de poderes</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088450F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5722537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5AE7F5B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0FCB056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7A9B7E5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3A4B7AD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93DB7A3"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5A669D8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49</w:t>
            </w:r>
          </w:p>
        </w:tc>
        <w:tc>
          <w:tcPr>
            <w:tcW w:w="3184" w:type="dxa"/>
            <w:tcBorders>
              <w:top w:val="nil"/>
              <w:left w:val="nil"/>
              <w:bottom w:val="single" w:sz="4" w:space="0" w:color="000000"/>
              <w:right w:val="single" w:sz="4" w:space="0" w:color="000000"/>
            </w:tcBorders>
            <w:shd w:val="clear" w:color="FFFF00" w:fill="FFFF00"/>
            <w:vAlign w:val="bottom"/>
            <w:hideMark/>
          </w:tcPr>
          <w:p w14:paraId="2DB6157E"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articulo 49 fracción IX y X de la LGRA</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3D63474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24B1899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49F74A4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2EEA68E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71C651B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6039820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076C444"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6FBA961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50</w:t>
            </w:r>
          </w:p>
        </w:tc>
        <w:tc>
          <w:tcPr>
            <w:tcW w:w="3184" w:type="dxa"/>
            <w:tcBorders>
              <w:top w:val="nil"/>
              <w:left w:val="nil"/>
              <w:bottom w:val="single" w:sz="4" w:space="0" w:color="000000"/>
              <w:right w:val="single" w:sz="4" w:space="0" w:color="000000"/>
            </w:tcBorders>
            <w:shd w:val="clear" w:color="FFFF00" w:fill="FFFF00"/>
            <w:vAlign w:val="bottom"/>
            <w:hideMark/>
          </w:tcPr>
          <w:p w14:paraId="641C10A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articulo 50 y 60 de la LAASSP</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23B8722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75FEEEB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5018F26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6818CA2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1A10783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04DF957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A99AED4"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37540EB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51</w:t>
            </w:r>
          </w:p>
        </w:tc>
        <w:tc>
          <w:tcPr>
            <w:tcW w:w="3184" w:type="dxa"/>
            <w:tcBorders>
              <w:top w:val="nil"/>
              <w:left w:val="nil"/>
              <w:bottom w:val="single" w:sz="4" w:space="0" w:color="000000"/>
              <w:right w:val="single" w:sz="4" w:space="0" w:color="000000"/>
            </w:tcBorders>
            <w:shd w:val="clear" w:color="FFFF00" w:fill="FFFF00"/>
            <w:vAlign w:val="bottom"/>
            <w:hideMark/>
          </w:tcPr>
          <w:p w14:paraId="2EC63EAE"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declaración de integridad</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065F60C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14102AF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4B4C8DC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52E7316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0A5E314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5A953ED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D691764"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64D4CF3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52</w:t>
            </w:r>
          </w:p>
        </w:tc>
        <w:tc>
          <w:tcPr>
            <w:tcW w:w="3184" w:type="dxa"/>
            <w:tcBorders>
              <w:top w:val="nil"/>
              <w:left w:val="nil"/>
              <w:bottom w:val="single" w:sz="4" w:space="0" w:color="000000"/>
              <w:right w:val="single" w:sz="4" w:space="0" w:color="000000"/>
            </w:tcBorders>
            <w:shd w:val="clear" w:color="FFFF00" w:fill="FFFF00"/>
            <w:vAlign w:val="bottom"/>
            <w:hideMark/>
          </w:tcPr>
          <w:p w14:paraId="531F10EE"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estratificación de la empresa</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69D9560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51C5FCA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337B19D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149A3DC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7C40760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4FFD8F2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2877C34"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53B343D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53</w:t>
            </w:r>
          </w:p>
        </w:tc>
        <w:tc>
          <w:tcPr>
            <w:tcW w:w="3184" w:type="dxa"/>
            <w:tcBorders>
              <w:top w:val="nil"/>
              <w:left w:val="nil"/>
              <w:bottom w:val="single" w:sz="4" w:space="0" w:color="000000"/>
              <w:right w:val="single" w:sz="4" w:space="0" w:color="000000"/>
            </w:tcBorders>
            <w:shd w:val="clear" w:color="FFFF00" w:fill="FFFF00"/>
            <w:vAlign w:val="bottom"/>
            <w:hideMark/>
          </w:tcPr>
          <w:p w14:paraId="1F3DD01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protocolo de actuación</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2164E56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36C1CBE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43B93AA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340D218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76CBABE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7E8EACC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09A30A4"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62B4A0F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54</w:t>
            </w:r>
          </w:p>
        </w:tc>
        <w:tc>
          <w:tcPr>
            <w:tcW w:w="3184" w:type="dxa"/>
            <w:tcBorders>
              <w:top w:val="nil"/>
              <w:left w:val="nil"/>
              <w:bottom w:val="single" w:sz="4" w:space="0" w:color="000000"/>
              <w:right w:val="single" w:sz="4" w:space="0" w:color="000000"/>
            </w:tcBorders>
            <w:shd w:val="clear" w:color="FFFF00" w:fill="FFFF00"/>
            <w:vAlign w:val="bottom"/>
            <w:hideMark/>
          </w:tcPr>
          <w:p w14:paraId="469122C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Constancia de registro único de proveedores y contratistas (RUPC)</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48EF81A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274DFCA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75E328E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26A403C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7D319A1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72F087E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C62DA26"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0648ABF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55</w:t>
            </w:r>
          </w:p>
        </w:tc>
        <w:tc>
          <w:tcPr>
            <w:tcW w:w="3184" w:type="dxa"/>
            <w:tcBorders>
              <w:top w:val="nil"/>
              <w:left w:val="nil"/>
              <w:bottom w:val="single" w:sz="4" w:space="0" w:color="000000"/>
              <w:right w:val="single" w:sz="4" w:space="0" w:color="000000"/>
            </w:tcBorders>
            <w:shd w:val="clear" w:color="FFFF00" w:fill="FFFF00"/>
            <w:vAlign w:val="bottom"/>
            <w:hideMark/>
          </w:tcPr>
          <w:p w14:paraId="2CF9F8E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Carta de contactos y/o representantes </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0CCE650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650760D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671BE08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338106D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77EF31C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2E548AF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F790D67" w14:textId="77777777" w:rsidTr="00010FAF">
        <w:trPr>
          <w:trHeight w:val="358"/>
        </w:trPr>
        <w:tc>
          <w:tcPr>
            <w:tcW w:w="775" w:type="dxa"/>
            <w:tcBorders>
              <w:top w:val="nil"/>
              <w:left w:val="single" w:sz="4" w:space="0" w:color="000000"/>
              <w:bottom w:val="single" w:sz="4" w:space="0" w:color="000000"/>
              <w:right w:val="single" w:sz="4" w:space="0" w:color="000000"/>
            </w:tcBorders>
            <w:shd w:val="clear" w:color="auto" w:fill="auto"/>
            <w:noWrap/>
            <w:vAlign w:val="center"/>
            <w:hideMark/>
          </w:tcPr>
          <w:p w14:paraId="7757D02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56</w:t>
            </w:r>
          </w:p>
        </w:tc>
        <w:tc>
          <w:tcPr>
            <w:tcW w:w="3184" w:type="dxa"/>
            <w:tcBorders>
              <w:top w:val="nil"/>
              <w:left w:val="nil"/>
              <w:bottom w:val="single" w:sz="4" w:space="0" w:color="000000"/>
              <w:right w:val="single" w:sz="4" w:space="0" w:color="000000"/>
            </w:tcBorders>
            <w:shd w:val="clear" w:color="FFFF00" w:fill="FFFF00"/>
            <w:vAlign w:val="bottom"/>
            <w:hideMark/>
          </w:tcPr>
          <w:p w14:paraId="7ED934D1"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Factura, XML y verificación </w:t>
            </w:r>
          </w:p>
        </w:tc>
        <w:tc>
          <w:tcPr>
            <w:tcW w:w="993" w:type="dxa"/>
            <w:tcBorders>
              <w:top w:val="nil"/>
              <w:left w:val="single" w:sz="8" w:space="0" w:color="000000"/>
              <w:bottom w:val="single" w:sz="4" w:space="0" w:color="000000"/>
              <w:right w:val="single" w:sz="4" w:space="0" w:color="000000"/>
            </w:tcBorders>
            <w:shd w:val="clear" w:color="auto" w:fill="auto"/>
            <w:noWrap/>
            <w:vAlign w:val="center"/>
            <w:hideMark/>
          </w:tcPr>
          <w:p w14:paraId="6DCC2F3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793" w:type="dxa"/>
            <w:tcBorders>
              <w:top w:val="nil"/>
              <w:left w:val="nil"/>
              <w:bottom w:val="single" w:sz="4" w:space="0" w:color="000000"/>
              <w:right w:val="single" w:sz="8" w:space="0" w:color="000000"/>
            </w:tcBorders>
            <w:shd w:val="clear" w:color="auto" w:fill="auto"/>
            <w:noWrap/>
            <w:vAlign w:val="center"/>
            <w:hideMark/>
          </w:tcPr>
          <w:p w14:paraId="4D3CEDA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58" w:type="dxa"/>
            <w:tcBorders>
              <w:top w:val="nil"/>
              <w:left w:val="nil"/>
              <w:bottom w:val="single" w:sz="4" w:space="0" w:color="000000"/>
              <w:right w:val="single" w:sz="4" w:space="0" w:color="000000"/>
            </w:tcBorders>
            <w:shd w:val="clear" w:color="auto" w:fill="auto"/>
            <w:noWrap/>
            <w:vAlign w:val="center"/>
            <w:hideMark/>
          </w:tcPr>
          <w:p w14:paraId="35753BC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41" w:type="dxa"/>
            <w:tcBorders>
              <w:top w:val="nil"/>
              <w:left w:val="nil"/>
              <w:bottom w:val="single" w:sz="4" w:space="0" w:color="000000"/>
              <w:right w:val="single" w:sz="8" w:space="0" w:color="000000"/>
            </w:tcBorders>
            <w:shd w:val="clear" w:color="auto" w:fill="auto"/>
            <w:noWrap/>
            <w:vAlign w:val="center"/>
            <w:hideMark/>
          </w:tcPr>
          <w:p w14:paraId="6D83895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4" w:type="dxa"/>
            <w:tcBorders>
              <w:top w:val="nil"/>
              <w:left w:val="single" w:sz="4" w:space="0" w:color="000000"/>
              <w:bottom w:val="single" w:sz="4" w:space="0" w:color="000000"/>
              <w:right w:val="single" w:sz="4" w:space="0" w:color="000000"/>
            </w:tcBorders>
            <w:shd w:val="clear" w:color="auto" w:fill="auto"/>
            <w:noWrap/>
            <w:vAlign w:val="bottom"/>
            <w:hideMark/>
          </w:tcPr>
          <w:p w14:paraId="6A391AC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84" w:type="dxa"/>
            <w:tcBorders>
              <w:top w:val="nil"/>
              <w:left w:val="nil"/>
              <w:bottom w:val="single" w:sz="4" w:space="0" w:color="000000"/>
              <w:right w:val="single" w:sz="4" w:space="0" w:color="000000"/>
            </w:tcBorders>
            <w:shd w:val="clear" w:color="auto" w:fill="auto"/>
            <w:noWrap/>
            <w:vAlign w:val="bottom"/>
            <w:hideMark/>
          </w:tcPr>
          <w:p w14:paraId="2BC569D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bl>
    <w:p w14:paraId="72041523" w14:textId="77777777" w:rsidR="005D2044" w:rsidRPr="00280E3F" w:rsidRDefault="005D2044" w:rsidP="005D2044">
      <w:pPr>
        <w:rPr>
          <w:sz w:val="18"/>
          <w:szCs w:val="18"/>
        </w:rPr>
      </w:pPr>
    </w:p>
    <w:tbl>
      <w:tblPr>
        <w:tblW w:w="10138" w:type="dxa"/>
        <w:tblCellMar>
          <w:left w:w="70" w:type="dxa"/>
          <w:right w:w="70" w:type="dxa"/>
        </w:tblCellMar>
        <w:tblLook w:val="04A0" w:firstRow="1" w:lastRow="0" w:firstColumn="1" w:lastColumn="0" w:noHBand="0" w:noVBand="1"/>
      </w:tblPr>
      <w:tblGrid>
        <w:gridCol w:w="740"/>
        <w:gridCol w:w="2936"/>
        <w:gridCol w:w="1255"/>
        <w:gridCol w:w="911"/>
        <w:gridCol w:w="1255"/>
        <w:gridCol w:w="911"/>
        <w:gridCol w:w="1233"/>
        <w:gridCol w:w="897"/>
      </w:tblGrid>
      <w:tr w:rsidR="005D2044" w:rsidRPr="00280E3F" w14:paraId="0A05B65B" w14:textId="77777777" w:rsidTr="00010FAF">
        <w:trPr>
          <w:trHeight w:val="720"/>
          <w:tblHeader/>
        </w:trPr>
        <w:tc>
          <w:tcPr>
            <w:tcW w:w="740" w:type="dxa"/>
            <w:vMerge w:val="restart"/>
            <w:tcBorders>
              <w:top w:val="single" w:sz="8" w:space="0" w:color="000000"/>
              <w:left w:val="single" w:sz="8" w:space="0" w:color="000000"/>
              <w:bottom w:val="nil"/>
              <w:right w:val="single" w:sz="4" w:space="0" w:color="000000"/>
            </w:tcBorders>
            <w:shd w:val="clear" w:color="9CC2E5" w:fill="9CC2E5"/>
            <w:noWrap/>
            <w:vAlign w:val="center"/>
            <w:hideMark/>
          </w:tcPr>
          <w:p w14:paraId="21ABCF0F"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N°</w:t>
            </w:r>
          </w:p>
        </w:tc>
        <w:tc>
          <w:tcPr>
            <w:tcW w:w="2936" w:type="dxa"/>
            <w:vMerge w:val="restart"/>
            <w:tcBorders>
              <w:top w:val="single" w:sz="8" w:space="0" w:color="000000"/>
              <w:left w:val="single" w:sz="4" w:space="0" w:color="000000"/>
              <w:bottom w:val="single" w:sz="8" w:space="0" w:color="000000"/>
              <w:right w:val="single" w:sz="4" w:space="0" w:color="000000"/>
            </w:tcBorders>
            <w:shd w:val="clear" w:color="9CC2E5" w:fill="9CC2E5"/>
            <w:noWrap/>
            <w:vAlign w:val="center"/>
            <w:hideMark/>
          </w:tcPr>
          <w:p w14:paraId="5733494A"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Documentación</w:t>
            </w:r>
          </w:p>
        </w:tc>
        <w:tc>
          <w:tcPr>
            <w:tcW w:w="2166" w:type="dxa"/>
            <w:gridSpan w:val="2"/>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658F89BA"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INSTITUTO NACIONAL DE REHABILITACIÓN</w:t>
            </w:r>
          </w:p>
        </w:tc>
        <w:tc>
          <w:tcPr>
            <w:tcW w:w="2166" w:type="dxa"/>
            <w:gridSpan w:val="2"/>
            <w:tcBorders>
              <w:top w:val="single" w:sz="8" w:space="0" w:color="000000"/>
              <w:left w:val="nil"/>
              <w:bottom w:val="single" w:sz="4" w:space="0" w:color="000000"/>
              <w:right w:val="single" w:sz="8" w:space="0" w:color="000000"/>
            </w:tcBorders>
            <w:shd w:val="clear" w:color="auto" w:fill="auto"/>
            <w:vAlign w:val="center"/>
            <w:hideMark/>
          </w:tcPr>
          <w:p w14:paraId="4EA38959"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INSTITUTO NACIONAL DE PERINATOLOGÍA</w:t>
            </w:r>
          </w:p>
        </w:tc>
        <w:tc>
          <w:tcPr>
            <w:tcW w:w="2130" w:type="dxa"/>
            <w:gridSpan w:val="2"/>
            <w:tcBorders>
              <w:top w:val="single" w:sz="8" w:space="0" w:color="000000"/>
              <w:left w:val="nil"/>
              <w:bottom w:val="single" w:sz="4" w:space="0" w:color="000000"/>
              <w:right w:val="single" w:sz="8" w:space="0" w:color="000000"/>
            </w:tcBorders>
            <w:shd w:val="clear" w:color="auto" w:fill="auto"/>
            <w:vAlign w:val="center"/>
            <w:hideMark/>
          </w:tcPr>
          <w:p w14:paraId="72D900EF"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HOSPITAL REGIONAL DE ALTA ESPECIALIDAD DEL BAJÍO</w:t>
            </w:r>
          </w:p>
        </w:tc>
      </w:tr>
      <w:tr w:rsidR="005D2044" w:rsidRPr="00280E3F" w14:paraId="115319A6" w14:textId="77777777" w:rsidTr="00010FAF">
        <w:trPr>
          <w:trHeight w:val="361"/>
          <w:tblHeader/>
        </w:trPr>
        <w:tc>
          <w:tcPr>
            <w:tcW w:w="740" w:type="dxa"/>
            <w:vMerge/>
            <w:tcBorders>
              <w:top w:val="single" w:sz="8" w:space="0" w:color="000000"/>
              <w:left w:val="single" w:sz="8" w:space="0" w:color="000000"/>
              <w:bottom w:val="nil"/>
              <w:right w:val="single" w:sz="4" w:space="0" w:color="000000"/>
            </w:tcBorders>
            <w:vAlign w:val="center"/>
            <w:hideMark/>
          </w:tcPr>
          <w:p w14:paraId="18317955" w14:textId="77777777" w:rsidR="005D2044" w:rsidRPr="00280E3F" w:rsidRDefault="005D2044" w:rsidP="00010FAF">
            <w:pPr>
              <w:rPr>
                <w:rFonts w:eastAsia="Times New Roman" w:cs="Times New Roman"/>
                <w:b/>
                <w:bCs/>
                <w:color w:val="000000"/>
                <w:sz w:val="18"/>
                <w:szCs w:val="18"/>
                <w:lang w:eastAsia="es-MX"/>
              </w:rPr>
            </w:pPr>
          </w:p>
        </w:tc>
        <w:tc>
          <w:tcPr>
            <w:tcW w:w="2936" w:type="dxa"/>
            <w:vMerge/>
            <w:tcBorders>
              <w:top w:val="single" w:sz="8" w:space="0" w:color="000000"/>
              <w:left w:val="single" w:sz="4" w:space="0" w:color="000000"/>
              <w:bottom w:val="single" w:sz="8" w:space="0" w:color="000000"/>
              <w:right w:val="single" w:sz="4" w:space="0" w:color="000000"/>
            </w:tcBorders>
            <w:vAlign w:val="center"/>
            <w:hideMark/>
          </w:tcPr>
          <w:p w14:paraId="3D08752A" w14:textId="77777777" w:rsidR="005D2044" w:rsidRPr="00280E3F" w:rsidRDefault="005D2044" w:rsidP="00010FAF">
            <w:pPr>
              <w:rPr>
                <w:rFonts w:eastAsia="Times New Roman" w:cs="Times New Roman"/>
                <w:b/>
                <w:bCs/>
                <w:color w:val="000000"/>
                <w:sz w:val="18"/>
                <w:szCs w:val="18"/>
                <w:lang w:eastAsia="es-MX"/>
              </w:rPr>
            </w:pPr>
          </w:p>
        </w:tc>
        <w:tc>
          <w:tcPr>
            <w:tcW w:w="1255" w:type="dxa"/>
            <w:tcBorders>
              <w:top w:val="nil"/>
              <w:left w:val="single" w:sz="8" w:space="0" w:color="000000"/>
              <w:bottom w:val="single" w:sz="8" w:space="0" w:color="000000"/>
              <w:right w:val="single" w:sz="4" w:space="0" w:color="000000"/>
            </w:tcBorders>
            <w:shd w:val="clear" w:color="9CC2E5" w:fill="9CC2E5"/>
            <w:noWrap/>
            <w:vAlign w:val="center"/>
            <w:hideMark/>
          </w:tcPr>
          <w:p w14:paraId="0883AA72"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Original</w:t>
            </w:r>
          </w:p>
        </w:tc>
        <w:tc>
          <w:tcPr>
            <w:tcW w:w="911" w:type="dxa"/>
            <w:tcBorders>
              <w:top w:val="nil"/>
              <w:left w:val="nil"/>
              <w:bottom w:val="single" w:sz="8" w:space="0" w:color="000000"/>
              <w:right w:val="single" w:sz="8" w:space="0" w:color="000000"/>
            </w:tcBorders>
            <w:shd w:val="clear" w:color="9CC2E5" w:fill="9CC2E5"/>
            <w:noWrap/>
            <w:vAlign w:val="center"/>
            <w:hideMark/>
          </w:tcPr>
          <w:p w14:paraId="3E2E9741"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Copia</w:t>
            </w:r>
          </w:p>
        </w:tc>
        <w:tc>
          <w:tcPr>
            <w:tcW w:w="1255" w:type="dxa"/>
            <w:tcBorders>
              <w:top w:val="nil"/>
              <w:left w:val="nil"/>
              <w:bottom w:val="single" w:sz="8" w:space="0" w:color="000000"/>
              <w:right w:val="single" w:sz="4" w:space="0" w:color="000000"/>
            </w:tcBorders>
            <w:shd w:val="clear" w:color="9CC2E5" w:fill="9CC2E5"/>
            <w:noWrap/>
            <w:vAlign w:val="center"/>
            <w:hideMark/>
          </w:tcPr>
          <w:p w14:paraId="1C6D692A"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Original</w:t>
            </w:r>
          </w:p>
        </w:tc>
        <w:tc>
          <w:tcPr>
            <w:tcW w:w="911" w:type="dxa"/>
            <w:tcBorders>
              <w:top w:val="nil"/>
              <w:left w:val="nil"/>
              <w:bottom w:val="single" w:sz="8" w:space="0" w:color="000000"/>
              <w:right w:val="single" w:sz="8" w:space="0" w:color="000000"/>
            </w:tcBorders>
            <w:shd w:val="clear" w:color="9CC2E5" w:fill="9CC2E5"/>
            <w:noWrap/>
            <w:vAlign w:val="center"/>
            <w:hideMark/>
          </w:tcPr>
          <w:p w14:paraId="2C682DDA"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Copia</w:t>
            </w:r>
          </w:p>
        </w:tc>
        <w:tc>
          <w:tcPr>
            <w:tcW w:w="1233" w:type="dxa"/>
            <w:tcBorders>
              <w:top w:val="nil"/>
              <w:left w:val="single" w:sz="4" w:space="0" w:color="000000"/>
              <w:bottom w:val="single" w:sz="8" w:space="0" w:color="000000"/>
              <w:right w:val="single" w:sz="4" w:space="0" w:color="000000"/>
            </w:tcBorders>
            <w:shd w:val="clear" w:color="9CC2E5" w:fill="9CC2E5"/>
            <w:noWrap/>
            <w:vAlign w:val="center"/>
            <w:hideMark/>
          </w:tcPr>
          <w:p w14:paraId="33B3C383"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Original</w:t>
            </w:r>
          </w:p>
        </w:tc>
        <w:tc>
          <w:tcPr>
            <w:tcW w:w="897" w:type="dxa"/>
            <w:tcBorders>
              <w:top w:val="nil"/>
              <w:left w:val="nil"/>
              <w:bottom w:val="single" w:sz="8" w:space="0" w:color="000000"/>
              <w:right w:val="single" w:sz="8" w:space="0" w:color="000000"/>
            </w:tcBorders>
            <w:shd w:val="clear" w:color="9CC2E5" w:fill="9CC2E5"/>
            <w:noWrap/>
            <w:vAlign w:val="center"/>
            <w:hideMark/>
          </w:tcPr>
          <w:p w14:paraId="12603EBA"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Copia</w:t>
            </w:r>
          </w:p>
        </w:tc>
      </w:tr>
      <w:tr w:rsidR="005D2044" w:rsidRPr="00280E3F" w14:paraId="21F31357" w14:textId="77777777" w:rsidTr="00010FAF">
        <w:trPr>
          <w:trHeight w:val="361"/>
        </w:trPr>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0BB1F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2936" w:type="dxa"/>
            <w:tcBorders>
              <w:top w:val="nil"/>
              <w:left w:val="nil"/>
              <w:bottom w:val="single" w:sz="4" w:space="0" w:color="000000"/>
              <w:right w:val="single" w:sz="4" w:space="0" w:color="000000"/>
            </w:tcBorders>
            <w:shd w:val="clear" w:color="5B9BD5" w:fill="5B9BD5"/>
            <w:hideMark/>
          </w:tcPr>
          <w:p w14:paraId="27B8626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Remisión / Pedido con domicilio</w:t>
            </w:r>
            <w:r>
              <w:rPr>
                <w:rFonts w:eastAsia="Times New Roman" w:cs="Times New Roman"/>
                <w:color w:val="000000"/>
                <w:sz w:val="18"/>
                <w:szCs w:val="18"/>
                <w:lang w:eastAsia="es-MX"/>
              </w:rPr>
              <w:t xml:space="preserve"> </w:t>
            </w:r>
            <w:r w:rsidRPr="00280E3F">
              <w:rPr>
                <w:rFonts w:eastAsia="Times New Roman" w:cs="Times New Roman"/>
                <w:color w:val="000000"/>
                <w:sz w:val="18"/>
                <w:szCs w:val="18"/>
                <w:lang w:eastAsia="es-MX"/>
              </w:rPr>
              <w:t xml:space="preserve">de entrega del Almacén solicitado por la Dependencia o Entidad Consolidada o al operador logístico que en su caso se determine y lugar de  entrega final (ÚLTIMA MILLA). La remisión debe incluir lote, </w:t>
            </w:r>
            <w:r w:rsidRPr="00280E3F">
              <w:rPr>
                <w:rFonts w:eastAsia="Times New Roman" w:cs="Times New Roman"/>
                <w:color w:val="000000"/>
                <w:sz w:val="18"/>
                <w:szCs w:val="18"/>
                <w:lang w:eastAsia="es-MX"/>
              </w:rPr>
              <w:lastRenderedPageBreak/>
              <w:t>caducidad, cantidad, así como diluyente cuando aplique)</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67A49A7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1</w:t>
            </w:r>
          </w:p>
        </w:tc>
        <w:tc>
          <w:tcPr>
            <w:tcW w:w="911" w:type="dxa"/>
            <w:tcBorders>
              <w:top w:val="nil"/>
              <w:left w:val="nil"/>
              <w:bottom w:val="single" w:sz="4" w:space="0" w:color="000000"/>
              <w:right w:val="single" w:sz="8" w:space="0" w:color="000000"/>
            </w:tcBorders>
            <w:shd w:val="clear" w:color="auto" w:fill="auto"/>
            <w:noWrap/>
            <w:vAlign w:val="center"/>
            <w:hideMark/>
          </w:tcPr>
          <w:p w14:paraId="30C6507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43090C5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4" w:space="0" w:color="000000"/>
            </w:tcBorders>
            <w:shd w:val="clear" w:color="FFFF00" w:fill="FFFF00"/>
            <w:noWrap/>
            <w:vAlign w:val="center"/>
            <w:hideMark/>
          </w:tcPr>
          <w:p w14:paraId="4D2C3BA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34F956C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897" w:type="dxa"/>
            <w:tcBorders>
              <w:top w:val="nil"/>
              <w:left w:val="nil"/>
              <w:bottom w:val="single" w:sz="4" w:space="0" w:color="000000"/>
              <w:right w:val="single" w:sz="8" w:space="0" w:color="000000"/>
            </w:tcBorders>
            <w:shd w:val="clear" w:color="auto" w:fill="auto"/>
            <w:noWrap/>
            <w:vAlign w:val="center"/>
            <w:hideMark/>
          </w:tcPr>
          <w:p w14:paraId="5C82D35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r>
      <w:tr w:rsidR="005D2044" w:rsidRPr="00280E3F" w14:paraId="6857E5DA"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539BCD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2936" w:type="dxa"/>
            <w:tcBorders>
              <w:top w:val="nil"/>
              <w:left w:val="nil"/>
              <w:bottom w:val="single" w:sz="4" w:space="0" w:color="000000"/>
              <w:right w:val="single" w:sz="4" w:space="0" w:color="000000"/>
            </w:tcBorders>
            <w:shd w:val="clear" w:color="5B9BD5" w:fill="5B9BD5"/>
            <w:hideMark/>
          </w:tcPr>
          <w:p w14:paraId="130D20A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Oficio de liberación de COFEPRIS (biológico y productos de importación que lo requieran)</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79A9624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722C3AE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25DD56C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911" w:type="dxa"/>
            <w:tcBorders>
              <w:top w:val="nil"/>
              <w:left w:val="nil"/>
              <w:bottom w:val="single" w:sz="4" w:space="0" w:color="000000"/>
              <w:right w:val="single" w:sz="4" w:space="0" w:color="000000"/>
            </w:tcBorders>
            <w:shd w:val="clear" w:color="FFFF00" w:fill="FFFF00"/>
            <w:noWrap/>
            <w:vAlign w:val="center"/>
            <w:hideMark/>
          </w:tcPr>
          <w:p w14:paraId="3756476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03FD84E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2FE1110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4407E1DD"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F19DD0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2936" w:type="dxa"/>
            <w:tcBorders>
              <w:top w:val="nil"/>
              <w:left w:val="nil"/>
              <w:bottom w:val="single" w:sz="4" w:space="0" w:color="000000"/>
              <w:right w:val="single" w:sz="4" w:space="0" w:color="000000"/>
            </w:tcBorders>
            <w:shd w:val="clear" w:color="5B9BD5" w:fill="5B9BD5"/>
            <w:hideMark/>
          </w:tcPr>
          <w:p w14:paraId="6E4005B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Ordenes de reposición / Orden de Surtimiento / Pedido / Tarjeta de distribución</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2927361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8" w:space="0" w:color="000000"/>
            </w:tcBorders>
            <w:shd w:val="clear" w:color="auto" w:fill="auto"/>
            <w:noWrap/>
            <w:vAlign w:val="center"/>
            <w:hideMark/>
          </w:tcPr>
          <w:p w14:paraId="6052BB4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55" w:type="dxa"/>
            <w:tcBorders>
              <w:top w:val="nil"/>
              <w:left w:val="single" w:sz="4" w:space="0" w:color="000000"/>
              <w:bottom w:val="single" w:sz="4" w:space="0" w:color="000000"/>
              <w:right w:val="single" w:sz="4" w:space="0" w:color="000000"/>
            </w:tcBorders>
            <w:shd w:val="clear" w:color="FFFF00" w:fill="FFFF00"/>
            <w:noWrap/>
            <w:vAlign w:val="bottom"/>
            <w:hideMark/>
          </w:tcPr>
          <w:p w14:paraId="60E7E2C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911" w:type="dxa"/>
            <w:tcBorders>
              <w:top w:val="nil"/>
              <w:left w:val="nil"/>
              <w:bottom w:val="single" w:sz="4" w:space="0" w:color="000000"/>
              <w:right w:val="single" w:sz="4" w:space="0" w:color="000000"/>
            </w:tcBorders>
            <w:shd w:val="clear" w:color="FFFF00" w:fill="FFFF00"/>
            <w:noWrap/>
            <w:vAlign w:val="bottom"/>
            <w:hideMark/>
          </w:tcPr>
          <w:p w14:paraId="3AF4689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4D5CBFA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97" w:type="dxa"/>
            <w:tcBorders>
              <w:top w:val="nil"/>
              <w:left w:val="nil"/>
              <w:bottom w:val="single" w:sz="4" w:space="0" w:color="000000"/>
              <w:right w:val="single" w:sz="8" w:space="0" w:color="000000"/>
            </w:tcBorders>
            <w:shd w:val="clear" w:color="auto" w:fill="auto"/>
            <w:noWrap/>
            <w:vAlign w:val="center"/>
            <w:hideMark/>
          </w:tcPr>
          <w:p w14:paraId="7A30FA8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11E93D7D" w14:textId="77777777" w:rsidTr="00010FAF">
        <w:trPr>
          <w:trHeight w:val="45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D70A66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w:t>
            </w:r>
          </w:p>
        </w:tc>
        <w:tc>
          <w:tcPr>
            <w:tcW w:w="2936" w:type="dxa"/>
            <w:tcBorders>
              <w:top w:val="nil"/>
              <w:left w:val="nil"/>
              <w:bottom w:val="single" w:sz="4" w:space="0" w:color="000000"/>
              <w:right w:val="single" w:sz="4" w:space="0" w:color="000000"/>
            </w:tcBorders>
            <w:shd w:val="clear" w:color="5B9BD5" w:fill="5B9BD5"/>
            <w:hideMark/>
          </w:tcPr>
          <w:p w14:paraId="65ADF7A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analítico o de calidad.</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5E02509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19DA1D3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55" w:type="dxa"/>
            <w:tcBorders>
              <w:top w:val="nil"/>
              <w:left w:val="single" w:sz="4" w:space="0" w:color="000000"/>
              <w:bottom w:val="single" w:sz="4" w:space="0" w:color="000000"/>
              <w:right w:val="single" w:sz="4" w:space="0" w:color="000000"/>
            </w:tcBorders>
            <w:shd w:val="clear" w:color="FFFF00" w:fill="FFFF00"/>
            <w:noWrap/>
            <w:vAlign w:val="bottom"/>
            <w:hideMark/>
          </w:tcPr>
          <w:p w14:paraId="5F9FFD4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911" w:type="dxa"/>
            <w:tcBorders>
              <w:top w:val="nil"/>
              <w:left w:val="nil"/>
              <w:bottom w:val="single" w:sz="4" w:space="0" w:color="000000"/>
              <w:right w:val="single" w:sz="4" w:space="0" w:color="000000"/>
            </w:tcBorders>
            <w:shd w:val="clear" w:color="FFFF00" w:fill="FFFF00"/>
            <w:noWrap/>
            <w:vAlign w:val="bottom"/>
            <w:hideMark/>
          </w:tcPr>
          <w:p w14:paraId="17C48A6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69FD48D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34E009E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21B9E829"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BE891F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w:t>
            </w:r>
          </w:p>
        </w:tc>
        <w:tc>
          <w:tcPr>
            <w:tcW w:w="2936" w:type="dxa"/>
            <w:tcBorders>
              <w:top w:val="nil"/>
              <w:left w:val="nil"/>
              <w:bottom w:val="single" w:sz="4" w:space="0" w:color="000000"/>
              <w:right w:val="single" w:sz="4" w:space="0" w:color="000000"/>
            </w:tcBorders>
            <w:shd w:val="clear" w:color="5B9BD5" w:fill="5B9BD5"/>
            <w:hideMark/>
          </w:tcPr>
          <w:p w14:paraId="64349B5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Registro Sanitario vigente/modificación/prórroga (en caso de aplicar) o el  documento equivalente en caso de ser bienes de procedencia internacional de conformidad con el Acuerdo mencionado 5.2.3</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5138B7B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07EDCB0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55" w:type="dxa"/>
            <w:tcBorders>
              <w:top w:val="nil"/>
              <w:left w:val="single" w:sz="4" w:space="0" w:color="000000"/>
              <w:bottom w:val="single" w:sz="4" w:space="0" w:color="000000"/>
              <w:right w:val="single" w:sz="4" w:space="0" w:color="000000"/>
            </w:tcBorders>
            <w:shd w:val="clear" w:color="FFFF00" w:fill="FFFF00"/>
            <w:noWrap/>
            <w:vAlign w:val="bottom"/>
            <w:hideMark/>
          </w:tcPr>
          <w:p w14:paraId="48922DD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911" w:type="dxa"/>
            <w:tcBorders>
              <w:top w:val="nil"/>
              <w:left w:val="nil"/>
              <w:bottom w:val="single" w:sz="4" w:space="0" w:color="000000"/>
              <w:right w:val="single" w:sz="4" w:space="0" w:color="000000"/>
            </w:tcBorders>
            <w:shd w:val="clear" w:color="FFFF00" w:fill="FFFF00"/>
            <w:noWrap/>
            <w:vAlign w:val="bottom"/>
            <w:hideMark/>
          </w:tcPr>
          <w:p w14:paraId="2AF6A08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527A013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2D8D531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5A229683"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40C2CF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6</w:t>
            </w:r>
          </w:p>
        </w:tc>
        <w:tc>
          <w:tcPr>
            <w:tcW w:w="2936" w:type="dxa"/>
            <w:tcBorders>
              <w:top w:val="nil"/>
              <w:left w:val="nil"/>
              <w:bottom w:val="single" w:sz="4" w:space="0" w:color="000000"/>
              <w:right w:val="single" w:sz="4" w:space="0" w:color="000000"/>
            </w:tcBorders>
            <w:shd w:val="clear" w:color="5B9BD5" w:fill="5B9BD5"/>
            <w:hideMark/>
          </w:tcPr>
          <w:p w14:paraId="1225987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Carta contra vicios ocultos</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4756983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8" w:space="0" w:color="000000"/>
            </w:tcBorders>
            <w:shd w:val="clear" w:color="auto" w:fill="auto"/>
            <w:noWrap/>
            <w:vAlign w:val="center"/>
            <w:hideMark/>
          </w:tcPr>
          <w:p w14:paraId="601B774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255" w:type="dxa"/>
            <w:tcBorders>
              <w:top w:val="nil"/>
              <w:left w:val="single" w:sz="4" w:space="0" w:color="000000"/>
              <w:bottom w:val="single" w:sz="4" w:space="0" w:color="000000"/>
              <w:right w:val="single" w:sz="4" w:space="0" w:color="000000"/>
            </w:tcBorders>
            <w:shd w:val="clear" w:color="FFFF00" w:fill="FFFF00"/>
            <w:noWrap/>
            <w:vAlign w:val="bottom"/>
            <w:hideMark/>
          </w:tcPr>
          <w:p w14:paraId="18BB1F0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4" w:space="0" w:color="000000"/>
            </w:tcBorders>
            <w:shd w:val="clear" w:color="FFFF00" w:fill="FFFF00"/>
            <w:noWrap/>
            <w:vAlign w:val="bottom"/>
            <w:hideMark/>
          </w:tcPr>
          <w:p w14:paraId="5DA239A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338A2A3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97" w:type="dxa"/>
            <w:tcBorders>
              <w:top w:val="nil"/>
              <w:left w:val="nil"/>
              <w:bottom w:val="single" w:sz="4" w:space="0" w:color="000000"/>
              <w:right w:val="single" w:sz="8" w:space="0" w:color="000000"/>
            </w:tcBorders>
            <w:shd w:val="clear" w:color="auto" w:fill="auto"/>
            <w:noWrap/>
            <w:vAlign w:val="center"/>
            <w:hideMark/>
          </w:tcPr>
          <w:p w14:paraId="5682271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r>
      <w:tr w:rsidR="005D2044" w:rsidRPr="00280E3F" w14:paraId="402559A3"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BF514C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7</w:t>
            </w:r>
          </w:p>
        </w:tc>
        <w:tc>
          <w:tcPr>
            <w:tcW w:w="2936" w:type="dxa"/>
            <w:tcBorders>
              <w:top w:val="nil"/>
              <w:left w:val="nil"/>
              <w:bottom w:val="single" w:sz="4" w:space="0" w:color="000000"/>
              <w:right w:val="single" w:sz="4" w:space="0" w:color="000000"/>
            </w:tcBorders>
            <w:shd w:val="clear" w:color="5B9BD5" w:fill="5B9BD5"/>
            <w:hideMark/>
          </w:tcPr>
          <w:p w14:paraId="042AF36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Carta Canje (12-9 meses, en caso de aplicar)</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7EC9946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8" w:space="0" w:color="000000"/>
            </w:tcBorders>
            <w:shd w:val="clear" w:color="auto" w:fill="auto"/>
            <w:noWrap/>
            <w:vAlign w:val="center"/>
            <w:hideMark/>
          </w:tcPr>
          <w:p w14:paraId="164F44A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55" w:type="dxa"/>
            <w:tcBorders>
              <w:top w:val="nil"/>
              <w:left w:val="single" w:sz="4" w:space="0" w:color="000000"/>
              <w:bottom w:val="single" w:sz="4" w:space="0" w:color="000000"/>
              <w:right w:val="single" w:sz="4" w:space="0" w:color="000000"/>
            </w:tcBorders>
            <w:shd w:val="clear" w:color="FFFF00" w:fill="FFFF00"/>
            <w:noWrap/>
            <w:vAlign w:val="bottom"/>
            <w:hideMark/>
          </w:tcPr>
          <w:p w14:paraId="7A08AF3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4" w:space="0" w:color="000000"/>
            </w:tcBorders>
            <w:shd w:val="clear" w:color="FFFF00" w:fill="FFFF00"/>
            <w:noWrap/>
            <w:vAlign w:val="bottom"/>
            <w:hideMark/>
          </w:tcPr>
          <w:p w14:paraId="3A371CA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6F5267A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97" w:type="dxa"/>
            <w:tcBorders>
              <w:top w:val="nil"/>
              <w:left w:val="nil"/>
              <w:bottom w:val="single" w:sz="4" w:space="0" w:color="000000"/>
              <w:right w:val="single" w:sz="8" w:space="0" w:color="000000"/>
            </w:tcBorders>
            <w:shd w:val="clear" w:color="auto" w:fill="auto"/>
            <w:noWrap/>
            <w:vAlign w:val="center"/>
            <w:hideMark/>
          </w:tcPr>
          <w:p w14:paraId="475FC56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r>
      <w:tr w:rsidR="005D2044" w:rsidRPr="00280E3F" w14:paraId="4404FF75"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3EC8BC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8</w:t>
            </w:r>
          </w:p>
        </w:tc>
        <w:tc>
          <w:tcPr>
            <w:tcW w:w="2936" w:type="dxa"/>
            <w:tcBorders>
              <w:top w:val="nil"/>
              <w:left w:val="nil"/>
              <w:bottom w:val="single" w:sz="4" w:space="0" w:color="000000"/>
              <w:right w:val="single" w:sz="4" w:space="0" w:color="000000"/>
            </w:tcBorders>
            <w:shd w:val="clear" w:color="5B9BD5" w:fill="5B9BD5"/>
            <w:hideMark/>
          </w:tcPr>
          <w:p w14:paraId="54BBD2D2"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Contrato con anexos</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4493A7A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6F941BB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bottom"/>
            <w:hideMark/>
          </w:tcPr>
          <w:p w14:paraId="1FF932F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911" w:type="dxa"/>
            <w:tcBorders>
              <w:top w:val="nil"/>
              <w:left w:val="nil"/>
              <w:bottom w:val="single" w:sz="4" w:space="0" w:color="000000"/>
              <w:right w:val="single" w:sz="4" w:space="0" w:color="000000"/>
            </w:tcBorders>
            <w:shd w:val="clear" w:color="FFFF00" w:fill="FFFF00"/>
            <w:noWrap/>
            <w:vAlign w:val="bottom"/>
            <w:hideMark/>
          </w:tcPr>
          <w:p w14:paraId="36244F8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2A0C7B5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3BE4650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A88DFE1"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EC908A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9</w:t>
            </w:r>
          </w:p>
        </w:tc>
        <w:tc>
          <w:tcPr>
            <w:tcW w:w="2936" w:type="dxa"/>
            <w:tcBorders>
              <w:top w:val="nil"/>
              <w:left w:val="nil"/>
              <w:bottom w:val="single" w:sz="4" w:space="0" w:color="000000"/>
              <w:right w:val="single" w:sz="4" w:space="0" w:color="000000"/>
            </w:tcBorders>
            <w:shd w:val="clear" w:color="5B9BD5" w:fill="5B9BD5"/>
            <w:hideMark/>
          </w:tcPr>
          <w:p w14:paraId="515D4CF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Evidencia monitoreo Red fría, monitores de temperatura (datalogger) se proporcione gráfica, tabla de registro de temperatura del trayecto, estadística (temperatura y tiempo de exposición por arriba de 2° y por abajo de 8°)</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035DEA2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8" w:space="0" w:color="000000"/>
            </w:tcBorders>
            <w:shd w:val="clear" w:color="auto" w:fill="auto"/>
            <w:noWrap/>
            <w:vAlign w:val="center"/>
            <w:hideMark/>
          </w:tcPr>
          <w:p w14:paraId="44ECDF3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bottom"/>
            <w:hideMark/>
          </w:tcPr>
          <w:p w14:paraId="4E3D17C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911" w:type="dxa"/>
            <w:tcBorders>
              <w:top w:val="nil"/>
              <w:left w:val="nil"/>
              <w:bottom w:val="single" w:sz="4" w:space="0" w:color="000000"/>
              <w:right w:val="single" w:sz="4" w:space="0" w:color="000000"/>
            </w:tcBorders>
            <w:shd w:val="clear" w:color="FFFF00" w:fill="FFFF00"/>
            <w:noWrap/>
            <w:vAlign w:val="bottom"/>
            <w:hideMark/>
          </w:tcPr>
          <w:p w14:paraId="18C6075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001514A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97" w:type="dxa"/>
            <w:tcBorders>
              <w:top w:val="nil"/>
              <w:left w:val="nil"/>
              <w:bottom w:val="single" w:sz="4" w:space="0" w:color="000000"/>
              <w:right w:val="single" w:sz="8" w:space="0" w:color="000000"/>
            </w:tcBorders>
            <w:shd w:val="clear" w:color="auto" w:fill="auto"/>
            <w:noWrap/>
            <w:vAlign w:val="center"/>
            <w:hideMark/>
          </w:tcPr>
          <w:p w14:paraId="43C57E3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60BC488C"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001633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10</w:t>
            </w:r>
          </w:p>
        </w:tc>
        <w:tc>
          <w:tcPr>
            <w:tcW w:w="2936" w:type="dxa"/>
            <w:tcBorders>
              <w:top w:val="nil"/>
              <w:left w:val="nil"/>
              <w:bottom w:val="single" w:sz="4" w:space="0" w:color="000000"/>
              <w:right w:val="single" w:sz="4" w:space="0" w:color="000000"/>
            </w:tcBorders>
            <w:shd w:val="clear" w:color="5B9BD5" w:fill="5B9BD5"/>
            <w:hideMark/>
          </w:tcPr>
          <w:p w14:paraId="104778AB"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Los instructivos y las etiquetas de los envases primarios, secundarios  y colectivos,  así como los instructivos serán en idioma español o traducción simple en idioma español.</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20ECE32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3AD24CD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55" w:type="dxa"/>
            <w:tcBorders>
              <w:top w:val="nil"/>
              <w:left w:val="single" w:sz="4" w:space="0" w:color="000000"/>
              <w:bottom w:val="single" w:sz="4" w:space="0" w:color="000000"/>
              <w:right w:val="single" w:sz="4" w:space="0" w:color="000000"/>
            </w:tcBorders>
            <w:shd w:val="clear" w:color="FFFF00" w:fill="FFFF00"/>
            <w:noWrap/>
            <w:vAlign w:val="bottom"/>
            <w:hideMark/>
          </w:tcPr>
          <w:p w14:paraId="30DBBF5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911" w:type="dxa"/>
            <w:tcBorders>
              <w:top w:val="nil"/>
              <w:left w:val="nil"/>
              <w:bottom w:val="single" w:sz="4" w:space="0" w:color="000000"/>
              <w:right w:val="single" w:sz="4" w:space="0" w:color="000000"/>
            </w:tcBorders>
            <w:shd w:val="clear" w:color="FFFF00" w:fill="FFFF00"/>
            <w:noWrap/>
            <w:vAlign w:val="bottom"/>
            <w:hideMark/>
          </w:tcPr>
          <w:p w14:paraId="7948F6A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7F2C24E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5B90E55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1085633B" w14:textId="77777777" w:rsidTr="00010FAF">
        <w:trPr>
          <w:trHeight w:val="783"/>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238174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11</w:t>
            </w:r>
          </w:p>
        </w:tc>
        <w:tc>
          <w:tcPr>
            <w:tcW w:w="2936" w:type="dxa"/>
            <w:tcBorders>
              <w:top w:val="nil"/>
              <w:left w:val="nil"/>
              <w:bottom w:val="single" w:sz="4" w:space="0" w:color="000000"/>
              <w:right w:val="single" w:sz="4" w:space="0" w:color="000000"/>
            </w:tcBorders>
            <w:shd w:val="clear" w:color="FFFF00" w:fill="FFFF00"/>
            <w:hideMark/>
          </w:tcPr>
          <w:p w14:paraId="2CE2A2C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En su caso acuse de entrega en el almacén del distribuidor logístico</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0D8BF39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4D0D3B1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55" w:type="dxa"/>
            <w:tcBorders>
              <w:top w:val="nil"/>
              <w:left w:val="single" w:sz="4" w:space="0" w:color="000000"/>
              <w:bottom w:val="single" w:sz="4" w:space="0" w:color="000000"/>
              <w:right w:val="single" w:sz="4" w:space="0" w:color="000000"/>
            </w:tcBorders>
            <w:shd w:val="clear" w:color="FFFF00" w:fill="FFFF00"/>
            <w:noWrap/>
            <w:vAlign w:val="bottom"/>
            <w:hideMark/>
          </w:tcPr>
          <w:p w14:paraId="0FA049D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4" w:space="0" w:color="000000"/>
            </w:tcBorders>
            <w:shd w:val="clear" w:color="FFFF00" w:fill="FFFF00"/>
            <w:noWrap/>
            <w:vAlign w:val="bottom"/>
            <w:hideMark/>
          </w:tcPr>
          <w:p w14:paraId="133D228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2B619C8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5ABFF0C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817615A" w14:textId="77777777" w:rsidTr="00010FAF">
        <w:trPr>
          <w:trHeight w:val="112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83C8CD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12</w:t>
            </w:r>
          </w:p>
        </w:tc>
        <w:tc>
          <w:tcPr>
            <w:tcW w:w="2936" w:type="dxa"/>
            <w:tcBorders>
              <w:top w:val="nil"/>
              <w:left w:val="nil"/>
              <w:bottom w:val="single" w:sz="4" w:space="0" w:color="000000"/>
              <w:right w:val="single" w:sz="4" w:space="0" w:color="000000"/>
            </w:tcBorders>
            <w:shd w:val="clear" w:color="FFFF00" w:fill="FFFF00"/>
            <w:hideMark/>
          </w:tcPr>
          <w:p w14:paraId="75F4466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Comprobante fiscal digital por internet (CFDI) y además agregar el número del contrato y del pedido.</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373EF5D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nil"/>
              <w:right w:val="single" w:sz="8" w:space="0" w:color="000000"/>
            </w:tcBorders>
            <w:shd w:val="clear" w:color="auto" w:fill="auto"/>
            <w:noWrap/>
            <w:vAlign w:val="center"/>
            <w:hideMark/>
          </w:tcPr>
          <w:p w14:paraId="056A8AD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635CD0A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4" w:space="0" w:color="000000"/>
            </w:tcBorders>
            <w:shd w:val="clear" w:color="FFFF00" w:fill="FFFF00"/>
            <w:noWrap/>
            <w:vAlign w:val="center"/>
            <w:hideMark/>
          </w:tcPr>
          <w:p w14:paraId="7ABDE7F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6277EEC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97" w:type="dxa"/>
            <w:tcBorders>
              <w:top w:val="nil"/>
              <w:left w:val="nil"/>
              <w:bottom w:val="single" w:sz="4" w:space="0" w:color="000000"/>
              <w:right w:val="single" w:sz="8" w:space="0" w:color="000000"/>
            </w:tcBorders>
            <w:shd w:val="clear" w:color="auto" w:fill="auto"/>
            <w:noWrap/>
            <w:vAlign w:val="center"/>
            <w:hideMark/>
          </w:tcPr>
          <w:p w14:paraId="2E0F32A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4C0E0FE4" w14:textId="77777777" w:rsidTr="00010FAF">
        <w:trPr>
          <w:trHeight w:val="45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53FE790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13</w:t>
            </w:r>
          </w:p>
        </w:tc>
        <w:tc>
          <w:tcPr>
            <w:tcW w:w="2936" w:type="dxa"/>
            <w:tcBorders>
              <w:top w:val="nil"/>
              <w:left w:val="nil"/>
              <w:bottom w:val="single" w:sz="4" w:space="0" w:color="000000"/>
              <w:right w:val="single" w:sz="4" w:space="0" w:color="000000"/>
            </w:tcBorders>
            <w:shd w:val="clear" w:color="FFFF00" w:fill="FFFF00"/>
            <w:noWrap/>
            <w:hideMark/>
          </w:tcPr>
          <w:p w14:paraId="64752E3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Verificación del CFDI del SAT</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7E7B1B2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single" w:sz="4" w:space="0" w:color="000000"/>
              <w:left w:val="nil"/>
              <w:bottom w:val="single" w:sz="4" w:space="0" w:color="000000"/>
              <w:right w:val="single" w:sz="8" w:space="0" w:color="000000"/>
            </w:tcBorders>
            <w:shd w:val="clear" w:color="auto" w:fill="auto"/>
            <w:noWrap/>
            <w:vAlign w:val="center"/>
            <w:hideMark/>
          </w:tcPr>
          <w:p w14:paraId="53CD3D7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03BD101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071E61B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3396DDB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3DC5104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BD1FC48" w14:textId="77777777" w:rsidTr="00010FAF">
        <w:trPr>
          <w:trHeight w:val="660"/>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52847C1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14</w:t>
            </w:r>
          </w:p>
        </w:tc>
        <w:tc>
          <w:tcPr>
            <w:tcW w:w="2936" w:type="dxa"/>
            <w:tcBorders>
              <w:top w:val="nil"/>
              <w:left w:val="nil"/>
              <w:bottom w:val="single" w:sz="4" w:space="0" w:color="000000"/>
              <w:right w:val="single" w:sz="4" w:space="0" w:color="000000"/>
            </w:tcBorders>
            <w:shd w:val="clear" w:color="FFFF00" w:fill="FFFF00"/>
            <w:hideMark/>
          </w:tcPr>
          <w:p w14:paraId="3F99452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Los bienes deben venir etiquetados con el nombre del proveedor, descripción del bien, número de partida y clave del almacén</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75FF28A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58C8A5E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2491712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4" w:space="0" w:color="000000"/>
            </w:tcBorders>
            <w:shd w:val="clear" w:color="FFFF00" w:fill="FFFF00"/>
            <w:noWrap/>
            <w:vAlign w:val="center"/>
            <w:hideMark/>
          </w:tcPr>
          <w:p w14:paraId="7AAE9DA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17E35AF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0824EE2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5442CB2" w14:textId="77777777" w:rsidTr="00010FAF">
        <w:trPr>
          <w:trHeight w:val="545"/>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1C8180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15</w:t>
            </w:r>
          </w:p>
        </w:tc>
        <w:tc>
          <w:tcPr>
            <w:tcW w:w="2936" w:type="dxa"/>
            <w:tcBorders>
              <w:top w:val="nil"/>
              <w:left w:val="nil"/>
              <w:bottom w:val="single" w:sz="4" w:space="0" w:color="000000"/>
              <w:right w:val="single" w:sz="4" w:space="0" w:color="000000"/>
            </w:tcBorders>
            <w:shd w:val="clear" w:color="FFFF00" w:fill="FFFF00"/>
            <w:hideMark/>
          </w:tcPr>
          <w:p w14:paraId="444E44B1"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Información para prescribir (IPP´S) amplia y reducida. Vigente</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09AE221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785E22B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4E65E0C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356E061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58EC969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075A10D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7DE415B0"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3736B6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16</w:t>
            </w:r>
          </w:p>
        </w:tc>
        <w:tc>
          <w:tcPr>
            <w:tcW w:w="2936" w:type="dxa"/>
            <w:tcBorders>
              <w:top w:val="nil"/>
              <w:left w:val="nil"/>
              <w:bottom w:val="single" w:sz="4" w:space="0" w:color="000000"/>
              <w:right w:val="single" w:sz="4" w:space="0" w:color="000000"/>
            </w:tcBorders>
            <w:shd w:val="clear" w:color="FFFF00" w:fill="FFFF00"/>
            <w:hideMark/>
          </w:tcPr>
          <w:p w14:paraId="3DED085E"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 las facturas de origen del Proveedor/Laboratorio</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4966DAD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09E611A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5A40A35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7CC8033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2031674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2253A4C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46628A5"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2210D2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17</w:t>
            </w:r>
          </w:p>
        </w:tc>
        <w:tc>
          <w:tcPr>
            <w:tcW w:w="2936" w:type="dxa"/>
            <w:tcBorders>
              <w:top w:val="nil"/>
              <w:left w:val="nil"/>
              <w:bottom w:val="single" w:sz="4" w:space="0" w:color="000000"/>
              <w:right w:val="single" w:sz="4" w:space="0" w:color="000000"/>
            </w:tcBorders>
            <w:shd w:val="clear" w:color="FFFF00" w:fill="FFFF00"/>
            <w:hideMark/>
          </w:tcPr>
          <w:p w14:paraId="39017F22"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Factura en caso de medicamentos controlados</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0977148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385AEBA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130EA45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4" w:space="0" w:color="000000"/>
            </w:tcBorders>
            <w:shd w:val="clear" w:color="FFFF00" w:fill="FFFF00"/>
            <w:noWrap/>
            <w:vAlign w:val="center"/>
            <w:hideMark/>
          </w:tcPr>
          <w:p w14:paraId="33C31BB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5F0BC06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97" w:type="dxa"/>
            <w:tcBorders>
              <w:top w:val="nil"/>
              <w:left w:val="nil"/>
              <w:bottom w:val="single" w:sz="4" w:space="0" w:color="000000"/>
              <w:right w:val="single" w:sz="8" w:space="0" w:color="000000"/>
            </w:tcBorders>
            <w:shd w:val="clear" w:color="auto" w:fill="auto"/>
            <w:noWrap/>
            <w:vAlign w:val="center"/>
            <w:hideMark/>
          </w:tcPr>
          <w:p w14:paraId="60E0353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46B8C9F6"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2E31F51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18</w:t>
            </w:r>
          </w:p>
        </w:tc>
        <w:tc>
          <w:tcPr>
            <w:tcW w:w="2936" w:type="dxa"/>
            <w:tcBorders>
              <w:top w:val="nil"/>
              <w:left w:val="nil"/>
              <w:bottom w:val="single" w:sz="4" w:space="0" w:color="000000"/>
              <w:right w:val="single" w:sz="4" w:space="0" w:color="000000"/>
            </w:tcBorders>
            <w:shd w:val="clear" w:color="FFFF00" w:fill="FFFF00"/>
            <w:hideMark/>
          </w:tcPr>
          <w:p w14:paraId="4D955C0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En caso de medicamento controlado del grupo I, II y III deberá entregar licencia sanitaria y aviso de responsable sanitario </w:t>
            </w:r>
            <w:r w:rsidRPr="00280E3F">
              <w:rPr>
                <w:rFonts w:eastAsia="Times New Roman" w:cs="Times New Roman"/>
                <w:b/>
                <w:bCs/>
                <w:color w:val="000000"/>
                <w:sz w:val="18"/>
                <w:szCs w:val="18"/>
                <w:lang w:eastAsia="es-MX"/>
              </w:rPr>
              <w:t>Copia Legible</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75F9955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02E25DE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41385A9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4" w:space="0" w:color="000000"/>
            </w:tcBorders>
            <w:shd w:val="clear" w:color="FFFF00" w:fill="FFFF00"/>
            <w:noWrap/>
            <w:vAlign w:val="center"/>
            <w:hideMark/>
          </w:tcPr>
          <w:p w14:paraId="29F7B17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1E5F061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3E7918C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44D4DFCB"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A28AE4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19</w:t>
            </w:r>
          </w:p>
        </w:tc>
        <w:tc>
          <w:tcPr>
            <w:tcW w:w="2936" w:type="dxa"/>
            <w:tcBorders>
              <w:top w:val="nil"/>
              <w:left w:val="nil"/>
              <w:bottom w:val="single" w:sz="4" w:space="0" w:color="000000"/>
              <w:right w:val="single" w:sz="4" w:space="0" w:color="000000"/>
            </w:tcBorders>
            <w:shd w:val="clear" w:color="FFFF00" w:fill="FFFF00"/>
            <w:hideMark/>
          </w:tcPr>
          <w:p w14:paraId="45B266FB"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En caso de medicamentos controlados copia del Aviso de Responsable Sanitario del proveedor del medicamento controlado Fracción I, II o III</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682583D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023F0AE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4792CE5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6602817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092DF3B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42EACD5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659A98A4"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59A506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20</w:t>
            </w:r>
          </w:p>
        </w:tc>
        <w:tc>
          <w:tcPr>
            <w:tcW w:w="2936" w:type="dxa"/>
            <w:tcBorders>
              <w:top w:val="nil"/>
              <w:left w:val="nil"/>
              <w:bottom w:val="nil"/>
              <w:right w:val="single" w:sz="4" w:space="0" w:color="000000"/>
            </w:tcBorders>
            <w:shd w:val="clear" w:color="FFFF00" w:fill="FFFF00"/>
            <w:hideMark/>
          </w:tcPr>
          <w:p w14:paraId="7C0A66B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Medicamentos de Fabricación extranjera que no cuenten con Registro Sanitario. Presentar Certificado de Producto Farmacéutico CPP</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36134D4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1D886BB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1598496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0E44E80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04865F2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31FD831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232B973D"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6DEA78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21</w:t>
            </w:r>
          </w:p>
        </w:tc>
        <w:tc>
          <w:tcPr>
            <w:tcW w:w="2936" w:type="dxa"/>
            <w:tcBorders>
              <w:top w:val="nil"/>
              <w:left w:val="nil"/>
              <w:bottom w:val="nil"/>
              <w:right w:val="single" w:sz="4" w:space="0" w:color="000000"/>
            </w:tcBorders>
            <w:shd w:val="clear" w:color="FFFF00" w:fill="FFFF00"/>
            <w:hideMark/>
          </w:tcPr>
          <w:p w14:paraId="56CD47E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del Aviso del Responsable Sanitario (vigente)</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1C4D01F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5151941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41ABCA2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76779ED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6615D2C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6E4333E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0B9D41D"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5A55C31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22</w:t>
            </w:r>
          </w:p>
        </w:tc>
        <w:tc>
          <w:tcPr>
            <w:tcW w:w="2936" w:type="dxa"/>
            <w:tcBorders>
              <w:top w:val="single" w:sz="4" w:space="0" w:color="000000"/>
              <w:left w:val="nil"/>
              <w:bottom w:val="nil"/>
              <w:right w:val="single" w:sz="4" w:space="0" w:color="000000"/>
            </w:tcBorders>
            <w:shd w:val="clear" w:color="FFFF00" w:fill="FFFF00"/>
            <w:hideMark/>
          </w:tcPr>
          <w:p w14:paraId="272B4C7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de Análisis con Dictamen de Aprobado y/o Cumple firmado por el Director de Calidad o Responsable Sanitario del(s) lote(s) de medicamento a entregar.</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432025C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4356FD6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7B43CFF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738D895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17DA0C4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23167CA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8D2E1A6"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40B192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23</w:t>
            </w:r>
          </w:p>
        </w:tc>
        <w:tc>
          <w:tcPr>
            <w:tcW w:w="2936" w:type="dxa"/>
            <w:tcBorders>
              <w:top w:val="single" w:sz="4" w:space="0" w:color="000000"/>
              <w:left w:val="nil"/>
              <w:bottom w:val="single" w:sz="4" w:space="0" w:color="000000"/>
              <w:right w:val="single" w:sz="4" w:space="0" w:color="000000"/>
            </w:tcBorders>
            <w:shd w:val="clear" w:color="FFFF00" w:fill="FFFF00"/>
            <w:hideMark/>
          </w:tcPr>
          <w:p w14:paraId="18D0C4FD"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Copia del Registro Sanitario (vigente) en caso de estar en </w:t>
            </w:r>
            <w:r w:rsidRPr="00280E3F">
              <w:rPr>
                <w:rFonts w:eastAsia="Times New Roman" w:cs="Times New Roman"/>
                <w:color w:val="000000"/>
                <w:sz w:val="18"/>
                <w:szCs w:val="18"/>
                <w:lang w:eastAsia="es-MX"/>
              </w:rPr>
              <w:lastRenderedPageBreak/>
              <w:t>renovación anexar copia de la solicitud de Prórroga.</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1C21CCE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N/A</w:t>
            </w:r>
          </w:p>
        </w:tc>
        <w:tc>
          <w:tcPr>
            <w:tcW w:w="911" w:type="dxa"/>
            <w:tcBorders>
              <w:top w:val="nil"/>
              <w:left w:val="nil"/>
              <w:bottom w:val="single" w:sz="4" w:space="0" w:color="000000"/>
              <w:right w:val="single" w:sz="8" w:space="0" w:color="000000"/>
            </w:tcBorders>
            <w:shd w:val="clear" w:color="auto" w:fill="auto"/>
            <w:noWrap/>
            <w:vAlign w:val="center"/>
            <w:hideMark/>
          </w:tcPr>
          <w:p w14:paraId="57BE1C6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3354392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4121DE5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4B5C9B6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3AC1D34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FD956C3" w14:textId="77777777" w:rsidTr="00010FAF">
        <w:trPr>
          <w:trHeight w:val="161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D27602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24</w:t>
            </w:r>
          </w:p>
        </w:tc>
        <w:tc>
          <w:tcPr>
            <w:tcW w:w="2936" w:type="dxa"/>
            <w:tcBorders>
              <w:top w:val="nil"/>
              <w:left w:val="nil"/>
              <w:bottom w:val="nil"/>
              <w:right w:val="single" w:sz="4" w:space="0" w:color="000000"/>
            </w:tcBorders>
            <w:shd w:val="clear" w:color="FFFF00" w:fill="FFFF00"/>
            <w:hideMark/>
          </w:tcPr>
          <w:p w14:paraId="3AA01FD1"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del contrato / Adjudicación en la que contenga la descripción del insumo a recibir así como la cantidad, precio promedio y precio total, el cual debe estar alineado a la descripción de la factura.</w:t>
            </w:r>
            <w:r w:rsidRPr="00280E3F">
              <w:rPr>
                <w:rFonts w:eastAsia="Times New Roman" w:cs="Times New Roman"/>
                <w:color w:val="000000"/>
                <w:sz w:val="18"/>
                <w:szCs w:val="18"/>
                <w:lang w:eastAsia="es-MX"/>
              </w:rPr>
              <w:br/>
              <w:t>5 juegos de facturas a entregar (uno será para usted) estas deben tener el sello del responsable sanitario.</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2BF16D7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6802491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3ABA30A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13E831F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4DD24B7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17A4FF0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F85ECA0"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FE243C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25</w:t>
            </w:r>
          </w:p>
        </w:tc>
        <w:tc>
          <w:tcPr>
            <w:tcW w:w="2936" w:type="dxa"/>
            <w:tcBorders>
              <w:top w:val="single" w:sz="4" w:space="0" w:color="000000"/>
              <w:left w:val="nil"/>
              <w:bottom w:val="single" w:sz="4" w:space="0" w:color="000000"/>
              <w:right w:val="single" w:sz="4" w:space="0" w:color="000000"/>
            </w:tcBorders>
            <w:shd w:val="clear" w:color="FFFF00" w:fill="FFFF00"/>
            <w:hideMark/>
          </w:tcPr>
          <w:p w14:paraId="664F8B2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Fabricante y acondicionador primario. Presentar Licencia Sanitaria</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1499364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54C4DC1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1F3D7B4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14AF7A3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2AEF2EA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34DE4EE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5321047"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5FD3A7D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26</w:t>
            </w:r>
          </w:p>
        </w:tc>
        <w:tc>
          <w:tcPr>
            <w:tcW w:w="2936" w:type="dxa"/>
            <w:tcBorders>
              <w:top w:val="nil"/>
              <w:left w:val="nil"/>
              <w:bottom w:val="nil"/>
              <w:right w:val="single" w:sz="4" w:space="0" w:color="000000"/>
            </w:tcBorders>
            <w:shd w:val="clear" w:color="FFFF00" w:fill="FFFF00"/>
            <w:hideMark/>
          </w:tcPr>
          <w:p w14:paraId="55DBBF2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Acondicionador secundario, Distribuidor, Importados y Almacén. Presentar Aviso de Funcionamiento.</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6A40E3E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5674F41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5FC5970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3A40FFD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6AA338A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12C0B02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0ACF6ED"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CA713E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27</w:t>
            </w:r>
          </w:p>
        </w:tc>
        <w:tc>
          <w:tcPr>
            <w:tcW w:w="2936" w:type="dxa"/>
            <w:tcBorders>
              <w:top w:val="single" w:sz="4" w:space="0" w:color="000000"/>
              <w:left w:val="nil"/>
              <w:bottom w:val="nil"/>
              <w:right w:val="single" w:sz="4" w:space="0" w:color="000000"/>
            </w:tcBorders>
            <w:shd w:val="clear" w:color="FFFF00" w:fill="FFFF00"/>
            <w:hideMark/>
          </w:tcPr>
          <w:p w14:paraId="60B4B51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Factura del remitente (proveedor adjudicado para estupefacientes y psicotrópicos) donde coincida fielmente la dirección con su licencia sanitaria y aviso de responsable sanitario </w:t>
            </w:r>
          </w:p>
        </w:tc>
        <w:tc>
          <w:tcPr>
            <w:tcW w:w="1255" w:type="dxa"/>
            <w:tcBorders>
              <w:top w:val="nil"/>
              <w:left w:val="single" w:sz="8" w:space="0" w:color="000000"/>
              <w:bottom w:val="nil"/>
              <w:right w:val="single" w:sz="4" w:space="0" w:color="000000"/>
            </w:tcBorders>
            <w:shd w:val="clear" w:color="auto" w:fill="auto"/>
            <w:noWrap/>
            <w:vAlign w:val="center"/>
            <w:hideMark/>
          </w:tcPr>
          <w:p w14:paraId="0F949B4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nil"/>
              <w:right w:val="single" w:sz="8" w:space="0" w:color="000000"/>
            </w:tcBorders>
            <w:shd w:val="clear" w:color="auto" w:fill="auto"/>
            <w:noWrap/>
            <w:vAlign w:val="center"/>
            <w:hideMark/>
          </w:tcPr>
          <w:p w14:paraId="531513A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6A9F13D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73C88E0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6FFD462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62786AF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EBFBFB3"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689B07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28</w:t>
            </w:r>
          </w:p>
        </w:tc>
        <w:tc>
          <w:tcPr>
            <w:tcW w:w="2936" w:type="dxa"/>
            <w:tcBorders>
              <w:top w:val="single" w:sz="4" w:space="0" w:color="000000"/>
              <w:left w:val="nil"/>
              <w:bottom w:val="single" w:sz="4" w:space="0" w:color="000000"/>
              <w:right w:val="single" w:sz="4" w:space="0" w:color="000000"/>
            </w:tcBorders>
            <w:shd w:val="clear" w:color="FFFF00" w:fill="FFFF00"/>
            <w:hideMark/>
          </w:tcPr>
          <w:p w14:paraId="2B43EBA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Licencia sanitaria y aviso de responsable sanitario del proveedor adjudicado para el abastecimiento de estupefacientes y psicotrópicos</w:t>
            </w:r>
          </w:p>
        </w:tc>
        <w:tc>
          <w:tcPr>
            <w:tcW w:w="1255" w:type="dxa"/>
            <w:tcBorders>
              <w:top w:val="single" w:sz="4" w:space="0" w:color="000000"/>
              <w:left w:val="single" w:sz="8" w:space="0" w:color="000000"/>
              <w:bottom w:val="nil"/>
              <w:right w:val="single" w:sz="4" w:space="0" w:color="000000"/>
            </w:tcBorders>
            <w:shd w:val="clear" w:color="auto" w:fill="auto"/>
            <w:noWrap/>
            <w:vAlign w:val="center"/>
            <w:hideMark/>
          </w:tcPr>
          <w:p w14:paraId="67B4030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single" w:sz="4" w:space="0" w:color="000000"/>
              <w:left w:val="nil"/>
              <w:bottom w:val="nil"/>
              <w:right w:val="single" w:sz="8" w:space="0" w:color="000000"/>
            </w:tcBorders>
            <w:shd w:val="clear" w:color="auto" w:fill="auto"/>
            <w:noWrap/>
            <w:vAlign w:val="center"/>
            <w:hideMark/>
          </w:tcPr>
          <w:p w14:paraId="7FE5784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2143962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38E535A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4C484AC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0C6A22A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DBD7744"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D2A12D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29</w:t>
            </w:r>
          </w:p>
        </w:tc>
        <w:tc>
          <w:tcPr>
            <w:tcW w:w="2936" w:type="dxa"/>
            <w:tcBorders>
              <w:top w:val="nil"/>
              <w:left w:val="nil"/>
              <w:bottom w:val="nil"/>
              <w:right w:val="single" w:sz="4" w:space="0" w:color="000000"/>
            </w:tcBorders>
            <w:shd w:val="clear" w:color="FFFF00" w:fill="FFFF00"/>
            <w:hideMark/>
          </w:tcPr>
          <w:p w14:paraId="5222842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Normas de etiquetado 072 y 073</w:t>
            </w:r>
          </w:p>
        </w:tc>
        <w:tc>
          <w:tcPr>
            <w:tcW w:w="1255"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113473F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single" w:sz="4" w:space="0" w:color="000000"/>
              <w:left w:val="nil"/>
              <w:bottom w:val="single" w:sz="4" w:space="0" w:color="000000"/>
              <w:right w:val="single" w:sz="8" w:space="0" w:color="000000"/>
            </w:tcBorders>
            <w:shd w:val="clear" w:color="auto" w:fill="auto"/>
            <w:noWrap/>
            <w:vAlign w:val="center"/>
            <w:hideMark/>
          </w:tcPr>
          <w:p w14:paraId="245142C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5C7C0F7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1E6AC23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33" w:type="dxa"/>
            <w:tcBorders>
              <w:top w:val="nil"/>
              <w:left w:val="single" w:sz="8" w:space="0" w:color="000000"/>
              <w:bottom w:val="nil"/>
              <w:right w:val="single" w:sz="4" w:space="0" w:color="000000"/>
            </w:tcBorders>
            <w:shd w:val="clear" w:color="auto" w:fill="auto"/>
            <w:noWrap/>
            <w:vAlign w:val="center"/>
            <w:hideMark/>
          </w:tcPr>
          <w:p w14:paraId="00A8A9D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nil"/>
              <w:right w:val="single" w:sz="8" w:space="0" w:color="000000"/>
            </w:tcBorders>
            <w:shd w:val="clear" w:color="auto" w:fill="auto"/>
            <w:noWrap/>
            <w:vAlign w:val="center"/>
            <w:hideMark/>
          </w:tcPr>
          <w:p w14:paraId="6188875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CA645A9"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8953C6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30</w:t>
            </w:r>
          </w:p>
        </w:tc>
        <w:tc>
          <w:tcPr>
            <w:tcW w:w="2936" w:type="dxa"/>
            <w:tcBorders>
              <w:top w:val="single" w:sz="4" w:space="0" w:color="000000"/>
              <w:left w:val="nil"/>
              <w:bottom w:val="single" w:sz="4" w:space="0" w:color="000000"/>
              <w:right w:val="single" w:sz="4" w:space="0" w:color="000000"/>
            </w:tcBorders>
            <w:shd w:val="clear" w:color="FFFF00" w:fill="FFFF00"/>
            <w:hideMark/>
          </w:tcPr>
          <w:p w14:paraId="103B06F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Factura de los insumos, cuando se trate de medicamentos controlados.</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43864F5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129EF69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77665F2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4" w:space="0" w:color="000000"/>
            </w:tcBorders>
            <w:shd w:val="clear" w:color="FFFF00" w:fill="FFFF00"/>
            <w:noWrap/>
            <w:vAlign w:val="center"/>
            <w:hideMark/>
          </w:tcPr>
          <w:p w14:paraId="2D5D881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single" w:sz="4" w:space="0" w:color="000000"/>
              <w:left w:val="single" w:sz="8" w:space="0" w:color="000000"/>
              <w:bottom w:val="nil"/>
              <w:right w:val="single" w:sz="4" w:space="0" w:color="000000"/>
            </w:tcBorders>
            <w:shd w:val="clear" w:color="auto" w:fill="auto"/>
            <w:noWrap/>
            <w:vAlign w:val="center"/>
            <w:hideMark/>
          </w:tcPr>
          <w:p w14:paraId="783B2FF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897" w:type="dxa"/>
            <w:tcBorders>
              <w:top w:val="single" w:sz="4" w:space="0" w:color="000000"/>
              <w:left w:val="nil"/>
              <w:bottom w:val="nil"/>
              <w:right w:val="single" w:sz="8" w:space="0" w:color="000000"/>
            </w:tcBorders>
            <w:shd w:val="clear" w:color="auto" w:fill="auto"/>
            <w:noWrap/>
            <w:vAlign w:val="center"/>
            <w:hideMark/>
          </w:tcPr>
          <w:p w14:paraId="11AC5E3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r>
      <w:tr w:rsidR="005D2044" w:rsidRPr="00280E3F" w14:paraId="545CCDA8"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1CB1F4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31</w:t>
            </w:r>
          </w:p>
        </w:tc>
        <w:tc>
          <w:tcPr>
            <w:tcW w:w="2936" w:type="dxa"/>
            <w:tcBorders>
              <w:top w:val="nil"/>
              <w:left w:val="nil"/>
              <w:bottom w:val="nil"/>
              <w:right w:val="single" w:sz="4" w:space="0" w:color="000000"/>
            </w:tcBorders>
            <w:shd w:val="clear" w:color="FFFF00" w:fill="FFFF00"/>
            <w:hideMark/>
          </w:tcPr>
          <w:p w14:paraId="587C2AE1"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Factura de los bienes entregados por el laboratorio al operador logístico donde se describe la clave de cuadro básico del producto, lote, </w:t>
            </w:r>
            <w:r w:rsidRPr="00280E3F">
              <w:rPr>
                <w:rFonts w:eastAsia="Times New Roman" w:cs="Times New Roman"/>
                <w:color w:val="000000"/>
                <w:sz w:val="18"/>
                <w:szCs w:val="18"/>
                <w:lang w:eastAsia="es-MX"/>
              </w:rPr>
              <w:lastRenderedPageBreak/>
              <w:t>caducidad y cantidad entregada</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2E85E12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N/A</w:t>
            </w:r>
          </w:p>
        </w:tc>
        <w:tc>
          <w:tcPr>
            <w:tcW w:w="911" w:type="dxa"/>
            <w:tcBorders>
              <w:top w:val="nil"/>
              <w:left w:val="nil"/>
              <w:bottom w:val="single" w:sz="4" w:space="0" w:color="000000"/>
              <w:right w:val="single" w:sz="8" w:space="0" w:color="000000"/>
            </w:tcBorders>
            <w:shd w:val="clear" w:color="auto" w:fill="auto"/>
            <w:noWrap/>
            <w:vAlign w:val="center"/>
            <w:hideMark/>
          </w:tcPr>
          <w:p w14:paraId="611AEF0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6150CE4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4" w:space="0" w:color="000000"/>
            </w:tcBorders>
            <w:shd w:val="clear" w:color="FFFF00" w:fill="FFFF00"/>
            <w:noWrap/>
            <w:vAlign w:val="center"/>
            <w:hideMark/>
          </w:tcPr>
          <w:p w14:paraId="7406B23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single" w:sz="4" w:space="0" w:color="000000"/>
              <w:left w:val="single" w:sz="8" w:space="0" w:color="000000"/>
              <w:bottom w:val="nil"/>
              <w:right w:val="single" w:sz="4" w:space="0" w:color="000000"/>
            </w:tcBorders>
            <w:shd w:val="clear" w:color="auto" w:fill="auto"/>
            <w:noWrap/>
            <w:vAlign w:val="center"/>
            <w:hideMark/>
          </w:tcPr>
          <w:p w14:paraId="3FEEDC5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single" w:sz="4" w:space="0" w:color="000000"/>
              <w:left w:val="nil"/>
              <w:bottom w:val="nil"/>
              <w:right w:val="single" w:sz="8" w:space="0" w:color="000000"/>
            </w:tcBorders>
            <w:shd w:val="clear" w:color="auto" w:fill="auto"/>
            <w:noWrap/>
            <w:vAlign w:val="center"/>
            <w:hideMark/>
          </w:tcPr>
          <w:p w14:paraId="4986D31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6AA748A5"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74A77A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32</w:t>
            </w:r>
          </w:p>
        </w:tc>
        <w:tc>
          <w:tcPr>
            <w:tcW w:w="2936" w:type="dxa"/>
            <w:tcBorders>
              <w:top w:val="single" w:sz="4" w:space="0" w:color="000000"/>
              <w:left w:val="nil"/>
              <w:bottom w:val="nil"/>
              <w:right w:val="single" w:sz="4" w:space="0" w:color="000000"/>
            </w:tcBorders>
            <w:shd w:val="clear" w:color="FFFF00" w:fill="FFFF00"/>
            <w:hideMark/>
          </w:tcPr>
          <w:p w14:paraId="4EDC2DE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Licencia sanitaria, cuando se trate de medicamentos controlados</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6FDA15F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1C8A7CA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07DCE25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3FE31A7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single" w:sz="4" w:space="0" w:color="000000"/>
              <w:left w:val="single" w:sz="8" w:space="0" w:color="000000"/>
              <w:bottom w:val="nil"/>
              <w:right w:val="single" w:sz="4" w:space="0" w:color="000000"/>
            </w:tcBorders>
            <w:shd w:val="clear" w:color="auto" w:fill="auto"/>
            <w:noWrap/>
            <w:vAlign w:val="center"/>
            <w:hideMark/>
          </w:tcPr>
          <w:p w14:paraId="067BF7D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897" w:type="dxa"/>
            <w:tcBorders>
              <w:top w:val="single" w:sz="4" w:space="0" w:color="000000"/>
              <w:left w:val="nil"/>
              <w:bottom w:val="nil"/>
              <w:right w:val="single" w:sz="8" w:space="0" w:color="000000"/>
            </w:tcBorders>
            <w:shd w:val="clear" w:color="auto" w:fill="auto"/>
            <w:noWrap/>
            <w:vAlign w:val="center"/>
            <w:hideMark/>
          </w:tcPr>
          <w:p w14:paraId="5CDECE9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33B2B03F"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2E9AD61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33</w:t>
            </w:r>
          </w:p>
        </w:tc>
        <w:tc>
          <w:tcPr>
            <w:tcW w:w="2936" w:type="dxa"/>
            <w:tcBorders>
              <w:top w:val="single" w:sz="4" w:space="0" w:color="000000"/>
              <w:left w:val="nil"/>
              <w:bottom w:val="single" w:sz="4" w:space="0" w:color="000000"/>
              <w:right w:val="single" w:sz="4" w:space="0" w:color="000000"/>
            </w:tcBorders>
            <w:shd w:val="clear" w:color="FFFF00" w:fill="FFFF00"/>
            <w:hideMark/>
          </w:tcPr>
          <w:p w14:paraId="0513ABF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Licencia sanitaria para almacén de depósito y distribución de medicamentos controlados o productos biológicos para uso humano</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5EB7D48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4D611DA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21BC5F8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911" w:type="dxa"/>
            <w:tcBorders>
              <w:top w:val="nil"/>
              <w:left w:val="nil"/>
              <w:bottom w:val="single" w:sz="4" w:space="0" w:color="000000"/>
              <w:right w:val="single" w:sz="4" w:space="0" w:color="000000"/>
            </w:tcBorders>
            <w:shd w:val="clear" w:color="FFFF00" w:fill="FFFF00"/>
            <w:noWrap/>
            <w:vAlign w:val="center"/>
            <w:hideMark/>
          </w:tcPr>
          <w:p w14:paraId="52A8695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21DD54F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single" w:sz="4" w:space="0" w:color="000000"/>
              <w:left w:val="nil"/>
              <w:bottom w:val="single" w:sz="4" w:space="0" w:color="000000"/>
              <w:right w:val="single" w:sz="8" w:space="0" w:color="000000"/>
            </w:tcBorders>
            <w:shd w:val="clear" w:color="auto" w:fill="auto"/>
            <w:noWrap/>
            <w:vAlign w:val="center"/>
            <w:hideMark/>
          </w:tcPr>
          <w:p w14:paraId="431264D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D10DEF7"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920203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34</w:t>
            </w:r>
          </w:p>
        </w:tc>
        <w:tc>
          <w:tcPr>
            <w:tcW w:w="2936" w:type="dxa"/>
            <w:tcBorders>
              <w:top w:val="nil"/>
              <w:left w:val="nil"/>
              <w:bottom w:val="single" w:sz="4" w:space="0" w:color="000000"/>
              <w:right w:val="single" w:sz="4" w:space="0" w:color="000000"/>
            </w:tcBorders>
            <w:shd w:val="clear" w:color="FFFF00" w:fill="FFFF00"/>
            <w:hideMark/>
          </w:tcPr>
          <w:p w14:paraId="1080310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En caso de que la remisión o factura venga en otro tipo moneda, especificar el tipo de cambio al que se debe registrar la remisión o factura. </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20E58D9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2176C97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651B45E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6256665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27A02DB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470745E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65275E1F"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B46B13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35</w:t>
            </w:r>
          </w:p>
        </w:tc>
        <w:tc>
          <w:tcPr>
            <w:tcW w:w="2936" w:type="dxa"/>
            <w:tcBorders>
              <w:top w:val="nil"/>
              <w:left w:val="nil"/>
              <w:bottom w:val="single" w:sz="4" w:space="0" w:color="000000"/>
              <w:right w:val="single" w:sz="4" w:space="0" w:color="000000"/>
            </w:tcBorders>
            <w:shd w:val="clear" w:color="FFFF00" w:fill="FFFF00"/>
            <w:hideMark/>
          </w:tcPr>
          <w:p w14:paraId="3208DAF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de tratamiento térmico para tarimas, embalaje y secado de madera</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18C48BE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4738A8F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63B5CE9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50C4253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0FD39F9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449D648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287DAEA"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252B07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36</w:t>
            </w:r>
          </w:p>
        </w:tc>
        <w:tc>
          <w:tcPr>
            <w:tcW w:w="2936" w:type="dxa"/>
            <w:tcBorders>
              <w:top w:val="nil"/>
              <w:left w:val="nil"/>
              <w:bottom w:val="single" w:sz="4" w:space="0" w:color="000000"/>
              <w:right w:val="single" w:sz="4" w:space="0" w:color="000000"/>
            </w:tcBorders>
            <w:shd w:val="clear" w:color="FFFF00" w:fill="FFFF00"/>
            <w:hideMark/>
          </w:tcPr>
          <w:p w14:paraId="2949947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de fumigación de unidades de transporte</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06D13FA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248463E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05FA6F0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73819FD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4EDE5F4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43F96AE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836C003"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0E6348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37</w:t>
            </w:r>
          </w:p>
        </w:tc>
        <w:tc>
          <w:tcPr>
            <w:tcW w:w="2936" w:type="dxa"/>
            <w:tcBorders>
              <w:top w:val="nil"/>
              <w:left w:val="nil"/>
              <w:bottom w:val="single" w:sz="4" w:space="0" w:color="000000"/>
              <w:right w:val="single" w:sz="4" w:space="0" w:color="000000"/>
            </w:tcBorders>
            <w:shd w:val="clear" w:color="FFFF00" w:fill="FFFF00"/>
            <w:vAlign w:val="bottom"/>
            <w:hideMark/>
          </w:tcPr>
          <w:p w14:paraId="5A79D9A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Acta constitutiva</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0F9F1DB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664353E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3FF7037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024C9C5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50165A3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0490F5E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5372FCD"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771212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38</w:t>
            </w:r>
          </w:p>
        </w:tc>
        <w:tc>
          <w:tcPr>
            <w:tcW w:w="2936" w:type="dxa"/>
            <w:tcBorders>
              <w:top w:val="nil"/>
              <w:left w:val="nil"/>
              <w:bottom w:val="single" w:sz="4" w:space="0" w:color="000000"/>
              <w:right w:val="single" w:sz="4" w:space="0" w:color="000000"/>
            </w:tcBorders>
            <w:shd w:val="clear" w:color="FFFF00" w:fill="FFFF00"/>
            <w:vAlign w:val="bottom"/>
            <w:hideMark/>
          </w:tcPr>
          <w:p w14:paraId="4A11F53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Constancia bancaría</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2DF9183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482302F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0236C4A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0A22461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5FE7553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48BC272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9258C6C"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131B87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39</w:t>
            </w:r>
          </w:p>
        </w:tc>
        <w:tc>
          <w:tcPr>
            <w:tcW w:w="2936" w:type="dxa"/>
            <w:tcBorders>
              <w:top w:val="nil"/>
              <w:left w:val="nil"/>
              <w:bottom w:val="single" w:sz="4" w:space="0" w:color="000000"/>
              <w:right w:val="single" w:sz="4" w:space="0" w:color="000000"/>
            </w:tcBorders>
            <w:shd w:val="clear" w:color="FFFF00" w:fill="FFFF00"/>
            <w:vAlign w:val="bottom"/>
            <w:hideMark/>
          </w:tcPr>
          <w:p w14:paraId="4B7F9EB4" w14:textId="77777777" w:rsidR="005D2044" w:rsidRPr="00280E3F" w:rsidRDefault="005D2044" w:rsidP="00010FAF">
            <w:pPr>
              <w:rPr>
                <w:rFonts w:eastAsia="Times New Roman" w:cs="Times New Roman"/>
                <w:color w:val="000000"/>
                <w:sz w:val="18"/>
                <w:szCs w:val="18"/>
                <w:lang w:eastAsia="es-MX"/>
              </w:rPr>
            </w:pPr>
            <w:r>
              <w:rPr>
                <w:rFonts w:eastAsia="Times New Roman" w:cs="Times New Roman"/>
                <w:color w:val="000000"/>
                <w:sz w:val="18"/>
                <w:szCs w:val="18"/>
                <w:lang w:eastAsia="es-MX"/>
              </w:rPr>
              <w:t>Formato de alta</w:t>
            </w:r>
            <w:r w:rsidRPr="00280E3F">
              <w:rPr>
                <w:rFonts w:eastAsia="Times New Roman" w:cs="Times New Roman"/>
                <w:color w:val="000000"/>
                <w:sz w:val="18"/>
                <w:szCs w:val="18"/>
                <w:lang w:eastAsia="es-MX"/>
              </w:rPr>
              <w:t xml:space="preserve"> de Proveedor del HRAEV</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79F82C9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40D293F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698323C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66FF5F5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6DFA016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2B1469A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428154B"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088EEE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40</w:t>
            </w:r>
          </w:p>
        </w:tc>
        <w:tc>
          <w:tcPr>
            <w:tcW w:w="2936" w:type="dxa"/>
            <w:tcBorders>
              <w:top w:val="nil"/>
              <w:left w:val="nil"/>
              <w:bottom w:val="single" w:sz="4" w:space="0" w:color="000000"/>
              <w:right w:val="single" w:sz="4" w:space="0" w:color="000000"/>
            </w:tcBorders>
            <w:shd w:val="clear" w:color="FFFF00" w:fill="FFFF00"/>
            <w:vAlign w:val="bottom"/>
            <w:hideMark/>
          </w:tcPr>
          <w:p w14:paraId="60416AA1"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Acreditación de personalidad jurídica</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48A49F7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6E86978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3C702D8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3690387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55D3EB1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3DEE25A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6BF3A8B"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0C5C7F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41</w:t>
            </w:r>
          </w:p>
        </w:tc>
        <w:tc>
          <w:tcPr>
            <w:tcW w:w="2936" w:type="dxa"/>
            <w:tcBorders>
              <w:top w:val="nil"/>
              <w:left w:val="nil"/>
              <w:bottom w:val="single" w:sz="4" w:space="0" w:color="000000"/>
              <w:right w:val="single" w:sz="4" w:space="0" w:color="000000"/>
            </w:tcBorders>
            <w:shd w:val="clear" w:color="FFFF00" w:fill="FFFF00"/>
            <w:vAlign w:val="bottom"/>
            <w:hideMark/>
          </w:tcPr>
          <w:p w14:paraId="7E955A52"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Poder notarial</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42B6E4D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7D75D90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2D14DCD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14689CD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0C55A63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4CD5879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9002BC1"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135B10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42</w:t>
            </w:r>
          </w:p>
        </w:tc>
        <w:tc>
          <w:tcPr>
            <w:tcW w:w="2936" w:type="dxa"/>
            <w:tcBorders>
              <w:top w:val="nil"/>
              <w:left w:val="nil"/>
              <w:bottom w:val="single" w:sz="4" w:space="0" w:color="000000"/>
              <w:right w:val="single" w:sz="4" w:space="0" w:color="000000"/>
            </w:tcBorders>
            <w:shd w:val="clear" w:color="FFFF00" w:fill="FFFF00"/>
            <w:vAlign w:val="bottom"/>
            <w:hideMark/>
          </w:tcPr>
          <w:p w14:paraId="63D60F4B"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Identificación oficial vigente</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2615ACB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288F43E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1B2D4FA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3454DBB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367D912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0A35B22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C940F90"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269B5DB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43</w:t>
            </w:r>
          </w:p>
        </w:tc>
        <w:tc>
          <w:tcPr>
            <w:tcW w:w="2936" w:type="dxa"/>
            <w:tcBorders>
              <w:top w:val="nil"/>
              <w:left w:val="nil"/>
              <w:bottom w:val="single" w:sz="4" w:space="0" w:color="000000"/>
              <w:right w:val="single" w:sz="4" w:space="0" w:color="000000"/>
            </w:tcBorders>
            <w:shd w:val="clear" w:color="FFFF00" w:fill="FFFF00"/>
            <w:vAlign w:val="bottom"/>
            <w:hideMark/>
          </w:tcPr>
          <w:p w14:paraId="3165E2D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Cedula del Registro Federal de Contribuyentes</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2CBCD50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634670B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205E4B1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5C7440F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72ED551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15E63BE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FCE3C07"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725E59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44</w:t>
            </w:r>
          </w:p>
        </w:tc>
        <w:tc>
          <w:tcPr>
            <w:tcW w:w="2936" w:type="dxa"/>
            <w:tcBorders>
              <w:top w:val="nil"/>
              <w:left w:val="nil"/>
              <w:bottom w:val="single" w:sz="4" w:space="0" w:color="000000"/>
              <w:right w:val="single" w:sz="4" w:space="0" w:color="000000"/>
            </w:tcBorders>
            <w:shd w:val="clear" w:color="FFFF00" w:fill="FFFF00"/>
            <w:vAlign w:val="bottom"/>
            <w:hideMark/>
          </w:tcPr>
          <w:p w14:paraId="23E4FF3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Comprobante de domicilio fiscal cuya fecha de emisión se encuentre dentro de los 2 últimos meses previos a la fecha de la propuesta</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231F870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0B8C955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2B49734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3BD9759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2080FE2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0FA3891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B6605B3"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5E18CC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45</w:t>
            </w:r>
          </w:p>
        </w:tc>
        <w:tc>
          <w:tcPr>
            <w:tcW w:w="2936" w:type="dxa"/>
            <w:tcBorders>
              <w:top w:val="nil"/>
              <w:left w:val="nil"/>
              <w:bottom w:val="single" w:sz="4" w:space="0" w:color="000000"/>
              <w:right w:val="single" w:sz="4" w:space="0" w:color="000000"/>
            </w:tcBorders>
            <w:shd w:val="clear" w:color="FFFF00" w:fill="FFFF00"/>
            <w:vAlign w:val="bottom"/>
            <w:hideMark/>
          </w:tcPr>
          <w:p w14:paraId="68E22C31"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Opinión positiva de cumplimiento de obligaciones fiscales emitida por el SAT 32 D</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47C650B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1E1301B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5A360B7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6662DEB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7A06464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5DC2F60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4A2437E"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3F5679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46</w:t>
            </w:r>
          </w:p>
        </w:tc>
        <w:tc>
          <w:tcPr>
            <w:tcW w:w="2936" w:type="dxa"/>
            <w:tcBorders>
              <w:top w:val="nil"/>
              <w:left w:val="nil"/>
              <w:bottom w:val="single" w:sz="4" w:space="0" w:color="000000"/>
              <w:right w:val="single" w:sz="4" w:space="0" w:color="000000"/>
            </w:tcBorders>
            <w:shd w:val="clear" w:color="FFFF00" w:fill="FFFF00"/>
            <w:vAlign w:val="bottom"/>
            <w:hideMark/>
          </w:tcPr>
          <w:p w14:paraId="6894C5B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Opinión positiva de cumplimiento de obligaciones </w:t>
            </w:r>
            <w:r w:rsidRPr="00280E3F">
              <w:rPr>
                <w:rFonts w:eastAsia="Times New Roman" w:cs="Times New Roman"/>
                <w:color w:val="000000"/>
                <w:sz w:val="18"/>
                <w:szCs w:val="18"/>
                <w:lang w:eastAsia="es-MX"/>
              </w:rPr>
              <w:lastRenderedPageBreak/>
              <w:t>fiscales en materia de seguridad social (IMSS)</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2E726CA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N/A</w:t>
            </w:r>
          </w:p>
        </w:tc>
        <w:tc>
          <w:tcPr>
            <w:tcW w:w="911" w:type="dxa"/>
            <w:tcBorders>
              <w:top w:val="nil"/>
              <w:left w:val="nil"/>
              <w:bottom w:val="single" w:sz="4" w:space="0" w:color="000000"/>
              <w:right w:val="single" w:sz="8" w:space="0" w:color="000000"/>
            </w:tcBorders>
            <w:shd w:val="clear" w:color="auto" w:fill="auto"/>
            <w:noWrap/>
            <w:vAlign w:val="center"/>
            <w:hideMark/>
          </w:tcPr>
          <w:p w14:paraId="76BF14B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1B8A865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2C50E47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365984C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2348383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F4662F0"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0040F9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47</w:t>
            </w:r>
          </w:p>
        </w:tc>
        <w:tc>
          <w:tcPr>
            <w:tcW w:w="2936" w:type="dxa"/>
            <w:tcBorders>
              <w:top w:val="nil"/>
              <w:left w:val="nil"/>
              <w:bottom w:val="single" w:sz="4" w:space="0" w:color="000000"/>
              <w:right w:val="single" w:sz="4" w:space="0" w:color="000000"/>
            </w:tcBorders>
            <w:shd w:val="clear" w:color="FFFF00" w:fill="FFFF00"/>
            <w:vAlign w:val="bottom"/>
            <w:hideMark/>
          </w:tcPr>
          <w:p w14:paraId="36D7E7E2"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Constancia de situación fiscal en materia de aportaciones patronales y entero de descuentos del INFONAVIT</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13E7878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3446C66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1A36CD3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436A8DD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69D158E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1F4CC5A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2AE6C19"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2A4E8CE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48</w:t>
            </w:r>
          </w:p>
        </w:tc>
        <w:tc>
          <w:tcPr>
            <w:tcW w:w="2936" w:type="dxa"/>
            <w:tcBorders>
              <w:top w:val="nil"/>
              <w:left w:val="nil"/>
              <w:bottom w:val="single" w:sz="4" w:space="0" w:color="000000"/>
              <w:right w:val="single" w:sz="4" w:space="0" w:color="000000"/>
            </w:tcBorders>
            <w:shd w:val="clear" w:color="FFFF00" w:fill="FFFF00"/>
            <w:vAlign w:val="bottom"/>
            <w:hideMark/>
          </w:tcPr>
          <w:p w14:paraId="228002C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no revocación de poderes</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23F6B6F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4AD5666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77C5C33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4" w:space="0" w:color="000000"/>
            </w:tcBorders>
            <w:shd w:val="clear" w:color="FFFF00" w:fill="FFFF00"/>
            <w:noWrap/>
            <w:vAlign w:val="center"/>
            <w:hideMark/>
          </w:tcPr>
          <w:p w14:paraId="78DE503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03B771E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2F992F0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7BF684A"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875D04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49</w:t>
            </w:r>
          </w:p>
        </w:tc>
        <w:tc>
          <w:tcPr>
            <w:tcW w:w="2936" w:type="dxa"/>
            <w:tcBorders>
              <w:top w:val="nil"/>
              <w:left w:val="nil"/>
              <w:bottom w:val="single" w:sz="4" w:space="0" w:color="000000"/>
              <w:right w:val="single" w:sz="4" w:space="0" w:color="000000"/>
            </w:tcBorders>
            <w:shd w:val="clear" w:color="FFFF00" w:fill="FFFF00"/>
            <w:vAlign w:val="bottom"/>
            <w:hideMark/>
          </w:tcPr>
          <w:p w14:paraId="7AC3FB6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articulo 49 fracción IX y X de la LGRA</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4B9150F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20DB57B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19C0CE5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4" w:space="0" w:color="000000"/>
            </w:tcBorders>
            <w:shd w:val="clear" w:color="FFFF00" w:fill="FFFF00"/>
            <w:noWrap/>
            <w:vAlign w:val="center"/>
            <w:hideMark/>
          </w:tcPr>
          <w:p w14:paraId="14B9992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2F3659E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53246EE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0EACDB3"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510A69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50</w:t>
            </w:r>
          </w:p>
        </w:tc>
        <w:tc>
          <w:tcPr>
            <w:tcW w:w="2936" w:type="dxa"/>
            <w:tcBorders>
              <w:top w:val="nil"/>
              <w:left w:val="nil"/>
              <w:bottom w:val="single" w:sz="4" w:space="0" w:color="000000"/>
              <w:right w:val="single" w:sz="4" w:space="0" w:color="000000"/>
            </w:tcBorders>
            <w:shd w:val="clear" w:color="FFFF00" w:fill="FFFF00"/>
            <w:vAlign w:val="bottom"/>
            <w:hideMark/>
          </w:tcPr>
          <w:p w14:paraId="2AD3C22D"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articulo 50 y 60 de la LAASSP</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18CD119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0E288E2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44E1F57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4" w:space="0" w:color="000000"/>
            </w:tcBorders>
            <w:shd w:val="clear" w:color="FFFF00" w:fill="FFFF00"/>
            <w:noWrap/>
            <w:vAlign w:val="center"/>
            <w:hideMark/>
          </w:tcPr>
          <w:p w14:paraId="2B9194E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0B0ABCF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35FEF43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477E12D"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AE213F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51</w:t>
            </w:r>
          </w:p>
        </w:tc>
        <w:tc>
          <w:tcPr>
            <w:tcW w:w="2936" w:type="dxa"/>
            <w:tcBorders>
              <w:top w:val="nil"/>
              <w:left w:val="nil"/>
              <w:bottom w:val="single" w:sz="4" w:space="0" w:color="000000"/>
              <w:right w:val="single" w:sz="4" w:space="0" w:color="000000"/>
            </w:tcBorders>
            <w:shd w:val="clear" w:color="FFFF00" w:fill="FFFF00"/>
            <w:vAlign w:val="bottom"/>
            <w:hideMark/>
          </w:tcPr>
          <w:p w14:paraId="6E24863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declaración de integridad</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0A3E525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13E888A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5ACE397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4" w:space="0" w:color="000000"/>
            </w:tcBorders>
            <w:shd w:val="clear" w:color="FFFF00" w:fill="FFFF00"/>
            <w:noWrap/>
            <w:vAlign w:val="center"/>
            <w:hideMark/>
          </w:tcPr>
          <w:p w14:paraId="348068A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3D3C566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4ECC08B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74D1563"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6063CC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52</w:t>
            </w:r>
          </w:p>
        </w:tc>
        <w:tc>
          <w:tcPr>
            <w:tcW w:w="2936" w:type="dxa"/>
            <w:tcBorders>
              <w:top w:val="nil"/>
              <w:left w:val="nil"/>
              <w:bottom w:val="single" w:sz="4" w:space="0" w:color="000000"/>
              <w:right w:val="single" w:sz="4" w:space="0" w:color="000000"/>
            </w:tcBorders>
            <w:shd w:val="clear" w:color="FFFF00" w:fill="FFFF00"/>
            <w:vAlign w:val="bottom"/>
            <w:hideMark/>
          </w:tcPr>
          <w:p w14:paraId="3855CE4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estratificación de la empresa</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4ED7073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2A3C437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64F3E89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4" w:space="0" w:color="000000"/>
            </w:tcBorders>
            <w:shd w:val="clear" w:color="FFFF00" w:fill="FFFF00"/>
            <w:noWrap/>
            <w:vAlign w:val="center"/>
            <w:hideMark/>
          </w:tcPr>
          <w:p w14:paraId="7C2EDEF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2D2BA79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7EC8C57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07B9AD8"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33A742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53</w:t>
            </w:r>
          </w:p>
        </w:tc>
        <w:tc>
          <w:tcPr>
            <w:tcW w:w="2936" w:type="dxa"/>
            <w:tcBorders>
              <w:top w:val="nil"/>
              <w:left w:val="nil"/>
              <w:bottom w:val="single" w:sz="4" w:space="0" w:color="000000"/>
              <w:right w:val="single" w:sz="4" w:space="0" w:color="000000"/>
            </w:tcBorders>
            <w:shd w:val="clear" w:color="FFFF00" w:fill="FFFF00"/>
            <w:vAlign w:val="bottom"/>
            <w:hideMark/>
          </w:tcPr>
          <w:p w14:paraId="5487838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protocolo de actuación</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6DCE30E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1A36093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260C8F5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4" w:space="0" w:color="000000"/>
            </w:tcBorders>
            <w:shd w:val="clear" w:color="FFFF00" w:fill="FFFF00"/>
            <w:noWrap/>
            <w:vAlign w:val="center"/>
            <w:hideMark/>
          </w:tcPr>
          <w:p w14:paraId="4AE31EC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0621421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44F0445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25C0495"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0F0425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54</w:t>
            </w:r>
          </w:p>
        </w:tc>
        <w:tc>
          <w:tcPr>
            <w:tcW w:w="2936" w:type="dxa"/>
            <w:tcBorders>
              <w:top w:val="nil"/>
              <w:left w:val="nil"/>
              <w:bottom w:val="single" w:sz="4" w:space="0" w:color="000000"/>
              <w:right w:val="single" w:sz="4" w:space="0" w:color="000000"/>
            </w:tcBorders>
            <w:shd w:val="clear" w:color="FFFF00" w:fill="FFFF00"/>
            <w:vAlign w:val="bottom"/>
            <w:hideMark/>
          </w:tcPr>
          <w:p w14:paraId="0C2EA0D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Constancia de registro único de proveedores y contratistas (RUPC)</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73DDDEC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21B9583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5E7AAFB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23B3E8F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47FDB56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6B262B6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D666D25"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F288CD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55</w:t>
            </w:r>
          </w:p>
        </w:tc>
        <w:tc>
          <w:tcPr>
            <w:tcW w:w="2936" w:type="dxa"/>
            <w:tcBorders>
              <w:top w:val="nil"/>
              <w:left w:val="nil"/>
              <w:bottom w:val="single" w:sz="4" w:space="0" w:color="000000"/>
              <w:right w:val="single" w:sz="4" w:space="0" w:color="000000"/>
            </w:tcBorders>
            <w:shd w:val="clear" w:color="FFFF00" w:fill="FFFF00"/>
            <w:vAlign w:val="bottom"/>
            <w:hideMark/>
          </w:tcPr>
          <w:p w14:paraId="21AFDD3D"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Carta de contactos y/o representantes </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72C72B6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5DD9CC4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077E144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4" w:space="0" w:color="000000"/>
            </w:tcBorders>
            <w:shd w:val="clear" w:color="FFFF00" w:fill="FFFF00"/>
            <w:noWrap/>
            <w:vAlign w:val="center"/>
            <w:hideMark/>
          </w:tcPr>
          <w:p w14:paraId="0ADC13B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37ED81B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2D9522D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EA97DB5" w14:textId="77777777" w:rsidTr="00010FAF">
        <w:trPr>
          <w:trHeight w:val="361"/>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D75F28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56</w:t>
            </w:r>
          </w:p>
        </w:tc>
        <w:tc>
          <w:tcPr>
            <w:tcW w:w="2936" w:type="dxa"/>
            <w:tcBorders>
              <w:top w:val="nil"/>
              <w:left w:val="nil"/>
              <w:bottom w:val="single" w:sz="4" w:space="0" w:color="000000"/>
              <w:right w:val="single" w:sz="4" w:space="0" w:color="000000"/>
            </w:tcBorders>
            <w:shd w:val="clear" w:color="FFFF00" w:fill="FFFF00"/>
            <w:vAlign w:val="bottom"/>
            <w:hideMark/>
          </w:tcPr>
          <w:p w14:paraId="60E59621"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Factura, XML y verificación </w:t>
            </w:r>
          </w:p>
        </w:tc>
        <w:tc>
          <w:tcPr>
            <w:tcW w:w="1255" w:type="dxa"/>
            <w:tcBorders>
              <w:top w:val="nil"/>
              <w:left w:val="single" w:sz="8" w:space="0" w:color="000000"/>
              <w:bottom w:val="single" w:sz="4" w:space="0" w:color="000000"/>
              <w:right w:val="single" w:sz="4" w:space="0" w:color="000000"/>
            </w:tcBorders>
            <w:shd w:val="clear" w:color="auto" w:fill="auto"/>
            <w:noWrap/>
            <w:vAlign w:val="center"/>
            <w:hideMark/>
          </w:tcPr>
          <w:p w14:paraId="62BD6AA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17B1230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55" w:type="dxa"/>
            <w:tcBorders>
              <w:top w:val="nil"/>
              <w:left w:val="single" w:sz="4" w:space="0" w:color="000000"/>
              <w:bottom w:val="single" w:sz="4" w:space="0" w:color="000000"/>
              <w:right w:val="single" w:sz="4" w:space="0" w:color="000000"/>
            </w:tcBorders>
            <w:shd w:val="clear" w:color="FFFF00" w:fill="FFFF00"/>
            <w:noWrap/>
            <w:vAlign w:val="center"/>
            <w:hideMark/>
          </w:tcPr>
          <w:p w14:paraId="019A347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4" w:space="0" w:color="000000"/>
            </w:tcBorders>
            <w:shd w:val="clear" w:color="FFFF00" w:fill="FFFF00"/>
            <w:noWrap/>
            <w:vAlign w:val="center"/>
            <w:hideMark/>
          </w:tcPr>
          <w:p w14:paraId="13DA858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33" w:type="dxa"/>
            <w:tcBorders>
              <w:top w:val="nil"/>
              <w:left w:val="single" w:sz="8" w:space="0" w:color="000000"/>
              <w:bottom w:val="single" w:sz="4" w:space="0" w:color="000000"/>
              <w:right w:val="single" w:sz="4" w:space="0" w:color="000000"/>
            </w:tcBorders>
            <w:shd w:val="clear" w:color="auto" w:fill="auto"/>
            <w:noWrap/>
            <w:vAlign w:val="center"/>
            <w:hideMark/>
          </w:tcPr>
          <w:p w14:paraId="41425C6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7" w:type="dxa"/>
            <w:tcBorders>
              <w:top w:val="nil"/>
              <w:left w:val="nil"/>
              <w:bottom w:val="single" w:sz="4" w:space="0" w:color="000000"/>
              <w:right w:val="single" w:sz="8" w:space="0" w:color="000000"/>
            </w:tcBorders>
            <w:shd w:val="clear" w:color="auto" w:fill="auto"/>
            <w:noWrap/>
            <w:vAlign w:val="center"/>
            <w:hideMark/>
          </w:tcPr>
          <w:p w14:paraId="29DF82C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bl>
    <w:p w14:paraId="47489266" w14:textId="77777777" w:rsidR="005D2044" w:rsidRPr="00280E3F" w:rsidRDefault="005D2044" w:rsidP="005D2044">
      <w:pPr>
        <w:rPr>
          <w:sz w:val="18"/>
          <w:szCs w:val="18"/>
        </w:rPr>
      </w:pPr>
    </w:p>
    <w:tbl>
      <w:tblPr>
        <w:tblW w:w="10195" w:type="dxa"/>
        <w:tblCellMar>
          <w:left w:w="70" w:type="dxa"/>
          <w:right w:w="70" w:type="dxa"/>
        </w:tblCellMar>
        <w:tblLook w:val="04A0" w:firstRow="1" w:lastRow="0" w:firstColumn="1" w:lastColumn="0" w:noHBand="0" w:noVBand="1"/>
      </w:tblPr>
      <w:tblGrid>
        <w:gridCol w:w="740"/>
        <w:gridCol w:w="2936"/>
        <w:gridCol w:w="1376"/>
        <w:gridCol w:w="896"/>
        <w:gridCol w:w="1202"/>
        <w:gridCol w:w="874"/>
        <w:gridCol w:w="1260"/>
        <w:gridCol w:w="911"/>
      </w:tblGrid>
      <w:tr w:rsidR="005D2044" w:rsidRPr="00280E3F" w14:paraId="51154E8A" w14:textId="77777777" w:rsidTr="00010FAF">
        <w:trPr>
          <w:trHeight w:val="967"/>
          <w:tblHeader/>
        </w:trPr>
        <w:tc>
          <w:tcPr>
            <w:tcW w:w="740" w:type="dxa"/>
            <w:vMerge w:val="restart"/>
            <w:tcBorders>
              <w:top w:val="single" w:sz="8" w:space="0" w:color="000000"/>
              <w:left w:val="single" w:sz="8" w:space="0" w:color="000000"/>
              <w:bottom w:val="nil"/>
              <w:right w:val="single" w:sz="4" w:space="0" w:color="000000"/>
            </w:tcBorders>
            <w:shd w:val="clear" w:color="9CC2E5" w:fill="9CC2E5"/>
            <w:noWrap/>
            <w:vAlign w:val="center"/>
            <w:hideMark/>
          </w:tcPr>
          <w:p w14:paraId="46252075"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N°</w:t>
            </w:r>
          </w:p>
        </w:tc>
        <w:tc>
          <w:tcPr>
            <w:tcW w:w="2936" w:type="dxa"/>
            <w:vMerge w:val="restart"/>
            <w:tcBorders>
              <w:top w:val="single" w:sz="8" w:space="0" w:color="000000"/>
              <w:left w:val="single" w:sz="4" w:space="0" w:color="000000"/>
              <w:bottom w:val="single" w:sz="8" w:space="0" w:color="000000"/>
              <w:right w:val="single" w:sz="4" w:space="0" w:color="000000"/>
            </w:tcBorders>
            <w:shd w:val="clear" w:color="9CC2E5" w:fill="9CC2E5"/>
            <w:noWrap/>
            <w:vAlign w:val="center"/>
            <w:hideMark/>
          </w:tcPr>
          <w:p w14:paraId="195AF456"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Documentación</w:t>
            </w:r>
          </w:p>
        </w:tc>
        <w:tc>
          <w:tcPr>
            <w:tcW w:w="2272" w:type="dxa"/>
            <w:gridSpan w:val="2"/>
            <w:tcBorders>
              <w:top w:val="single" w:sz="8" w:space="0" w:color="000000"/>
              <w:left w:val="single" w:sz="8" w:space="0" w:color="000000"/>
              <w:bottom w:val="single" w:sz="4" w:space="0" w:color="000000"/>
              <w:right w:val="single" w:sz="8" w:space="0" w:color="000000"/>
            </w:tcBorders>
            <w:shd w:val="clear" w:color="FFFFFF" w:fill="FFFFFF"/>
            <w:vAlign w:val="center"/>
            <w:hideMark/>
          </w:tcPr>
          <w:p w14:paraId="515C33D3"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INSTITUTO NACIONAL DE CANCEROLOGÍA</w:t>
            </w:r>
          </w:p>
        </w:tc>
        <w:tc>
          <w:tcPr>
            <w:tcW w:w="2076" w:type="dxa"/>
            <w:gridSpan w:val="2"/>
            <w:tcBorders>
              <w:top w:val="single" w:sz="8" w:space="0" w:color="000000"/>
              <w:left w:val="nil"/>
              <w:bottom w:val="single" w:sz="4" w:space="0" w:color="000000"/>
              <w:right w:val="single" w:sz="8" w:space="0" w:color="000000"/>
            </w:tcBorders>
            <w:shd w:val="clear" w:color="auto" w:fill="auto"/>
            <w:vAlign w:val="center"/>
            <w:hideMark/>
          </w:tcPr>
          <w:p w14:paraId="593D026A"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INSTITUTO NACIONAL DE CARDIOLOGIA "IGNACIO CHAVEZ"</w:t>
            </w:r>
          </w:p>
        </w:tc>
        <w:tc>
          <w:tcPr>
            <w:tcW w:w="2171" w:type="dxa"/>
            <w:gridSpan w:val="2"/>
            <w:tcBorders>
              <w:top w:val="single" w:sz="8" w:space="0" w:color="000000"/>
              <w:left w:val="nil"/>
              <w:bottom w:val="single" w:sz="4" w:space="0" w:color="000000"/>
              <w:right w:val="single" w:sz="8" w:space="0" w:color="000000"/>
            </w:tcBorders>
            <w:shd w:val="clear" w:color="auto" w:fill="auto"/>
            <w:vAlign w:val="center"/>
            <w:hideMark/>
          </w:tcPr>
          <w:p w14:paraId="14927168"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INSTITUTO NACIONAL DE CIENCIAS MEDICAS Y NUTRICIÓN SALVADOR ZUBIRÁN</w:t>
            </w:r>
          </w:p>
        </w:tc>
      </w:tr>
      <w:tr w:rsidR="005D2044" w:rsidRPr="00280E3F" w14:paraId="1BA75DF0" w14:textId="77777777" w:rsidTr="00010FAF">
        <w:trPr>
          <w:trHeight w:val="359"/>
          <w:tblHeader/>
        </w:trPr>
        <w:tc>
          <w:tcPr>
            <w:tcW w:w="740" w:type="dxa"/>
            <w:vMerge/>
            <w:tcBorders>
              <w:top w:val="single" w:sz="8" w:space="0" w:color="000000"/>
              <w:left w:val="single" w:sz="8" w:space="0" w:color="000000"/>
              <w:bottom w:val="nil"/>
              <w:right w:val="single" w:sz="4" w:space="0" w:color="000000"/>
            </w:tcBorders>
            <w:vAlign w:val="center"/>
            <w:hideMark/>
          </w:tcPr>
          <w:p w14:paraId="3972E0F8" w14:textId="77777777" w:rsidR="005D2044" w:rsidRPr="00280E3F" w:rsidRDefault="005D2044" w:rsidP="00010FAF">
            <w:pPr>
              <w:rPr>
                <w:rFonts w:eastAsia="Times New Roman" w:cs="Times New Roman"/>
                <w:b/>
                <w:bCs/>
                <w:color w:val="000000"/>
                <w:sz w:val="18"/>
                <w:szCs w:val="18"/>
                <w:lang w:eastAsia="es-MX"/>
              </w:rPr>
            </w:pPr>
          </w:p>
        </w:tc>
        <w:tc>
          <w:tcPr>
            <w:tcW w:w="2936" w:type="dxa"/>
            <w:vMerge/>
            <w:tcBorders>
              <w:top w:val="single" w:sz="8" w:space="0" w:color="000000"/>
              <w:left w:val="single" w:sz="4" w:space="0" w:color="000000"/>
              <w:bottom w:val="single" w:sz="8" w:space="0" w:color="000000"/>
              <w:right w:val="single" w:sz="4" w:space="0" w:color="000000"/>
            </w:tcBorders>
            <w:vAlign w:val="center"/>
            <w:hideMark/>
          </w:tcPr>
          <w:p w14:paraId="072D65F6" w14:textId="77777777" w:rsidR="005D2044" w:rsidRPr="00280E3F" w:rsidRDefault="005D2044" w:rsidP="00010FAF">
            <w:pPr>
              <w:rPr>
                <w:rFonts w:eastAsia="Times New Roman" w:cs="Times New Roman"/>
                <w:b/>
                <w:bCs/>
                <w:color w:val="000000"/>
                <w:sz w:val="18"/>
                <w:szCs w:val="18"/>
                <w:lang w:eastAsia="es-MX"/>
              </w:rPr>
            </w:pPr>
          </w:p>
        </w:tc>
        <w:tc>
          <w:tcPr>
            <w:tcW w:w="1376" w:type="dxa"/>
            <w:tcBorders>
              <w:top w:val="nil"/>
              <w:left w:val="single" w:sz="8" w:space="0" w:color="000000"/>
              <w:bottom w:val="single" w:sz="8" w:space="0" w:color="000000"/>
              <w:right w:val="single" w:sz="4" w:space="0" w:color="000000"/>
            </w:tcBorders>
            <w:shd w:val="clear" w:color="9CC2E5" w:fill="9CC2E5"/>
            <w:noWrap/>
            <w:vAlign w:val="center"/>
            <w:hideMark/>
          </w:tcPr>
          <w:p w14:paraId="73AD3600"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Original</w:t>
            </w:r>
          </w:p>
        </w:tc>
        <w:tc>
          <w:tcPr>
            <w:tcW w:w="896" w:type="dxa"/>
            <w:tcBorders>
              <w:top w:val="nil"/>
              <w:left w:val="nil"/>
              <w:bottom w:val="single" w:sz="8" w:space="0" w:color="000000"/>
              <w:right w:val="single" w:sz="8" w:space="0" w:color="000000"/>
            </w:tcBorders>
            <w:shd w:val="clear" w:color="9CC2E5" w:fill="9CC2E5"/>
            <w:noWrap/>
            <w:vAlign w:val="center"/>
            <w:hideMark/>
          </w:tcPr>
          <w:p w14:paraId="56FDA193"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Copia</w:t>
            </w:r>
          </w:p>
        </w:tc>
        <w:tc>
          <w:tcPr>
            <w:tcW w:w="1202" w:type="dxa"/>
            <w:tcBorders>
              <w:top w:val="nil"/>
              <w:left w:val="nil"/>
              <w:bottom w:val="single" w:sz="8" w:space="0" w:color="000000"/>
              <w:right w:val="single" w:sz="4" w:space="0" w:color="000000"/>
            </w:tcBorders>
            <w:shd w:val="clear" w:color="9CC2E5" w:fill="9CC2E5"/>
            <w:noWrap/>
            <w:vAlign w:val="center"/>
            <w:hideMark/>
          </w:tcPr>
          <w:p w14:paraId="5B2C5CBE"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Original</w:t>
            </w:r>
          </w:p>
        </w:tc>
        <w:tc>
          <w:tcPr>
            <w:tcW w:w="874" w:type="dxa"/>
            <w:tcBorders>
              <w:top w:val="nil"/>
              <w:left w:val="nil"/>
              <w:bottom w:val="single" w:sz="8" w:space="0" w:color="000000"/>
              <w:right w:val="single" w:sz="8" w:space="0" w:color="000000"/>
            </w:tcBorders>
            <w:shd w:val="clear" w:color="9CC2E5" w:fill="9CC2E5"/>
            <w:noWrap/>
            <w:vAlign w:val="center"/>
            <w:hideMark/>
          </w:tcPr>
          <w:p w14:paraId="4FEEC4C8"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Copia</w:t>
            </w:r>
          </w:p>
        </w:tc>
        <w:tc>
          <w:tcPr>
            <w:tcW w:w="1260" w:type="dxa"/>
            <w:tcBorders>
              <w:top w:val="nil"/>
              <w:left w:val="nil"/>
              <w:bottom w:val="single" w:sz="8" w:space="0" w:color="000000"/>
              <w:right w:val="single" w:sz="4" w:space="0" w:color="000000"/>
            </w:tcBorders>
            <w:shd w:val="clear" w:color="9CC2E5" w:fill="9CC2E5"/>
            <w:noWrap/>
            <w:vAlign w:val="center"/>
            <w:hideMark/>
          </w:tcPr>
          <w:p w14:paraId="16000BBE"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Original</w:t>
            </w:r>
          </w:p>
        </w:tc>
        <w:tc>
          <w:tcPr>
            <w:tcW w:w="911" w:type="dxa"/>
            <w:tcBorders>
              <w:top w:val="nil"/>
              <w:left w:val="nil"/>
              <w:bottom w:val="single" w:sz="8" w:space="0" w:color="000000"/>
              <w:right w:val="single" w:sz="8" w:space="0" w:color="000000"/>
            </w:tcBorders>
            <w:shd w:val="clear" w:color="9CC2E5" w:fill="9CC2E5"/>
            <w:noWrap/>
            <w:vAlign w:val="center"/>
            <w:hideMark/>
          </w:tcPr>
          <w:p w14:paraId="1ACF3EC2"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Copia</w:t>
            </w:r>
          </w:p>
        </w:tc>
      </w:tr>
      <w:tr w:rsidR="005D2044" w:rsidRPr="00280E3F" w14:paraId="2B87BD12" w14:textId="77777777" w:rsidTr="00010FAF">
        <w:trPr>
          <w:trHeight w:val="359"/>
        </w:trPr>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CB824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2936" w:type="dxa"/>
            <w:tcBorders>
              <w:top w:val="nil"/>
              <w:left w:val="nil"/>
              <w:bottom w:val="single" w:sz="4" w:space="0" w:color="000000"/>
              <w:right w:val="single" w:sz="4" w:space="0" w:color="000000"/>
            </w:tcBorders>
            <w:shd w:val="clear" w:color="5B9BD5" w:fill="5B9BD5"/>
            <w:hideMark/>
          </w:tcPr>
          <w:p w14:paraId="6051993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Remisión / Pedido con domicilio</w:t>
            </w:r>
            <w:r>
              <w:rPr>
                <w:rFonts w:eastAsia="Times New Roman" w:cs="Times New Roman"/>
                <w:color w:val="000000"/>
                <w:sz w:val="18"/>
                <w:szCs w:val="18"/>
                <w:lang w:eastAsia="es-MX"/>
              </w:rPr>
              <w:t xml:space="preserve"> </w:t>
            </w:r>
            <w:r w:rsidRPr="00280E3F">
              <w:rPr>
                <w:rFonts w:eastAsia="Times New Roman" w:cs="Times New Roman"/>
                <w:color w:val="000000"/>
                <w:sz w:val="18"/>
                <w:szCs w:val="18"/>
                <w:lang w:eastAsia="es-MX"/>
              </w:rPr>
              <w:t xml:space="preserve">de entrega del Almacén solicitado por la Dependencia o Entidad Consolidada o al operador logístico que en su caso se determine y lugar de  entrega final (ÚLTIMA MILLA). La remisión debe incluir lote, </w:t>
            </w:r>
            <w:r w:rsidRPr="00280E3F">
              <w:rPr>
                <w:rFonts w:eastAsia="Times New Roman" w:cs="Times New Roman"/>
                <w:color w:val="000000"/>
                <w:sz w:val="18"/>
                <w:szCs w:val="18"/>
                <w:lang w:eastAsia="es-MX"/>
              </w:rPr>
              <w:lastRenderedPageBreak/>
              <w:t>caducidad, cantidad, así como diluyente cuando aplique)</w:t>
            </w:r>
          </w:p>
        </w:tc>
        <w:tc>
          <w:tcPr>
            <w:tcW w:w="1376" w:type="dxa"/>
            <w:tcBorders>
              <w:top w:val="nil"/>
              <w:left w:val="single" w:sz="8" w:space="0" w:color="000000"/>
              <w:bottom w:val="single" w:sz="4" w:space="0" w:color="000000"/>
              <w:right w:val="single" w:sz="4" w:space="0" w:color="000000"/>
            </w:tcBorders>
            <w:shd w:val="clear" w:color="FFFFFF" w:fill="FFFFFF"/>
            <w:noWrap/>
            <w:vAlign w:val="center"/>
            <w:hideMark/>
          </w:tcPr>
          <w:p w14:paraId="356F881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3</w:t>
            </w:r>
          </w:p>
        </w:tc>
        <w:tc>
          <w:tcPr>
            <w:tcW w:w="896" w:type="dxa"/>
            <w:tcBorders>
              <w:top w:val="nil"/>
              <w:left w:val="nil"/>
              <w:bottom w:val="single" w:sz="4" w:space="0" w:color="000000"/>
              <w:right w:val="single" w:sz="8" w:space="0" w:color="000000"/>
            </w:tcBorders>
            <w:shd w:val="clear" w:color="FFFFFF" w:fill="FFFFFF"/>
            <w:noWrap/>
            <w:vAlign w:val="center"/>
            <w:hideMark/>
          </w:tcPr>
          <w:p w14:paraId="12C5455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3501995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74" w:type="dxa"/>
            <w:tcBorders>
              <w:top w:val="nil"/>
              <w:left w:val="nil"/>
              <w:bottom w:val="single" w:sz="4" w:space="0" w:color="000000"/>
              <w:right w:val="single" w:sz="8" w:space="0" w:color="000000"/>
            </w:tcBorders>
            <w:shd w:val="clear" w:color="auto" w:fill="auto"/>
            <w:noWrap/>
            <w:vAlign w:val="center"/>
            <w:hideMark/>
          </w:tcPr>
          <w:p w14:paraId="1964285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1260" w:type="dxa"/>
            <w:tcBorders>
              <w:top w:val="nil"/>
              <w:left w:val="nil"/>
              <w:bottom w:val="single" w:sz="4" w:space="0" w:color="000000"/>
              <w:right w:val="single" w:sz="4" w:space="0" w:color="000000"/>
            </w:tcBorders>
            <w:shd w:val="clear" w:color="auto" w:fill="auto"/>
            <w:noWrap/>
            <w:vAlign w:val="center"/>
            <w:hideMark/>
          </w:tcPr>
          <w:p w14:paraId="326CA95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8" w:space="0" w:color="000000"/>
            </w:tcBorders>
            <w:shd w:val="clear" w:color="auto" w:fill="auto"/>
            <w:noWrap/>
            <w:vAlign w:val="center"/>
            <w:hideMark/>
          </w:tcPr>
          <w:p w14:paraId="0DA91B4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r>
      <w:tr w:rsidR="005D2044" w:rsidRPr="00280E3F" w14:paraId="592C315F"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16D2C5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2936" w:type="dxa"/>
            <w:tcBorders>
              <w:top w:val="nil"/>
              <w:left w:val="nil"/>
              <w:bottom w:val="single" w:sz="4" w:space="0" w:color="000000"/>
              <w:right w:val="single" w:sz="4" w:space="0" w:color="000000"/>
            </w:tcBorders>
            <w:shd w:val="clear" w:color="5B9BD5" w:fill="5B9BD5"/>
            <w:hideMark/>
          </w:tcPr>
          <w:p w14:paraId="2449CB9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Oficio de liberación de COFEPRIS (biológico y productos de importación que lo requieran)</w:t>
            </w:r>
          </w:p>
        </w:tc>
        <w:tc>
          <w:tcPr>
            <w:tcW w:w="1376" w:type="dxa"/>
            <w:tcBorders>
              <w:top w:val="nil"/>
              <w:left w:val="single" w:sz="8" w:space="0" w:color="000000"/>
              <w:bottom w:val="single" w:sz="4" w:space="0" w:color="000000"/>
              <w:right w:val="single" w:sz="4" w:space="0" w:color="000000"/>
            </w:tcBorders>
            <w:shd w:val="clear" w:color="FFFFFF" w:fill="FFFFFF"/>
            <w:noWrap/>
            <w:vAlign w:val="center"/>
            <w:hideMark/>
          </w:tcPr>
          <w:p w14:paraId="3E13064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FFFFFF" w:fill="FFFFFF"/>
            <w:noWrap/>
            <w:vAlign w:val="center"/>
            <w:hideMark/>
          </w:tcPr>
          <w:p w14:paraId="7AE425F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1D911E3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6341FC4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7577FBC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1702957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2858A64A"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F6EE62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2936" w:type="dxa"/>
            <w:tcBorders>
              <w:top w:val="nil"/>
              <w:left w:val="nil"/>
              <w:bottom w:val="single" w:sz="4" w:space="0" w:color="000000"/>
              <w:right w:val="single" w:sz="4" w:space="0" w:color="000000"/>
            </w:tcBorders>
            <w:shd w:val="clear" w:color="5B9BD5" w:fill="5B9BD5"/>
            <w:hideMark/>
          </w:tcPr>
          <w:p w14:paraId="2C7F209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Ordenes de reposición / Orden de Surtimiento / Pedido / Tarjeta de distribución</w:t>
            </w:r>
          </w:p>
        </w:tc>
        <w:tc>
          <w:tcPr>
            <w:tcW w:w="1376" w:type="dxa"/>
            <w:tcBorders>
              <w:top w:val="nil"/>
              <w:left w:val="single" w:sz="8" w:space="0" w:color="000000"/>
              <w:bottom w:val="single" w:sz="4" w:space="0" w:color="000000"/>
              <w:right w:val="single" w:sz="4" w:space="0" w:color="000000"/>
            </w:tcBorders>
            <w:shd w:val="clear" w:color="FFFFFF" w:fill="FFFFFF"/>
            <w:noWrap/>
            <w:vAlign w:val="center"/>
            <w:hideMark/>
          </w:tcPr>
          <w:p w14:paraId="2411CE7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FFFFFF" w:fill="FFFFFF"/>
            <w:noWrap/>
            <w:vAlign w:val="center"/>
            <w:hideMark/>
          </w:tcPr>
          <w:p w14:paraId="5A2B93D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54D441D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74" w:type="dxa"/>
            <w:tcBorders>
              <w:top w:val="nil"/>
              <w:left w:val="nil"/>
              <w:bottom w:val="single" w:sz="4" w:space="0" w:color="000000"/>
              <w:right w:val="single" w:sz="8" w:space="0" w:color="000000"/>
            </w:tcBorders>
            <w:shd w:val="clear" w:color="auto" w:fill="auto"/>
            <w:noWrap/>
            <w:vAlign w:val="center"/>
            <w:hideMark/>
          </w:tcPr>
          <w:p w14:paraId="6DEE32D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1260" w:type="dxa"/>
            <w:tcBorders>
              <w:top w:val="nil"/>
              <w:left w:val="nil"/>
              <w:bottom w:val="single" w:sz="4" w:space="0" w:color="000000"/>
              <w:right w:val="single" w:sz="4" w:space="0" w:color="000000"/>
            </w:tcBorders>
            <w:shd w:val="clear" w:color="auto" w:fill="auto"/>
            <w:noWrap/>
            <w:vAlign w:val="center"/>
            <w:hideMark/>
          </w:tcPr>
          <w:p w14:paraId="662221B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4675981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r>
      <w:tr w:rsidR="005D2044" w:rsidRPr="00280E3F" w14:paraId="4CB6EB9C" w14:textId="77777777" w:rsidTr="00010FAF">
        <w:trPr>
          <w:trHeight w:val="44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BF028F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w:t>
            </w:r>
          </w:p>
        </w:tc>
        <w:tc>
          <w:tcPr>
            <w:tcW w:w="2936" w:type="dxa"/>
            <w:tcBorders>
              <w:top w:val="nil"/>
              <w:left w:val="nil"/>
              <w:bottom w:val="single" w:sz="4" w:space="0" w:color="000000"/>
              <w:right w:val="single" w:sz="4" w:space="0" w:color="000000"/>
            </w:tcBorders>
            <w:shd w:val="clear" w:color="5B9BD5" w:fill="5B9BD5"/>
            <w:hideMark/>
          </w:tcPr>
          <w:p w14:paraId="77617661"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analítico o de calidad.</w:t>
            </w:r>
          </w:p>
        </w:tc>
        <w:tc>
          <w:tcPr>
            <w:tcW w:w="1376" w:type="dxa"/>
            <w:tcBorders>
              <w:top w:val="nil"/>
              <w:left w:val="single" w:sz="8" w:space="0" w:color="000000"/>
              <w:bottom w:val="single" w:sz="4" w:space="0" w:color="000000"/>
              <w:right w:val="single" w:sz="4" w:space="0" w:color="000000"/>
            </w:tcBorders>
            <w:shd w:val="clear" w:color="FFFFFF" w:fill="FFFFFF"/>
            <w:noWrap/>
            <w:vAlign w:val="center"/>
            <w:hideMark/>
          </w:tcPr>
          <w:p w14:paraId="71076CD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FFFFFF" w:fill="FFFFFF"/>
            <w:noWrap/>
            <w:vAlign w:val="center"/>
            <w:hideMark/>
          </w:tcPr>
          <w:p w14:paraId="44E7227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7222D9A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3E05612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6F6D85C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57B16D3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6FCA81D3"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20798E5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w:t>
            </w:r>
          </w:p>
        </w:tc>
        <w:tc>
          <w:tcPr>
            <w:tcW w:w="2936" w:type="dxa"/>
            <w:tcBorders>
              <w:top w:val="nil"/>
              <w:left w:val="nil"/>
              <w:bottom w:val="single" w:sz="4" w:space="0" w:color="000000"/>
              <w:right w:val="single" w:sz="4" w:space="0" w:color="000000"/>
            </w:tcBorders>
            <w:shd w:val="clear" w:color="5B9BD5" w:fill="5B9BD5"/>
            <w:hideMark/>
          </w:tcPr>
          <w:p w14:paraId="7256BB8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Registro Sanitario vigente/modificación/prórroga (en caso de aplicar) o el  documento equivalente en caso de ser bienes de procedencia internacional de conformidad con el Acuerdo mencionado 5.2.3</w:t>
            </w:r>
          </w:p>
        </w:tc>
        <w:tc>
          <w:tcPr>
            <w:tcW w:w="1376" w:type="dxa"/>
            <w:tcBorders>
              <w:top w:val="nil"/>
              <w:left w:val="single" w:sz="8" w:space="0" w:color="000000"/>
              <w:bottom w:val="single" w:sz="4" w:space="0" w:color="000000"/>
              <w:right w:val="single" w:sz="4" w:space="0" w:color="000000"/>
            </w:tcBorders>
            <w:shd w:val="clear" w:color="FFFFFF" w:fill="FFFFFF"/>
            <w:noWrap/>
            <w:vAlign w:val="center"/>
            <w:hideMark/>
          </w:tcPr>
          <w:p w14:paraId="04652A0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FFFFFF" w:fill="FFFFFF"/>
            <w:noWrap/>
            <w:vAlign w:val="center"/>
            <w:hideMark/>
          </w:tcPr>
          <w:p w14:paraId="3809E4F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6EA0FDA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3130563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26689F1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16AC6C7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7A2949D6"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6E35F0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6</w:t>
            </w:r>
          </w:p>
        </w:tc>
        <w:tc>
          <w:tcPr>
            <w:tcW w:w="2936" w:type="dxa"/>
            <w:tcBorders>
              <w:top w:val="nil"/>
              <w:left w:val="nil"/>
              <w:bottom w:val="single" w:sz="4" w:space="0" w:color="000000"/>
              <w:right w:val="single" w:sz="4" w:space="0" w:color="000000"/>
            </w:tcBorders>
            <w:shd w:val="clear" w:color="5B9BD5" w:fill="5B9BD5"/>
            <w:hideMark/>
          </w:tcPr>
          <w:p w14:paraId="1BC0A42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Carta contra vicios ocultos</w:t>
            </w:r>
          </w:p>
        </w:tc>
        <w:tc>
          <w:tcPr>
            <w:tcW w:w="1376" w:type="dxa"/>
            <w:tcBorders>
              <w:top w:val="nil"/>
              <w:left w:val="single" w:sz="8" w:space="0" w:color="000000"/>
              <w:bottom w:val="single" w:sz="4" w:space="0" w:color="000000"/>
              <w:right w:val="single" w:sz="4" w:space="0" w:color="000000"/>
            </w:tcBorders>
            <w:shd w:val="clear" w:color="FFFFFF" w:fill="FFFFFF"/>
            <w:noWrap/>
            <w:vAlign w:val="center"/>
            <w:hideMark/>
          </w:tcPr>
          <w:p w14:paraId="4866FAA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96" w:type="dxa"/>
            <w:tcBorders>
              <w:top w:val="nil"/>
              <w:left w:val="nil"/>
              <w:bottom w:val="single" w:sz="4" w:space="0" w:color="000000"/>
              <w:right w:val="single" w:sz="8" w:space="0" w:color="000000"/>
            </w:tcBorders>
            <w:shd w:val="clear" w:color="FFFFFF" w:fill="FFFFFF"/>
            <w:noWrap/>
            <w:vAlign w:val="center"/>
            <w:hideMark/>
          </w:tcPr>
          <w:p w14:paraId="31AAF49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202" w:type="dxa"/>
            <w:tcBorders>
              <w:top w:val="nil"/>
              <w:left w:val="nil"/>
              <w:bottom w:val="single" w:sz="4" w:space="0" w:color="000000"/>
              <w:right w:val="single" w:sz="4" w:space="0" w:color="000000"/>
            </w:tcBorders>
            <w:shd w:val="clear" w:color="auto" w:fill="auto"/>
            <w:noWrap/>
            <w:vAlign w:val="center"/>
            <w:hideMark/>
          </w:tcPr>
          <w:p w14:paraId="067644D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74" w:type="dxa"/>
            <w:tcBorders>
              <w:top w:val="nil"/>
              <w:left w:val="nil"/>
              <w:bottom w:val="single" w:sz="4" w:space="0" w:color="000000"/>
              <w:right w:val="single" w:sz="8" w:space="0" w:color="000000"/>
            </w:tcBorders>
            <w:shd w:val="clear" w:color="auto" w:fill="auto"/>
            <w:noWrap/>
            <w:vAlign w:val="center"/>
            <w:hideMark/>
          </w:tcPr>
          <w:p w14:paraId="023B828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400A9AF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8" w:space="0" w:color="000000"/>
            </w:tcBorders>
            <w:shd w:val="clear" w:color="auto" w:fill="auto"/>
            <w:noWrap/>
            <w:vAlign w:val="center"/>
            <w:hideMark/>
          </w:tcPr>
          <w:p w14:paraId="71E85C4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r>
      <w:tr w:rsidR="005D2044" w:rsidRPr="00280E3F" w14:paraId="32267DAB"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D02978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7</w:t>
            </w:r>
          </w:p>
        </w:tc>
        <w:tc>
          <w:tcPr>
            <w:tcW w:w="2936" w:type="dxa"/>
            <w:tcBorders>
              <w:top w:val="nil"/>
              <w:left w:val="nil"/>
              <w:bottom w:val="single" w:sz="4" w:space="0" w:color="000000"/>
              <w:right w:val="single" w:sz="4" w:space="0" w:color="000000"/>
            </w:tcBorders>
            <w:shd w:val="clear" w:color="5B9BD5" w:fill="5B9BD5"/>
            <w:hideMark/>
          </w:tcPr>
          <w:p w14:paraId="077C92A1"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Carta Canje (12-9 meses, en caso de aplicar)</w:t>
            </w:r>
          </w:p>
        </w:tc>
        <w:tc>
          <w:tcPr>
            <w:tcW w:w="1376" w:type="dxa"/>
            <w:tcBorders>
              <w:top w:val="nil"/>
              <w:left w:val="single" w:sz="8" w:space="0" w:color="000000"/>
              <w:bottom w:val="single" w:sz="4" w:space="0" w:color="000000"/>
              <w:right w:val="single" w:sz="4" w:space="0" w:color="000000"/>
            </w:tcBorders>
            <w:shd w:val="clear" w:color="FFFFFF" w:fill="FFFFFF"/>
            <w:noWrap/>
            <w:vAlign w:val="center"/>
            <w:hideMark/>
          </w:tcPr>
          <w:p w14:paraId="5111E9E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96" w:type="dxa"/>
            <w:tcBorders>
              <w:top w:val="nil"/>
              <w:left w:val="nil"/>
              <w:bottom w:val="single" w:sz="4" w:space="0" w:color="000000"/>
              <w:right w:val="single" w:sz="8" w:space="0" w:color="000000"/>
            </w:tcBorders>
            <w:shd w:val="clear" w:color="FFFFFF" w:fill="FFFFFF"/>
            <w:noWrap/>
            <w:vAlign w:val="center"/>
            <w:hideMark/>
          </w:tcPr>
          <w:p w14:paraId="374629D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202" w:type="dxa"/>
            <w:tcBorders>
              <w:top w:val="nil"/>
              <w:left w:val="nil"/>
              <w:bottom w:val="single" w:sz="4" w:space="0" w:color="000000"/>
              <w:right w:val="single" w:sz="4" w:space="0" w:color="000000"/>
            </w:tcBorders>
            <w:shd w:val="clear" w:color="auto" w:fill="auto"/>
            <w:noWrap/>
            <w:vAlign w:val="center"/>
            <w:hideMark/>
          </w:tcPr>
          <w:p w14:paraId="19BFF36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74" w:type="dxa"/>
            <w:tcBorders>
              <w:top w:val="nil"/>
              <w:left w:val="nil"/>
              <w:bottom w:val="single" w:sz="4" w:space="0" w:color="000000"/>
              <w:right w:val="single" w:sz="8" w:space="0" w:color="000000"/>
            </w:tcBorders>
            <w:shd w:val="clear" w:color="auto" w:fill="auto"/>
            <w:noWrap/>
            <w:vAlign w:val="center"/>
            <w:hideMark/>
          </w:tcPr>
          <w:p w14:paraId="73EA59A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007EAA0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8" w:space="0" w:color="000000"/>
            </w:tcBorders>
            <w:shd w:val="clear" w:color="auto" w:fill="auto"/>
            <w:noWrap/>
            <w:vAlign w:val="center"/>
            <w:hideMark/>
          </w:tcPr>
          <w:p w14:paraId="164D64F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r>
      <w:tr w:rsidR="005D2044" w:rsidRPr="00280E3F" w14:paraId="30E462ED"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9AFE1B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8</w:t>
            </w:r>
          </w:p>
        </w:tc>
        <w:tc>
          <w:tcPr>
            <w:tcW w:w="2936" w:type="dxa"/>
            <w:tcBorders>
              <w:top w:val="nil"/>
              <w:left w:val="nil"/>
              <w:bottom w:val="single" w:sz="4" w:space="0" w:color="000000"/>
              <w:right w:val="single" w:sz="4" w:space="0" w:color="000000"/>
            </w:tcBorders>
            <w:shd w:val="clear" w:color="5B9BD5" w:fill="5B9BD5"/>
            <w:hideMark/>
          </w:tcPr>
          <w:p w14:paraId="3B735B2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Contrato con anexos</w:t>
            </w:r>
          </w:p>
        </w:tc>
        <w:tc>
          <w:tcPr>
            <w:tcW w:w="1376" w:type="dxa"/>
            <w:tcBorders>
              <w:top w:val="nil"/>
              <w:left w:val="single" w:sz="8" w:space="0" w:color="000000"/>
              <w:bottom w:val="single" w:sz="4" w:space="0" w:color="000000"/>
              <w:right w:val="single" w:sz="4" w:space="0" w:color="000000"/>
            </w:tcBorders>
            <w:shd w:val="clear" w:color="FFFFFF" w:fill="FFFFFF"/>
            <w:noWrap/>
            <w:vAlign w:val="center"/>
            <w:hideMark/>
          </w:tcPr>
          <w:p w14:paraId="537D8AD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FFFFFF" w:fill="FFFFFF"/>
            <w:noWrap/>
            <w:vAlign w:val="center"/>
            <w:hideMark/>
          </w:tcPr>
          <w:p w14:paraId="1243AF1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49A121E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459D9FB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4B05D7D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3A357C0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CEBFAA3"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4B3E90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9</w:t>
            </w:r>
          </w:p>
        </w:tc>
        <w:tc>
          <w:tcPr>
            <w:tcW w:w="2936" w:type="dxa"/>
            <w:tcBorders>
              <w:top w:val="nil"/>
              <w:left w:val="nil"/>
              <w:bottom w:val="single" w:sz="4" w:space="0" w:color="000000"/>
              <w:right w:val="single" w:sz="4" w:space="0" w:color="000000"/>
            </w:tcBorders>
            <w:shd w:val="clear" w:color="5B9BD5" w:fill="5B9BD5"/>
            <w:hideMark/>
          </w:tcPr>
          <w:p w14:paraId="44FF7D9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Evidencia monitoreo Red fría, monitores de temperatura (datalogger) se proporcione gráfica, tabla de registro de temperatura del trayecto, estadística (temperatura y tiempo de exposición por arriba de 2° y por abajo de 8°)</w:t>
            </w:r>
          </w:p>
        </w:tc>
        <w:tc>
          <w:tcPr>
            <w:tcW w:w="1376" w:type="dxa"/>
            <w:tcBorders>
              <w:top w:val="nil"/>
              <w:left w:val="single" w:sz="8" w:space="0" w:color="000000"/>
              <w:bottom w:val="single" w:sz="4" w:space="0" w:color="000000"/>
              <w:right w:val="single" w:sz="4" w:space="0" w:color="000000"/>
            </w:tcBorders>
            <w:shd w:val="clear" w:color="FFFFFF" w:fill="FFFFFF"/>
            <w:noWrap/>
            <w:vAlign w:val="center"/>
            <w:hideMark/>
          </w:tcPr>
          <w:p w14:paraId="1882181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96" w:type="dxa"/>
            <w:tcBorders>
              <w:top w:val="nil"/>
              <w:left w:val="nil"/>
              <w:bottom w:val="single" w:sz="4" w:space="0" w:color="000000"/>
              <w:right w:val="single" w:sz="8" w:space="0" w:color="000000"/>
            </w:tcBorders>
            <w:shd w:val="clear" w:color="FFFFFF" w:fill="FFFFFF"/>
            <w:noWrap/>
            <w:vAlign w:val="center"/>
            <w:hideMark/>
          </w:tcPr>
          <w:p w14:paraId="51E23AF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02" w:type="dxa"/>
            <w:tcBorders>
              <w:top w:val="nil"/>
              <w:left w:val="nil"/>
              <w:bottom w:val="single" w:sz="4" w:space="0" w:color="000000"/>
              <w:right w:val="single" w:sz="4" w:space="0" w:color="000000"/>
            </w:tcBorders>
            <w:shd w:val="clear" w:color="auto" w:fill="auto"/>
            <w:noWrap/>
            <w:vAlign w:val="center"/>
            <w:hideMark/>
          </w:tcPr>
          <w:p w14:paraId="6EFBDF3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74" w:type="dxa"/>
            <w:tcBorders>
              <w:top w:val="nil"/>
              <w:left w:val="nil"/>
              <w:bottom w:val="single" w:sz="4" w:space="0" w:color="000000"/>
              <w:right w:val="single" w:sz="8" w:space="0" w:color="000000"/>
            </w:tcBorders>
            <w:shd w:val="clear" w:color="auto" w:fill="auto"/>
            <w:noWrap/>
            <w:vAlign w:val="center"/>
            <w:hideMark/>
          </w:tcPr>
          <w:p w14:paraId="4FAEBBC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7D67E00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911" w:type="dxa"/>
            <w:tcBorders>
              <w:top w:val="nil"/>
              <w:left w:val="nil"/>
              <w:bottom w:val="single" w:sz="4" w:space="0" w:color="000000"/>
              <w:right w:val="single" w:sz="8" w:space="0" w:color="000000"/>
            </w:tcBorders>
            <w:shd w:val="clear" w:color="auto" w:fill="auto"/>
            <w:noWrap/>
            <w:vAlign w:val="center"/>
            <w:hideMark/>
          </w:tcPr>
          <w:p w14:paraId="150A084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6D498DE4"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3FB023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10</w:t>
            </w:r>
          </w:p>
        </w:tc>
        <w:tc>
          <w:tcPr>
            <w:tcW w:w="2936" w:type="dxa"/>
            <w:tcBorders>
              <w:top w:val="nil"/>
              <w:left w:val="nil"/>
              <w:bottom w:val="single" w:sz="4" w:space="0" w:color="000000"/>
              <w:right w:val="single" w:sz="4" w:space="0" w:color="000000"/>
            </w:tcBorders>
            <w:shd w:val="clear" w:color="5B9BD5" w:fill="5B9BD5"/>
            <w:hideMark/>
          </w:tcPr>
          <w:p w14:paraId="0F90473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Los instructivos y las etiquetas de los envases primarios, secundarios  y colectivos,  así como los instructivos serán en idioma español o traducción simple en idioma español.</w:t>
            </w:r>
          </w:p>
        </w:tc>
        <w:tc>
          <w:tcPr>
            <w:tcW w:w="1376" w:type="dxa"/>
            <w:tcBorders>
              <w:top w:val="nil"/>
              <w:left w:val="single" w:sz="8" w:space="0" w:color="000000"/>
              <w:bottom w:val="single" w:sz="4" w:space="0" w:color="000000"/>
              <w:right w:val="single" w:sz="4" w:space="0" w:color="000000"/>
            </w:tcBorders>
            <w:shd w:val="clear" w:color="FFFFFF" w:fill="FFFFFF"/>
            <w:noWrap/>
            <w:vAlign w:val="center"/>
            <w:hideMark/>
          </w:tcPr>
          <w:p w14:paraId="2D08663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FFFFFF" w:fill="FFFFFF"/>
            <w:noWrap/>
            <w:vAlign w:val="center"/>
            <w:hideMark/>
          </w:tcPr>
          <w:p w14:paraId="36461B0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3A87CD9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06E6B88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5C40EB8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4197880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15FF8620" w14:textId="77777777" w:rsidTr="00010FAF">
        <w:trPr>
          <w:trHeight w:val="778"/>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9D5438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11</w:t>
            </w:r>
          </w:p>
        </w:tc>
        <w:tc>
          <w:tcPr>
            <w:tcW w:w="2936" w:type="dxa"/>
            <w:tcBorders>
              <w:top w:val="nil"/>
              <w:left w:val="nil"/>
              <w:bottom w:val="single" w:sz="4" w:space="0" w:color="000000"/>
              <w:right w:val="single" w:sz="4" w:space="0" w:color="000000"/>
            </w:tcBorders>
            <w:shd w:val="clear" w:color="FFFF00" w:fill="FFFF00"/>
            <w:hideMark/>
          </w:tcPr>
          <w:p w14:paraId="458BD0C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En su caso acuse de entrega en el almacén del distribuidor logístico</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1FD55A7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56FCE1A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3E69634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6C12DA6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2A50CCE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78D1719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6F9F8FF" w14:textId="77777777" w:rsidTr="00010FAF">
        <w:trPr>
          <w:trHeight w:val="62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6C92C3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12</w:t>
            </w:r>
          </w:p>
        </w:tc>
        <w:tc>
          <w:tcPr>
            <w:tcW w:w="2936" w:type="dxa"/>
            <w:tcBorders>
              <w:top w:val="nil"/>
              <w:left w:val="nil"/>
              <w:bottom w:val="single" w:sz="4" w:space="0" w:color="000000"/>
              <w:right w:val="single" w:sz="4" w:space="0" w:color="000000"/>
            </w:tcBorders>
            <w:shd w:val="clear" w:color="FFFF00" w:fill="FFFF00"/>
            <w:hideMark/>
          </w:tcPr>
          <w:p w14:paraId="6EB191AB"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Comprobante fiscal digital por internet (CFDI) y además </w:t>
            </w:r>
            <w:r w:rsidRPr="00280E3F">
              <w:rPr>
                <w:rFonts w:eastAsia="Times New Roman" w:cs="Times New Roman"/>
                <w:color w:val="000000"/>
                <w:sz w:val="18"/>
                <w:szCs w:val="18"/>
                <w:lang w:eastAsia="es-MX"/>
              </w:rPr>
              <w:lastRenderedPageBreak/>
              <w:t>agregar el número del contrato y del pedido.</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2D2E319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N/A</w:t>
            </w:r>
          </w:p>
        </w:tc>
        <w:tc>
          <w:tcPr>
            <w:tcW w:w="896" w:type="dxa"/>
            <w:tcBorders>
              <w:top w:val="nil"/>
              <w:left w:val="nil"/>
              <w:bottom w:val="single" w:sz="4" w:space="0" w:color="000000"/>
              <w:right w:val="single" w:sz="8" w:space="0" w:color="000000"/>
            </w:tcBorders>
            <w:shd w:val="clear" w:color="auto" w:fill="auto"/>
            <w:noWrap/>
            <w:vAlign w:val="center"/>
            <w:hideMark/>
          </w:tcPr>
          <w:p w14:paraId="6031AAB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6C705E5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2DE1151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2EF2DE3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364382B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DD5AFEF" w14:textId="77777777" w:rsidTr="00010FAF">
        <w:trPr>
          <w:trHeight w:val="44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ED2450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13</w:t>
            </w:r>
          </w:p>
        </w:tc>
        <w:tc>
          <w:tcPr>
            <w:tcW w:w="2936" w:type="dxa"/>
            <w:tcBorders>
              <w:top w:val="nil"/>
              <w:left w:val="nil"/>
              <w:bottom w:val="single" w:sz="4" w:space="0" w:color="000000"/>
              <w:right w:val="single" w:sz="4" w:space="0" w:color="000000"/>
            </w:tcBorders>
            <w:shd w:val="clear" w:color="FFFF00" w:fill="FFFF00"/>
            <w:noWrap/>
            <w:hideMark/>
          </w:tcPr>
          <w:p w14:paraId="73AED0B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Verificación del CFDI del SAT</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1489FF0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0D08B36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21D6B7A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74" w:type="dxa"/>
            <w:tcBorders>
              <w:top w:val="nil"/>
              <w:left w:val="nil"/>
              <w:bottom w:val="single" w:sz="4" w:space="0" w:color="000000"/>
              <w:right w:val="single" w:sz="8" w:space="0" w:color="000000"/>
            </w:tcBorders>
            <w:shd w:val="clear" w:color="auto" w:fill="auto"/>
            <w:noWrap/>
            <w:vAlign w:val="center"/>
            <w:hideMark/>
          </w:tcPr>
          <w:p w14:paraId="454F6D1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1318B76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36412FD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46150AB" w14:textId="77777777" w:rsidTr="00010FAF">
        <w:trPr>
          <w:trHeight w:val="736"/>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9CB59B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14</w:t>
            </w:r>
          </w:p>
        </w:tc>
        <w:tc>
          <w:tcPr>
            <w:tcW w:w="2936" w:type="dxa"/>
            <w:tcBorders>
              <w:top w:val="nil"/>
              <w:left w:val="nil"/>
              <w:bottom w:val="single" w:sz="4" w:space="0" w:color="000000"/>
              <w:right w:val="single" w:sz="4" w:space="0" w:color="000000"/>
            </w:tcBorders>
            <w:shd w:val="clear" w:color="FFFF00" w:fill="FFFF00"/>
            <w:hideMark/>
          </w:tcPr>
          <w:p w14:paraId="593C842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Los bienes deben venir etiquetados con el nombre del proveedor, descripción del bien, número de partida y clave del almacén</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01A60C5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5A33D5A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119800B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0F5F853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5E86F6B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7AB45D0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EFC0880" w14:textId="77777777" w:rsidTr="00010FAF">
        <w:trPr>
          <w:trHeight w:val="475"/>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5460B7D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15</w:t>
            </w:r>
          </w:p>
        </w:tc>
        <w:tc>
          <w:tcPr>
            <w:tcW w:w="2936" w:type="dxa"/>
            <w:tcBorders>
              <w:top w:val="nil"/>
              <w:left w:val="nil"/>
              <w:bottom w:val="single" w:sz="4" w:space="0" w:color="000000"/>
              <w:right w:val="single" w:sz="4" w:space="0" w:color="000000"/>
            </w:tcBorders>
            <w:shd w:val="clear" w:color="FFFF00" w:fill="FFFF00"/>
            <w:hideMark/>
          </w:tcPr>
          <w:p w14:paraId="1D78A4F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Información para prescribir (IPP´S) amplia y reducida. Vigente</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385D81F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7650436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0036189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36591FD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142802B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5DFC9C1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D071040"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5DEE58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16</w:t>
            </w:r>
          </w:p>
        </w:tc>
        <w:tc>
          <w:tcPr>
            <w:tcW w:w="2936" w:type="dxa"/>
            <w:tcBorders>
              <w:top w:val="nil"/>
              <w:left w:val="nil"/>
              <w:bottom w:val="single" w:sz="4" w:space="0" w:color="000000"/>
              <w:right w:val="single" w:sz="4" w:space="0" w:color="000000"/>
            </w:tcBorders>
            <w:shd w:val="clear" w:color="FFFF00" w:fill="FFFF00"/>
            <w:hideMark/>
          </w:tcPr>
          <w:p w14:paraId="33191DE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 las facturas de origen del Proveedor/Laboratorio</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659CEBE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5013C81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21F0619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1DDCB70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37661A8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6313789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61EB6839"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30752B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17</w:t>
            </w:r>
          </w:p>
        </w:tc>
        <w:tc>
          <w:tcPr>
            <w:tcW w:w="2936" w:type="dxa"/>
            <w:tcBorders>
              <w:top w:val="nil"/>
              <w:left w:val="nil"/>
              <w:bottom w:val="single" w:sz="4" w:space="0" w:color="000000"/>
              <w:right w:val="single" w:sz="4" w:space="0" w:color="000000"/>
            </w:tcBorders>
            <w:shd w:val="clear" w:color="FFFF00" w:fill="FFFF00"/>
            <w:hideMark/>
          </w:tcPr>
          <w:p w14:paraId="1AFC62C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Factura en caso de medicamentos controlados</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5F6696F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7DBAEC7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070F079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66A3350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1E36FD9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3EABDA8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C5E9097"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F0A443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18</w:t>
            </w:r>
          </w:p>
        </w:tc>
        <w:tc>
          <w:tcPr>
            <w:tcW w:w="2936" w:type="dxa"/>
            <w:tcBorders>
              <w:top w:val="nil"/>
              <w:left w:val="nil"/>
              <w:bottom w:val="single" w:sz="4" w:space="0" w:color="000000"/>
              <w:right w:val="single" w:sz="4" w:space="0" w:color="000000"/>
            </w:tcBorders>
            <w:shd w:val="clear" w:color="FFFF00" w:fill="FFFF00"/>
            <w:hideMark/>
          </w:tcPr>
          <w:p w14:paraId="67E81FA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En caso de medicamento controlado del grupo I, II y III deberá entregar licencia sanitaria y aviso de responsable sanitario </w:t>
            </w:r>
            <w:r w:rsidRPr="00280E3F">
              <w:rPr>
                <w:rFonts w:eastAsia="Times New Roman" w:cs="Times New Roman"/>
                <w:b/>
                <w:bCs/>
                <w:color w:val="000000"/>
                <w:sz w:val="18"/>
                <w:szCs w:val="18"/>
                <w:lang w:eastAsia="es-MX"/>
              </w:rPr>
              <w:t>Copia Legible</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4F13983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3DC47A6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3598D99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43E0990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1A5C52B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62DE7C9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D5EEF95"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22DD9B4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19</w:t>
            </w:r>
          </w:p>
        </w:tc>
        <w:tc>
          <w:tcPr>
            <w:tcW w:w="2936" w:type="dxa"/>
            <w:tcBorders>
              <w:top w:val="nil"/>
              <w:left w:val="nil"/>
              <w:bottom w:val="single" w:sz="4" w:space="0" w:color="000000"/>
              <w:right w:val="single" w:sz="4" w:space="0" w:color="000000"/>
            </w:tcBorders>
            <w:shd w:val="clear" w:color="FFFF00" w:fill="FFFF00"/>
            <w:hideMark/>
          </w:tcPr>
          <w:p w14:paraId="2A9A523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En caso de medicamentos controlados copia del Aviso de Responsable Sanitario del proveedor del medicamento controlado Fracción I, II o III</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7D5047D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0BE0F0B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4F7FDF8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77AEC3E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069DBBC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6C3877F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E906C1E"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E1A117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20</w:t>
            </w:r>
          </w:p>
        </w:tc>
        <w:tc>
          <w:tcPr>
            <w:tcW w:w="2936" w:type="dxa"/>
            <w:tcBorders>
              <w:top w:val="nil"/>
              <w:left w:val="nil"/>
              <w:bottom w:val="nil"/>
              <w:right w:val="single" w:sz="4" w:space="0" w:color="000000"/>
            </w:tcBorders>
            <w:shd w:val="clear" w:color="FFFF00" w:fill="FFFF00"/>
            <w:hideMark/>
          </w:tcPr>
          <w:p w14:paraId="591C5F5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Medicamentos de Fabricación extranjera que no cuenten con Registro Sanitario. Presentar Certificado de Producto Farmacéutico CPP</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3081678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6F6DED0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02" w:type="dxa"/>
            <w:tcBorders>
              <w:top w:val="nil"/>
              <w:left w:val="nil"/>
              <w:bottom w:val="single" w:sz="4" w:space="0" w:color="000000"/>
              <w:right w:val="single" w:sz="4" w:space="0" w:color="000000"/>
            </w:tcBorders>
            <w:shd w:val="clear" w:color="auto" w:fill="auto"/>
            <w:noWrap/>
            <w:vAlign w:val="center"/>
            <w:hideMark/>
          </w:tcPr>
          <w:p w14:paraId="672BF65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1C967A1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53D6A25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6C1DCEB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FB87F06"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5909DB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21</w:t>
            </w:r>
          </w:p>
        </w:tc>
        <w:tc>
          <w:tcPr>
            <w:tcW w:w="2936" w:type="dxa"/>
            <w:tcBorders>
              <w:top w:val="nil"/>
              <w:left w:val="nil"/>
              <w:bottom w:val="nil"/>
              <w:right w:val="single" w:sz="4" w:space="0" w:color="000000"/>
            </w:tcBorders>
            <w:shd w:val="clear" w:color="FFFF00" w:fill="FFFF00"/>
            <w:hideMark/>
          </w:tcPr>
          <w:p w14:paraId="67FFD8D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del Aviso del Responsable Sanitario (vigente)</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5D2D812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35C063A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02" w:type="dxa"/>
            <w:tcBorders>
              <w:top w:val="nil"/>
              <w:left w:val="nil"/>
              <w:bottom w:val="single" w:sz="4" w:space="0" w:color="000000"/>
              <w:right w:val="single" w:sz="4" w:space="0" w:color="000000"/>
            </w:tcBorders>
            <w:shd w:val="clear" w:color="auto" w:fill="auto"/>
            <w:noWrap/>
            <w:vAlign w:val="center"/>
            <w:hideMark/>
          </w:tcPr>
          <w:p w14:paraId="30BABC4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06D5D0C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53B6313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0F8BC2A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D865001"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3EE060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22</w:t>
            </w:r>
          </w:p>
        </w:tc>
        <w:tc>
          <w:tcPr>
            <w:tcW w:w="2936" w:type="dxa"/>
            <w:tcBorders>
              <w:top w:val="single" w:sz="4" w:space="0" w:color="000000"/>
              <w:left w:val="nil"/>
              <w:bottom w:val="nil"/>
              <w:right w:val="single" w:sz="4" w:space="0" w:color="000000"/>
            </w:tcBorders>
            <w:shd w:val="clear" w:color="FFFF00" w:fill="FFFF00"/>
            <w:hideMark/>
          </w:tcPr>
          <w:p w14:paraId="3D696C3E"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de Análisis con Dictamen de Aprobado y/o Cumple firmado por el Director de Calidad o Responsable Sanitario del(s) lote(s) de medicamento a entregar.</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106A677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5D10B52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65032A8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458288A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3BC251A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28C44B3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DD13A43"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4B7F3B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23</w:t>
            </w:r>
          </w:p>
        </w:tc>
        <w:tc>
          <w:tcPr>
            <w:tcW w:w="2936" w:type="dxa"/>
            <w:tcBorders>
              <w:top w:val="single" w:sz="4" w:space="0" w:color="000000"/>
              <w:left w:val="nil"/>
              <w:bottom w:val="single" w:sz="4" w:space="0" w:color="000000"/>
              <w:right w:val="single" w:sz="4" w:space="0" w:color="000000"/>
            </w:tcBorders>
            <w:shd w:val="clear" w:color="FFFF00" w:fill="FFFF00"/>
            <w:hideMark/>
          </w:tcPr>
          <w:p w14:paraId="500E1DB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Copia del Registro Sanitario (vigente) en caso de estar en </w:t>
            </w:r>
            <w:r w:rsidRPr="00280E3F">
              <w:rPr>
                <w:rFonts w:eastAsia="Times New Roman" w:cs="Times New Roman"/>
                <w:color w:val="000000"/>
                <w:sz w:val="18"/>
                <w:szCs w:val="18"/>
                <w:lang w:eastAsia="es-MX"/>
              </w:rPr>
              <w:lastRenderedPageBreak/>
              <w:t>renovación anexar copia de la solicitud de Prórroga.</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48967B6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N/A</w:t>
            </w:r>
          </w:p>
        </w:tc>
        <w:tc>
          <w:tcPr>
            <w:tcW w:w="896" w:type="dxa"/>
            <w:tcBorders>
              <w:top w:val="nil"/>
              <w:left w:val="nil"/>
              <w:bottom w:val="single" w:sz="4" w:space="0" w:color="000000"/>
              <w:right w:val="single" w:sz="8" w:space="0" w:color="000000"/>
            </w:tcBorders>
            <w:shd w:val="clear" w:color="auto" w:fill="auto"/>
            <w:noWrap/>
            <w:vAlign w:val="center"/>
            <w:hideMark/>
          </w:tcPr>
          <w:p w14:paraId="5008DF4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7F6B98B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5DCE751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546F515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4D9164B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9548CD0" w14:textId="77777777" w:rsidTr="00010FAF">
        <w:trPr>
          <w:trHeight w:val="1196"/>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EB4F34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24</w:t>
            </w:r>
          </w:p>
        </w:tc>
        <w:tc>
          <w:tcPr>
            <w:tcW w:w="2936" w:type="dxa"/>
            <w:tcBorders>
              <w:top w:val="nil"/>
              <w:left w:val="nil"/>
              <w:bottom w:val="nil"/>
              <w:right w:val="single" w:sz="4" w:space="0" w:color="000000"/>
            </w:tcBorders>
            <w:shd w:val="clear" w:color="FFFF00" w:fill="FFFF00"/>
            <w:hideMark/>
          </w:tcPr>
          <w:p w14:paraId="3EE4F96D"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del contrato / Adjudicación en la que contenga la descripción del insumo a recibir así como la cantidad, precio promedio y precio total, el cual debe estar alineado a la descripción de la factura.</w:t>
            </w:r>
            <w:r w:rsidRPr="00280E3F">
              <w:rPr>
                <w:rFonts w:eastAsia="Times New Roman" w:cs="Times New Roman"/>
                <w:color w:val="000000"/>
                <w:sz w:val="18"/>
                <w:szCs w:val="18"/>
                <w:lang w:eastAsia="es-MX"/>
              </w:rPr>
              <w:br/>
              <w:t>5 juegos de facturas a entregar (uno será para usted) estas deben tener el sello del responsable sanitario.</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7141AB4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7F53C29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4B5CFCF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4960542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0F8A767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4DEFF34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5127999"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BAACCE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25</w:t>
            </w:r>
          </w:p>
        </w:tc>
        <w:tc>
          <w:tcPr>
            <w:tcW w:w="2936" w:type="dxa"/>
            <w:tcBorders>
              <w:top w:val="single" w:sz="4" w:space="0" w:color="000000"/>
              <w:left w:val="nil"/>
              <w:bottom w:val="single" w:sz="4" w:space="0" w:color="000000"/>
              <w:right w:val="single" w:sz="4" w:space="0" w:color="000000"/>
            </w:tcBorders>
            <w:shd w:val="clear" w:color="FFFF00" w:fill="FFFF00"/>
            <w:hideMark/>
          </w:tcPr>
          <w:p w14:paraId="3282618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Fabricante y acondicionador primario. Presentar Licencia Sanitaria</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4EE43BB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24D3430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02" w:type="dxa"/>
            <w:tcBorders>
              <w:top w:val="nil"/>
              <w:left w:val="nil"/>
              <w:bottom w:val="single" w:sz="4" w:space="0" w:color="000000"/>
              <w:right w:val="single" w:sz="4" w:space="0" w:color="000000"/>
            </w:tcBorders>
            <w:shd w:val="clear" w:color="auto" w:fill="auto"/>
            <w:noWrap/>
            <w:vAlign w:val="center"/>
            <w:hideMark/>
          </w:tcPr>
          <w:p w14:paraId="57C041A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05A4A90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18F410F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663C5EE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1530742"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20CFB1B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26</w:t>
            </w:r>
          </w:p>
        </w:tc>
        <w:tc>
          <w:tcPr>
            <w:tcW w:w="2936" w:type="dxa"/>
            <w:tcBorders>
              <w:top w:val="nil"/>
              <w:left w:val="nil"/>
              <w:bottom w:val="nil"/>
              <w:right w:val="single" w:sz="4" w:space="0" w:color="000000"/>
            </w:tcBorders>
            <w:shd w:val="clear" w:color="FFFF00" w:fill="FFFF00"/>
            <w:hideMark/>
          </w:tcPr>
          <w:p w14:paraId="5AE13F6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Acondicionador secundario, Distribuidor, Importados y Almacén. Presentar Aviso de Funcionamiento.</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0E4A134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4AD37CB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02" w:type="dxa"/>
            <w:tcBorders>
              <w:top w:val="nil"/>
              <w:left w:val="nil"/>
              <w:bottom w:val="single" w:sz="4" w:space="0" w:color="000000"/>
              <w:right w:val="single" w:sz="4" w:space="0" w:color="000000"/>
            </w:tcBorders>
            <w:shd w:val="clear" w:color="auto" w:fill="auto"/>
            <w:noWrap/>
            <w:vAlign w:val="center"/>
            <w:hideMark/>
          </w:tcPr>
          <w:p w14:paraId="2E64491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5855555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5CB8D8B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3A5E5E4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1DCF6E9"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94A3D6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27</w:t>
            </w:r>
          </w:p>
        </w:tc>
        <w:tc>
          <w:tcPr>
            <w:tcW w:w="2936" w:type="dxa"/>
            <w:tcBorders>
              <w:top w:val="single" w:sz="4" w:space="0" w:color="000000"/>
              <w:left w:val="nil"/>
              <w:bottom w:val="nil"/>
              <w:right w:val="single" w:sz="4" w:space="0" w:color="000000"/>
            </w:tcBorders>
            <w:shd w:val="clear" w:color="FFFF00" w:fill="FFFF00"/>
            <w:hideMark/>
          </w:tcPr>
          <w:p w14:paraId="30235F42"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Factura del remitente (proveedor adjudicado para estupefacientes y psicotrópicos) donde coincida fielmente la dirección con su licencia sanitaria y aviso de responsable sanitario </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580A26B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187D109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10F2CC0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4D89C11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38C28BE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1A7E7F0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0738400"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4F8EC5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28</w:t>
            </w:r>
          </w:p>
        </w:tc>
        <w:tc>
          <w:tcPr>
            <w:tcW w:w="2936" w:type="dxa"/>
            <w:tcBorders>
              <w:top w:val="single" w:sz="4" w:space="0" w:color="000000"/>
              <w:left w:val="nil"/>
              <w:bottom w:val="single" w:sz="4" w:space="0" w:color="000000"/>
              <w:right w:val="single" w:sz="4" w:space="0" w:color="000000"/>
            </w:tcBorders>
            <w:shd w:val="clear" w:color="FFFF00" w:fill="FFFF00"/>
            <w:hideMark/>
          </w:tcPr>
          <w:p w14:paraId="2C8E7E3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Licencia sanitaria y aviso de responsable sanitario del proveedor adjudicado para el abastecimiento de estupefacientes y psicotrópicos</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718D344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511BBDB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304A169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25512AB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35DFBCF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6361227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A94E623"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A9BAEE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29</w:t>
            </w:r>
          </w:p>
        </w:tc>
        <w:tc>
          <w:tcPr>
            <w:tcW w:w="2936" w:type="dxa"/>
            <w:tcBorders>
              <w:top w:val="nil"/>
              <w:left w:val="nil"/>
              <w:bottom w:val="nil"/>
              <w:right w:val="single" w:sz="4" w:space="0" w:color="000000"/>
            </w:tcBorders>
            <w:shd w:val="clear" w:color="FFFF00" w:fill="FFFF00"/>
            <w:hideMark/>
          </w:tcPr>
          <w:p w14:paraId="11915831"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Normas de etiquetado 072 y 073</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0FF110D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2E1FD50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02" w:type="dxa"/>
            <w:tcBorders>
              <w:top w:val="nil"/>
              <w:left w:val="nil"/>
              <w:bottom w:val="single" w:sz="4" w:space="0" w:color="000000"/>
              <w:right w:val="single" w:sz="4" w:space="0" w:color="000000"/>
            </w:tcBorders>
            <w:shd w:val="clear" w:color="auto" w:fill="auto"/>
            <w:noWrap/>
            <w:vAlign w:val="center"/>
            <w:hideMark/>
          </w:tcPr>
          <w:p w14:paraId="163D68D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4CEB78B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0081D27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0F736FC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058E523"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D4DA9D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30</w:t>
            </w:r>
          </w:p>
        </w:tc>
        <w:tc>
          <w:tcPr>
            <w:tcW w:w="2936" w:type="dxa"/>
            <w:tcBorders>
              <w:top w:val="single" w:sz="4" w:space="0" w:color="000000"/>
              <w:left w:val="nil"/>
              <w:bottom w:val="single" w:sz="4" w:space="0" w:color="000000"/>
              <w:right w:val="single" w:sz="4" w:space="0" w:color="000000"/>
            </w:tcBorders>
            <w:shd w:val="clear" w:color="FFFF00" w:fill="FFFF00"/>
            <w:hideMark/>
          </w:tcPr>
          <w:p w14:paraId="477871AB"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Factura de los insumos, cuando se trate de medicamentos controlados.</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72AD968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0875422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15772B6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17C9F85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3A48481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02018BB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646F3196"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D5B2F6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31</w:t>
            </w:r>
          </w:p>
        </w:tc>
        <w:tc>
          <w:tcPr>
            <w:tcW w:w="2936" w:type="dxa"/>
            <w:tcBorders>
              <w:top w:val="nil"/>
              <w:left w:val="nil"/>
              <w:bottom w:val="nil"/>
              <w:right w:val="single" w:sz="4" w:space="0" w:color="000000"/>
            </w:tcBorders>
            <w:shd w:val="clear" w:color="FFFF00" w:fill="FFFF00"/>
            <w:hideMark/>
          </w:tcPr>
          <w:p w14:paraId="6E36826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Factura de los bienes entregados por el laboratorio al operador logístico donde se describe la clave de cuadro básico del producto, lote, </w:t>
            </w:r>
            <w:r w:rsidRPr="00280E3F">
              <w:rPr>
                <w:rFonts w:eastAsia="Times New Roman" w:cs="Times New Roman"/>
                <w:color w:val="000000"/>
                <w:sz w:val="18"/>
                <w:szCs w:val="18"/>
                <w:lang w:eastAsia="es-MX"/>
              </w:rPr>
              <w:lastRenderedPageBreak/>
              <w:t>caducidad y cantidad entregada</w:t>
            </w:r>
          </w:p>
        </w:tc>
        <w:tc>
          <w:tcPr>
            <w:tcW w:w="1376" w:type="dxa"/>
            <w:tcBorders>
              <w:top w:val="nil"/>
              <w:left w:val="single" w:sz="8" w:space="0" w:color="000000"/>
              <w:bottom w:val="single" w:sz="4" w:space="0" w:color="000000"/>
              <w:right w:val="single" w:sz="4" w:space="0" w:color="000000"/>
            </w:tcBorders>
            <w:shd w:val="clear" w:color="FFFFFF" w:fill="FFFFFF"/>
            <w:noWrap/>
            <w:vAlign w:val="center"/>
            <w:hideMark/>
          </w:tcPr>
          <w:p w14:paraId="3C353FD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1</w:t>
            </w:r>
          </w:p>
        </w:tc>
        <w:tc>
          <w:tcPr>
            <w:tcW w:w="896" w:type="dxa"/>
            <w:tcBorders>
              <w:top w:val="nil"/>
              <w:left w:val="nil"/>
              <w:bottom w:val="single" w:sz="4" w:space="0" w:color="000000"/>
              <w:right w:val="single" w:sz="8" w:space="0" w:color="000000"/>
            </w:tcBorders>
            <w:shd w:val="clear" w:color="FFFFFF" w:fill="FFFFFF"/>
            <w:noWrap/>
            <w:vAlign w:val="center"/>
            <w:hideMark/>
          </w:tcPr>
          <w:p w14:paraId="61DE411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202" w:type="dxa"/>
            <w:tcBorders>
              <w:top w:val="nil"/>
              <w:left w:val="nil"/>
              <w:bottom w:val="single" w:sz="4" w:space="0" w:color="000000"/>
              <w:right w:val="single" w:sz="4" w:space="0" w:color="000000"/>
            </w:tcBorders>
            <w:shd w:val="clear" w:color="auto" w:fill="auto"/>
            <w:noWrap/>
            <w:vAlign w:val="center"/>
            <w:hideMark/>
          </w:tcPr>
          <w:p w14:paraId="2674EFF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6F26CF4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3EEB2DB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5F4490A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4A0A74A"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8CE212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32</w:t>
            </w:r>
          </w:p>
        </w:tc>
        <w:tc>
          <w:tcPr>
            <w:tcW w:w="2936" w:type="dxa"/>
            <w:tcBorders>
              <w:top w:val="single" w:sz="4" w:space="0" w:color="000000"/>
              <w:left w:val="nil"/>
              <w:bottom w:val="nil"/>
              <w:right w:val="single" w:sz="4" w:space="0" w:color="000000"/>
            </w:tcBorders>
            <w:shd w:val="clear" w:color="FFFF00" w:fill="FFFF00"/>
            <w:hideMark/>
          </w:tcPr>
          <w:p w14:paraId="36DBCBC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Licencia sanitaria, cuando se trate de medicamentos controlados</w:t>
            </w:r>
          </w:p>
        </w:tc>
        <w:tc>
          <w:tcPr>
            <w:tcW w:w="1376" w:type="dxa"/>
            <w:tcBorders>
              <w:top w:val="nil"/>
              <w:left w:val="single" w:sz="8" w:space="0" w:color="000000"/>
              <w:bottom w:val="single" w:sz="4" w:space="0" w:color="000000"/>
              <w:right w:val="single" w:sz="4" w:space="0" w:color="000000"/>
            </w:tcBorders>
            <w:shd w:val="clear" w:color="FFFFFF" w:fill="FFFFFF"/>
            <w:noWrap/>
            <w:vAlign w:val="center"/>
            <w:hideMark/>
          </w:tcPr>
          <w:p w14:paraId="2926A5D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FFFFFF" w:fill="FFFFFF"/>
            <w:noWrap/>
            <w:vAlign w:val="center"/>
            <w:hideMark/>
          </w:tcPr>
          <w:p w14:paraId="4AB4A9D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0FE5095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60A4B6E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2A08D93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3082CA8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6A005BCA"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23E7A3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33</w:t>
            </w:r>
          </w:p>
        </w:tc>
        <w:tc>
          <w:tcPr>
            <w:tcW w:w="2936" w:type="dxa"/>
            <w:tcBorders>
              <w:top w:val="single" w:sz="4" w:space="0" w:color="000000"/>
              <w:left w:val="nil"/>
              <w:bottom w:val="single" w:sz="4" w:space="0" w:color="000000"/>
              <w:right w:val="single" w:sz="4" w:space="0" w:color="000000"/>
            </w:tcBorders>
            <w:shd w:val="clear" w:color="FFFF00" w:fill="FFFF00"/>
            <w:hideMark/>
          </w:tcPr>
          <w:p w14:paraId="71E3F3A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Licencia sanitaria para almacén de depósito y distribución de medicamentos controlados o productos biológicos para uso humano</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5108810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4E49C3B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7EE6918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6E69FBE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72F0A8B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1586A8A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D450755"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2ACE47C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34</w:t>
            </w:r>
          </w:p>
        </w:tc>
        <w:tc>
          <w:tcPr>
            <w:tcW w:w="2936" w:type="dxa"/>
            <w:tcBorders>
              <w:top w:val="nil"/>
              <w:left w:val="nil"/>
              <w:bottom w:val="single" w:sz="4" w:space="0" w:color="000000"/>
              <w:right w:val="single" w:sz="4" w:space="0" w:color="000000"/>
            </w:tcBorders>
            <w:shd w:val="clear" w:color="FFFF00" w:fill="FFFF00"/>
            <w:hideMark/>
          </w:tcPr>
          <w:p w14:paraId="46A4464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En caso de que la remisión o factura venga en otro tipo moneda, especificar el tipo de cambio al que se debe registrar la remisión o factura. </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2728F95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69F27FD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171FDB1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74" w:type="dxa"/>
            <w:tcBorders>
              <w:top w:val="nil"/>
              <w:left w:val="nil"/>
              <w:bottom w:val="single" w:sz="4" w:space="0" w:color="000000"/>
              <w:right w:val="single" w:sz="8" w:space="0" w:color="000000"/>
            </w:tcBorders>
            <w:shd w:val="clear" w:color="auto" w:fill="auto"/>
            <w:noWrap/>
            <w:vAlign w:val="center"/>
            <w:hideMark/>
          </w:tcPr>
          <w:p w14:paraId="3C23BAD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41C4D07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367EE5D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3CC17F18"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C371CA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35</w:t>
            </w:r>
          </w:p>
        </w:tc>
        <w:tc>
          <w:tcPr>
            <w:tcW w:w="2936" w:type="dxa"/>
            <w:tcBorders>
              <w:top w:val="nil"/>
              <w:left w:val="nil"/>
              <w:bottom w:val="single" w:sz="4" w:space="0" w:color="000000"/>
              <w:right w:val="single" w:sz="4" w:space="0" w:color="000000"/>
            </w:tcBorders>
            <w:shd w:val="clear" w:color="FFFF00" w:fill="FFFF00"/>
            <w:hideMark/>
          </w:tcPr>
          <w:p w14:paraId="0951EA5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de tratamiento térmico para tarimas, embalaje y secado de madera</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2696BDC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7FFB566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02" w:type="dxa"/>
            <w:tcBorders>
              <w:top w:val="nil"/>
              <w:left w:val="nil"/>
              <w:bottom w:val="single" w:sz="4" w:space="0" w:color="000000"/>
              <w:right w:val="single" w:sz="4" w:space="0" w:color="000000"/>
            </w:tcBorders>
            <w:shd w:val="clear" w:color="auto" w:fill="auto"/>
            <w:noWrap/>
            <w:vAlign w:val="center"/>
            <w:hideMark/>
          </w:tcPr>
          <w:p w14:paraId="682EA8D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610F86C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2BB2A89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7FFA349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49B14719"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635928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36</w:t>
            </w:r>
          </w:p>
        </w:tc>
        <w:tc>
          <w:tcPr>
            <w:tcW w:w="2936" w:type="dxa"/>
            <w:tcBorders>
              <w:top w:val="nil"/>
              <w:left w:val="nil"/>
              <w:bottom w:val="single" w:sz="4" w:space="0" w:color="000000"/>
              <w:right w:val="single" w:sz="4" w:space="0" w:color="000000"/>
            </w:tcBorders>
            <w:shd w:val="clear" w:color="FFFF00" w:fill="FFFF00"/>
            <w:hideMark/>
          </w:tcPr>
          <w:p w14:paraId="304465C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de fumigación de unidades de transporte</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4B02018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2701574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02" w:type="dxa"/>
            <w:tcBorders>
              <w:top w:val="nil"/>
              <w:left w:val="nil"/>
              <w:bottom w:val="single" w:sz="4" w:space="0" w:color="000000"/>
              <w:right w:val="single" w:sz="4" w:space="0" w:color="000000"/>
            </w:tcBorders>
            <w:shd w:val="clear" w:color="auto" w:fill="auto"/>
            <w:noWrap/>
            <w:vAlign w:val="center"/>
            <w:hideMark/>
          </w:tcPr>
          <w:p w14:paraId="797E4AA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7D03FA2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1C9FCD2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398F4E0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2E41E740"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1015AC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37</w:t>
            </w:r>
          </w:p>
        </w:tc>
        <w:tc>
          <w:tcPr>
            <w:tcW w:w="2936" w:type="dxa"/>
            <w:tcBorders>
              <w:top w:val="nil"/>
              <w:left w:val="nil"/>
              <w:bottom w:val="single" w:sz="4" w:space="0" w:color="000000"/>
              <w:right w:val="single" w:sz="4" w:space="0" w:color="000000"/>
            </w:tcBorders>
            <w:shd w:val="clear" w:color="FFFF00" w:fill="FFFF00"/>
            <w:vAlign w:val="bottom"/>
            <w:hideMark/>
          </w:tcPr>
          <w:p w14:paraId="1C04763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Acta constitutiva</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7236C68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3A6A567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202" w:type="dxa"/>
            <w:tcBorders>
              <w:top w:val="nil"/>
              <w:left w:val="nil"/>
              <w:bottom w:val="single" w:sz="4" w:space="0" w:color="000000"/>
              <w:right w:val="single" w:sz="4" w:space="0" w:color="000000"/>
            </w:tcBorders>
            <w:shd w:val="clear" w:color="auto" w:fill="auto"/>
            <w:noWrap/>
            <w:vAlign w:val="center"/>
            <w:hideMark/>
          </w:tcPr>
          <w:p w14:paraId="1C84338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16B8A3A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446ACB3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50036B8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62CB989"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15152B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38</w:t>
            </w:r>
          </w:p>
        </w:tc>
        <w:tc>
          <w:tcPr>
            <w:tcW w:w="2936" w:type="dxa"/>
            <w:tcBorders>
              <w:top w:val="nil"/>
              <w:left w:val="nil"/>
              <w:bottom w:val="single" w:sz="4" w:space="0" w:color="000000"/>
              <w:right w:val="single" w:sz="4" w:space="0" w:color="000000"/>
            </w:tcBorders>
            <w:shd w:val="clear" w:color="FFFF00" w:fill="FFFF00"/>
            <w:vAlign w:val="bottom"/>
            <w:hideMark/>
          </w:tcPr>
          <w:p w14:paraId="17DF6032"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Constancia bancaría</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6F7A219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3B67D6B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202" w:type="dxa"/>
            <w:tcBorders>
              <w:top w:val="nil"/>
              <w:left w:val="nil"/>
              <w:bottom w:val="single" w:sz="4" w:space="0" w:color="000000"/>
              <w:right w:val="single" w:sz="4" w:space="0" w:color="000000"/>
            </w:tcBorders>
            <w:shd w:val="clear" w:color="auto" w:fill="auto"/>
            <w:noWrap/>
            <w:vAlign w:val="center"/>
            <w:hideMark/>
          </w:tcPr>
          <w:p w14:paraId="19A4956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5A054ED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18AF4D1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182CB51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47F1F9E"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CD65F6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39</w:t>
            </w:r>
          </w:p>
        </w:tc>
        <w:tc>
          <w:tcPr>
            <w:tcW w:w="2936" w:type="dxa"/>
            <w:tcBorders>
              <w:top w:val="nil"/>
              <w:left w:val="nil"/>
              <w:bottom w:val="single" w:sz="4" w:space="0" w:color="000000"/>
              <w:right w:val="single" w:sz="4" w:space="0" w:color="000000"/>
            </w:tcBorders>
            <w:shd w:val="clear" w:color="FFFF00" w:fill="FFFF00"/>
            <w:vAlign w:val="bottom"/>
            <w:hideMark/>
          </w:tcPr>
          <w:p w14:paraId="47162FA8" w14:textId="77777777" w:rsidR="005D2044" w:rsidRPr="00280E3F" w:rsidRDefault="005D2044" w:rsidP="00010FAF">
            <w:pPr>
              <w:rPr>
                <w:rFonts w:eastAsia="Times New Roman" w:cs="Times New Roman"/>
                <w:color w:val="000000"/>
                <w:sz w:val="18"/>
                <w:szCs w:val="18"/>
                <w:lang w:eastAsia="es-MX"/>
              </w:rPr>
            </w:pPr>
            <w:r>
              <w:rPr>
                <w:rFonts w:eastAsia="Times New Roman" w:cs="Times New Roman"/>
                <w:color w:val="000000"/>
                <w:sz w:val="18"/>
                <w:szCs w:val="18"/>
                <w:lang w:eastAsia="es-MX"/>
              </w:rPr>
              <w:t>Formato de alta</w:t>
            </w:r>
            <w:r w:rsidRPr="00280E3F">
              <w:rPr>
                <w:rFonts w:eastAsia="Times New Roman" w:cs="Times New Roman"/>
                <w:color w:val="000000"/>
                <w:sz w:val="18"/>
                <w:szCs w:val="18"/>
                <w:lang w:eastAsia="es-MX"/>
              </w:rPr>
              <w:t xml:space="preserve"> de Proveedor del HRAEV</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392F200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5FEC071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02" w:type="dxa"/>
            <w:tcBorders>
              <w:top w:val="nil"/>
              <w:left w:val="nil"/>
              <w:bottom w:val="single" w:sz="4" w:space="0" w:color="000000"/>
              <w:right w:val="single" w:sz="4" w:space="0" w:color="000000"/>
            </w:tcBorders>
            <w:shd w:val="clear" w:color="auto" w:fill="auto"/>
            <w:noWrap/>
            <w:vAlign w:val="center"/>
            <w:hideMark/>
          </w:tcPr>
          <w:p w14:paraId="7CD86AF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158DA59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7616232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4A4FDA8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9C8FF65"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BECE18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40</w:t>
            </w:r>
          </w:p>
        </w:tc>
        <w:tc>
          <w:tcPr>
            <w:tcW w:w="2936" w:type="dxa"/>
            <w:tcBorders>
              <w:top w:val="nil"/>
              <w:left w:val="nil"/>
              <w:bottom w:val="single" w:sz="4" w:space="0" w:color="000000"/>
              <w:right w:val="single" w:sz="4" w:space="0" w:color="000000"/>
            </w:tcBorders>
            <w:shd w:val="clear" w:color="FFFF00" w:fill="FFFF00"/>
            <w:vAlign w:val="bottom"/>
            <w:hideMark/>
          </w:tcPr>
          <w:p w14:paraId="59954FC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Acreditación de personalidad jurídica</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5021C38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96" w:type="dxa"/>
            <w:tcBorders>
              <w:top w:val="nil"/>
              <w:left w:val="nil"/>
              <w:bottom w:val="single" w:sz="4" w:space="0" w:color="000000"/>
              <w:right w:val="single" w:sz="8" w:space="0" w:color="000000"/>
            </w:tcBorders>
            <w:shd w:val="clear" w:color="auto" w:fill="auto"/>
            <w:noWrap/>
            <w:vAlign w:val="center"/>
            <w:hideMark/>
          </w:tcPr>
          <w:p w14:paraId="3A5619A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02" w:type="dxa"/>
            <w:tcBorders>
              <w:top w:val="nil"/>
              <w:left w:val="nil"/>
              <w:bottom w:val="single" w:sz="4" w:space="0" w:color="000000"/>
              <w:right w:val="single" w:sz="4" w:space="0" w:color="000000"/>
            </w:tcBorders>
            <w:shd w:val="clear" w:color="auto" w:fill="auto"/>
            <w:noWrap/>
            <w:vAlign w:val="center"/>
            <w:hideMark/>
          </w:tcPr>
          <w:p w14:paraId="142239A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000AF21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3EF74E0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307A2AC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95DC519"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EFAA86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41</w:t>
            </w:r>
          </w:p>
        </w:tc>
        <w:tc>
          <w:tcPr>
            <w:tcW w:w="2936" w:type="dxa"/>
            <w:tcBorders>
              <w:top w:val="nil"/>
              <w:left w:val="nil"/>
              <w:bottom w:val="single" w:sz="4" w:space="0" w:color="000000"/>
              <w:right w:val="single" w:sz="4" w:space="0" w:color="000000"/>
            </w:tcBorders>
            <w:shd w:val="clear" w:color="FFFF00" w:fill="FFFF00"/>
            <w:vAlign w:val="bottom"/>
            <w:hideMark/>
          </w:tcPr>
          <w:p w14:paraId="411A26D1"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Poder notarial</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235005C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4FF9912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202" w:type="dxa"/>
            <w:tcBorders>
              <w:top w:val="nil"/>
              <w:left w:val="nil"/>
              <w:bottom w:val="single" w:sz="4" w:space="0" w:color="000000"/>
              <w:right w:val="single" w:sz="4" w:space="0" w:color="000000"/>
            </w:tcBorders>
            <w:shd w:val="clear" w:color="auto" w:fill="auto"/>
            <w:noWrap/>
            <w:vAlign w:val="center"/>
            <w:hideMark/>
          </w:tcPr>
          <w:p w14:paraId="34438A4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1E1C5CE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4123AEC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10F3F07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00E0BFB"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D5F3A2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42</w:t>
            </w:r>
          </w:p>
        </w:tc>
        <w:tc>
          <w:tcPr>
            <w:tcW w:w="2936" w:type="dxa"/>
            <w:tcBorders>
              <w:top w:val="nil"/>
              <w:left w:val="nil"/>
              <w:bottom w:val="single" w:sz="4" w:space="0" w:color="000000"/>
              <w:right w:val="single" w:sz="4" w:space="0" w:color="000000"/>
            </w:tcBorders>
            <w:shd w:val="clear" w:color="FFFF00" w:fill="FFFF00"/>
            <w:vAlign w:val="bottom"/>
            <w:hideMark/>
          </w:tcPr>
          <w:p w14:paraId="6947D85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Identificación oficial vigente</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0443757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96" w:type="dxa"/>
            <w:tcBorders>
              <w:top w:val="nil"/>
              <w:left w:val="nil"/>
              <w:bottom w:val="single" w:sz="4" w:space="0" w:color="000000"/>
              <w:right w:val="single" w:sz="8" w:space="0" w:color="000000"/>
            </w:tcBorders>
            <w:shd w:val="clear" w:color="auto" w:fill="auto"/>
            <w:noWrap/>
            <w:vAlign w:val="center"/>
            <w:hideMark/>
          </w:tcPr>
          <w:p w14:paraId="2AFD693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202" w:type="dxa"/>
            <w:tcBorders>
              <w:top w:val="nil"/>
              <w:left w:val="nil"/>
              <w:bottom w:val="single" w:sz="4" w:space="0" w:color="000000"/>
              <w:right w:val="single" w:sz="4" w:space="0" w:color="000000"/>
            </w:tcBorders>
            <w:shd w:val="clear" w:color="auto" w:fill="auto"/>
            <w:noWrap/>
            <w:vAlign w:val="center"/>
            <w:hideMark/>
          </w:tcPr>
          <w:p w14:paraId="56BA0B7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3A55CB3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0860C1D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02F8061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B67ECE7"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5EE401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43</w:t>
            </w:r>
          </w:p>
        </w:tc>
        <w:tc>
          <w:tcPr>
            <w:tcW w:w="2936" w:type="dxa"/>
            <w:tcBorders>
              <w:top w:val="nil"/>
              <w:left w:val="nil"/>
              <w:bottom w:val="single" w:sz="4" w:space="0" w:color="000000"/>
              <w:right w:val="single" w:sz="4" w:space="0" w:color="000000"/>
            </w:tcBorders>
            <w:shd w:val="clear" w:color="FFFF00" w:fill="FFFF00"/>
            <w:vAlign w:val="bottom"/>
            <w:hideMark/>
          </w:tcPr>
          <w:p w14:paraId="101D09F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Cedula del Registro Federal de Contribuyentes</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4514154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896" w:type="dxa"/>
            <w:tcBorders>
              <w:top w:val="nil"/>
              <w:left w:val="nil"/>
              <w:bottom w:val="single" w:sz="4" w:space="0" w:color="000000"/>
              <w:right w:val="single" w:sz="8" w:space="0" w:color="000000"/>
            </w:tcBorders>
            <w:shd w:val="clear" w:color="auto" w:fill="auto"/>
            <w:noWrap/>
            <w:vAlign w:val="center"/>
            <w:hideMark/>
          </w:tcPr>
          <w:p w14:paraId="2E82439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02" w:type="dxa"/>
            <w:tcBorders>
              <w:top w:val="nil"/>
              <w:left w:val="nil"/>
              <w:bottom w:val="single" w:sz="4" w:space="0" w:color="000000"/>
              <w:right w:val="single" w:sz="4" w:space="0" w:color="000000"/>
            </w:tcBorders>
            <w:shd w:val="clear" w:color="auto" w:fill="auto"/>
            <w:noWrap/>
            <w:vAlign w:val="center"/>
            <w:hideMark/>
          </w:tcPr>
          <w:p w14:paraId="566844D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7926848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55B85D9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1CEAEBE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E1036A5"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5CF855C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44</w:t>
            </w:r>
          </w:p>
        </w:tc>
        <w:tc>
          <w:tcPr>
            <w:tcW w:w="2936" w:type="dxa"/>
            <w:tcBorders>
              <w:top w:val="nil"/>
              <w:left w:val="nil"/>
              <w:bottom w:val="single" w:sz="4" w:space="0" w:color="000000"/>
              <w:right w:val="single" w:sz="4" w:space="0" w:color="000000"/>
            </w:tcBorders>
            <w:shd w:val="clear" w:color="FFFF00" w:fill="FFFF00"/>
            <w:vAlign w:val="bottom"/>
            <w:hideMark/>
          </w:tcPr>
          <w:p w14:paraId="3DFF708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Comprobante de domicilio fiscal cuya fecha de emisión se encuentre dentro de los 2 últimos meses previos a la fecha de la propuesta</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0B8C146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896" w:type="dxa"/>
            <w:tcBorders>
              <w:top w:val="nil"/>
              <w:left w:val="nil"/>
              <w:bottom w:val="single" w:sz="4" w:space="0" w:color="000000"/>
              <w:right w:val="single" w:sz="8" w:space="0" w:color="000000"/>
            </w:tcBorders>
            <w:shd w:val="clear" w:color="auto" w:fill="auto"/>
            <w:noWrap/>
            <w:vAlign w:val="center"/>
            <w:hideMark/>
          </w:tcPr>
          <w:p w14:paraId="17F8745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02" w:type="dxa"/>
            <w:tcBorders>
              <w:top w:val="nil"/>
              <w:left w:val="nil"/>
              <w:bottom w:val="single" w:sz="4" w:space="0" w:color="000000"/>
              <w:right w:val="single" w:sz="4" w:space="0" w:color="000000"/>
            </w:tcBorders>
            <w:shd w:val="clear" w:color="auto" w:fill="auto"/>
            <w:noWrap/>
            <w:vAlign w:val="center"/>
            <w:hideMark/>
          </w:tcPr>
          <w:p w14:paraId="3193DFC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10FDD68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751ABF3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1E26B59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36E39A2"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5F0D2FE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45</w:t>
            </w:r>
          </w:p>
        </w:tc>
        <w:tc>
          <w:tcPr>
            <w:tcW w:w="2936" w:type="dxa"/>
            <w:tcBorders>
              <w:top w:val="nil"/>
              <w:left w:val="nil"/>
              <w:bottom w:val="single" w:sz="4" w:space="0" w:color="000000"/>
              <w:right w:val="single" w:sz="4" w:space="0" w:color="000000"/>
            </w:tcBorders>
            <w:shd w:val="clear" w:color="FFFF00" w:fill="FFFF00"/>
            <w:vAlign w:val="bottom"/>
            <w:hideMark/>
          </w:tcPr>
          <w:p w14:paraId="17F3BA9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Opinión positiva de cumplimiento de obligaciones fiscales emitida por el SAT 32 D</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7C48F3A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896" w:type="dxa"/>
            <w:tcBorders>
              <w:top w:val="nil"/>
              <w:left w:val="nil"/>
              <w:bottom w:val="single" w:sz="4" w:space="0" w:color="000000"/>
              <w:right w:val="single" w:sz="8" w:space="0" w:color="000000"/>
            </w:tcBorders>
            <w:shd w:val="clear" w:color="auto" w:fill="auto"/>
            <w:noWrap/>
            <w:vAlign w:val="center"/>
            <w:hideMark/>
          </w:tcPr>
          <w:p w14:paraId="15B79F7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02" w:type="dxa"/>
            <w:tcBorders>
              <w:top w:val="nil"/>
              <w:left w:val="nil"/>
              <w:bottom w:val="single" w:sz="4" w:space="0" w:color="000000"/>
              <w:right w:val="single" w:sz="4" w:space="0" w:color="000000"/>
            </w:tcBorders>
            <w:shd w:val="clear" w:color="auto" w:fill="auto"/>
            <w:noWrap/>
            <w:vAlign w:val="center"/>
            <w:hideMark/>
          </w:tcPr>
          <w:p w14:paraId="406C62D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1918426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52B70AC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532667F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BA93CE1"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6A5AE5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46</w:t>
            </w:r>
          </w:p>
        </w:tc>
        <w:tc>
          <w:tcPr>
            <w:tcW w:w="2936" w:type="dxa"/>
            <w:tcBorders>
              <w:top w:val="nil"/>
              <w:left w:val="nil"/>
              <w:bottom w:val="single" w:sz="4" w:space="0" w:color="000000"/>
              <w:right w:val="single" w:sz="4" w:space="0" w:color="000000"/>
            </w:tcBorders>
            <w:shd w:val="clear" w:color="FFFF00" w:fill="FFFF00"/>
            <w:vAlign w:val="bottom"/>
            <w:hideMark/>
          </w:tcPr>
          <w:p w14:paraId="0D1E9CD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Opinión positiva de cumplimiento de obligaciones fiscales en materia de seguridad social (IMSS)</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6A74D93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896" w:type="dxa"/>
            <w:tcBorders>
              <w:top w:val="nil"/>
              <w:left w:val="nil"/>
              <w:bottom w:val="single" w:sz="4" w:space="0" w:color="000000"/>
              <w:right w:val="single" w:sz="8" w:space="0" w:color="000000"/>
            </w:tcBorders>
            <w:shd w:val="clear" w:color="auto" w:fill="auto"/>
            <w:noWrap/>
            <w:vAlign w:val="center"/>
            <w:hideMark/>
          </w:tcPr>
          <w:p w14:paraId="1FBF359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02" w:type="dxa"/>
            <w:tcBorders>
              <w:top w:val="nil"/>
              <w:left w:val="nil"/>
              <w:bottom w:val="single" w:sz="4" w:space="0" w:color="000000"/>
              <w:right w:val="single" w:sz="4" w:space="0" w:color="000000"/>
            </w:tcBorders>
            <w:shd w:val="clear" w:color="auto" w:fill="auto"/>
            <w:noWrap/>
            <w:vAlign w:val="center"/>
            <w:hideMark/>
          </w:tcPr>
          <w:p w14:paraId="05784E7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73678FF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670BA57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44D6B34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E95C10D"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26916E8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47</w:t>
            </w:r>
          </w:p>
        </w:tc>
        <w:tc>
          <w:tcPr>
            <w:tcW w:w="2936" w:type="dxa"/>
            <w:tcBorders>
              <w:top w:val="nil"/>
              <w:left w:val="nil"/>
              <w:bottom w:val="single" w:sz="4" w:space="0" w:color="000000"/>
              <w:right w:val="single" w:sz="4" w:space="0" w:color="000000"/>
            </w:tcBorders>
            <w:shd w:val="clear" w:color="FFFF00" w:fill="FFFF00"/>
            <w:vAlign w:val="bottom"/>
            <w:hideMark/>
          </w:tcPr>
          <w:p w14:paraId="34496B4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Constancia de situación fiscal en materia de aportaciones patronales y entero de descuentos del INFONAVIT</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7FA5A53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896" w:type="dxa"/>
            <w:tcBorders>
              <w:top w:val="nil"/>
              <w:left w:val="nil"/>
              <w:bottom w:val="single" w:sz="4" w:space="0" w:color="000000"/>
              <w:right w:val="single" w:sz="8" w:space="0" w:color="000000"/>
            </w:tcBorders>
            <w:shd w:val="clear" w:color="auto" w:fill="auto"/>
            <w:noWrap/>
            <w:vAlign w:val="center"/>
            <w:hideMark/>
          </w:tcPr>
          <w:p w14:paraId="10C0E73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02" w:type="dxa"/>
            <w:tcBorders>
              <w:top w:val="nil"/>
              <w:left w:val="nil"/>
              <w:bottom w:val="single" w:sz="4" w:space="0" w:color="000000"/>
              <w:right w:val="single" w:sz="4" w:space="0" w:color="000000"/>
            </w:tcBorders>
            <w:shd w:val="clear" w:color="auto" w:fill="auto"/>
            <w:noWrap/>
            <w:vAlign w:val="center"/>
            <w:hideMark/>
          </w:tcPr>
          <w:p w14:paraId="5372B23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722B0F1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78EFBB6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1FF53F9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266A323"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21BDBD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48</w:t>
            </w:r>
          </w:p>
        </w:tc>
        <w:tc>
          <w:tcPr>
            <w:tcW w:w="2936" w:type="dxa"/>
            <w:tcBorders>
              <w:top w:val="nil"/>
              <w:left w:val="nil"/>
              <w:bottom w:val="single" w:sz="4" w:space="0" w:color="000000"/>
              <w:right w:val="single" w:sz="4" w:space="0" w:color="000000"/>
            </w:tcBorders>
            <w:shd w:val="clear" w:color="FFFF00" w:fill="FFFF00"/>
            <w:vAlign w:val="bottom"/>
            <w:hideMark/>
          </w:tcPr>
          <w:p w14:paraId="31CE02A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no revocación de poderes</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47488D0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96" w:type="dxa"/>
            <w:tcBorders>
              <w:top w:val="nil"/>
              <w:left w:val="nil"/>
              <w:bottom w:val="single" w:sz="4" w:space="0" w:color="000000"/>
              <w:right w:val="single" w:sz="8" w:space="0" w:color="000000"/>
            </w:tcBorders>
            <w:shd w:val="clear" w:color="auto" w:fill="auto"/>
            <w:noWrap/>
            <w:vAlign w:val="center"/>
            <w:hideMark/>
          </w:tcPr>
          <w:p w14:paraId="4556D62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02" w:type="dxa"/>
            <w:tcBorders>
              <w:top w:val="nil"/>
              <w:left w:val="nil"/>
              <w:bottom w:val="single" w:sz="4" w:space="0" w:color="000000"/>
              <w:right w:val="single" w:sz="4" w:space="0" w:color="000000"/>
            </w:tcBorders>
            <w:shd w:val="clear" w:color="auto" w:fill="auto"/>
            <w:noWrap/>
            <w:vAlign w:val="center"/>
            <w:hideMark/>
          </w:tcPr>
          <w:p w14:paraId="2F6362A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12CB6BA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20ED526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4B7F6C3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35548F0"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68D61E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49</w:t>
            </w:r>
          </w:p>
        </w:tc>
        <w:tc>
          <w:tcPr>
            <w:tcW w:w="2936" w:type="dxa"/>
            <w:tcBorders>
              <w:top w:val="nil"/>
              <w:left w:val="nil"/>
              <w:bottom w:val="single" w:sz="4" w:space="0" w:color="000000"/>
              <w:right w:val="single" w:sz="4" w:space="0" w:color="000000"/>
            </w:tcBorders>
            <w:shd w:val="clear" w:color="FFFF00" w:fill="FFFF00"/>
            <w:vAlign w:val="bottom"/>
            <w:hideMark/>
          </w:tcPr>
          <w:p w14:paraId="58F20C92"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articulo 49 fracción IX y X de la LGRA</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58D9309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96" w:type="dxa"/>
            <w:tcBorders>
              <w:top w:val="nil"/>
              <w:left w:val="nil"/>
              <w:bottom w:val="single" w:sz="4" w:space="0" w:color="000000"/>
              <w:right w:val="single" w:sz="8" w:space="0" w:color="000000"/>
            </w:tcBorders>
            <w:shd w:val="clear" w:color="auto" w:fill="auto"/>
            <w:noWrap/>
            <w:vAlign w:val="center"/>
            <w:hideMark/>
          </w:tcPr>
          <w:p w14:paraId="1F297B0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02" w:type="dxa"/>
            <w:tcBorders>
              <w:top w:val="nil"/>
              <w:left w:val="nil"/>
              <w:bottom w:val="single" w:sz="4" w:space="0" w:color="000000"/>
              <w:right w:val="single" w:sz="4" w:space="0" w:color="000000"/>
            </w:tcBorders>
            <w:shd w:val="clear" w:color="auto" w:fill="auto"/>
            <w:noWrap/>
            <w:vAlign w:val="center"/>
            <w:hideMark/>
          </w:tcPr>
          <w:p w14:paraId="1562810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7EFCEB8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47E512F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3A15045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1FDA0797"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9DC014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50</w:t>
            </w:r>
          </w:p>
        </w:tc>
        <w:tc>
          <w:tcPr>
            <w:tcW w:w="2936" w:type="dxa"/>
            <w:tcBorders>
              <w:top w:val="nil"/>
              <w:left w:val="nil"/>
              <w:bottom w:val="single" w:sz="4" w:space="0" w:color="000000"/>
              <w:right w:val="single" w:sz="4" w:space="0" w:color="000000"/>
            </w:tcBorders>
            <w:shd w:val="clear" w:color="FFFF00" w:fill="FFFF00"/>
            <w:vAlign w:val="bottom"/>
            <w:hideMark/>
          </w:tcPr>
          <w:p w14:paraId="582984FD"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articulo 50 y 60 de la LAASSP</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4BDFBE5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96" w:type="dxa"/>
            <w:tcBorders>
              <w:top w:val="nil"/>
              <w:left w:val="nil"/>
              <w:bottom w:val="single" w:sz="4" w:space="0" w:color="000000"/>
              <w:right w:val="single" w:sz="8" w:space="0" w:color="000000"/>
            </w:tcBorders>
            <w:shd w:val="clear" w:color="auto" w:fill="auto"/>
            <w:noWrap/>
            <w:vAlign w:val="center"/>
            <w:hideMark/>
          </w:tcPr>
          <w:p w14:paraId="6196070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02" w:type="dxa"/>
            <w:tcBorders>
              <w:top w:val="nil"/>
              <w:left w:val="nil"/>
              <w:bottom w:val="single" w:sz="4" w:space="0" w:color="000000"/>
              <w:right w:val="single" w:sz="4" w:space="0" w:color="000000"/>
            </w:tcBorders>
            <w:shd w:val="clear" w:color="auto" w:fill="auto"/>
            <w:noWrap/>
            <w:vAlign w:val="center"/>
            <w:hideMark/>
          </w:tcPr>
          <w:p w14:paraId="5398F90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2E95643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34319AE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6E11118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1662BF6"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A61F17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51</w:t>
            </w:r>
          </w:p>
        </w:tc>
        <w:tc>
          <w:tcPr>
            <w:tcW w:w="2936" w:type="dxa"/>
            <w:tcBorders>
              <w:top w:val="nil"/>
              <w:left w:val="nil"/>
              <w:bottom w:val="single" w:sz="4" w:space="0" w:color="000000"/>
              <w:right w:val="single" w:sz="4" w:space="0" w:color="000000"/>
            </w:tcBorders>
            <w:shd w:val="clear" w:color="FFFF00" w:fill="FFFF00"/>
            <w:vAlign w:val="bottom"/>
            <w:hideMark/>
          </w:tcPr>
          <w:p w14:paraId="6A79324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declaración de integridad</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4689C12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96" w:type="dxa"/>
            <w:tcBorders>
              <w:top w:val="nil"/>
              <w:left w:val="nil"/>
              <w:bottom w:val="single" w:sz="4" w:space="0" w:color="000000"/>
              <w:right w:val="single" w:sz="8" w:space="0" w:color="000000"/>
            </w:tcBorders>
            <w:shd w:val="clear" w:color="auto" w:fill="auto"/>
            <w:noWrap/>
            <w:vAlign w:val="center"/>
            <w:hideMark/>
          </w:tcPr>
          <w:p w14:paraId="2DC3D15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02" w:type="dxa"/>
            <w:tcBorders>
              <w:top w:val="nil"/>
              <w:left w:val="nil"/>
              <w:bottom w:val="single" w:sz="4" w:space="0" w:color="000000"/>
              <w:right w:val="single" w:sz="4" w:space="0" w:color="000000"/>
            </w:tcBorders>
            <w:shd w:val="clear" w:color="auto" w:fill="auto"/>
            <w:noWrap/>
            <w:vAlign w:val="center"/>
            <w:hideMark/>
          </w:tcPr>
          <w:p w14:paraId="4C426D6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2B6B620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519D8CE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243431C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4C47D08"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7B1243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52</w:t>
            </w:r>
          </w:p>
        </w:tc>
        <w:tc>
          <w:tcPr>
            <w:tcW w:w="2936" w:type="dxa"/>
            <w:tcBorders>
              <w:top w:val="nil"/>
              <w:left w:val="nil"/>
              <w:bottom w:val="single" w:sz="4" w:space="0" w:color="000000"/>
              <w:right w:val="single" w:sz="4" w:space="0" w:color="000000"/>
            </w:tcBorders>
            <w:shd w:val="clear" w:color="FFFF00" w:fill="FFFF00"/>
            <w:vAlign w:val="bottom"/>
            <w:hideMark/>
          </w:tcPr>
          <w:p w14:paraId="71C7B72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estratificación de la empresa</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15CB83E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96" w:type="dxa"/>
            <w:tcBorders>
              <w:top w:val="nil"/>
              <w:left w:val="nil"/>
              <w:bottom w:val="single" w:sz="4" w:space="0" w:color="000000"/>
              <w:right w:val="single" w:sz="8" w:space="0" w:color="000000"/>
            </w:tcBorders>
            <w:shd w:val="clear" w:color="auto" w:fill="auto"/>
            <w:noWrap/>
            <w:vAlign w:val="center"/>
            <w:hideMark/>
          </w:tcPr>
          <w:p w14:paraId="3B8F27A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02" w:type="dxa"/>
            <w:tcBorders>
              <w:top w:val="nil"/>
              <w:left w:val="nil"/>
              <w:bottom w:val="single" w:sz="4" w:space="0" w:color="000000"/>
              <w:right w:val="single" w:sz="4" w:space="0" w:color="000000"/>
            </w:tcBorders>
            <w:shd w:val="clear" w:color="auto" w:fill="auto"/>
            <w:noWrap/>
            <w:vAlign w:val="center"/>
            <w:hideMark/>
          </w:tcPr>
          <w:p w14:paraId="7DF208F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494FB66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1214E42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4680C2F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20D24AC"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0FD8D0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53</w:t>
            </w:r>
          </w:p>
        </w:tc>
        <w:tc>
          <w:tcPr>
            <w:tcW w:w="2936" w:type="dxa"/>
            <w:tcBorders>
              <w:top w:val="nil"/>
              <w:left w:val="nil"/>
              <w:bottom w:val="single" w:sz="4" w:space="0" w:color="000000"/>
              <w:right w:val="single" w:sz="4" w:space="0" w:color="000000"/>
            </w:tcBorders>
            <w:shd w:val="clear" w:color="FFFF00" w:fill="FFFF00"/>
            <w:vAlign w:val="bottom"/>
            <w:hideMark/>
          </w:tcPr>
          <w:p w14:paraId="6A18E9D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protocolo de actuación</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58CFA6D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96" w:type="dxa"/>
            <w:tcBorders>
              <w:top w:val="nil"/>
              <w:left w:val="nil"/>
              <w:bottom w:val="single" w:sz="4" w:space="0" w:color="000000"/>
              <w:right w:val="single" w:sz="8" w:space="0" w:color="000000"/>
            </w:tcBorders>
            <w:shd w:val="clear" w:color="auto" w:fill="auto"/>
            <w:noWrap/>
            <w:vAlign w:val="center"/>
            <w:hideMark/>
          </w:tcPr>
          <w:p w14:paraId="31402F6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02" w:type="dxa"/>
            <w:tcBorders>
              <w:top w:val="nil"/>
              <w:left w:val="nil"/>
              <w:bottom w:val="single" w:sz="4" w:space="0" w:color="000000"/>
              <w:right w:val="single" w:sz="4" w:space="0" w:color="000000"/>
            </w:tcBorders>
            <w:shd w:val="clear" w:color="auto" w:fill="auto"/>
            <w:noWrap/>
            <w:vAlign w:val="center"/>
            <w:hideMark/>
          </w:tcPr>
          <w:p w14:paraId="0666EC6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358782B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2AAF27F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1C9BDA2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FBD6AE9"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D44A2C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54</w:t>
            </w:r>
          </w:p>
        </w:tc>
        <w:tc>
          <w:tcPr>
            <w:tcW w:w="2936" w:type="dxa"/>
            <w:tcBorders>
              <w:top w:val="nil"/>
              <w:left w:val="nil"/>
              <w:bottom w:val="single" w:sz="4" w:space="0" w:color="000000"/>
              <w:right w:val="single" w:sz="4" w:space="0" w:color="000000"/>
            </w:tcBorders>
            <w:shd w:val="clear" w:color="FFFF00" w:fill="FFFF00"/>
            <w:vAlign w:val="bottom"/>
            <w:hideMark/>
          </w:tcPr>
          <w:p w14:paraId="7D26041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Constancia de registro único de proveedores y contratistas (RUPC)</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36779EA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96" w:type="dxa"/>
            <w:tcBorders>
              <w:top w:val="nil"/>
              <w:left w:val="nil"/>
              <w:bottom w:val="single" w:sz="4" w:space="0" w:color="000000"/>
              <w:right w:val="single" w:sz="8" w:space="0" w:color="000000"/>
            </w:tcBorders>
            <w:shd w:val="clear" w:color="auto" w:fill="auto"/>
            <w:noWrap/>
            <w:vAlign w:val="center"/>
            <w:hideMark/>
          </w:tcPr>
          <w:p w14:paraId="260D49D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02" w:type="dxa"/>
            <w:tcBorders>
              <w:top w:val="nil"/>
              <w:left w:val="nil"/>
              <w:bottom w:val="single" w:sz="4" w:space="0" w:color="000000"/>
              <w:right w:val="single" w:sz="4" w:space="0" w:color="000000"/>
            </w:tcBorders>
            <w:shd w:val="clear" w:color="auto" w:fill="auto"/>
            <w:noWrap/>
            <w:vAlign w:val="center"/>
            <w:hideMark/>
          </w:tcPr>
          <w:p w14:paraId="66D6EEF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874" w:type="dxa"/>
            <w:tcBorders>
              <w:top w:val="nil"/>
              <w:left w:val="nil"/>
              <w:bottom w:val="single" w:sz="4" w:space="0" w:color="000000"/>
              <w:right w:val="single" w:sz="8" w:space="0" w:color="000000"/>
            </w:tcBorders>
            <w:shd w:val="clear" w:color="auto" w:fill="auto"/>
            <w:noWrap/>
            <w:vAlign w:val="center"/>
            <w:hideMark/>
          </w:tcPr>
          <w:p w14:paraId="5E9B1BA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7F7FC06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63055C9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635B209"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0BB61F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55</w:t>
            </w:r>
          </w:p>
        </w:tc>
        <w:tc>
          <w:tcPr>
            <w:tcW w:w="2936" w:type="dxa"/>
            <w:tcBorders>
              <w:top w:val="nil"/>
              <w:left w:val="nil"/>
              <w:bottom w:val="single" w:sz="4" w:space="0" w:color="000000"/>
              <w:right w:val="single" w:sz="4" w:space="0" w:color="000000"/>
            </w:tcBorders>
            <w:shd w:val="clear" w:color="FFFF00" w:fill="FFFF00"/>
            <w:vAlign w:val="bottom"/>
            <w:hideMark/>
          </w:tcPr>
          <w:p w14:paraId="2FAAC542"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Carta de contactos y/o representantes </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455E3E1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96" w:type="dxa"/>
            <w:tcBorders>
              <w:top w:val="nil"/>
              <w:left w:val="nil"/>
              <w:bottom w:val="single" w:sz="4" w:space="0" w:color="000000"/>
              <w:right w:val="single" w:sz="8" w:space="0" w:color="000000"/>
            </w:tcBorders>
            <w:shd w:val="clear" w:color="auto" w:fill="auto"/>
            <w:noWrap/>
            <w:vAlign w:val="center"/>
            <w:hideMark/>
          </w:tcPr>
          <w:p w14:paraId="4B8181F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02" w:type="dxa"/>
            <w:tcBorders>
              <w:top w:val="nil"/>
              <w:left w:val="nil"/>
              <w:bottom w:val="single" w:sz="4" w:space="0" w:color="000000"/>
              <w:right w:val="single" w:sz="4" w:space="0" w:color="000000"/>
            </w:tcBorders>
            <w:shd w:val="clear" w:color="auto" w:fill="auto"/>
            <w:noWrap/>
            <w:vAlign w:val="center"/>
            <w:hideMark/>
          </w:tcPr>
          <w:p w14:paraId="4262BA8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74" w:type="dxa"/>
            <w:tcBorders>
              <w:top w:val="nil"/>
              <w:left w:val="nil"/>
              <w:bottom w:val="single" w:sz="4" w:space="0" w:color="000000"/>
              <w:right w:val="single" w:sz="8" w:space="0" w:color="000000"/>
            </w:tcBorders>
            <w:shd w:val="clear" w:color="auto" w:fill="auto"/>
            <w:noWrap/>
            <w:vAlign w:val="center"/>
            <w:hideMark/>
          </w:tcPr>
          <w:p w14:paraId="609B1E9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60" w:type="dxa"/>
            <w:tcBorders>
              <w:top w:val="nil"/>
              <w:left w:val="nil"/>
              <w:bottom w:val="single" w:sz="4" w:space="0" w:color="000000"/>
              <w:right w:val="single" w:sz="4" w:space="0" w:color="000000"/>
            </w:tcBorders>
            <w:shd w:val="clear" w:color="auto" w:fill="auto"/>
            <w:noWrap/>
            <w:vAlign w:val="center"/>
            <w:hideMark/>
          </w:tcPr>
          <w:p w14:paraId="39F26F1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249D6B9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AD9851A" w14:textId="77777777" w:rsidTr="00010FAF">
        <w:trPr>
          <w:trHeight w:val="359"/>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4FBDAD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56</w:t>
            </w:r>
          </w:p>
        </w:tc>
        <w:tc>
          <w:tcPr>
            <w:tcW w:w="2936" w:type="dxa"/>
            <w:tcBorders>
              <w:top w:val="nil"/>
              <w:left w:val="nil"/>
              <w:bottom w:val="single" w:sz="4" w:space="0" w:color="000000"/>
              <w:right w:val="single" w:sz="4" w:space="0" w:color="000000"/>
            </w:tcBorders>
            <w:shd w:val="clear" w:color="FFFF00" w:fill="FFFF00"/>
            <w:vAlign w:val="bottom"/>
            <w:hideMark/>
          </w:tcPr>
          <w:p w14:paraId="1D0810B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Factura, XML y verificación </w:t>
            </w:r>
          </w:p>
        </w:tc>
        <w:tc>
          <w:tcPr>
            <w:tcW w:w="1376" w:type="dxa"/>
            <w:tcBorders>
              <w:top w:val="nil"/>
              <w:left w:val="single" w:sz="8" w:space="0" w:color="000000"/>
              <w:bottom w:val="single" w:sz="4" w:space="0" w:color="000000"/>
              <w:right w:val="single" w:sz="4" w:space="0" w:color="000000"/>
            </w:tcBorders>
            <w:shd w:val="clear" w:color="auto" w:fill="auto"/>
            <w:noWrap/>
            <w:vAlign w:val="center"/>
            <w:hideMark/>
          </w:tcPr>
          <w:p w14:paraId="59766B2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896" w:type="dxa"/>
            <w:tcBorders>
              <w:top w:val="nil"/>
              <w:left w:val="nil"/>
              <w:bottom w:val="single" w:sz="4" w:space="0" w:color="000000"/>
              <w:right w:val="single" w:sz="8" w:space="0" w:color="000000"/>
            </w:tcBorders>
            <w:shd w:val="clear" w:color="auto" w:fill="auto"/>
            <w:noWrap/>
            <w:vAlign w:val="center"/>
            <w:hideMark/>
          </w:tcPr>
          <w:p w14:paraId="2EF9071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202" w:type="dxa"/>
            <w:tcBorders>
              <w:top w:val="nil"/>
              <w:left w:val="nil"/>
              <w:bottom w:val="single" w:sz="4" w:space="0" w:color="000000"/>
              <w:right w:val="single" w:sz="4" w:space="0" w:color="000000"/>
            </w:tcBorders>
            <w:shd w:val="clear" w:color="auto" w:fill="auto"/>
            <w:noWrap/>
            <w:vAlign w:val="center"/>
            <w:hideMark/>
          </w:tcPr>
          <w:p w14:paraId="2290D97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874" w:type="dxa"/>
            <w:tcBorders>
              <w:top w:val="nil"/>
              <w:left w:val="nil"/>
              <w:bottom w:val="single" w:sz="4" w:space="0" w:color="000000"/>
              <w:right w:val="single" w:sz="8" w:space="0" w:color="000000"/>
            </w:tcBorders>
            <w:shd w:val="clear" w:color="auto" w:fill="auto"/>
            <w:noWrap/>
            <w:vAlign w:val="center"/>
            <w:hideMark/>
          </w:tcPr>
          <w:p w14:paraId="29F460B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260" w:type="dxa"/>
            <w:tcBorders>
              <w:top w:val="nil"/>
              <w:left w:val="nil"/>
              <w:bottom w:val="single" w:sz="4" w:space="0" w:color="000000"/>
              <w:right w:val="single" w:sz="4" w:space="0" w:color="000000"/>
            </w:tcBorders>
            <w:shd w:val="clear" w:color="auto" w:fill="auto"/>
            <w:noWrap/>
            <w:vAlign w:val="center"/>
            <w:hideMark/>
          </w:tcPr>
          <w:p w14:paraId="1F2FDB5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911" w:type="dxa"/>
            <w:tcBorders>
              <w:top w:val="nil"/>
              <w:left w:val="nil"/>
              <w:bottom w:val="single" w:sz="4" w:space="0" w:color="000000"/>
              <w:right w:val="single" w:sz="8" w:space="0" w:color="000000"/>
            </w:tcBorders>
            <w:shd w:val="clear" w:color="auto" w:fill="auto"/>
            <w:noWrap/>
            <w:vAlign w:val="center"/>
            <w:hideMark/>
          </w:tcPr>
          <w:p w14:paraId="09FEB10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bl>
    <w:p w14:paraId="55D3F516" w14:textId="77777777" w:rsidR="005D2044" w:rsidRPr="00280E3F" w:rsidRDefault="005D2044" w:rsidP="005D2044">
      <w:pPr>
        <w:rPr>
          <w:sz w:val="18"/>
          <w:szCs w:val="18"/>
        </w:rPr>
      </w:pPr>
    </w:p>
    <w:tbl>
      <w:tblPr>
        <w:tblW w:w="10177" w:type="dxa"/>
        <w:tblCellMar>
          <w:left w:w="70" w:type="dxa"/>
          <w:right w:w="70" w:type="dxa"/>
        </w:tblCellMar>
        <w:tblLook w:val="04A0" w:firstRow="1" w:lastRow="0" w:firstColumn="1" w:lastColumn="0" w:noHBand="0" w:noVBand="1"/>
      </w:tblPr>
      <w:tblGrid>
        <w:gridCol w:w="820"/>
        <w:gridCol w:w="4415"/>
        <w:gridCol w:w="1533"/>
        <w:gridCol w:w="1009"/>
        <w:gridCol w:w="1391"/>
        <w:gridCol w:w="1009"/>
      </w:tblGrid>
      <w:tr w:rsidR="005D2044" w:rsidRPr="00280E3F" w14:paraId="0044A56C" w14:textId="77777777" w:rsidTr="00010FAF">
        <w:trPr>
          <w:trHeight w:val="825"/>
          <w:tblHeader/>
        </w:trPr>
        <w:tc>
          <w:tcPr>
            <w:tcW w:w="820" w:type="dxa"/>
            <w:vMerge w:val="restart"/>
            <w:tcBorders>
              <w:top w:val="single" w:sz="8" w:space="0" w:color="000000"/>
              <w:left w:val="single" w:sz="8" w:space="0" w:color="000000"/>
              <w:bottom w:val="nil"/>
              <w:right w:val="single" w:sz="4" w:space="0" w:color="000000"/>
            </w:tcBorders>
            <w:shd w:val="clear" w:color="9CC2E5" w:fill="9CC2E5"/>
            <w:noWrap/>
            <w:vAlign w:val="center"/>
            <w:hideMark/>
          </w:tcPr>
          <w:p w14:paraId="3F6E2123"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N°</w:t>
            </w:r>
          </w:p>
        </w:tc>
        <w:tc>
          <w:tcPr>
            <w:tcW w:w="4415" w:type="dxa"/>
            <w:vMerge w:val="restart"/>
            <w:tcBorders>
              <w:top w:val="single" w:sz="8" w:space="0" w:color="000000"/>
              <w:left w:val="single" w:sz="4" w:space="0" w:color="000000"/>
              <w:bottom w:val="single" w:sz="8" w:space="0" w:color="000000"/>
              <w:right w:val="single" w:sz="4" w:space="0" w:color="000000"/>
            </w:tcBorders>
            <w:shd w:val="clear" w:color="9CC2E5" w:fill="9CC2E5"/>
            <w:noWrap/>
            <w:vAlign w:val="center"/>
            <w:hideMark/>
          </w:tcPr>
          <w:p w14:paraId="7EFA14E0"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Documentación</w:t>
            </w:r>
          </w:p>
        </w:tc>
        <w:tc>
          <w:tcPr>
            <w:tcW w:w="2542" w:type="dxa"/>
            <w:gridSpan w:val="2"/>
            <w:tcBorders>
              <w:top w:val="single" w:sz="8" w:space="0" w:color="000000"/>
              <w:left w:val="single" w:sz="8" w:space="0" w:color="000000"/>
              <w:bottom w:val="single" w:sz="4" w:space="0" w:color="000000"/>
              <w:right w:val="single" w:sz="8" w:space="0" w:color="000000"/>
            </w:tcBorders>
            <w:shd w:val="clear" w:color="FFFFFF" w:fill="FFFFFF"/>
            <w:vAlign w:val="center"/>
            <w:hideMark/>
          </w:tcPr>
          <w:p w14:paraId="5AFFDB6C"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INSTITUTO NACIONAL DE PEDIATRÍA</w:t>
            </w:r>
          </w:p>
        </w:tc>
        <w:tc>
          <w:tcPr>
            <w:tcW w:w="2400" w:type="dxa"/>
            <w:gridSpan w:val="2"/>
            <w:tcBorders>
              <w:top w:val="single" w:sz="8" w:space="0" w:color="000000"/>
              <w:left w:val="nil"/>
              <w:bottom w:val="single" w:sz="4" w:space="0" w:color="000000"/>
              <w:right w:val="single" w:sz="8" w:space="0" w:color="000000"/>
            </w:tcBorders>
            <w:shd w:val="clear" w:color="FFFFFF" w:fill="FFFFFF"/>
            <w:vAlign w:val="center"/>
            <w:hideMark/>
          </w:tcPr>
          <w:p w14:paraId="2491966D"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HOSPITAL REGIONAL DE ALTA ESPECIALIDAD DE CIUDAD VICTORIA, "BICENTENARIO 2010"</w:t>
            </w:r>
          </w:p>
        </w:tc>
      </w:tr>
      <w:tr w:rsidR="005D2044" w:rsidRPr="00280E3F" w14:paraId="522C37AB" w14:textId="77777777" w:rsidTr="00010FAF">
        <w:trPr>
          <w:trHeight w:val="360"/>
          <w:tblHeader/>
        </w:trPr>
        <w:tc>
          <w:tcPr>
            <w:tcW w:w="820" w:type="dxa"/>
            <w:vMerge/>
            <w:tcBorders>
              <w:top w:val="single" w:sz="8" w:space="0" w:color="000000"/>
              <w:left w:val="single" w:sz="8" w:space="0" w:color="000000"/>
              <w:bottom w:val="nil"/>
              <w:right w:val="single" w:sz="4" w:space="0" w:color="000000"/>
            </w:tcBorders>
            <w:vAlign w:val="center"/>
            <w:hideMark/>
          </w:tcPr>
          <w:p w14:paraId="648AE132" w14:textId="77777777" w:rsidR="005D2044" w:rsidRPr="00280E3F" w:rsidRDefault="005D2044" w:rsidP="00010FAF">
            <w:pPr>
              <w:rPr>
                <w:rFonts w:eastAsia="Times New Roman" w:cs="Times New Roman"/>
                <w:b/>
                <w:bCs/>
                <w:color w:val="000000"/>
                <w:sz w:val="18"/>
                <w:szCs w:val="18"/>
                <w:lang w:eastAsia="es-MX"/>
              </w:rPr>
            </w:pPr>
          </w:p>
        </w:tc>
        <w:tc>
          <w:tcPr>
            <w:tcW w:w="4415" w:type="dxa"/>
            <w:vMerge/>
            <w:tcBorders>
              <w:top w:val="single" w:sz="8" w:space="0" w:color="000000"/>
              <w:left w:val="single" w:sz="4" w:space="0" w:color="000000"/>
              <w:bottom w:val="single" w:sz="8" w:space="0" w:color="000000"/>
              <w:right w:val="single" w:sz="4" w:space="0" w:color="000000"/>
            </w:tcBorders>
            <w:vAlign w:val="center"/>
            <w:hideMark/>
          </w:tcPr>
          <w:p w14:paraId="3EEE2783" w14:textId="77777777" w:rsidR="005D2044" w:rsidRPr="00280E3F" w:rsidRDefault="005D2044" w:rsidP="00010FAF">
            <w:pPr>
              <w:rPr>
                <w:rFonts w:eastAsia="Times New Roman" w:cs="Times New Roman"/>
                <w:b/>
                <w:bCs/>
                <w:color w:val="000000"/>
                <w:sz w:val="18"/>
                <w:szCs w:val="18"/>
                <w:lang w:eastAsia="es-MX"/>
              </w:rPr>
            </w:pPr>
          </w:p>
        </w:tc>
        <w:tc>
          <w:tcPr>
            <w:tcW w:w="1533" w:type="dxa"/>
            <w:tcBorders>
              <w:top w:val="nil"/>
              <w:left w:val="single" w:sz="8" w:space="0" w:color="000000"/>
              <w:bottom w:val="single" w:sz="8" w:space="0" w:color="000000"/>
              <w:right w:val="single" w:sz="4" w:space="0" w:color="000000"/>
            </w:tcBorders>
            <w:shd w:val="clear" w:color="9CC2E5" w:fill="9CC2E5"/>
            <w:noWrap/>
            <w:vAlign w:val="center"/>
            <w:hideMark/>
          </w:tcPr>
          <w:p w14:paraId="516EA77A"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Original</w:t>
            </w:r>
          </w:p>
        </w:tc>
        <w:tc>
          <w:tcPr>
            <w:tcW w:w="1009" w:type="dxa"/>
            <w:tcBorders>
              <w:top w:val="nil"/>
              <w:left w:val="nil"/>
              <w:bottom w:val="single" w:sz="8" w:space="0" w:color="000000"/>
              <w:right w:val="single" w:sz="8" w:space="0" w:color="000000"/>
            </w:tcBorders>
            <w:shd w:val="clear" w:color="9CC2E5" w:fill="9CC2E5"/>
            <w:noWrap/>
            <w:vAlign w:val="center"/>
            <w:hideMark/>
          </w:tcPr>
          <w:p w14:paraId="1D1BD9D3"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Copia</w:t>
            </w:r>
          </w:p>
        </w:tc>
        <w:tc>
          <w:tcPr>
            <w:tcW w:w="1391" w:type="dxa"/>
            <w:tcBorders>
              <w:top w:val="nil"/>
              <w:left w:val="nil"/>
              <w:bottom w:val="single" w:sz="8" w:space="0" w:color="000000"/>
              <w:right w:val="single" w:sz="4" w:space="0" w:color="000000"/>
            </w:tcBorders>
            <w:shd w:val="clear" w:color="9CC2E5" w:fill="9CC2E5"/>
            <w:noWrap/>
            <w:vAlign w:val="center"/>
            <w:hideMark/>
          </w:tcPr>
          <w:p w14:paraId="508039B6"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Original</w:t>
            </w:r>
          </w:p>
        </w:tc>
        <w:tc>
          <w:tcPr>
            <w:tcW w:w="1009" w:type="dxa"/>
            <w:tcBorders>
              <w:top w:val="nil"/>
              <w:left w:val="nil"/>
              <w:bottom w:val="single" w:sz="8" w:space="0" w:color="000000"/>
              <w:right w:val="single" w:sz="8" w:space="0" w:color="000000"/>
            </w:tcBorders>
            <w:shd w:val="clear" w:color="9CC2E5" w:fill="9CC2E5"/>
            <w:noWrap/>
            <w:vAlign w:val="center"/>
            <w:hideMark/>
          </w:tcPr>
          <w:p w14:paraId="6232CE96" w14:textId="77777777" w:rsidR="005D2044" w:rsidRPr="00280E3F" w:rsidRDefault="005D2044" w:rsidP="00010FAF">
            <w:pPr>
              <w:jc w:val="center"/>
              <w:rPr>
                <w:rFonts w:eastAsia="Times New Roman" w:cs="Times New Roman"/>
                <w:b/>
                <w:bCs/>
                <w:color w:val="000000"/>
                <w:sz w:val="18"/>
                <w:szCs w:val="18"/>
                <w:lang w:eastAsia="es-MX"/>
              </w:rPr>
            </w:pPr>
            <w:r w:rsidRPr="00280E3F">
              <w:rPr>
                <w:rFonts w:eastAsia="Times New Roman" w:cs="Times New Roman"/>
                <w:b/>
                <w:bCs/>
                <w:color w:val="000000"/>
                <w:sz w:val="18"/>
                <w:szCs w:val="18"/>
                <w:lang w:eastAsia="es-MX"/>
              </w:rPr>
              <w:t>Copia</w:t>
            </w:r>
          </w:p>
        </w:tc>
      </w:tr>
      <w:tr w:rsidR="005D2044" w:rsidRPr="00280E3F" w14:paraId="31061DB1" w14:textId="77777777" w:rsidTr="00010FAF">
        <w:trPr>
          <w:trHeight w:val="360"/>
        </w:trPr>
        <w:tc>
          <w:tcPr>
            <w:tcW w:w="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60798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4415" w:type="dxa"/>
            <w:tcBorders>
              <w:top w:val="nil"/>
              <w:left w:val="nil"/>
              <w:bottom w:val="single" w:sz="4" w:space="0" w:color="000000"/>
              <w:right w:val="single" w:sz="4" w:space="0" w:color="000000"/>
            </w:tcBorders>
            <w:shd w:val="clear" w:color="5B9BD5" w:fill="5B9BD5"/>
            <w:hideMark/>
          </w:tcPr>
          <w:p w14:paraId="61232B2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Remisión / Pedido con domicilio</w:t>
            </w:r>
            <w:r>
              <w:rPr>
                <w:rFonts w:eastAsia="Times New Roman" w:cs="Times New Roman"/>
                <w:color w:val="000000"/>
                <w:sz w:val="18"/>
                <w:szCs w:val="18"/>
                <w:lang w:eastAsia="es-MX"/>
              </w:rPr>
              <w:t xml:space="preserve"> </w:t>
            </w:r>
            <w:r w:rsidRPr="00280E3F">
              <w:rPr>
                <w:rFonts w:eastAsia="Times New Roman" w:cs="Times New Roman"/>
                <w:color w:val="000000"/>
                <w:sz w:val="18"/>
                <w:szCs w:val="18"/>
                <w:lang w:eastAsia="es-MX"/>
              </w:rPr>
              <w:t xml:space="preserve">de entrega del Almacén solicitado por la Dependencia o Entidad Consolidada o al operador logístico que en su caso se determine y lugar de  entrega final (ÚLTIMA MILLA). La remisión debe incluir lote, </w:t>
            </w:r>
            <w:r w:rsidRPr="00280E3F">
              <w:rPr>
                <w:rFonts w:eastAsia="Times New Roman" w:cs="Times New Roman"/>
                <w:color w:val="000000"/>
                <w:sz w:val="18"/>
                <w:szCs w:val="18"/>
                <w:lang w:eastAsia="es-MX"/>
              </w:rPr>
              <w:lastRenderedPageBreak/>
              <w:t>caducidad, cantidad, así como diluyente cuando aplique)</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1D3B3B5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0460D0C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w:t>
            </w:r>
          </w:p>
        </w:tc>
        <w:tc>
          <w:tcPr>
            <w:tcW w:w="1391" w:type="dxa"/>
            <w:tcBorders>
              <w:top w:val="nil"/>
              <w:left w:val="nil"/>
              <w:bottom w:val="single" w:sz="4" w:space="0" w:color="000000"/>
              <w:right w:val="single" w:sz="4" w:space="0" w:color="000000"/>
            </w:tcBorders>
            <w:shd w:val="clear" w:color="FFFFFF" w:fill="FFFFFF"/>
            <w:noWrap/>
            <w:vAlign w:val="center"/>
            <w:hideMark/>
          </w:tcPr>
          <w:p w14:paraId="1136170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w:t>
            </w:r>
          </w:p>
        </w:tc>
        <w:tc>
          <w:tcPr>
            <w:tcW w:w="1009" w:type="dxa"/>
            <w:tcBorders>
              <w:top w:val="nil"/>
              <w:left w:val="nil"/>
              <w:bottom w:val="single" w:sz="4" w:space="0" w:color="000000"/>
              <w:right w:val="single" w:sz="8" w:space="0" w:color="000000"/>
            </w:tcBorders>
            <w:shd w:val="clear" w:color="FFFFFF" w:fill="FFFFFF"/>
            <w:noWrap/>
            <w:vAlign w:val="center"/>
            <w:hideMark/>
          </w:tcPr>
          <w:p w14:paraId="631ED60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378FD227"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2ADE3E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4415" w:type="dxa"/>
            <w:tcBorders>
              <w:top w:val="nil"/>
              <w:left w:val="nil"/>
              <w:bottom w:val="single" w:sz="4" w:space="0" w:color="000000"/>
              <w:right w:val="single" w:sz="4" w:space="0" w:color="000000"/>
            </w:tcBorders>
            <w:shd w:val="clear" w:color="5B9BD5" w:fill="5B9BD5"/>
            <w:hideMark/>
          </w:tcPr>
          <w:p w14:paraId="740CA4CD"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Oficio de liberación de COFEPRIS (biológico y productos de importación que lo requieran)</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241B39C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4384FB2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391" w:type="dxa"/>
            <w:tcBorders>
              <w:top w:val="nil"/>
              <w:left w:val="nil"/>
              <w:bottom w:val="single" w:sz="4" w:space="0" w:color="000000"/>
              <w:right w:val="single" w:sz="4" w:space="0" w:color="000000"/>
            </w:tcBorders>
            <w:shd w:val="clear" w:color="FFFFFF" w:fill="FFFFFF"/>
            <w:noWrap/>
            <w:vAlign w:val="center"/>
            <w:hideMark/>
          </w:tcPr>
          <w:p w14:paraId="5FA51D2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5C5B59C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r>
      <w:tr w:rsidR="005D2044" w:rsidRPr="00280E3F" w14:paraId="04B53C6A"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237DF81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4415" w:type="dxa"/>
            <w:tcBorders>
              <w:top w:val="nil"/>
              <w:left w:val="nil"/>
              <w:bottom w:val="single" w:sz="4" w:space="0" w:color="000000"/>
              <w:right w:val="single" w:sz="4" w:space="0" w:color="000000"/>
            </w:tcBorders>
            <w:shd w:val="clear" w:color="5B9BD5" w:fill="5B9BD5"/>
            <w:hideMark/>
          </w:tcPr>
          <w:p w14:paraId="32A4312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Ordenes de reposición / Orden de Surtimiento / Pedido / Tarjeta de distribución</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5FFD622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16AA6D1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391" w:type="dxa"/>
            <w:tcBorders>
              <w:top w:val="nil"/>
              <w:left w:val="nil"/>
              <w:bottom w:val="single" w:sz="4" w:space="0" w:color="000000"/>
              <w:right w:val="single" w:sz="4" w:space="0" w:color="000000"/>
            </w:tcBorders>
            <w:shd w:val="clear" w:color="FFFFFF" w:fill="FFFFFF"/>
            <w:noWrap/>
            <w:vAlign w:val="center"/>
            <w:hideMark/>
          </w:tcPr>
          <w:p w14:paraId="23281B2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54A623B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4A1CA4CA" w14:textId="77777777" w:rsidTr="00010FAF">
        <w:trPr>
          <w:trHeight w:val="45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7DB579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w:t>
            </w:r>
          </w:p>
        </w:tc>
        <w:tc>
          <w:tcPr>
            <w:tcW w:w="4415" w:type="dxa"/>
            <w:tcBorders>
              <w:top w:val="nil"/>
              <w:left w:val="nil"/>
              <w:bottom w:val="single" w:sz="4" w:space="0" w:color="000000"/>
              <w:right w:val="single" w:sz="4" w:space="0" w:color="000000"/>
            </w:tcBorders>
            <w:shd w:val="clear" w:color="5B9BD5" w:fill="5B9BD5"/>
            <w:hideMark/>
          </w:tcPr>
          <w:p w14:paraId="74BB4431"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analítico o de calidad.</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4F3408E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1A47797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391" w:type="dxa"/>
            <w:tcBorders>
              <w:top w:val="nil"/>
              <w:left w:val="nil"/>
              <w:bottom w:val="single" w:sz="4" w:space="0" w:color="000000"/>
              <w:right w:val="single" w:sz="4" w:space="0" w:color="000000"/>
            </w:tcBorders>
            <w:shd w:val="clear" w:color="FFFFFF" w:fill="FFFFFF"/>
            <w:noWrap/>
            <w:vAlign w:val="center"/>
            <w:hideMark/>
          </w:tcPr>
          <w:p w14:paraId="430C80E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51B93B1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3F3376DF"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47EAC58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w:t>
            </w:r>
          </w:p>
        </w:tc>
        <w:tc>
          <w:tcPr>
            <w:tcW w:w="4415" w:type="dxa"/>
            <w:tcBorders>
              <w:top w:val="nil"/>
              <w:left w:val="nil"/>
              <w:bottom w:val="single" w:sz="4" w:space="0" w:color="000000"/>
              <w:right w:val="single" w:sz="4" w:space="0" w:color="000000"/>
            </w:tcBorders>
            <w:shd w:val="clear" w:color="5B9BD5" w:fill="5B9BD5"/>
            <w:hideMark/>
          </w:tcPr>
          <w:p w14:paraId="14A7C3D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Registro Sanitario vigente/modificación/prórroga (en caso de aplicar) o el  documento equivalente en caso de ser bienes de procedencia internacional de conformidad con el Acuerdo mencionado 5.2.3</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031046F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227EB53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391" w:type="dxa"/>
            <w:tcBorders>
              <w:top w:val="nil"/>
              <w:left w:val="nil"/>
              <w:bottom w:val="single" w:sz="4" w:space="0" w:color="000000"/>
              <w:right w:val="single" w:sz="4" w:space="0" w:color="000000"/>
            </w:tcBorders>
            <w:shd w:val="clear" w:color="FFFFFF" w:fill="FFFFFF"/>
            <w:noWrap/>
            <w:vAlign w:val="center"/>
            <w:hideMark/>
          </w:tcPr>
          <w:p w14:paraId="71F9D54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187798F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6265EA6E"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46425A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6</w:t>
            </w:r>
          </w:p>
        </w:tc>
        <w:tc>
          <w:tcPr>
            <w:tcW w:w="4415" w:type="dxa"/>
            <w:tcBorders>
              <w:top w:val="nil"/>
              <w:left w:val="nil"/>
              <w:bottom w:val="single" w:sz="4" w:space="0" w:color="000000"/>
              <w:right w:val="single" w:sz="4" w:space="0" w:color="000000"/>
            </w:tcBorders>
            <w:shd w:val="clear" w:color="5B9BD5" w:fill="5B9BD5"/>
            <w:hideMark/>
          </w:tcPr>
          <w:p w14:paraId="0104321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Carta contra vicios ocultos</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190229F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0311D15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391" w:type="dxa"/>
            <w:tcBorders>
              <w:top w:val="nil"/>
              <w:left w:val="nil"/>
              <w:bottom w:val="single" w:sz="4" w:space="0" w:color="000000"/>
              <w:right w:val="single" w:sz="4" w:space="0" w:color="000000"/>
            </w:tcBorders>
            <w:shd w:val="clear" w:color="FFFFFF" w:fill="FFFFFF"/>
            <w:noWrap/>
            <w:vAlign w:val="center"/>
            <w:hideMark/>
          </w:tcPr>
          <w:p w14:paraId="5D99A4D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6A55388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3155D6D3"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7ADF6CE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7</w:t>
            </w:r>
          </w:p>
        </w:tc>
        <w:tc>
          <w:tcPr>
            <w:tcW w:w="4415" w:type="dxa"/>
            <w:tcBorders>
              <w:top w:val="nil"/>
              <w:left w:val="nil"/>
              <w:bottom w:val="single" w:sz="4" w:space="0" w:color="000000"/>
              <w:right w:val="single" w:sz="4" w:space="0" w:color="000000"/>
            </w:tcBorders>
            <w:shd w:val="clear" w:color="5B9BD5" w:fill="5B9BD5"/>
            <w:hideMark/>
          </w:tcPr>
          <w:p w14:paraId="6862C0A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Carta Canje (12-9 meses, en caso de aplicar)</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2F867B0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552973C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391" w:type="dxa"/>
            <w:tcBorders>
              <w:top w:val="nil"/>
              <w:left w:val="nil"/>
              <w:bottom w:val="single" w:sz="4" w:space="0" w:color="000000"/>
              <w:right w:val="single" w:sz="4" w:space="0" w:color="000000"/>
            </w:tcBorders>
            <w:shd w:val="clear" w:color="FFFFFF" w:fill="FFFFFF"/>
            <w:noWrap/>
            <w:vAlign w:val="center"/>
            <w:hideMark/>
          </w:tcPr>
          <w:p w14:paraId="324BB61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w:t>
            </w:r>
          </w:p>
        </w:tc>
        <w:tc>
          <w:tcPr>
            <w:tcW w:w="1009" w:type="dxa"/>
            <w:tcBorders>
              <w:top w:val="nil"/>
              <w:left w:val="nil"/>
              <w:bottom w:val="single" w:sz="4" w:space="0" w:color="000000"/>
              <w:right w:val="single" w:sz="8" w:space="0" w:color="000000"/>
            </w:tcBorders>
            <w:shd w:val="clear" w:color="FFFFFF" w:fill="FFFFFF"/>
            <w:noWrap/>
            <w:vAlign w:val="center"/>
            <w:hideMark/>
          </w:tcPr>
          <w:p w14:paraId="1D967D6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20DBCD4C"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451F208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8</w:t>
            </w:r>
          </w:p>
        </w:tc>
        <w:tc>
          <w:tcPr>
            <w:tcW w:w="4415" w:type="dxa"/>
            <w:tcBorders>
              <w:top w:val="nil"/>
              <w:left w:val="nil"/>
              <w:bottom w:val="single" w:sz="4" w:space="0" w:color="000000"/>
              <w:right w:val="single" w:sz="4" w:space="0" w:color="000000"/>
            </w:tcBorders>
            <w:shd w:val="clear" w:color="5B9BD5" w:fill="5B9BD5"/>
            <w:hideMark/>
          </w:tcPr>
          <w:p w14:paraId="5630175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Contrato con anexos</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0DFC29D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1DDDF0A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6665FE7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1009" w:type="dxa"/>
            <w:tcBorders>
              <w:top w:val="nil"/>
              <w:left w:val="nil"/>
              <w:bottom w:val="single" w:sz="4" w:space="0" w:color="000000"/>
              <w:right w:val="single" w:sz="8" w:space="0" w:color="000000"/>
            </w:tcBorders>
            <w:shd w:val="clear" w:color="FFFFFF" w:fill="FFFFFF"/>
            <w:noWrap/>
            <w:vAlign w:val="center"/>
            <w:hideMark/>
          </w:tcPr>
          <w:p w14:paraId="71DF5C1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0EEC1595"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2B5F9D4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9</w:t>
            </w:r>
          </w:p>
        </w:tc>
        <w:tc>
          <w:tcPr>
            <w:tcW w:w="4415" w:type="dxa"/>
            <w:tcBorders>
              <w:top w:val="nil"/>
              <w:left w:val="nil"/>
              <w:bottom w:val="single" w:sz="4" w:space="0" w:color="000000"/>
              <w:right w:val="single" w:sz="4" w:space="0" w:color="000000"/>
            </w:tcBorders>
            <w:shd w:val="clear" w:color="5B9BD5" w:fill="5B9BD5"/>
            <w:hideMark/>
          </w:tcPr>
          <w:p w14:paraId="0E2156E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Evidencia monitoreo Red fría, monitores de temperatura (datalogger) se proporcione gráfica, tabla de registro de temperatura del trayecto, estadística (temperatura y tiempo de exposición por arriba de 2° y por abajo de 8°)</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300FB8E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66355FB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28A5DB9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7DE680E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0533F5E0"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1204ABC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10</w:t>
            </w:r>
          </w:p>
        </w:tc>
        <w:tc>
          <w:tcPr>
            <w:tcW w:w="4415" w:type="dxa"/>
            <w:tcBorders>
              <w:top w:val="nil"/>
              <w:left w:val="nil"/>
              <w:bottom w:val="single" w:sz="4" w:space="0" w:color="000000"/>
              <w:right w:val="single" w:sz="4" w:space="0" w:color="000000"/>
            </w:tcBorders>
            <w:shd w:val="clear" w:color="5B9BD5" w:fill="5B9BD5"/>
            <w:hideMark/>
          </w:tcPr>
          <w:p w14:paraId="583DCE8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Los instructivos y las etiquetas de los envases primarios, secundarios  y colectivos,  así como los instructivos serán en idioma español o traducción simple en idioma español.</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5629BCF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1A43C72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391" w:type="dxa"/>
            <w:tcBorders>
              <w:top w:val="nil"/>
              <w:left w:val="nil"/>
              <w:bottom w:val="single" w:sz="4" w:space="0" w:color="000000"/>
              <w:right w:val="single" w:sz="4" w:space="0" w:color="000000"/>
            </w:tcBorders>
            <w:shd w:val="clear" w:color="FFFFFF" w:fill="FFFFFF"/>
            <w:noWrap/>
            <w:vAlign w:val="center"/>
            <w:hideMark/>
          </w:tcPr>
          <w:p w14:paraId="353BA7B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4C9EDA9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62519A2" w14:textId="77777777" w:rsidTr="00010FAF">
        <w:trPr>
          <w:trHeight w:val="78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56C35E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11</w:t>
            </w:r>
          </w:p>
        </w:tc>
        <w:tc>
          <w:tcPr>
            <w:tcW w:w="4415" w:type="dxa"/>
            <w:tcBorders>
              <w:top w:val="nil"/>
              <w:left w:val="nil"/>
              <w:bottom w:val="single" w:sz="4" w:space="0" w:color="000000"/>
              <w:right w:val="single" w:sz="4" w:space="0" w:color="000000"/>
            </w:tcBorders>
            <w:shd w:val="clear" w:color="FFFF00" w:fill="FFFF00"/>
            <w:hideMark/>
          </w:tcPr>
          <w:p w14:paraId="135C496B"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En su caso acuse de entrega en el almacén del distribuidor logístico</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56793C5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040C2DA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6240DA1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6CFB0CC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B108ADD" w14:textId="77777777" w:rsidTr="00010FAF">
        <w:trPr>
          <w:trHeight w:val="1125"/>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08554DA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12</w:t>
            </w:r>
          </w:p>
        </w:tc>
        <w:tc>
          <w:tcPr>
            <w:tcW w:w="4415" w:type="dxa"/>
            <w:tcBorders>
              <w:top w:val="nil"/>
              <w:left w:val="nil"/>
              <w:bottom w:val="single" w:sz="4" w:space="0" w:color="000000"/>
              <w:right w:val="single" w:sz="4" w:space="0" w:color="000000"/>
            </w:tcBorders>
            <w:shd w:val="clear" w:color="FFFF00" w:fill="FFFF00"/>
            <w:hideMark/>
          </w:tcPr>
          <w:p w14:paraId="4B916FA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Comprobante fiscal digital por internet (CFDI) y además agregar el número del contrato y del pedido.</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25759EB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2C573AD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2978E17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1D6F1F4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7FF11826" w14:textId="77777777" w:rsidTr="00010FAF">
        <w:trPr>
          <w:trHeight w:val="45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4AC1B7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13</w:t>
            </w:r>
          </w:p>
        </w:tc>
        <w:tc>
          <w:tcPr>
            <w:tcW w:w="4415" w:type="dxa"/>
            <w:tcBorders>
              <w:top w:val="nil"/>
              <w:left w:val="nil"/>
              <w:bottom w:val="single" w:sz="4" w:space="0" w:color="000000"/>
              <w:right w:val="single" w:sz="4" w:space="0" w:color="000000"/>
            </w:tcBorders>
            <w:shd w:val="clear" w:color="FFFF00" w:fill="FFFF00"/>
            <w:noWrap/>
            <w:hideMark/>
          </w:tcPr>
          <w:p w14:paraId="69A6CCF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Verificación del CFDI del SAT</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3F12220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35B061E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4AA7A77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1CD058F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7AAFA896" w14:textId="77777777" w:rsidTr="00010FAF">
        <w:trPr>
          <w:trHeight w:val="552"/>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F385AA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14</w:t>
            </w:r>
          </w:p>
        </w:tc>
        <w:tc>
          <w:tcPr>
            <w:tcW w:w="4415" w:type="dxa"/>
            <w:tcBorders>
              <w:top w:val="nil"/>
              <w:left w:val="nil"/>
              <w:bottom w:val="single" w:sz="4" w:space="0" w:color="000000"/>
              <w:right w:val="single" w:sz="4" w:space="0" w:color="000000"/>
            </w:tcBorders>
            <w:shd w:val="clear" w:color="FFFF00" w:fill="FFFF00"/>
            <w:hideMark/>
          </w:tcPr>
          <w:p w14:paraId="0FFA5B1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Los bienes deben venir etiquetados con el nombre del proveedor, descripción del bien, número de partida y clave del almacén</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1284369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752F77D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3915D21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1529ABC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A37328D" w14:textId="77777777" w:rsidTr="00010FAF">
        <w:trPr>
          <w:trHeight w:val="289"/>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FE384A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15</w:t>
            </w:r>
          </w:p>
        </w:tc>
        <w:tc>
          <w:tcPr>
            <w:tcW w:w="4415" w:type="dxa"/>
            <w:tcBorders>
              <w:top w:val="nil"/>
              <w:left w:val="nil"/>
              <w:bottom w:val="single" w:sz="4" w:space="0" w:color="000000"/>
              <w:right w:val="single" w:sz="4" w:space="0" w:color="000000"/>
            </w:tcBorders>
            <w:shd w:val="clear" w:color="FFFF00" w:fill="FFFF00"/>
            <w:hideMark/>
          </w:tcPr>
          <w:p w14:paraId="1664750D"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Información para prescribir (IPP´S) amplia y reducida. Vigente</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26EB35A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2876683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6189CFD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7EF64EB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77084D2"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429B242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16</w:t>
            </w:r>
          </w:p>
        </w:tc>
        <w:tc>
          <w:tcPr>
            <w:tcW w:w="4415" w:type="dxa"/>
            <w:tcBorders>
              <w:top w:val="nil"/>
              <w:left w:val="nil"/>
              <w:bottom w:val="single" w:sz="4" w:space="0" w:color="000000"/>
              <w:right w:val="single" w:sz="4" w:space="0" w:color="000000"/>
            </w:tcBorders>
            <w:shd w:val="clear" w:color="FFFF00" w:fill="FFFF00"/>
            <w:hideMark/>
          </w:tcPr>
          <w:p w14:paraId="54C72A0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 las facturas de origen del Proveedor/Laboratorio</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77A47FB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7CC5B27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475CE85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5249E20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30C0D828"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2A4768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17</w:t>
            </w:r>
          </w:p>
        </w:tc>
        <w:tc>
          <w:tcPr>
            <w:tcW w:w="4415" w:type="dxa"/>
            <w:tcBorders>
              <w:top w:val="nil"/>
              <w:left w:val="nil"/>
              <w:bottom w:val="single" w:sz="4" w:space="0" w:color="000000"/>
              <w:right w:val="single" w:sz="4" w:space="0" w:color="000000"/>
            </w:tcBorders>
            <w:shd w:val="clear" w:color="FFFF00" w:fill="FFFF00"/>
            <w:hideMark/>
          </w:tcPr>
          <w:p w14:paraId="6A641E3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Factura en caso de medicamentos controlados</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1DE70F0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44382F1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3A749F3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270CCA7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01766518"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7131399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18</w:t>
            </w:r>
          </w:p>
        </w:tc>
        <w:tc>
          <w:tcPr>
            <w:tcW w:w="4415" w:type="dxa"/>
            <w:tcBorders>
              <w:top w:val="nil"/>
              <w:left w:val="nil"/>
              <w:bottom w:val="single" w:sz="4" w:space="0" w:color="000000"/>
              <w:right w:val="single" w:sz="4" w:space="0" w:color="000000"/>
            </w:tcBorders>
            <w:shd w:val="clear" w:color="FFFF00" w:fill="FFFF00"/>
            <w:hideMark/>
          </w:tcPr>
          <w:p w14:paraId="087B4581"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En caso de medicamento controlado del grupo I, II y III deberá entregar licencia sanitaria y aviso de responsable sanitario </w:t>
            </w:r>
            <w:r w:rsidRPr="00280E3F">
              <w:rPr>
                <w:rFonts w:eastAsia="Times New Roman" w:cs="Times New Roman"/>
                <w:b/>
                <w:bCs/>
                <w:color w:val="000000"/>
                <w:sz w:val="18"/>
                <w:szCs w:val="18"/>
                <w:lang w:eastAsia="es-MX"/>
              </w:rPr>
              <w:t>Copia Legible</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7C260BD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5AA1878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01DA390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2BCA0D8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25FD7E89"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610FAC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19</w:t>
            </w:r>
          </w:p>
        </w:tc>
        <w:tc>
          <w:tcPr>
            <w:tcW w:w="4415" w:type="dxa"/>
            <w:tcBorders>
              <w:top w:val="nil"/>
              <w:left w:val="nil"/>
              <w:bottom w:val="single" w:sz="4" w:space="0" w:color="000000"/>
              <w:right w:val="single" w:sz="4" w:space="0" w:color="000000"/>
            </w:tcBorders>
            <w:shd w:val="clear" w:color="FFFF00" w:fill="FFFF00"/>
            <w:hideMark/>
          </w:tcPr>
          <w:p w14:paraId="44723CFA"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En caso de medicamentos controlados copia del Aviso de Responsable Sanitario del proveedor del medicamento controlado Fracción I, II o III</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6D9A121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4AB5034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1D4C800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1AD9862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666BB584"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08EC0FD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20</w:t>
            </w:r>
          </w:p>
        </w:tc>
        <w:tc>
          <w:tcPr>
            <w:tcW w:w="4415" w:type="dxa"/>
            <w:tcBorders>
              <w:top w:val="nil"/>
              <w:left w:val="nil"/>
              <w:bottom w:val="nil"/>
              <w:right w:val="single" w:sz="4" w:space="0" w:color="000000"/>
            </w:tcBorders>
            <w:shd w:val="clear" w:color="FFFF00" w:fill="FFFF00"/>
            <w:hideMark/>
          </w:tcPr>
          <w:p w14:paraId="6329265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Medicamentos de Fabricación extranjera que no cuenten con Registro Sanitario. Presentar Certificado de Producto Farmacéutico CPP</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3CB0B30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61D0915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1965B91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6E7A571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4289BA7D"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4D1F709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21</w:t>
            </w:r>
          </w:p>
        </w:tc>
        <w:tc>
          <w:tcPr>
            <w:tcW w:w="4415" w:type="dxa"/>
            <w:tcBorders>
              <w:top w:val="nil"/>
              <w:left w:val="nil"/>
              <w:bottom w:val="nil"/>
              <w:right w:val="single" w:sz="4" w:space="0" w:color="000000"/>
            </w:tcBorders>
            <w:shd w:val="clear" w:color="FFFF00" w:fill="FFFF00"/>
            <w:hideMark/>
          </w:tcPr>
          <w:p w14:paraId="4A2EBF9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del Aviso del Responsable Sanitario (vigente)</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7E7A192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2D2366E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422E6F5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0A7195B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70FBDC6"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8C436E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22</w:t>
            </w:r>
          </w:p>
        </w:tc>
        <w:tc>
          <w:tcPr>
            <w:tcW w:w="4415" w:type="dxa"/>
            <w:tcBorders>
              <w:top w:val="single" w:sz="4" w:space="0" w:color="000000"/>
              <w:left w:val="nil"/>
              <w:bottom w:val="nil"/>
              <w:right w:val="single" w:sz="4" w:space="0" w:color="000000"/>
            </w:tcBorders>
            <w:shd w:val="clear" w:color="FFFF00" w:fill="FFFF00"/>
            <w:hideMark/>
          </w:tcPr>
          <w:p w14:paraId="5A7B58E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de Análisis con Dictamen de Aprobado y/o Cumple firmado por el Director de Calidad o Responsable Sanitario del(s) lote(s) de medicamento a entregar.</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490E114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3BB97A3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5592EE1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00C3EAB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27E29638"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1F0529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23</w:t>
            </w:r>
          </w:p>
        </w:tc>
        <w:tc>
          <w:tcPr>
            <w:tcW w:w="4415" w:type="dxa"/>
            <w:tcBorders>
              <w:top w:val="single" w:sz="4" w:space="0" w:color="000000"/>
              <w:left w:val="nil"/>
              <w:bottom w:val="single" w:sz="4" w:space="0" w:color="000000"/>
              <w:right w:val="single" w:sz="4" w:space="0" w:color="000000"/>
            </w:tcBorders>
            <w:shd w:val="clear" w:color="FFFF00" w:fill="FFFF00"/>
            <w:hideMark/>
          </w:tcPr>
          <w:p w14:paraId="6B9D1B0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del Registro Sanitario (vigente) en caso de estar en renovación anexar copia de la solicitud de Prórroga.</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0522FA3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29E6EB9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1AE8321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58D614A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7D8E8D18" w14:textId="77777777" w:rsidTr="00010FAF">
        <w:trPr>
          <w:trHeight w:val="1021"/>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AA9B67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24</w:t>
            </w:r>
          </w:p>
        </w:tc>
        <w:tc>
          <w:tcPr>
            <w:tcW w:w="4415" w:type="dxa"/>
            <w:tcBorders>
              <w:top w:val="nil"/>
              <w:left w:val="nil"/>
              <w:bottom w:val="nil"/>
              <w:right w:val="single" w:sz="4" w:space="0" w:color="000000"/>
            </w:tcBorders>
            <w:shd w:val="clear" w:color="FFFF00" w:fill="FFFF00"/>
            <w:hideMark/>
          </w:tcPr>
          <w:p w14:paraId="1BCAB29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Copia del contrato / Adjudicación en la que contenga la descripción del insumo a recibir así como la cantidad, precio promedio y precio total, el cual debe estar alineado a la descripción de la factura.</w:t>
            </w:r>
            <w:r w:rsidRPr="00280E3F">
              <w:rPr>
                <w:rFonts w:eastAsia="Times New Roman" w:cs="Times New Roman"/>
                <w:color w:val="000000"/>
                <w:sz w:val="18"/>
                <w:szCs w:val="18"/>
                <w:lang w:eastAsia="es-MX"/>
              </w:rPr>
              <w:br/>
              <w:t>5 juegos de facturas a entregar (uno será para usted) estas deben tener el sello del responsable sanitario.</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4A31911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6A97D11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5D3DEA0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2B47D3A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247C948B"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60C7C81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25</w:t>
            </w:r>
          </w:p>
        </w:tc>
        <w:tc>
          <w:tcPr>
            <w:tcW w:w="4415" w:type="dxa"/>
            <w:tcBorders>
              <w:top w:val="single" w:sz="4" w:space="0" w:color="000000"/>
              <w:left w:val="nil"/>
              <w:bottom w:val="single" w:sz="4" w:space="0" w:color="000000"/>
              <w:right w:val="single" w:sz="4" w:space="0" w:color="000000"/>
            </w:tcBorders>
            <w:shd w:val="clear" w:color="FFFF00" w:fill="FFFF00"/>
            <w:hideMark/>
          </w:tcPr>
          <w:p w14:paraId="6B548D5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Fabricante y acondicionador primario. Presentar Licencia Sanitaria</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25BF6B7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3B8BAAC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78242EC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1F23338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39DC22E3"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A5B4B7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26</w:t>
            </w:r>
          </w:p>
        </w:tc>
        <w:tc>
          <w:tcPr>
            <w:tcW w:w="4415" w:type="dxa"/>
            <w:tcBorders>
              <w:top w:val="nil"/>
              <w:left w:val="nil"/>
              <w:bottom w:val="nil"/>
              <w:right w:val="single" w:sz="4" w:space="0" w:color="000000"/>
            </w:tcBorders>
            <w:shd w:val="clear" w:color="FFFF00" w:fill="FFFF00"/>
            <w:hideMark/>
          </w:tcPr>
          <w:p w14:paraId="7B6A420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Acondicionador secundario, Distribuidor, Importados y Almacén. Presentar Aviso de Funcionamiento.</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3674232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20750E3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45AE602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4DAB25F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4F8EDF36"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4D33341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27</w:t>
            </w:r>
          </w:p>
        </w:tc>
        <w:tc>
          <w:tcPr>
            <w:tcW w:w="4415" w:type="dxa"/>
            <w:tcBorders>
              <w:top w:val="single" w:sz="4" w:space="0" w:color="000000"/>
              <w:left w:val="nil"/>
              <w:bottom w:val="nil"/>
              <w:right w:val="single" w:sz="4" w:space="0" w:color="000000"/>
            </w:tcBorders>
            <w:shd w:val="clear" w:color="FFFF00" w:fill="FFFF00"/>
            <w:hideMark/>
          </w:tcPr>
          <w:p w14:paraId="4062E14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Factura del remitente (proveedor adjudicado para estupefacientes y psicotrópicos) donde coincida fielmente la dirección con su licencia sanitaria y aviso de responsable sanitario </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2C682E3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33C2B9C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505D8BB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2FC5BA7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01134E34"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7160A1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28</w:t>
            </w:r>
          </w:p>
        </w:tc>
        <w:tc>
          <w:tcPr>
            <w:tcW w:w="4415" w:type="dxa"/>
            <w:tcBorders>
              <w:top w:val="single" w:sz="4" w:space="0" w:color="000000"/>
              <w:left w:val="nil"/>
              <w:bottom w:val="single" w:sz="4" w:space="0" w:color="000000"/>
              <w:right w:val="single" w:sz="4" w:space="0" w:color="000000"/>
            </w:tcBorders>
            <w:shd w:val="clear" w:color="FFFF00" w:fill="FFFF00"/>
            <w:hideMark/>
          </w:tcPr>
          <w:p w14:paraId="638EB8C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Licencia sanitaria y aviso de responsable sanitario del proveedor adjudicado para el </w:t>
            </w:r>
            <w:r w:rsidRPr="00280E3F">
              <w:rPr>
                <w:rFonts w:eastAsia="Times New Roman" w:cs="Times New Roman"/>
                <w:color w:val="000000"/>
                <w:sz w:val="18"/>
                <w:szCs w:val="18"/>
                <w:lang w:eastAsia="es-MX"/>
              </w:rPr>
              <w:lastRenderedPageBreak/>
              <w:t>abastecimiento de estupefacientes y psicotrópicos</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7554682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422BF47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2B4F16E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142F992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52702EA5"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CABDCF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29</w:t>
            </w:r>
          </w:p>
        </w:tc>
        <w:tc>
          <w:tcPr>
            <w:tcW w:w="4415" w:type="dxa"/>
            <w:tcBorders>
              <w:top w:val="nil"/>
              <w:left w:val="nil"/>
              <w:bottom w:val="nil"/>
              <w:right w:val="single" w:sz="4" w:space="0" w:color="000000"/>
            </w:tcBorders>
            <w:shd w:val="clear" w:color="FFFF00" w:fill="FFFF00"/>
            <w:hideMark/>
          </w:tcPr>
          <w:p w14:paraId="48497CF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Normas de etiquetado 072 y 073</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464B4D9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51EBA4F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58248A2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0CD4954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DBC74E6"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4BA45F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30</w:t>
            </w:r>
          </w:p>
        </w:tc>
        <w:tc>
          <w:tcPr>
            <w:tcW w:w="4415" w:type="dxa"/>
            <w:tcBorders>
              <w:top w:val="single" w:sz="4" w:space="0" w:color="000000"/>
              <w:left w:val="nil"/>
              <w:bottom w:val="single" w:sz="4" w:space="0" w:color="000000"/>
              <w:right w:val="single" w:sz="4" w:space="0" w:color="000000"/>
            </w:tcBorders>
            <w:shd w:val="clear" w:color="FFFF00" w:fill="FFFF00"/>
            <w:hideMark/>
          </w:tcPr>
          <w:p w14:paraId="691AB5E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Factura de los insumos, cuando se trate de medicamentos controlados.</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40C20A7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6F18F22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2B0F1B2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w:t>
            </w:r>
          </w:p>
        </w:tc>
        <w:tc>
          <w:tcPr>
            <w:tcW w:w="1009" w:type="dxa"/>
            <w:tcBorders>
              <w:top w:val="nil"/>
              <w:left w:val="nil"/>
              <w:bottom w:val="single" w:sz="4" w:space="0" w:color="000000"/>
              <w:right w:val="single" w:sz="8" w:space="0" w:color="000000"/>
            </w:tcBorders>
            <w:shd w:val="clear" w:color="FFFFFF" w:fill="FFFFFF"/>
            <w:noWrap/>
            <w:vAlign w:val="center"/>
            <w:hideMark/>
          </w:tcPr>
          <w:p w14:paraId="7D91CEE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32A7A4BC"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21DD7FE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31</w:t>
            </w:r>
          </w:p>
        </w:tc>
        <w:tc>
          <w:tcPr>
            <w:tcW w:w="4415" w:type="dxa"/>
            <w:tcBorders>
              <w:top w:val="nil"/>
              <w:left w:val="nil"/>
              <w:bottom w:val="nil"/>
              <w:right w:val="single" w:sz="4" w:space="0" w:color="000000"/>
            </w:tcBorders>
            <w:shd w:val="clear" w:color="FFFF00" w:fill="FFFF00"/>
            <w:hideMark/>
          </w:tcPr>
          <w:p w14:paraId="497FE342"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Factura de los bienes entregados por el laboratorio al operador logístico donde se describe la clave de cuadro básico del producto, lote, caducidad y cantidad entregada</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4A3E32D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4F324AF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577290D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612A666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0C80C6B8"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64678AE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32</w:t>
            </w:r>
          </w:p>
        </w:tc>
        <w:tc>
          <w:tcPr>
            <w:tcW w:w="4415" w:type="dxa"/>
            <w:tcBorders>
              <w:top w:val="single" w:sz="4" w:space="0" w:color="000000"/>
              <w:left w:val="nil"/>
              <w:bottom w:val="nil"/>
              <w:right w:val="single" w:sz="4" w:space="0" w:color="000000"/>
            </w:tcBorders>
            <w:shd w:val="clear" w:color="FFFF00" w:fill="FFFF00"/>
            <w:hideMark/>
          </w:tcPr>
          <w:p w14:paraId="73497CA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Licencia sanitaria, cuando se trate de medicamentos controlados</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653F718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4DF3FD4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2448321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00B7212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0C006AF9"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43542EA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33</w:t>
            </w:r>
          </w:p>
        </w:tc>
        <w:tc>
          <w:tcPr>
            <w:tcW w:w="4415" w:type="dxa"/>
            <w:tcBorders>
              <w:top w:val="single" w:sz="4" w:space="0" w:color="000000"/>
              <w:left w:val="nil"/>
              <w:bottom w:val="single" w:sz="4" w:space="0" w:color="000000"/>
              <w:right w:val="single" w:sz="4" w:space="0" w:color="000000"/>
            </w:tcBorders>
            <w:shd w:val="clear" w:color="FFFF00" w:fill="FFFF00"/>
            <w:hideMark/>
          </w:tcPr>
          <w:p w14:paraId="0F8D94CB"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Licencia sanitaria para almacén de depósito y distribución de medicamentos controlados o productos biológicos para uso humano</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4591F7A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0BD7901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67BEF5C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23E7BB1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7F244D33"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0714863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34</w:t>
            </w:r>
          </w:p>
        </w:tc>
        <w:tc>
          <w:tcPr>
            <w:tcW w:w="4415" w:type="dxa"/>
            <w:tcBorders>
              <w:top w:val="nil"/>
              <w:left w:val="nil"/>
              <w:bottom w:val="single" w:sz="4" w:space="0" w:color="000000"/>
              <w:right w:val="single" w:sz="4" w:space="0" w:color="000000"/>
            </w:tcBorders>
            <w:shd w:val="clear" w:color="FFFF00" w:fill="FFFF00"/>
            <w:hideMark/>
          </w:tcPr>
          <w:p w14:paraId="396E72FB"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En caso de que la remisión o factura venga en otro tipo moneda, especificar el tipo de cambio al que se debe registrar la remisión o factura. </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5D3DD01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2764D21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61DC2D4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56C282E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11A12185"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2EB29EB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35</w:t>
            </w:r>
          </w:p>
        </w:tc>
        <w:tc>
          <w:tcPr>
            <w:tcW w:w="4415" w:type="dxa"/>
            <w:tcBorders>
              <w:top w:val="nil"/>
              <w:left w:val="nil"/>
              <w:bottom w:val="single" w:sz="4" w:space="0" w:color="000000"/>
              <w:right w:val="single" w:sz="4" w:space="0" w:color="000000"/>
            </w:tcBorders>
            <w:shd w:val="clear" w:color="FFFF00" w:fill="FFFF00"/>
            <w:hideMark/>
          </w:tcPr>
          <w:p w14:paraId="157F3EED"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de tratamiento térmico para tarimas, embalaje y secado de madera</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4D9DD44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3AE57AE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10A8412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21D8B4E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r>
      <w:tr w:rsidR="005D2044" w:rsidRPr="00280E3F" w14:paraId="5CF4F1BA" w14:textId="77777777" w:rsidTr="00010FAF">
        <w:trPr>
          <w:trHeight w:val="166"/>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6D8F9AB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36</w:t>
            </w:r>
          </w:p>
        </w:tc>
        <w:tc>
          <w:tcPr>
            <w:tcW w:w="4415" w:type="dxa"/>
            <w:tcBorders>
              <w:top w:val="nil"/>
              <w:left w:val="nil"/>
              <w:bottom w:val="single" w:sz="4" w:space="0" w:color="000000"/>
              <w:right w:val="single" w:sz="4" w:space="0" w:color="000000"/>
            </w:tcBorders>
            <w:shd w:val="clear" w:color="FFFF00" w:fill="FFFF00"/>
            <w:hideMark/>
          </w:tcPr>
          <w:p w14:paraId="39306A6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Certificado de fumigación de unidades de transporte</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116EC32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6142029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3C6B318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7756EDF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3E5F6BC8"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BEA5F4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37</w:t>
            </w:r>
          </w:p>
        </w:tc>
        <w:tc>
          <w:tcPr>
            <w:tcW w:w="4415" w:type="dxa"/>
            <w:tcBorders>
              <w:top w:val="nil"/>
              <w:left w:val="nil"/>
              <w:bottom w:val="single" w:sz="4" w:space="0" w:color="000000"/>
              <w:right w:val="single" w:sz="4" w:space="0" w:color="000000"/>
            </w:tcBorders>
            <w:shd w:val="clear" w:color="FFFF00" w:fill="FFFF00"/>
            <w:vAlign w:val="bottom"/>
            <w:hideMark/>
          </w:tcPr>
          <w:p w14:paraId="295650E2"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Acta constitutiva</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6F69AE0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4445A6F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3F2357E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009" w:type="dxa"/>
            <w:tcBorders>
              <w:top w:val="nil"/>
              <w:left w:val="nil"/>
              <w:bottom w:val="single" w:sz="4" w:space="0" w:color="000000"/>
              <w:right w:val="single" w:sz="8" w:space="0" w:color="000000"/>
            </w:tcBorders>
            <w:shd w:val="clear" w:color="FFFFFF" w:fill="FFFFFF"/>
            <w:noWrap/>
            <w:vAlign w:val="center"/>
            <w:hideMark/>
          </w:tcPr>
          <w:p w14:paraId="49F1052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65D8FBC6"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6DB69D7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38</w:t>
            </w:r>
          </w:p>
        </w:tc>
        <w:tc>
          <w:tcPr>
            <w:tcW w:w="4415" w:type="dxa"/>
            <w:tcBorders>
              <w:top w:val="nil"/>
              <w:left w:val="nil"/>
              <w:bottom w:val="single" w:sz="4" w:space="0" w:color="000000"/>
              <w:right w:val="single" w:sz="4" w:space="0" w:color="000000"/>
            </w:tcBorders>
            <w:shd w:val="clear" w:color="FFFF00" w:fill="FFFF00"/>
            <w:vAlign w:val="bottom"/>
            <w:hideMark/>
          </w:tcPr>
          <w:p w14:paraId="11C4A95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Constancia bancaría</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40A13BD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048224D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0FCB1AC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7DCE13C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0F9504AF"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03FD65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39</w:t>
            </w:r>
          </w:p>
        </w:tc>
        <w:tc>
          <w:tcPr>
            <w:tcW w:w="4415" w:type="dxa"/>
            <w:tcBorders>
              <w:top w:val="nil"/>
              <w:left w:val="nil"/>
              <w:bottom w:val="single" w:sz="4" w:space="0" w:color="000000"/>
              <w:right w:val="single" w:sz="4" w:space="0" w:color="000000"/>
            </w:tcBorders>
            <w:shd w:val="clear" w:color="FFFF00" w:fill="FFFF00"/>
            <w:vAlign w:val="bottom"/>
            <w:hideMark/>
          </w:tcPr>
          <w:p w14:paraId="3C0E814D" w14:textId="77777777" w:rsidR="005D2044" w:rsidRPr="00280E3F" w:rsidRDefault="005D2044" w:rsidP="00010FAF">
            <w:pPr>
              <w:rPr>
                <w:rFonts w:eastAsia="Times New Roman" w:cs="Times New Roman"/>
                <w:color w:val="000000"/>
                <w:sz w:val="18"/>
                <w:szCs w:val="18"/>
                <w:lang w:eastAsia="es-MX"/>
              </w:rPr>
            </w:pPr>
            <w:r>
              <w:rPr>
                <w:rFonts w:eastAsia="Times New Roman" w:cs="Times New Roman"/>
                <w:color w:val="000000"/>
                <w:sz w:val="18"/>
                <w:szCs w:val="18"/>
                <w:lang w:eastAsia="es-MX"/>
              </w:rPr>
              <w:t>Formato de alta</w:t>
            </w:r>
            <w:r w:rsidRPr="00280E3F">
              <w:rPr>
                <w:rFonts w:eastAsia="Times New Roman" w:cs="Times New Roman"/>
                <w:color w:val="000000"/>
                <w:sz w:val="18"/>
                <w:szCs w:val="18"/>
                <w:lang w:eastAsia="es-MX"/>
              </w:rPr>
              <w:t xml:space="preserve"> de Proveedor del HRAEV</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13833B9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2C91064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52AB0BD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06F2117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6DD8911C"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62E16A1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40</w:t>
            </w:r>
          </w:p>
        </w:tc>
        <w:tc>
          <w:tcPr>
            <w:tcW w:w="4415" w:type="dxa"/>
            <w:tcBorders>
              <w:top w:val="nil"/>
              <w:left w:val="nil"/>
              <w:bottom w:val="single" w:sz="4" w:space="0" w:color="000000"/>
              <w:right w:val="single" w:sz="4" w:space="0" w:color="000000"/>
            </w:tcBorders>
            <w:shd w:val="clear" w:color="FFFF00" w:fill="FFFF00"/>
            <w:vAlign w:val="bottom"/>
            <w:hideMark/>
          </w:tcPr>
          <w:p w14:paraId="7CB0D1BE"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Acreditación de personalidad jurídica</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266B65D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012F318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0A8C50B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4400CD8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12C27898"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2843CD0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41</w:t>
            </w:r>
          </w:p>
        </w:tc>
        <w:tc>
          <w:tcPr>
            <w:tcW w:w="4415" w:type="dxa"/>
            <w:tcBorders>
              <w:top w:val="nil"/>
              <w:left w:val="nil"/>
              <w:bottom w:val="single" w:sz="4" w:space="0" w:color="000000"/>
              <w:right w:val="single" w:sz="4" w:space="0" w:color="000000"/>
            </w:tcBorders>
            <w:shd w:val="clear" w:color="FFFF00" w:fill="FFFF00"/>
            <w:vAlign w:val="bottom"/>
            <w:hideMark/>
          </w:tcPr>
          <w:p w14:paraId="4C1CF762"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Poder notarial</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0E4B37C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76A7AA9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1947CF1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009" w:type="dxa"/>
            <w:tcBorders>
              <w:top w:val="nil"/>
              <w:left w:val="nil"/>
              <w:bottom w:val="single" w:sz="4" w:space="0" w:color="000000"/>
              <w:right w:val="single" w:sz="8" w:space="0" w:color="000000"/>
            </w:tcBorders>
            <w:shd w:val="clear" w:color="FFFFFF" w:fill="FFFFFF"/>
            <w:noWrap/>
            <w:vAlign w:val="center"/>
            <w:hideMark/>
          </w:tcPr>
          <w:p w14:paraId="72DFE78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369F9C60"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4999229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42</w:t>
            </w:r>
          </w:p>
        </w:tc>
        <w:tc>
          <w:tcPr>
            <w:tcW w:w="4415" w:type="dxa"/>
            <w:tcBorders>
              <w:top w:val="nil"/>
              <w:left w:val="nil"/>
              <w:bottom w:val="single" w:sz="4" w:space="0" w:color="000000"/>
              <w:right w:val="single" w:sz="4" w:space="0" w:color="000000"/>
            </w:tcBorders>
            <w:shd w:val="clear" w:color="FFFF00" w:fill="FFFF00"/>
            <w:vAlign w:val="bottom"/>
            <w:hideMark/>
          </w:tcPr>
          <w:p w14:paraId="12D06CE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Identificación oficial vigente</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60EF557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58AE141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29448A3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009" w:type="dxa"/>
            <w:tcBorders>
              <w:top w:val="nil"/>
              <w:left w:val="nil"/>
              <w:bottom w:val="single" w:sz="4" w:space="0" w:color="000000"/>
              <w:right w:val="single" w:sz="8" w:space="0" w:color="000000"/>
            </w:tcBorders>
            <w:shd w:val="clear" w:color="FFFFFF" w:fill="FFFFFF"/>
            <w:noWrap/>
            <w:vAlign w:val="center"/>
            <w:hideMark/>
          </w:tcPr>
          <w:p w14:paraId="457863F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6AB90F0D"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243ED7B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43</w:t>
            </w:r>
          </w:p>
        </w:tc>
        <w:tc>
          <w:tcPr>
            <w:tcW w:w="4415" w:type="dxa"/>
            <w:tcBorders>
              <w:top w:val="nil"/>
              <w:left w:val="nil"/>
              <w:bottom w:val="single" w:sz="4" w:space="0" w:color="000000"/>
              <w:right w:val="single" w:sz="4" w:space="0" w:color="000000"/>
            </w:tcBorders>
            <w:shd w:val="clear" w:color="FFFF00" w:fill="FFFF00"/>
            <w:vAlign w:val="bottom"/>
            <w:hideMark/>
          </w:tcPr>
          <w:p w14:paraId="19E60383"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Cedula del Registro Federal de Contribuyentes</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28217A6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2760A12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4112F45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009" w:type="dxa"/>
            <w:tcBorders>
              <w:top w:val="nil"/>
              <w:left w:val="nil"/>
              <w:bottom w:val="single" w:sz="4" w:space="0" w:color="000000"/>
              <w:right w:val="single" w:sz="8" w:space="0" w:color="000000"/>
            </w:tcBorders>
            <w:shd w:val="clear" w:color="FFFFFF" w:fill="FFFFFF"/>
            <w:noWrap/>
            <w:vAlign w:val="center"/>
            <w:hideMark/>
          </w:tcPr>
          <w:p w14:paraId="0F3476A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63B51067"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88367D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44</w:t>
            </w:r>
          </w:p>
        </w:tc>
        <w:tc>
          <w:tcPr>
            <w:tcW w:w="4415" w:type="dxa"/>
            <w:tcBorders>
              <w:top w:val="nil"/>
              <w:left w:val="nil"/>
              <w:bottom w:val="single" w:sz="4" w:space="0" w:color="000000"/>
              <w:right w:val="single" w:sz="4" w:space="0" w:color="000000"/>
            </w:tcBorders>
            <w:shd w:val="clear" w:color="FFFF00" w:fill="FFFF00"/>
            <w:vAlign w:val="bottom"/>
            <w:hideMark/>
          </w:tcPr>
          <w:p w14:paraId="4434C36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Comprobante de domicilio fiscal cuya fecha de emisión se encuentre dentro de los 2 últimos meses previos a la fecha de la propuesta</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37394E1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2C76868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5A12BFC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009" w:type="dxa"/>
            <w:tcBorders>
              <w:top w:val="nil"/>
              <w:left w:val="nil"/>
              <w:bottom w:val="single" w:sz="4" w:space="0" w:color="000000"/>
              <w:right w:val="single" w:sz="8" w:space="0" w:color="000000"/>
            </w:tcBorders>
            <w:shd w:val="clear" w:color="FFFFFF" w:fill="FFFFFF"/>
            <w:noWrap/>
            <w:vAlign w:val="center"/>
            <w:hideMark/>
          </w:tcPr>
          <w:p w14:paraId="1C5428F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61B0A90E"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4433CD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45</w:t>
            </w:r>
          </w:p>
        </w:tc>
        <w:tc>
          <w:tcPr>
            <w:tcW w:w="4415" w:type="dxa"/>
            <w:tcBorders>
              <w:top w:val="nil"/>
              <w:left w:val="nil"/>
              <w:bottom w:val="single" w:sz="4" w:space="0" w:color="000000"/>
              <w:right w:val="single" w:sz="4" w:space="0" w:color="000000"/>
            </w:tcBorders>
            <w:shd w:val="clear" w:color="FFFF00" w:fill="FFFF00"/>
            <w:vAlign w:val="bottom"/>
            <w:hideMark/>
          </w:tcPr>
          <w:p w14:paraId="12822D3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Opinión positiva de cumplimiento de obligaciones fiscales emitida por el SAT 32 D</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270D95C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4F371A3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0FF517D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009" w:type="dxa"/>
            <w:tcBorders>
              <w:top w:val="nil"/>
              <w:left w:val="nil"/>
              <w:bottom w:val="single" w:sz="4" w:space="0" w:color="000000"/>
              <w:right w:val="single" w:sz="8" w:space="0" w:color="000000"/>
            </w:tcBorders>
            <w:shd w:val="clear" w:color="FFFFFF" w:fill="FFFFFF"/>
            <w:noWrap/>
            <w:vAlign w:val="center"/>
            <w:hideMark/>
          </w:tcPr>
          <w:p w14:paraId="48A0F3A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4173711E"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152784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46</w:t>
            </w:r>
          </w:p>
        </w:tc>
        <w:tc>
          <w:tcPr>
            <w:tcW w:w="4415" w:type="dxa"/>
            <w:tcBorders>
              <w:top w:val="nil"/>
              <w:left w:val="nil"/>
              <w:bottom w:val="single" w:sz="4" w:space="0" w:color="000000"/>
              <w:right w:val="single" w:sz="4" w:space="0" w:color="000000"/>
            </w:tcBorders>
            <w:shd w:val="clear" w:color="FFFF00" w:fill="FFFF00"/>
            <w:vAlign w:val="bottom"/>
            <w:hideMark/>
          </w:tcPr>
          <w:p w14:paraId="63DDB8E6"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Opinión positiva de cumplimiento de obligaciones fiscales en materia de seguridad social (IMSS)</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4C0B3FB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669872D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0179E19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009" w:type="dxa"/>
            <w:tcBorders>
              <w:top w:val="nil"/>
              <w:left w:val="nil"/>
              <w:bottom w:val="single" w:sz="4" w:space="0" w:color="000000"/>
              <w:right w:val="single" w:sz="8" w:space="0" w:color="000000"/>
            </w:tcBorders>
            <w:shd w:val="clear" w:color="FFFFFF" w:fill="FFFFFF"/>
            <w:noWrap/>
            <w:vAlign w:val="center"/>
            <w:hideMark/>
          </w:tcPr>
          <w:p w14:paraId="3BD04EF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516C4E67"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04C7611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lastRenderedPageBreak/>
              <w:t>47</w:t>
            </w:r>
          </w:p>
        </w:tc>
        <w:tc>
          <w:tcPr>
            <w:tcW w:w="4415" w:type="dxa"/>
            <w:tcBorders>
              <w:top w:val="nil"/>
              <w:left w:val="nil"/>
              <w:bottom w:val="single" w:sz="4" w:space="0" w:color="000000"/>
              <w:right w:val="single" w:sz="4" w:space="0" w:color="000000"/>
            </w:tcBorders>
            <w:shd w:val="clear" w:color="FFFF00" w:fill="FFFF00"/>
            <w:vAlign w:val="bottom"/>
            <w:hideMark/>
          </w:tcPr>
          <w:p w14:paraId="6FE49D5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Constancia de situación fiscal en materia de aportaciones patronales y entero de descuentos del INFONAVIT</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3075520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1FD973C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743C1FFD"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009" w:type="dxa"/>
            <w:tcBorders>
              <w:top w:val="nil"/>
              <w:left w:val="nil"/>
              <w:bottom w:val="single" w:sz="4" w:space="0" w:color="000000"/>
              <w:right w:val="single" w:sz="8" w:space="0" w:color="000000"/>
            </w:tcBorders>
            <w:shd w:val="clear" w:color="FFFFFF" w:fill="FFFFFF"/>
            <w:noWrap/>
            <w:vAlign w:val="center"/>
            <w:hideMark/>
          </w:tcPr>
          <w:p w14:paraId="41A426A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78945FCE"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4308AEE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48</w:t>
            </w:r>
          </w:p>
        </w:tc>
        <w:tc>
          <w:tcPr>
            <w:tcW w:w="4415" w:type="dxa"/>
            <w:tcBorders>
              <w:top w:val="nil"/>
              <w:left w:val="nil"/>
              <w:bottom w:val="single" w:sz="4" w:space="0" w:color="000000"/>
              <w:right w:val="single" w:sz="4" w:space="0" w:color="000000"/>
            </w:tcBorders>
            <w:shd w:val="clear" w:color="FFFF00" w:fill="FFFF00"/>
            <w:vAlign w:val="bottom"/>
            <w:hideMark/>
          </w:tcPr>
          <w:p w14:paraId="3F2B3D9F"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no revocación de poderes</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78E7C4D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6E77624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7501B5C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5DA75C7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585E53FB"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6F2C62B6"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49</w:t>
            </w:r>
          </w:p>
        </w:tc>
        <w:tc>
          <w:tcPr>
            <w:tcW w:w="4415" w:type="dxa"/>
            <w:tcBorders>
              <w:top w:val="nil"/>
              <w:left w:val="nil"/>
              <w:bottom w:val="single" w:sz="4" w:space="0" w:color="000000"/>
              <w:right w:val="single" w:sz="4" w:space="0" w:color="000000"/>
            </w:tcBorders>
            <w:shd w:val="clear" w:color="FFFF00" w:fill="FFFF00"/>
            <w:vAlign w:val="bottom"/>
            <w:hideMark/>
          </w:tcPr>
          <w:p w14:paraId="14D3CA25"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articulo 49 fracción IX y X de la LGRA</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1BFEA1D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1292A77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1F305B1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1D22BAA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66F965DD"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35C8A57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50</w:t>
            </w:r>
          </w:p>
        </w:tc>
        <w:tc>
          <w:tcPr>
            <w:tcW w:w="4415" w:type="dxa"/>
            <w:tcBorders>
              <w:top w:val="nil"/>
              <w:left w:val="nil"/>
              <w:bottom w:val="single" w:sz="4" w:space="0" w:color="000000"/>
              <w:right w:val="single" w:sz="4" w:space="0" w:color="000000"/>
            </w:tcBorders>
            <w:shd w:val="clear" w:color="FFFF00" w:fill="FFFF00"/>
            <w:vAlign w:val="bottom"/>
            <w:hideMark/>
          </w:tcPr>
          <w:p w14:paraId="6D7FB10C"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articulo 50 y 60 de la LAASSP</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56B800C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6C0205C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24A5052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69C2887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74C21CBD"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08C5B11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51</w:t>
            </w:r>
          </w:p>
        </w:tc>
        <w:tc>
          <w:tcPr>
            <w:tcW w:w="4415" w:type="dxa"/>
            <w:tcBorders>
              <w:top w:val="nil"/>
              <w:left w:val="nil"/>
              <w:bottom w:val="single" w:sz="4" w:space="0" w:color="000000"/>
              <w:right w:val="single" w:sz="4" w:space="0" w:color="000000"/>
            </w:tcBorders>
            <w:shd w:val="clear" w:color="FFFF00" w:fill="FFFF00"/>
            <w:vAlign w:val="bottom"/>
            <w:hideMark/>
          </w:tcPr>
          <w:p w14:paraId="2326B497"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declaración de integridad</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1EEACF6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3123BEB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43586EF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32A4BBB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12A83251"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5D586E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52</w:t>
            </w:r>
          </w:p>
        </w:tc>
        <w:tc>
          <w:tcPr>
            <w:tcW w:w="4415" w:type="dxa"/>
            <w:tcBorders>
              <w:top w:val="nil"/>
              <w:left w:val="nil"/>
              <w:bottom w:val="single" w:sz="4" w:space="0" w:color="000000"/>
              <w:right w:val="single" w:sz="4" w:space="0" w:color="000000"/>
            </w:tcBorders>
            <w:shd w:val="clear" w:color="FFFF00" w:fill="FFFF00"/>
            <w:vAlign w:val="bottom"/>
            <w:hideMark/>
          </w:tcPr>
          <w:p w14:paraId="7BA4484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estratificación de la empresa</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6875536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780EB78A"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67A430C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20EF2D4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3DBD7254"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599F1222"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53</w:t>
            </w:r>
          </w:p>
        </w:tc>
        <w:tc>
          <w:tcPr>
            <w:tcW w:w="4415" w:type="dxa"/>
            <w:tcBorders>
              <w:top w:val="nil"/>
              <w:left w:val="nil"/>
              <w:bottom w:val="single" w:sz="4" w:space="0" w:color="000000"/>
              <w:right w:val="single" w:sz="4" w:space="0" w:color="000000"/>
            </w:tcBorders>
            <w:shd w:val="clear" w:color="FFFF00" w:fill="FFFF00"/>
            <w:vAlign w:val="bottom"/>
            <w:hideMark/>
          </w:tcPr>
          <w:p w14:paraId="468791D8"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Manifiesto de protocolo de actuación</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59F2F01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57F1C6BF"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71627B2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6A1B8B5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7FDB6231"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27D7E5AC"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54</w:t>
            </w:r>
          </w:p>
        </w:tc>
        <w:tc>
          <w:tcPr>
            <w:tcW w:w="4415" w:type="dxa"/>
            <w:tcBorders>
              <w:top w:val="nil"/>
              <w:left w:val="nil"/>
              <w:bottom w:val="single" w:sz="4" w:space="0" w:color="000000"/>
              <w:right w:val="single" w:sz="4" w:space="0" w:color="000000"/>
            </w:tcBorders>
            <w:shd w:val="clear" w:color="FFFF00" w:fill="FFFF00"/>
            <w:vAlign w:val="bottom"/>
            <w:hideMark/>
          </w:tcPr>
          <w:p w14:paraId="2092B334"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Constancia de registro único de proveedores y contratistas (RUPC)</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36F1A2D0"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6EFFE5F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6A2738B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0</w:t>
            </w:r>
          </w:p>
        </w:tc>
        <w:tc>
          <w:tcPr>
            <w:tcW w:w="1009" w:type="dxa"/>
            <w:tcBorders>
              <w:top w:val="nil"/>
              <w:left w:val="nil"/>
              <w:bottom w:val="single" w:sz="4" w:space="0" w:color="000000"/>
              <w:right w:val="single" w:sz="8" w:space="0" w:color="000000"/>
            </w:tcBorders>
            <w:shd w:val="clear" w:color="FFFFFF" w:fill="FFFFFF"/>
            <w:noWrap/>
            <w:vAlign w:val="center"/>
            <w:hideMark/>
          </w:tcPr>
          <w:p w14:paraId="7DB76645"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7A5B3894"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1E52FF3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55</w:t>
            </w:r>
          </w:p>
        </w:tc>
        <w:tc>
          <w:tcPr>
            <w:tcW w:w="4415" w:type="dxa"/>
            <w:tcBorders>
              <w:top w:val="nil"/>
              <w:left w:val="nil"/>
              <w:bottom w:val="single" w:sz="4" w:space="0" w:color="000000"/>
              <w:right w:val="single" w:sz="4" w:space="0" w:color="000000"/>
            </w:tcBorders>
            <w:shd w:val="clear" w:color="FFFF00" w:fill="FFFF00"/>
            <w:vAlign w:val="bottom"/>
            <w:hideMark/>
          </w:tcPr>
          <w:p w14:paraId="7114CB59"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Carta de contactos y/o representantes </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45C9F949"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706D4B58"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2BF06967"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410866C4"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r w:rsidR="005D2044" w:rsidRPr="00280E3F" w14:paraId="086E4B0F" w14:textId="77777777" w:rsidTr="00010FAF">
        <w:trPr>
          <w:trHeight w:val="360"/>
        </w:trPr>
        <w:tc>
          <w:tcPr>
            <w:tcW w:w="820" w:type="dxa"/>
            <w:tcBorders>
              <w:top w:val="nil"/>
              <w:left w:val="single" w:sz="4" w:space="0" w:color="000000"/>
              <w:bottom w:val="single" w:sz="4" w:space="0" w:color="000000"/>
              <w:right w:val="single" w:sz="4" w:space="0" w:color="000000"/>
            </w:tcBorders>
            <w:shd w:val="clear" w:color="auto" w:fill="auto"/>
            <w:noWrap/>
            <w:vAlign w:val="center"/>
            <w:hideMark/>
          </w:tcPr>
          <w:p w14:paraId="18967BA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56</w:t>
            </w:r>
          </w:p>
        </w:tc>
        <w:tc>
          <w:tcPr>
            <w:tcW w:w="4415" w:type="dxa"/>
            <w:tcBorders>
              <w:top w:val="nil"/>
              <w:left w:val="nil"/>
              <w:bottom w:val="single" w:sz="4" w:space="0" w:color="000000"/>
              <w:right w:val="single" w:sz="4" w:space="0" w:color="000000"/>
            </w:tcBorders>
            <w:shd w:val="clear" w:color="FFFF00" w:fill="FFFF00"/>
            <w:vAlign w:val="bottom"/>
            <w:hideMark/>
          </w:tcPr>
          <w:p w14:paraId="60119EB0" w14:textId="77777777" w:rsidR="005D2044" w:rsidRPr="00280E3F" w:rsidRDefault="005D2044" w:rsidP="00010FAF">
            <w:pPr>
              <w:rPr>
                <w:rFonts w:eastAsia="Times New Roman" w:cs="Times New Roman"/>
                <w:color w:val="000000"/>
                <w:sz w:val="18"/>
                <w:szCs w:val="18"/>
                <w:lang w:eastAsia="es-MX"/>
              </w:rPr>
            </w:pPr>
            <w:r w:rsidRPr="00280E3F">
              <w:rPr>
                <w:rFonts w:eastAsia="Times New Roman" w:cs="Times New Roman"/>
                <w:color w:val="000000"/>
                <w:sz w:val="18"/>
                <w:szCs w:val="18"/>
                <w:lang w:eastAsia="es-MX"/>
              </w:rPr>
              <w:t xml:space="preserve">Factura, XML y verificación </w:t>
            </w:r>
          </w:p>
        </w:tc>
        <w:tc>
          <w:tcPr>
            <w:tcW w:w="1533" w:type="dxa"/>
            <w:tcBorders>
              <w:top w:val="nil"/>
              <w:left w:val="single" w:sz="8" w:space="0" w:color="000000"/>
              <w:bottom w:val="single" w:sz="4" w:space="0" w:color="000000"/>
              <w:right w:val="single" w:sz="4" w:space="0" w:color="000000"/>
            </w:tcBorders>
            <w:shd w:val="clear" w:color="FFFFFF" w:fill="FFFFFF"/>
            <w:noWrap/>
            <w:vAlign w:val="center"/>
            <w:hideMark/>
          </w:tcPr>
          <w:p w14:paraId="1F019F8E"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009" w:type="dxa"/>
            <w:tcBorders>
              <w:top w:val="nil"/>
              <w:left w:val="nil"/>
              <w:bottom w:val="single" w:sz="4" w:space="0" w:color="000000"/>
              <w:right w:val="single" w:sz="8" w:space="0" w:color="000000"/>
            </w:tcBorders>
            <w:shd w:val="clear" w:color="FFFFFF" w:fill="FFFFFF"/>
            <w:noWrap/>
            <w:vAlign w:val="center"/>
            <w:hideMark/>
          </w:tcPr>
          <w:p w14:paraId="1C52C75B"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N/A</w:t>
            </w:r>
          </w:p>
        </w:tc>
        <w:tc>
          <w:tcPr>
            <w:tcW w:w="1391" w:type="dxa"/>
            <w:tcBorders>
              <w:top w:val="nil"/>
              <w:left w:val="nil"/>
              <w:bottom w:val="single" w:sz="4" w:space="0" w:color="000000"/>
              <w:right w:val="single" w:sz="4" w:space="0" w:color="000000"/>
            </w:tcBorders>
            <w:shd w:val="clear" w:color="FFFFFF" w:fill="FFFFFF"/>
            <w:noWrap/>
            <w:vAlign w:val="center"/>
            <w:hideMark/>
          </w:tcPr>
          <w:p w14:paraId="2EB6AD73"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c>
          <w:tcPr>
            <w:tcW w:w="1009" w:type="dxa"/>
            <w:tcBorders>
              <w:top w:val="nil"/>
              <w:left w:val="nil"/>
              <w:bottom w:val="single" w:sz="4" w:space="0" w:color="000000"/>
              <w:right w:val="single" w:sz="8" w:space="0" w:color="000000"/>
            </w:tcBorders>
            <w:shd w:val="clear" w:color="FFFFFF" w:fill="FFFFFF"/>
            <w:noWrap/>
            <w:vAlign w:val="center"/>
            <w:hideMark/>
          </w:tcPr>
          <w:p w14:paraId="3128E1E1" w14:textId="77777777" w:rsidR="005D2044" w:rsidRPr="00280E3F" w:rsidRDefault="005D2044" w:rsidP="00010FAF">
            <w:pPr>
              <w:jc w:val="center"/>
              <w:rPr>
                <w:rFonts w:eastAsia="Times New Roman" w:cs="Times New Roman"/>
                <w:color w:val="000000"/>
                <w:sz w:val="18"/>
                <w:szCs w:val="18"/>
                <w:lang w:eastAsia="es-MX"/>
              </w:rPr>
            </w:pPr>
            <w:r w:rsidRPr="00280E3F">
              <w:rPr>
                <w:rFonts w:eastAsia="Times New Roman" w:cs="Times New Roman"/>
                <w:color w:val="000000"/>
                <w:sz w:val="18"/>
                <w:szCs w:val="18"/>
                <w:lang w:eastAsia="es-MX"/>
              </w:rPr>
              <w:t>1</w:t>
            </w:r>
          </w:p>
        </w:tc>
      </w:tr>
    </w:tbl>
    <w:p w14:paraId="054B864B" w14:textId="77777777" w:rsidR="00C9119F" w:rsidRPr="00EA77D9" w:rsidRDefault="00C9119F" w:rsidP="00C9119F">
      <w:pPr>
        <w:snapToGrid w:val="0"/>
      </w:pPr>
    </w:p>
    <w:p w14:paraId="0B287750" w14:textId="77777777" w:rsidR="00C9119F" w:rsidRDefault="00C9119F" w:rsidP="00C9119F">
      <w:pPr>
        <w:spacing w:line="259" w:lineRule="auto"/>
        <w:jc w:val="left"/>
        <w:rPr>
          <w:rFonts w:ascii="Montserrat ExtraBold" w:eastAsiaTheme="majorEastAsia" w:hAnsi="Montserrat ExtraBold" w:cstheme="majorBidi"/>
          <w:b/>
          <w:sz w:val="24"/>
          <w:szCs w:val="26"/>
        </w:rPr>
      </w:pPr>
      <w:r>
        <w:rPr>
          <w:rFonts w:ascii="Montserrat ExtraBold" w:eastAsiaTheme="majorEastAsia" w:hAnsi="Montserrat ExtraBold" w:cstheme="majorBidi"/>
          <w:b/>
          <w:sz w:val="24"/>
          <w:szCs w:val="26"/>
        </w:rPr>
        <w:br w:type="page"/>
      </w:r>
    </w:p>
    <w:p w14:paraId="2A75F7D4" w14:textId="77777777" w:rsidR="00C9119F" w:rsidRDefault="00C9119F" w:rsidP="00C9119F">
      <w:pPr>
        <w:spacing w:line="259" w:lineRule="auto"/>
        <w:jc w:val="left"/>
        <w:rPr>
          <w:rFonts w:ascii="Montserrat ExtraBold" w:eastAsiaTheme="majorEastAsia" w:hAnsi="Montserrat ExtraBold" w:cstheme="majorBidi"/>
          <w:b/>
          <w:sz w:val="24"/>
          <w:szCs w:val="26"/>
        </w:rPr>
      </w:pPr>
    </w:p>
    <w:p w14:paraId="0AB14999" w14:textId="77777777" w:rsidR="00C9119F" w:rsidRPr="00F02449" w:rsidRDefault="00C9119F" w:rsidP="00C9119F">
      <w:pPr>
        <w:pStyle w:val="Ttulo2"/>
        <w:jc w:val="center"/>
        <w:rPr>
          <w:b/>
          <w:color w:val="auto"/>
          <w:sz w:val="24"/>
        </w:rPr>
      </w:pPr>
      <w:bookmarkStart w:id="242" w:name="_Toc117628834"/>
      <w:bookmarkStart w:id="243" w:name="_Toc118748060"/>
      <w:r w:rsidRPr="00F02449">
        <w:rPr>
          <w:b/>
          <w:color w:val="auto"/>
          <w:sz w:val="24"/>
        </w:rPr>
        <w:t>ANEXO 2</w:t>
      </w:r>
      <w:bookmarkEnd w:id="242"/>
      <w:bookmarkEnd w:id="243"/>
    </w:p>
    <w:p w14:paraId="4E61344B" w14:textId="77777777" w:rsidR="00C9119F" w:rsidRPr="00C2327B" w:rsidRDefault="00C9119F" w:rsidP="00C9119F">
      <w:pPr>
        <w:jc w:val="center"/>
        <w:rPr>
          <w:b/>
          <w:sz w:val="22"/>
        </w:rPr>
      </w:pPr>
      <w:r w:rsidRPr="00C2327B">
        <w:rPr>
          <w:b/>
          <w:sz w:val="22"/>
        </w:rPr>
        <w:t>MODELO DE CONTRATO</w:t>
      </w:r>
    </w:p>
    <w:p w14:paraId="0220068E" w14:textId="77777777" w:rsidR="00C9119F" w:rsidRDefault="00C9119F" w:rsidP="00C9119F">
      <w:pPr>
        <w:jc w:val="center"/>
        <w:rPr>
          <w:b/>
          <w:sz w:val="22"/>
        </w:rPr>
      </w:pPr>
    </w:p>
    <w:p w14:paraId="21A818E1" w14:textId="77777777" w:rsidR="00C9119F" w:rsidRDefault="00C9119F" w:rsidP="00C9119F">
      <w:pPr>
        <w:jc w:val="center"/>
        <w:rPr>
          <w:b/>
          <w:sz w:val="22"/>
        </w:rPr>
      </w:pPr>
      <w:r>
        <w:rPr>
          <w:b/>
          <w:sz w:val="22"/>
        </w:rPr>
        <w:t>*Los modelos de contrato de cada participante se anexan como archivos adjuntos.</w:t>
      </w:r>
    </w:p>
    <w:p w14:paraId="48CF386C" w14:textId="77777777" w:rsidR="00C9119F" w:rsidRDefault="00C9119F" w:rsidP="00C9119F">
      <w:pPr>
        <w:jc w:val="center"/>
        <w:rPr>
          <w:b/>
          <w:sz w:val="22"/>
        </w:rPr>
      </w:pPr>
    </w:p>
    <w:p w14:paraId="50B4590E" w14:textId="77777777" w:rsidR="00C9119F" w:rsidRPr="00CA6139" w:rsidRDefault="00C9119F" w:rsidP="00C9119F">
      <w:pPr>
        <w:jc w:val="center"/>
        <w:rPr>
          <w:b/>
          <w:sz w:val="22"/>
        </w:rPr>
      </w:pPr>
    </w:p>
    <w:p w14:paraId="31C9556A" w14:textId="77777777" w:rsidR="00C9119F" w:rsidRDefault="00C9119F" w:rsidP="00C9119F">
      <w:pPr>
        <w:spacing w:line="259" w:lineRule="auto"/>
        <w:jc w:val="left"/>
        <w:rPr>
          <w:rFonts w:ascii="Montserrat ExtraBold" w:eastAsiaTheme="majorEastAsia" w:hAnsi="Montserrat ExtraBold" w:cstheme="majorBidi"/>
          <w:b/>
          <w:sz w:val="24"/>
          <w:szCs w:val="26"/>
        </w:rPr>
      </w:pPr>
      <w:r>
        <w:rPr>
          <w:b/>
          <w:sz w:val="24"/>
        </w:rPr>
        <w:br w:type="page"/>
      </w:r>
    </w:p>
    <w:p w14:paraId="13DE897E" w14:textId="77777777" w:rsidR="00C9119F" w:rsidRPr="00E975A2" w:rsidRDefault="00C9119F" w:rsidP="00C9119F">
      <w:pPr>
        <w:pStyle w:val="Ttulo2"/>
        <w:jc w:val="center"/>
        <w:rPr>
          <w:b/>
          <w:color w:val="auto"/>
          <w:sz w:val="24"/>
        </w:rPr>
      </w:pPr>
      <w:bookmarkStart w:id="244" w:name="_Toc117628835"/>
      <w:bookmarkStart w:id="245" w:name="_Toc118748061"/>
      <w:r w:rsidRPr="00E975A2">
        <w:rPr>
          <w:b/>
          <w:color w:val="auto"/>
          <w:sz w:val="24"/>
        </w:rPr>
        <w:lastRenderedPageBreak/>
        <w:t>ANEXO 3</w:t>
      </w:r>
      <w:bookmarkEnd w:id="244"/>
      <w:bookmarkEnd w:id="245"/>
    </w:p>
    <w:p w14:paraId="5B4D7346" w14:textId="77777777" w:rsidR="00C9119F" w:rsidRPr="00C2327B" w:rsidRDefault="00C9119F" w:rsidP="00C9119F">
      <w:pPr>
        <w:jc w:val="center"/>
        <w:rPr>
          <w:b/>
          <w:sz w:val="22"/>
        </w:rPr>
      </w:pPr>
      <w:r w:rsidRPr="00C2327B">
        <w:rPr>
          <w:b/>
          <w:sz w:val="22"/>
        </w:rPr>
        <w:t>MODELO DE GARANTÍA</w:t>
      </w:r>
    </w:p>
    <w:p w14:paraId="454C2FBA" w14:textId="77777777" w:rsidR="00C9119F" w:rsidRDefault="00C9119F" w:rsidP="00C9119F">
      <w:pPr>
        <w:jc w:val="center"/>
        <w:rPr>
          <w:b/>
        </w:rPr>
      </w:pPr>
    </w:p>
    <w:p w14:paraId="16CFD09C" w14:textId="77777777" w:rsidR="00C9119F" w:rsidRDefault="00C9119F" w:rsidP="00C9119F">
      <w:pPr>
        <w:jc w:val="center"/>
        <w:rPr>
          <w:b/>
          <w:sz w:val="22"/>
        </w:rPr>
      </w:pPr>
      <w:r>
        <w:rPr>
          <w:b/>
          <w:sz w:val="22"/>
        </w:rPr>
        <w:t>*Los modelos de garantía de cada participante se anexan como archivos adjuntos.</w:t>
      </w:r>
    </w:p>
    <w:p w14:paraId="3D82A293" w14:textId="77777777" w:rsidR="00C9119F" w:rsidRPr="00CA6139" w:rsidRDefault="00C9119F" w:rsidP="00C9119F">
      <w:pPr>
        <w:jc w:val="center"/>
        <w:rPr>
          <w:b/>
        </w:rPr>
      </w:pPr>
    </w:p>
    <w:p w14:paraId="57A3BA31" w14:textId="77777777" w:rsidR="00C9119F" w:rsidRPr="00CA6139" w:rsidRDefault="00C9119F" w:rsidP="00C9119F">
      <w:pPr>
        <w:spacing w:line="259" w:lineRule="auto"/>
        <w:jc w:val="left"/>
        <w:rPr>
          <w:b/>
        </w:rPr>
      </w:pPr>
      <w:r w:rsidRPr="00CA6139">
        <w:rPr>
          <w:b/>
        </w:rPr>
        <w:br w:type="page"/>
      </w:r>
    </w:p>
    <w:p w14:paraId="3F2ACD02" w14:textId="77777777" w:rsidR="00C9119F" w:rsidRPr="00E975A2" w:rsidRDefault="00C9119F" w:rsidP="00C9119F">
      <w:pPr>
        <w:pStyle w:val="Ttulo2"/>
        <w:jc w:val="center"/>
        <w:rPr>
          <w:rFonts w:ascii="Montserrat" w:hAnsi="Montserrat"/>
          <w:b/>
          <w:color w:val="auto"/>
          <w:sz w:val="24"/>
        </w:rPr>
      </w:pPr>
      <w:bookmarkStart w:id="246" w:name="_Toc117628836"/>
      <w:bookmarkStart w:id="247" w:name="_Toc118748062"/>
      <w:r w:rsidRPr="00E975A2">
        <w:rPr>
          <w:rFonts w:ascii="Montserrat" w:hAnsi="Montserrat"/>
          <w:b/>
          <w:color w:val="auto"/>
          <w:sz w:val="24"/>
        </w:rPr>
        <w:lastRenderedPageBreak/>
        <w:t xml:space="preserve">ANEXO </w:t>
      </w:r>
      <w:r>
        <w:rPr>
          <w:rFonts w:ascii="Montserrat" w:hAnsi="Montserrat"/>
          <w:b/>
          <w:color w:val="auto"/>
          <w:sz w:val="24"/>
        </w:rPr>
        <w:t>4</w:t>
      </w:r>
      <w:bookmarkEnd w:id="246"/>
      <w:bookmarkEnd w:id="247"/>
    </w:p>
    <w:p w14:paraId="68078C15" w14:textId="77777777" w:rsidR="00C9119F" w:rsidRPr="00FE56A0" w:rsidRDefault="00C9119F" w:rsidP="00C9119F">
      <w:pPr>
        <w:jc w:val="center"/>
        <w:rPr>
          <w:b/>
          <w:sz w:val="22"/>
        </w:rPr>
      </w:pPr>
      <w:r w:rsidRPr="00FE56A0">
        <w:rPr>
          <w:b/>
          <w:sz w:val="22"/>
        </w:rPr>
        <w:t>LISTA DE VERIFICACIÓN PARA REVISAR PROPOSICIONES</w:t>
      </w:r>
    </w:p>
    <w:p w14:paraId="0495F0FA" w14:textId="24E54488" w:rsidR="00C9119F" w:rsidRPr="006D1499" w:rsidRDefault="00C9119F" w:rsidP="00C9119F">
      <w:pPr>
        <w:jc w:val="center"/>
      </w:pPr>
      <w:r w:rsidRPr="006D1499">
        <w:t>PROCEDIMIENTO NO. LA-012M7B997-</w:t>
      </w:r>
      <w:r w:rsidR="00B149AD">
        <w:t>E115</w:t>
      </w:r>
      <w:r w:rsidRPr="006D1499">
        <w:t xml:space="preserve">-2022 </w:t>
      </w:r>
    </w:p>
    <w:p w14:paraId="074A5727" w14:textId="77777777" w:rsidR="00C9119F" w:rsidRPr="00CA6139" w:rsidRDefault="00C9119F" w:rsidP="00C9119F">
      <w:pPr>
        <w:jc w:val="center"/>
      </w:pPr>
      <w:r w:rsidRPr="00CA6139">
        <w:t>(EN HOJA PREFERENTEMENTE MEMBRETADO DEL LICITANTE)</w:t>
      </w:r>
    </w:p>
    <w:p w14:paraId="49FE2CB6" w14:textId="77777777" w:rsidR="00C9119F" w:rsidRPr="00CA6139" w:rsidRDefault="00C9119F" w:rsidP="00C9119F">
      <w:pPr>
        <w:jc w:val="right"/>
      </w:pPr>
      <w:r w:rsidRPr="00CA6139">
        <w:t>Ciudad de México, a _____ de ____________de 2022.</w:t>
      </w:r>
    </w:p>
    <w:p w14:paraId="37062F24" w14:textId="77777777" w:rsidR="00C9119F" w:rsidRPr="00CA6139" w:rsidRDefault="00C9119F" w:rsidP="00C9119F">
      <w:pPr>
        <w:spacing w:after="0"/>
        <w:rPr>
          <w:b/>
        </w:rPr>
      </w:pPr>
      <w:r w:rsidRPr="00CA6139">
        <w:rPr>
          <w:b/>
        </w:rPr>
        <w:t>INSTITUTO DE SALUD PARA EL BIENESTAR</w:t>
      </w:r>
    </w:p>
    <w:p w14:paraId="034B3693" w14:textId="77777777" w:rsidR="00C9119F" w:rsidRPr="00CA6139" w:rsidRDefault="00C9119F" w:rsidP="00C9119F">
      <w:pPr>
        <w:spacing w:after="0"/>
        <w:rPr>
          <w:b/>
        </w:rPr>
      </w:pPr>
      <w:r w:rsidRPr="00CA6139">
        <w:rPr>
          <w:b/>
        </w:rPr>
        <w:t>P R E S E N T E</w:t>
      </w:r>
    </w:p>
    <w:p w14:paraId="7779453E" w14:textId="7DA8693C" w:rsidR="00C9119F" w:rsidRPr="00CA6139" w:rsidRDefault="00C9119F" w:rsidP="00C9119F">
      <w:pPr>
        <w:spacing w:after="0"/>
      </w:pPr>
      <w:r w:rsidRPr="00CA6139">
        <w:t xml:space="preserve">Licitación Pública Internacional </w:t>
      </w:r>
      <w:r w:rsidR="00D16F1B">
        <w:t xml:space="preserve">Abierta </w:t>
      </w:r>
      <w:r>
        <w:t>Electrónica</w:t>
      </w:r>
      <w:r w:rsidRPr="00CA6139">
        <w:t xml:space="preserve"> No. _________________</w:t>
      </w:r>
    </w:p>
    <w:p w14:paraId="0262634D" w14:textId="77777777" w:rsidR="00C9119F" w:rsidRDefault="00C9119F" w:rsidP="00C9119F">
      <w:pPr>
        <w:spacing w:after="0"/>
      </w:pPr>
    </w:p>
    <w:p w14:paraId="13882A43" w14:textId="77777777" w:rsidR="00C9119F" w:rsidRPr="009640A7" w:rsidRDefault="00C9119F" w:rsidP="00C9119F">
      <w:pPr>
        <w:spacing w:after="0"/>
        <w:rPr>
          <w:b/>
        </w:rPr>
      </w:pPr>
      <w:r w:rsidRPr="009640A7">
        <w:rPr>
          <w:b/>
        </w:rPr>
        <w:t>Nombre del licitante:</w:t>
      </w:r>
    </w:p>
    <w:p w14:paraId="69CA030A" w14:textId="77777777" w:rsidR="00C9119F" w:rsidRPr="00CA6139" w:rsidRDefault="00C9119F" w:rsidP="00C9119F">
      <w:pPr>
        <w:spacing w:after="0"/>
      </w:pP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77"/>
        <w:gridCol w:w="6463"/>
        <w:gridCol w:w="576"/>
        <w:gridCol w:w="574"/>
        <w:gridCol w:w="570"/>
      </w:tblGrid>
      <w:tr w:rsidR="00C9119F" w:rsidRPr="00CA6139" w14:paraId="50539A72" w14:textId="77777777" w:rsidTr="001314EE">
        <w:trPr>
          <w:trHeight w:val="20"/>
          <w:tblHeader/>
          <w:jc w:val="center"/>
        </w:trPr>
        <w:tc>
          <w:tcPr>
            <w:tcW w:w="808" w:type="pct"/>
            <w:vMerge w:val="restart"/>
            <w:shd w:val="clear" w:color="auto" w:fill="F2F2F2" w:themeFill="background1" w:themeFillShade="F2"/>
            <w:vAlign w:val="center"/>
          </w:tcPr>
          <w:p w14:paraId="05E3780B" w14:textId="77777777" w:rsidR="00C9119F" w:rsidRPr="00CA6139" w:rsidRDefault="00C9119F" w:rsidP="001314EE">
            <w:pPr>
              <w:spacing w:after="0"/>
              <w:jc w:val="center"/>
              <w:rPr>
                <w:b/>
              </w:rPr>
            </w:pPr>
            <w:r w:rsidRPr="00CA6139">
              <w:rPr>
                <w:b/>
              </w:rPr>
              <w:t>Número</w:t>
            </w:r>
          </w:p>
        </w:tc>
        <w:tc>
          <w:tcPr>
            <w:tcW w:w="3311" w:type="pct"/>
            <w:vMerge w:val="restart"/>
            <w:shd w:val="clear" w:color="auto" w:fill="F2F2F2" w:themeFill="background1" w:themeFillShade="F2"/>
            <w:vAlign w:val="center"/>
          </w:tcPr>
          <w:p w14:paraId="0280F692" w14:textId="77777777" w:rsidR="00C9119F" w:rsidRPr="00CA6139" w:rsidRDefault="00C9119F" w:rsidP="001314EE">
            <w:pPr>
              <w:spacing w:after="0"/>
              <w:rPr>
                <w:b/>
              </w:rPr>
            </w:pPr>
            <w:r w:rsidRPr="00CA6139">
              <w:rPr>
                <w:b/>
              </w:rPr>
              <w:t xml:space="preserve">Documentos que deben presentar los licitantes </w:t>
            </w:r>
          </w:p>
        </w:tc>
        <w:tc>
          <w:tcPr>
            <w:tcW w:w="881" w:type="pct"/>
            <w:gridSpan w:val="3"/>
            <w:shd w:val="clear" w:color="auto" w:fill="F2F2F2" w:themeFill="background1" w:themeFillShade="F2"/>
            <w:vAlign w:val="center"/>
          </w:tcPr>
          <w:p w14:paraId="287FF7D6" w14:textId="77777777" w:rsidR="00C9119F" w:rsidRPr="00CA6139" w:rsidRDefault="00C9119F" w:rsidP="001314EE">
            <w:pPr>
              <w:spacing w:after="0"/>
              <w:jc w:val="center"/>
              <w:rPr>
                <w:b/>
              </w:rPr>
            </w:pPr>
            <w:r w:rsidRPr="00CA6139">
              <w:rPr>
                <w:b/>
              </w:rPr>
              <w:t>PRESENTÓ</w:t>
            </w:r>
          </w:p>
        </w:tc>
      </w:tr>
      <w:tr w:rsidR="00C9119F" w:rsidRPr="00CA6139" w14:paraId="3241000E" w14:textId="77777777" w:rsidTr="001314EE">
        <w:trPr>
          <w:trHeight w:val="20"/>
          <w:tblHeader/>
          <w:jc w:val="center"/>
        </w:trPr>
        <w:tc>
          <w:tcPr>
            <w:tcW w:w="808" w:type="pct"/>
            <w:vMerge/>
            <w:shd w:val="clear" w:color="auto" w:fill="F2F2F2" w:themeFill="background1" w:themeFillShade="F2"/>
          </w:tcPr>
          <w:p w14:paraId="3258DFC1" w14:textId="77777777" w:rsidR="00C9119F" w:rsidRPr="00CA6139" w:rsidRDefault="00C9119F" w:rsidP="001314EE">
            <w:pPr>
              <w:spacing w:after="0"/>
              <w:rPr>
                <w:b/>
              </w:rPr>
            </w:pPr>
          </w:p>
        </w:tc>
        <w:tc>
          <w:tcPr>
            <w:tcW w:w="3311" w:type="pct"/>
            <w:vMerge/>
            <w:shd w:val="clear" w:color="auto" w:fill="F2F2F2" w:themeFill="background1" w:themeFillShade="F2"/>
            <w:vAlign w:val="center"/>
          </w:tcPr>
          <w:p w14:paraId="168CCEE0" w14:textId="77777777" w:rsidR="00C9119F" w:rsidRPr="00CA6139" w:rsidRDefault="00C9119F" w:rsidP="001314EE">
            <w:pPr>
              <w:spacing w:after="0"/>
              <w:rPr>
                <w:b/>
              </w:rPr>
            </w:pPr>
          </w:p>
        </w:tc>
        <w:tc>
          <w:tcPr>
            <w:tcW w:w="295" w:type="pct"/>
            <w:shd w:val="clear" w:color="auto" w:fill="F2F2F2" w:themeFill="background1" w:themeFillShade="F2"/>
            <w:vAlign w:val="center"/>
          </w:tcPr>
          <w:p w14:paraId="32E92019" w14:textId="77777777" w:rsidR="00C9119F" w:rsidRPr="00CA6139" w:rsidRDefault="00C9119F" w:rsidP="001314EE">
            <w:pPr>
              <w:spacing w:after="0"/>
              <w:jc w:val="center"/>
              <w:rPr>
                <w:b/>
              </w:rPr>
            </w:pPr>
            <w:r w:rsidRPr="00CA6139">
              <w:rPr>
                <w:b/>
              </w:rPr>
              <w:t>SI</w:t>
            </w:r>
          </w:p>
        </w:tc>
        <w:tc>
          <w:tcPr>
            <w:tcW w:w="294" w:type="pct"/>
            <w:shd w:val="clear" w:color="auto" w:fill="F2F2F2" w:themeFill="background1" w:themeFillShade="F2"/>
            <w:vAlign w:val="center"/>
          </w:tcPr>
          <w:p w14:paraId="348125D1" w14:textId="77777777" w:rsidR="00C9119F" w:rsidRPr="00CA6139" w:rsidRDefault="00C9119F" w:rsidP="001314EE">
            <w:pPr>
              <w:spacing w:after="0"/>
              <w:jc w:val="center"/>
              <w:rPr>
                <w:b/>
              </w:rPr>
            </w:pPr>
            <w:r w:rsidRPr="00CA6139">
              <w:rPr>
                <w:b/>
              </w:rPr>
              <w:t>NO</w:t>
            </w:r>
          </w:p>
        </w:tc>
        <w:tc>
          <w:tcPr>
            <w:tcW w:w="292" w:type="pct"/>
            <w:shd w:val="clear" w:color="auto" w:fill="F2F2F2" w:themeFill="background1" w:themeFillShade="F2"/>
          </w:tcPr>
          <w:p w14:paraId="59948862" w14:textId="77777777" w:rsidR="00C9119F" w:rsidRPr="00CA6139" w:rsidRDefault="00C9119F" w:rsidP="001314EE">
            <w:pPr>
              <w:spacing w:after="0"/>
              <w:jc w:val="center"/>
              <w:rPr>
                <w:b/>
              </w:rPr>
            </w:pPr>
            <w:r w:rsidRPr="00CA6139">
              <w:rPr>
                <w:b/>
              </w:rPr>
              <w:t>N/A</w:t>
            </w:r>
          </w:p>
        </w:tc>
      </w:tr>
      <w:tr w:rsidR="00C9119F" w:rsidRPr="00CA6139" w14:paraId="534AC6D5" w14:textId="77777777" w:rsidTr="001314EE">
        <w:trPr>
          <w:trHeight w:val="20"/>
          <w:jc w:val="center"/>
        </w:trPr>
        <w:tc>
          <w:tcPr>
            <w:tcW w:w="808" w:type="pct"/>
            <w:shd w:val="clear" w:color="auto" w:fill="FFFFFF" w:themeFill="background1"/>
            <w:vAlign w:val="center"/>
          </w:tcPr>
          <w:p w14:paraId="02ABD482" w14:textId="77777777" w:rsidR="00C9119F" w:rsidRPr="00CA6139" w:rsidRDefault="00C9119F" w:rsidP="001314EE">
            <w:pPr>
              <w:spacing w:after="0"/>
              <w:jc w:val="center"/>
            </w:pPr>
            <w:r w:rsidRPr="00CA6139">
              <w:t>Formato 1</w:t>
            </w:r>
          </w:p>
        </w:tc>
        <w:tc>
          <w:tcPr>
            <w:tcW w:w="3311" w:type="pct"/>
            <w:shd w:val="clear" w:color="auto" w:fill="FFFFFF" w:themeFill="background1"/>
          </w:tcPr>
          <w:p w14:paraId="15043447" w14:textId="77777777" w:rsidR="00C9119F" w:rsidRPr="00CA6139" w:rsidRDefault="00C9119F" w:rsidP="001314EE">
            <w:pPr>
              <w:spacing w:after="0"/>
            </w:pPr>
            <w:r w:rsidRPr="00CA6139">
              <w:t>Acreditación de la Personalidad Jurídica.</w:t>
            </w:r>
          </w:p>
        </w:tc>
        <w:tc>
          <w:tcPr>
            <w:tcW w:w="295" w:type="pct"/>
            <w:shd w:val="clear" w:color="auto" w:fill="FFFFFF" w:themeFill="background1"/>
            <w:vAlign w:val="center"/>
          </w:tcPr>
          <w:p w14:paraId="5D565259" w14:textId="77777777" w:rsidR="00C9119F" w:rsidRPr="00CA6139" w:rsidRDefault="00C9119F" w:rsidP="001314EE">
            <w:pPr>
              <w:spacing w:after="0"/>
              <w:rPr>
                <w:highlight w:val="cyan"/>
              </w:rPr>
            </w:pPr>
          </w:p>
        </w:tc>
        <w:tc>
          <w:tcPr>
            <w:tcW w:w="294" w:type="pct"/>
            <w:shd w:val="clear" w:color="auto" w:fill="FFFFFF" w:themeFill="background1"/>
            <w:vAlign w:val="center"/>
          </w:tcPr>
          <w:p w14:paraId="53A206E8" w14:textId="77777777" w:rsidR="00C9119F" w:rsidRPr="00CA6139" w:rsidRDefault="00C9119F" w:rsidP="001314EE">
            <w:pPr>
              <w:spacing w:after="0"/>
              <w:rPr>
                <w:highlight w:val="cyan"/>
              </w:rPr>
            </w:pPr>
          </w:p>
        </w:tc>
        <w:tc>
          <w:tcPr>
            <w:tcW w:w="292" w:type="pct"/>
            <w:shd w:val="clear" w:color="auto" w:fill="FFFFFF" w:themeFill="background1"/>
          </w:tcPr>
          <w:p w14:paraId="09EFE5AD" w14:textId="77777777" w:rsidR="00C9119F" w:rsidRPr="00CA6139" w:rsidRDefault="00C9119F" w:rsidP="001314EE">
            <w:pPr>
              <w:spacing w:after="0"/>
              <w:rPr>
                <w:highlight w:val="cyan"/>
              </w:rPr>
            </w:pPr>
          </w:p>
        </w:tc>
      </w:tr>
      <w:tr w:rsidR="00C9119F" w:rsidRPr="00CA6139" w14:paraId="1E8D8DD3" w14:textId="77777777" w:rsidTr="001314EE">
        <w:trPr>
          <w:trHeight w:val="20"/>
          <w:jc w:val="center"/>
        </w:trPr>
        <w:tc>
          <w:tcPr>
            <w:tcW w:w="808" w:type="pct"/>
            <w:shd w:val="clear" w:color="auto" w:fill="FFFFFF" w:themeFill="background1"/>
            <w:vAlign w:val="center"/>
          </w:tcPr>
          <w:p w14:paraId="76BAC0ED" w14:textId="77777777" w:rsidR="00C9119F" w:rsidRPr="00CA6139" w:rsidRDefault="00C9119F" w:rsidP="001314EE">
            <w:pPr>
              <w:spacing w:after="0"/>
              <w:jc w:val="center"/>
            </w:pPr>
            <w:r w:rsidRPr="00CA6139">
              <w:t>Formato 2</w:t>
            </w:r>
          </w:p>
        </w:tc>
        <w:tc>
          <w:tcPr>
            <w:tcW w:w="3311" w:type="pct"/>
            <w:shd w:val="clear" w:color="auto" w:fill="FFFFFF" w:themeFill="background1"/>
          </w:tcPr>
          <w:p w14:paraId="75884559" w14:textId="77777777" w:rsidR="00C9119F" w:rsidRPr="00CA6139" w:rsidRDefault="00C9119F" w:rsidP="001314EE">
            <w:pPr>
              <w:spacing w:after="0"/>
            </w:pPr>
            <w:r w:rsidRPr="00CA6139">
              <w:t>Propuesta Técnica (deberá incluir todos los requisitos solicitados en el ANEXO 1. Anexo técnico.</w:t>
            </w:r>
          </w:p>
        </w:tc>
        <w:tc>
          <w:tcPr>
            <w:tcW w:w="295" w:type="pct"/>
            <w:shd w:val="clear" w:color="auto" w:fill="FFFFFF" w:themeFill="background1"/>
            <w:vAlign w:val="center"/>
          </w:tcPr>
          <w:p w14:paraId="07D94DEA" w14:textId="77777777" w:rsidR="00C9119F" w:rsidRPr="00CA6139" w:rsidRDefault="00C9119F" w:rsidP="001314EE">
            <w:pPr>
              <w:spacing w:after="0"/>
              <w:rPr>
                <w:highlight w:val="cyan"/>
              </w:rPr>
            </w:pPr>
          </w:p>
        </w:tc>
        <w:tc>
          <w:tcPr>
            <w:tcW w:w="294" w:type="pct"/>
            <w:shd w:val="clear" w:color="auto" w:fill="FFFFFF" w:themeFill="background1"/>
            <w:vAlign w:val="center"/>
          </w:tcPr>
          <w:p w14:paraId="368EB0BF" w14:textId="77777777" w:rsidR="00C9119F" w:rsidRPr="00CA6139" w:rsidRDefault="00C9119F" w:rsidP="001314EE">
            <w:pPr>
              <w:spacing w:after="0"/>
              <w:rPr>
                <w:highlight w:val="cyan"/>
              </w:rPr>
            </w:pPr>
          </w:p>
        </w:tc>
        <w:tc>
          <w:tcPr>
            <w:tcW w:w="292" w:type="pct"/>
            <w:shd w:val="clear" w:color="auto" w:fill="FFFFFF" w:themeFill="background1"/>
          </w:tcPr>
          <w:p w14:paraId="1B1F65B5" w14:textId="77777777" w:rsidR="00C9119F" w:rsidRPr="00CA6139" w:rsidRDefault="00C9119F" w:rsidP="001314EE">
            <w:pPr>
              <w:spacing w:after="0"/>
              <w:rPr>
                <w:highlight w:val="cyan"/>
              </w:rPr>
            </w:pPr>
          </w:p>
        </w:tc>
      </w:tr>
      <w:tr w:rsidR="00C9119F" w:rsidRPr="00CA6139" w14:paraId="641BF5ED" w14:textId="77777777" w:rsidTr="001314EE">
        <w:trPr>
          <w:trHeight w:val="20"/>
          <w:jc w:val="center"/>
        </w:trPr>
        <w:tc>
          <w:tcPr>
            <w:tcW w:w="808" w:type="pct"/>
            <w:shd w:val="clear" w:color="auto" w:fill="FFFFFF" w:themeFill="background1"/>
            <w:vAlign w:val="center"/>
          </w:tcPr>
          <w:p w14:paraId="37868C8D" w14:textId="77777777" w:rsidR="00C9119F" w:rsidRPr="00CA6139" w:rsidRDefault="00C9119F" w:rsidP="001314EE">
            <w:pPr>
              <w:spacing w:after="0"/>
              <w:jc w:val="center"/>
            </w:pPr>
            <w:r w:rsidRPr="00CA6139">
              <w:t>Formato 3</w:t>
            </w:r>
          </w:p>
        </w:tc>
        <w:tc>
          <w:tcPr>
            <w:tcW w:w="3311" w:type="pct"/>
            <w:shd w:val="clear" w:color="auto" w:fill="FFFFFF" w:themeFill="background1"/>
          </w:tcPr>
          <w:p w14:paraId="3FCAE034" w14:textId="77777777" w:rsidR="00C9119F" w:rsidRPr="00CA6139" w:rsidRDefault="00C9119F" w:rsidP="001314EE">
            <w:pPr>
              <w:spacing w:after="0"/>
            </w:pPr>
            <w:r w:rsidRPr="00CA6139">
              <w:t xml:space="preserve">Propuesta Económica </w:t>
            </w:r>
          </w:p>
        </w:tc>
        <w:tc>
          <w:tcPr>
            <w:tcW w:w="295" w:type="pct"/>
            <w:shd w:val="clear" w:color="auto" w:fill="FFFFFF" w:themeFill="background1"/>
            <w:vAlign w:val="center"/>
          </w:tcPr>
          <w:p w14:paraId="650802B4" w14:textId="77777777" w:rsidR="00C9119F" w:rsidRPr="00CA6139" w:rsidRDefault="00C9119F" w:rsidP="001314EE">
            <w:pPr>
              <w:spacing w:after="0"/>
              <w:rPr>
                <w:highlight w:val="cyan"/>
              </w:rPr>
            </w:pPr>
          </w:p>
        </w:tc>
        <w:tc>
          <w:tcPr>
            <w:tcW w:w="294" w:type="pct"/>
            <w:shd w:val="clear" w:color="auto" w:fill="FFFFFF" w:themeFill="background1"/>
            <w:vAlign w:val="center"/>
          </w:tcPr>
          <w:p w14:paraId="7F5CAF18" w14:textId="77777777" w:rsidR="00C9119F" w:rsidRPr="00CA6139" w:rsidRDefault="00C9119F" w:rsidP="001314EE">
            <w:pPr>
              <w:spacing w:after="0"/>
              <w:rPr>
                <w:highlight w:val="cyan"/>
              </w:rPr>
            </w:pPr>
          </w:p>
        </w:tc>
        <w:tc>
          <w:tcPr>
            <w:tcW w:w="292" w:type="pct"/>
            <w:shd w:val="clear" w:color="auto" w:fill="FFFFFF" w:themeFill="background1"/>
          </w:tcPr>
          <w:p w14:paraId="21B627A7" w14:textId="77777777" w:rsidR="00C9119F" w:rsidRPr="00CA6139" w:rsidRDefault="00C9119F" w:rsidP="001314EE">
            <w:pPr>
              <w:spacing w:after="0"/>
              <w:rPr>
                <w:highlight w:val="cyan"/>
              </w:rPr>
            </w:pPr>
          </w:p>
        </w:tc>
      </w:tr>
      <w:tr w:rsidR="00C9119F" w:rsidRPr="00CA6139" w14:paraId="571B9B75" w14:textId="77777777" w:rsidTr="001314EE">
        <w:trPr>
          <w:trHeight w:val="20"/>
          <w:jc w:val="center"/>
        </w:trPr>
        <w:tc>
          <w:tcPr>
            <w:tcW w:w="808" w:type="pct"/>
            <w:vAlign w:val="center"/>
          </w:tcPr>
          <w:p w14:paraId="1FB67126" w14:textId="0C1EBD84" w:rsidR="00C9119F" w:rsidRPr="00CA6139" w:rsidRDefault="00C9119F" w:rsidP="005D2044">
            <w:pPr>
              <w:spacing w:after="0"/>
              <w:jc w:val="center"/>
            </w:pPr>
            <w:r>
              <w:t>Formato 1</w:t>
            </w:r>
            <w:r w:rsidR="005D2044">
              <w:t>3</w:t>
            </w:r>
          </w:p>
        </w:tc>
        <w:tc>
          <w:tcPr>
            <w:tcW w:w="3311" w:type="pct"/>
          </w:tcPr>
          <w:p w14:paraId="351F6F6F" w14:textId="77777777" w:rsidR="00C9119F" w:rsidRPr="00CA6139" w:rsidRDefault="00C9119F" w:rsidP="001314EE">
            <w:pPr>
              <w:spacing w:after="0"/>
            </w:pPr>
            <w:r w:rsidRPr="00CA6139">
              <w:t>Manifiesto de no revocación y vigencia de poder</w:t>
            </w:r>
          </w:p>
        </w:tc>
        <w:tc>
          <w:tcPr>
            <w:tcW w:w="295" w:type="pct"/>
            <w:vAlign w:val="center"/>
          </w:tcPr>
          <w:p w14:paraId="1202CABF" w14:textId="77777777" w:rsidR="00C9119F" w:rsidRPr="00CA6139" w:rsidRDefault="00C9119F" w:rsidP="001314EE">
            <w:pPr>
              <w:spacing w:after="0"/>
              <w:rPr>
                <w:highlight w:val="cyan"/>
              </w:rPr>
            </w:pPr>
          </w:p>
        </w:tc>
        <w:tc>
          <w:tcPr>
            <w:tcW w:w="294" w:type="pct"/>
            <w:vAlign w:val="center"/>
          </w:tcPr>
          <w:p w14:paraId="1028B790" w14:textId="77777777" w:rsidR="00C9119F" w:rsidRPr="00CA6139" w:rsidRDefault="00C9119F" w:rsidP="001314EE">
            <w:pPr>
              <w:spacing w:after="0"/>
              <w:rPr>
                <w:highlight w:val="cyan"/>
              </w:rPr>
            </w:pPr>
          </w:p>
        </w:tc>
        <w:tc>
          <w:tcPr>
            <w:tcW w:w="292" w:type="pct"/>
          </w:tcPr>
          <w:p w14:paraId="0516CF4E" w14:textId="77777777" w:rsidR="00C9119F" w:rsidRPr="00CA6139" w:rsidRDefault="00C9119F" w:rsidP="001314EE">
            <w:pPr>
              <w:spacing w:after="0"/>
              <w:rPr>
                <w:highlight w:val="cyan"/>
              </w:rPr>
            </w:pPr>
          </w:p>
        </w:tc>
      </w:tr>
      <w:tr w:rsidR="00C9119F" w:rsidRPr="00CA6139" w14:paraId="01272C02" w14:textId="77777777" w:rsidTr="001314EE">
        <w:trPr>
          <w:trHeight w:val="20"/>
          <w:jc w:val="center"/>
        </w:trPr>
        <w:tc>
          <w:tcPr>
            <w:tcW w:w="808" w:type="pct"/>
            <w:vAlign w:val="center"/>
          </w:tcPr>
          <w:p w14:paraId="5927B337" w14:textId="01D9DF6F" w:rsidR="00C9119F" w:rsidRPr="00CA6139" w:rsidRDefault="005D2044" w:rsidP="001314EE">
            <w:pPr>
              <w:spacing w:after="0"/>
              <w:jc w:val="center"/>
            </w:pPr>
            <w:r>
              <w:t>Formato 14</w:t>
            </w:r>
          </w:p>
        </w:tc>
        <w:tc>
          <w:tcPr>
            <w:tcW w:w="3311" w:type="pct"/>
          </w:tcPr>
          <w:p w14:paraId="63132B68" w14:textId="77777777" w:rsidR="00C9119F" w:rsidRPr="00CA6139" w:rsidRDefault="00C9119F" w:rsidP="001314EE">
            <w:pPr>
              <w:spacing w:after="0"/>
            </w:pPr>
            <w:r w:rsidRPr="00CA6139">
              <w:t xml:space="preserve">Datos de contacto </w:t>
            </w:r>
          </w:p>
        </w:tc>
        <w:tc>
          <w:tcPr>
            <w:tcW w:w="295" w:type="pct"/>
            <w:vAlign w:val="center"/>
          </w:tcPr>
          <w:p w14:paraId="71751A3B" w14:textId="77777777" w:rsidR="00C9119F" w:rsidRPr="00CA6139" w:rsidRDefault="00C9119F" w:rsidP="001314EE">
            <w:pPr>
              <w:spacing w:after="0"/>
              <w:rPr>
                <w:highlight w:val="cyan"/>
              </w:rPr>
            </w:pPr>
          </w:p>
        </w:tc>
        <w:tc>
          <w:tcPr>
            <w:tcW w:w="294" w:type="pct"/>
            <w:vAlign w:val="center"/>
          </w:tcPr>
          <w:p w14:paraId="347C4764" w14:textId="77777777" w:rsidR="00C9119F" w:rsidRPr="00CA6139" w:rsidRDefault="00C9119F" w:rsidP="001314EE">
            <w:pPr>
              <w:spacing w:after="0"/>
              <w:rPr>
                <w:highlight w:val="cyan"/>
              </w:rPr>
            </w:pPr>
          </w:p>
        </w:tc>
        <w:tc>
          <w:tcPr>
            <w:tcW w:w="292" w:type="pct"/>
          </w:tcPr>
          <w:p w14:paraId="1ECB87D8" w14:textId="77777777" w:rsidR="00C9119F" w:rsidRPr="00CA6139" w:rsidRDefault="00C9119F" w:rsidP="001314EE">
            <w:pPr>
              <w:spacing w:after="0"/>
              <w:rPr>
                <w:highlight w:val="cyan"/>
              </w:rPr>
            </w:pPr>
          </w:p>
        </w:tc>
      </w:tr>
      <w:tr w:rsidR="00C9119F" w:rsidRPr="00CA6139" w14:paraId="0DCA49F3" w14:textId="77777777" w:rsidTr="001314EE">
        <w:trPr>
          <w:trHeight w:val="20"/>
          <w:jc w:val="center"/>
        </w:trPr>
        <w:tc>
          <w:tcPr>
            <w:tcW w:w="808" w:type="pct"/>
            <w:vAlign w:val="center"/>
          </w:tcPr>
          <w:p w14:paraId="56D00797" w14:textId="5C3607E2" w:rsidR="00C9119F" w:rsidRPr="00CA6139" w:rsidRDefault="005D2044" w:rsidP="001314EE">
            <w:pPr>
              <w:spacing w:after="0"/>
              <w:jc w:val="center"/>
            </w:pPr>
            <w:r>
              <w:t>Formato 15</w:t>
            </w:r>
          </w:p>
        </w:tc>
        <w:tc>
          <w:tcPr>
            <w:tcW w:w="3311" w:type="pct"/>
          </w:tcPr>
          <w:p w14:paraId="05C014E9" w14:textId="77777777" w:rsidR="00C9119F" w:rsidRPr="00CA6139" w:rsidRDefault="00C9119F" w:rsidP="001314EE">
            <w:pPr>
              <w:spacing w:after="0"/>
            </w:pPr>
            <w:r w:rsidRPr="00CA6139">
              <w:t>Escrito referente a los Artículos 50 y 60 de la LAASSP</w:t>
            </w:r>
          </w:p>
        </w:tc>
        <w:tc>
          <w:tcPr>
            <w:tcW w:w="295" w:type="pct"/>
            <w:vAlign w:val="center"/>
          </w:tcPr>
          <w:p w14:paraId="34EEE08C" w14:textId="77777777" w:rsidR="00C9119F" w:rsidRPr="00CA6139" w:rsidRDefault="00C9119F" w:rsidP="001314EE">
            <w:pPr>
              <w:spacing w:after="0"/>
              <w:rPr>
                <w:highlight w:val="cyan"/>
              </w:rPr>
            </w:pPr>
          </w:p>
        </w:tc>
        <w:tc>
          <w:tcPr>
            <w:tcW w:w="294" w:type="pct"/>
            <w:vAlign w:val="center"/>
          </w:tcPr>
          <w:p w14:paraId="4B2933A6" w14:textId="77777777" w:rsidR="00C9119F" w:rsidRPr="00CA6139" w:rsidRDefault="00C9119F" w:rsidP="001314EE">
            <w:pPr>
              <w:spacing w:after="0"/>
              <w:rPr>
                <w:highlight w:val="cyan"/>
              </w:rPr>
            </w:pPr>
          </w:p>
        </w:tc>
        <w:tc>
          <w:tcPr>
            <w:tcW w:w="292" w:type="pct"/>
          </w:tcPr>
          <w:p w14:paraId="06AF4A83" w14:textId="77777777" w:rsidR="00C9119F" w:rsidRPr="00CA6139" w:rsidRDefault="00C9119F" w:rsidP="001314EE">
            <w:pPr>
              <w:spacing w:after="0"/>
              <w:rPr>
                <w:highlight w:val="cyan"/>
              </w:rPr>
            </w:pPr>
          </w:p>
        </w:tc>
      </w:tr>
      <w:tr w:rsidR="00C9119F" w:rsidRPr="00CA6139" w14:paraId="21925FD5" w14:textId="77777777" w:rsidTr="001314EE">
        <w:trPr>
          <w:trHeight w:val="20"/>
          <w:jc w:val="center"/>
        </w:trPr>
        <w:tc>
          <w:tcPr>
            <w:tcW w:w="808" w:type="pct"/>
            <w:vAlign w:val="center"/>
          </w:tcPr>
          <w:p w14:paraId="2483B842" w14:textId="705F6526" w:rsidR="00C9119F" w:rsidRPr="00CA6139" w:rsidRDefault="005D2044" w:rsidP="001314EE">
            <w:pPr>
              <w:spacing w:after="0"/>
              <w:jc w:val="center"/>
            </w:pPr>
            <w:r>
              <w:t>Formato 16</w:t>
            </w:r>
          </w:p>
        </w:tc>
        <w:tc>
          <w:tcPr>
            <w:tcW w:w="3311" w:type="pct"/>
          </w:tcPr>
          <w:p w14:paraId="6C4092AB" w14:textId="77777777" w:rsidR="00C9119F" w:rsidRPr="00CA6139" w:rsidRDefault="00C9119F" w:rsidP="001314EE">
            <w:pPr>
              <w:spacing w:after="0"/>
            </w:pPr>
            <w:r w:rsidRPr="00CA6139">
              <w:t>Declaración de Integridad</w:t>
            </w:r>
          </w:p>
        </w:tc>
        <w:tc>
          <w:tcPr>
            <w:tcW w:w="295" w:type="pct"/>
            <w:vAlign w:val="center"/>
          </w:tcPr>
          <w:p w14:paraId="04478A09" w14:textId="77777777" w:rsidR="00C9119F" w:rsidRPr="00CA6139" w:rsidRDefault="00C9119F" w:rsidP="001314EE">
            <w:pPr>
              <w:spacing w:after="0"/>
              <w:rPr>
                <w:highlight w:val="cyan"/>
              </w:rPr>
            </w:pPr>
          </w:p>
        </w:tc>
        <w:tc>
          <w:tcPr>
            <w:tcW w:w="294" w:type="pct"/>
            <w:vAlign w:val="center"/>
          </w:tcPr>
          <w:p w14:paraId="47871B90" w14:textId="77777777" w:rsidR="00C9119F" w:rsidRPr="00CA6139" w:rsidRDefault="00C9119F" w:rsidP="001314EE">
            <w:pPr>
              <w:spacing w:after="0"/>
              <w:rPr>
                <w:highlight w:val="cyan"/>
              </w:rPr>
            </w:pPr>
          </w:p>
        </w:tc>
        <w:tc>
          <w:tcPr>
            <w:tcW w:w="292" w:type="pct"/>
          </w:tcPr>
          <w:p w14:paraId="2539482B" w14:textId="77777777" w:rsidR="00C9119F" w:rsidRPr="00CA6139" w:rsidRDefault="00C9119F" w:rsidP="001314EE">
            <w:pPr>
              <w:spacing w:after="0"/>
              <w:rPr>
                <w:highlight w:val="cyan"/>
              </w:rPr>
            </w:pPr>
          </w:p>
        </w:tc>
      </w:tr>
      <w:tr w:rsidR="005D2044" w:rsidRPr="00CA6139" w14:paraId="7E01864C" w14:textId="77777777" w:rsidTr="001314EE">
        <w:trPr>
          <w:trHeight w:val="20"/>
          <w:jc w:val="center"/>
        </w:trPr>
        <w:tc>
          <w:tcPr>
            <w:tcW w:w="808" w:type="pct"/>
            <w:vAlign w:val="center"/>
          </w:tcPr>
          <w:p w14:paraId="0773296D" w14:textId="040C49C9" w:rsidR="005D2044" w:rsidRPr="00F2669A" w:rsidRDefault="005D2044" w:rsidP="005D2044">
            <w:pPr>
              <w:spacing w:after="0"/>
              <w:jc w:val="center"/>
            </w:pPr>
            <w:r>
              <w:t>Formato 17</w:t>
            </w:r>
            <w:r w:rsidRPr="00CA6139">
              <w:t>-A</w:t>
            </w:r>
          </w:p>
        </w:tc>
        <w:tc>
          <w:tcPr>
            <w:tcW w:w="3311" w:type="pct"/>
          </w:tcPr>
          <w:p w14:paraId="6808F32B" w14:textId="2D3718A9" w:rsidR="005D2044" w:rsidRPr="00F2669A" w:rsidRDefault="005D2044" w:rsidP="005D2044">
            <w:pPr>
              <w:spacing w:after="0"/>
            </w:pPr>
            <w:r w:rsidRPr="00CA6139">
              <w:t>Manifiesto de Origen de los Bienes (Nacional)</w:t>
            </w:r>
          </w:p>
        </w:tc>
        <w:tc>
          <w:tcPr>
            <w:tcW w:w="295" w:type="pct"/>
            <w:vAlign w:val="center"/>
          </w:tcPr>
          <w:p w14:paraId="3A6597C8" w14:textId="77777777" w:rsidR="005D2044" w:rsidRPr="00CA6139" w:rsidRDefault="005D2044" w:rsidP="005D2044">
            <w:pPr>
              <w:spacing w:after="0"/>
              <w:rPr>
                <w:highlight w:val="cyan"/>
              </w:rPr>
            </w:pPr>
          </w:p>
        </w:tc>
        <w:tc>
          <w:tcPr>
            <w:tcW w:w="294" w:type="pct"/>
            <w:vAlign w:val="center"/>
          </w:tcPr>
          <w:p w14:paraId="667CA15B" w14:textId="77777777" w:rsidR="005D2044" w:rsidRPr="00CA6139" w:rsidRDefault="005D2044" w:rsidP="005D2044">
            <w:pPr>
              <w:spacing w:after="0"/>
              <w:rPr>
                <w:highlight w:val="cyan"/>
              </w:rPr>
            </w:pPr>
          </w:p>
        </w:tc>
        <w:tc>
          <w:tcPr>
            <w:tcW w:w="292" w:type="pct"/>
          </w:tcPr>
          <w:p w14:paraId="564707C2" w14:textId="77777777" w:rsidR="005D2044" w:rsidRPr="00CA6139" w:rsidRDefault="005D2044" w:rsidP="005D2044">
            <w:pPr>
              <w:spacing w:after="0"/>
              <w:rPr>
                <w:highlight w:val="cyan"/>
              </w:rPr>
            </w:pPr>
          </w:p>
        </w:tc>
      </w:tr>
      <w:tr w:rsidR="005D2044" w:rsidRPr="00CA6139" w14:paraId="69764CC8" w14:textId="77777777" w:rsidTr="001314EE">
        <w:trPr>
          <w:trHeight w:val="20"/>
          <w:jc w:val="center"/>
        </w:trPr>
        <w:tc>
          <w:tcPr>
            <w:tcW w:w="808" w:type="pct"/>
            <w:vAlign w:val="center"/>
          </w:tcPr>
          <w:p w14:paraId="1B8A163C" w14:textId="50BB627D" w:rsidR="005D2044" w:rsidRPr="00F2669A" w:rsidRDefault="005D2044" w:rsidP="005D2044">
            <w:pPr>
              <w:spacing w:after="0"/>
              <w:jc w:val="center"/>
            </w:pPr>
            <w:r>
              <w:t>Formato 17</w:t>
            </w:r>
            <w:r w:rsidRPr="00FE20A7">
              <w:t>-B</w:t>
            </w:r>
          </w:p>
        </w:tc>
        <w:tc>
          <w:tcPr>
            <w:tcW w:w="3311" w:type="pct"/>
          </w:tcPr>
          <w:p w14:paraId="1B83C2C2" w14:textId="373D24BD" w:rsidR="005D2044" w:rsidRPr="00F2669A" w:rsidRDefault="005D2044" w:rsidP="005D2044">
            <w:pPr>
              <w:spacing w:after="0"/>
            </w:pPr>
            <w:r w:rsidRPr="00CA6139">
              <w:t>Manifiesto de Origen de los Bienes (Bajo Cobertura de Tratados)</w:t>
            </w:r>
          </w:p>
        </w:tc>
        <w:tc>
          <w:tcPr>
            <w:tcW w:w="295" w:type="pct"/>
            <w:vAlign w:val="center"/>
          </w:tcPr>
          <w:p w14:paraId="28D3407B" w14:textId="77777777" w:rsidR="005D2044" w:rsidRPr="00CA6139" w:rsidRDefault="005D2044" w:rsidP="005D2044">
            <w:pPr>
              <w:spacing w:after="0"/>
              <w:rPr>
                <w:highlight w:val="cyan"/>
              </w:rPr>
            </w:pPr>
          </w:p>
        </w:tc>
        <w:tc>
          <w:tcPr>
            <w:tcW w:w="294" w:type="pct"/>
            <w:vAlign w:val="center"/>
          </w:tcPr>
          <w:p w14:paraId="4B5D6468" w14:textId="77777777" w:rsidR="005D2044" w:rsidRPr="00CA6139" w:rsidRDefault="005D2044" w:rsidP="005D2044">
            <w:pPr>
              <w:spacing w:after="0"/>
              <w:rPr>
                <w:highlight w:val="cyan"/>
              </w:rPr>
            </w:pPr>
          </w:p>
        </w:tc>
        <w:tc>
          <w:tcPr>
            <w:tcW w:w="292" w:type="pct"/>
          </w:tcPr>
          <w:p w14:paraId="58E1CCAF" w14:textId="77777777" w:rsidR="005D2044" w:rsidRPr="00CA6139" w:rsidRDefault="005D2044" w:rsidP="005D2044">
            <w:pPr>
              <w:spacing w:after="0"/>
              <w:rPr>
                <w:highlight w:val="cyan"/>
              </w:rPr>
            </w:pPr>
          </w:p>
        </w:tc>
      </w:tr>
      <w:tr w:rsidR="00C9119F" w:rsidRPr="00CA6139" w14:paraId="6E82810F" w14:textId="77777777" w:rsidTr="001314EE">
        <w:trPr>
          <w:trHeight w:val="20"/>
          <w:jc w:val="center"/>
        </w:trPr>
        <w:tc>
          <w:tcPr>
            <w:tcW w:w="808" w:type="pct"/>
            <w:vAlign w:val="center"/>
          </w:tcPr>
          <w:p w14:paraId="1EE84833" w14:textId="0477C87F" w:rsidR="00C9119F" w:rsidRPr="00CA6139" w:rsidRDefault="00C9119F" w:rsidP="001314EE">
            <w:pPr>
              <w:spacing w:after="0"/>
              <w:jc w:val="center"/>
            </w:pPr>
            <w:r w:rsidRPr="00FE20A7">
              <w:t xml:space="preserve">Formato </w:t>
            </w:r>
            <w:r w:rsidR="005D2044">
              <w:t>18</w:t>
            </w:r>
          </w:p>
        </w:tc>
        <w:tc>
          <w:tcPr>
            <w:tcW w:w="3311" w:type="pct"/>
          </w:tcPr>
          <w:p w14:paraId="502693A2" w14:textId="77777777" w:rsidR="00C9119F" w:rsidRPr="00CA6139" w:rsidRDefault="00C9119F" w:rsidP="001314EE">
            <w:pPr>
              <w:spacing w:after="0"/>
            </w:pPr>
            <w:r w:rsidRPr="00CA6139">
              <w:t>Manifestación de estratificación de micro, pequeña o mediana empresa (MIPYMES)</w:t>
            </w:r>
          </w:p>
        </w:tc>
        <w:tc>
          <w:tcPr>
            <w:tcW w:w="295" w:type="pct"/>
            <w:vAlign w:val="center"/>
          </w:tcPr>
          <w:p w14:paraId="72FA9626" w14:textId="77777777" w:rsidR="00C9119F" w:rsidRPr="00CA6139" w:rsidRDefault="00C9119F" w:rsidP="001314EE">
            <w:pPr>
              <w:spacing w:after="0"/>
              <w:rPr>
                <w:highlight w:val="cyan"/>
              </w:rPr>
            </w:pPr>
          </w:p>
        </w:tc>
        <w:tc>
          <w:tcPr>
            <w:tcW w:w="294" w:type="pct"/>
            <w:vAlign w:val="center"/>
          </w:tcPr>
          <w:p w14:paraId="125F2A04" w14:textId="77777777" w:rsidR="00C9119F" w:rsidRPr="00CA6139" w:rsidRDefault="00C9119F" w:rsidP="001314EE">
            <w:pPr>
              <w:spacing w:after="0"/>
              <w:rPr>
                <w:highlight w:val="cyan"/>
              </w:rPr>
            </w:pPr>
          </w:p>
        </w:tc>
        <w:tc>
          <w:tcPr>
            <w:tcW w:w="292" w:type="pct"/>
          </w:tcPr>
          <w:p w14:paraId="67DB98D1" w14:textId="77777777" w:rsidR="00C9119F" w:rsidRPr="00CA6139" w:rsidRDefault="00C9119F" w:rsidP="001314EE">
            <w:pPr>
              <w:spacing w:after="0"/>
              <w:rPr>
                <w:highlight w:val="cyan"/>
              </w:rPr>
            </w:pPr>
          </w:p>
        </w:tc>
      </w:tr>
      <w:tr w:rsidR="00C9119F" w:rsidRPr="00CA6139" w14:paraId="6FC45A25" w14:textId="77777777" w:rsidTr="001314EE">
        <w:trPr>
          <w:trHeight w:val="20"/>
          <w:jc w:val="center"/>
        </w:trPr>
        <w:tc>
          <w:tcPr>
            <w:tcW w:w="808" w:type="pct"/>
            <w:vAlign w:val="center"/>
          </w:tcPr>
          <w:p w14:paraId="1F9E1550" w14:textId="72B6606A" w:rsidR="00C9119F" w:rsidRPr="00CA6139" w:rsidRDefault="005D2044" w:rsidP="001314EE">
            <w:pPr>
              <w:spacing w:after="0"/>
              <w:jc w:val="center"/>
            </w:pPr>
            <w:r>
              <w:t>Formato 19</w:t>
            </w:r>
          </w:p>
        </w:tc>
        <w:tc>
          <w:tcPr>
            <w:tcW w:w="3311" w:type="pct"/>
          </w:tcPr>
          <w:p w14:paraId="0EA45118" w14:textId="77777777" w:rsidR="00C9119F" w:rsidRPr="00CA6139" w:rsidRDefault="00C9119F" w:rsidP="001314EE">
            <w:pPr>
              <w:spacing w:after="0"/>
            </w:pPr>
            <w:r w:rsidRPr="00CA6139">
              <w:t xml:space="preserve">Información reservada y/o confidencial </w:t>
            </w:r>
          </w:p>
        </w:tc>
        <w:tc>
          <w:tcPr>
            <w:tcW w:w="295" w:type="pct"/>
            <w:vAlign w:val="center"/>
          </w:tcPr>
          <w:p w14:paraId="50C7AD94" w14:textId="77777777" w:rsidR="00C9119F" w:rsidRPr="00CA6139" w:rsidRDefault="00C9119F" w:rsidP="001314EE">
            <w:pPr>
              <w:spacing w:after="0"/>
              <w:rPr>
                <w:highlight w:val="cyan"/>
              </w:rPr>
            </w:pPr>
          </w:p>
        </w:tc>
        <w:tc>
          <w:tcPr>
            <w:tcW w:w="294" w:type="pct"/>
            <w:vAlign w:val="center"/>
          </w:tcPr>
          <w:p w14:paraId="175AF8E2" w14:textId="77777777" w:rsidR="00C9119F" w:rsidRPr="00CA6139" w:rsidRDefault="00C9119F" w:rsidP="001314EE">
            <w:pPr>
              <w:spacing w:after="0"/>
              <w:rPr>
                <w:highlight w:val="cyan"/>
              </w:rPr>
            </w:pPr>
          </w:p>
        </w:tc>
        <w:tc>
          <w:tcPr>
            <w:tcW w:w="292" w:type="pct"/>
          </w:tcPr>
          <w:p w14:paraId="180AC215" w14:textId="77777777" w:rsidR="00C9119F" w:rsidRPr="00CA6139" w:rsidRDefault="00C9119F" w:rsidP="001314EE">
            <w:pPr>
              <w:spacing w:after="0"/>
              <w:rPr>
                <w:highlight w:val="cyan"/>
              </w:rPr>
            </w:pPr>
          </w:p>
        </w:tc>
      </w:tr>
      <w:tr w:rsidR="00C9119F" w:rsidRPr="00CA6139" w14:paraId="7C2AA466" w14:textId="77777777" w:rsidTr="001314EE">
        <w:trPr>
          <w:trHeight w:val="20"/>
          <w:jc w:val="center"/>
        </w:trPr>
        <w:tc>
          <w:tcPr>
            <w:tcW w:w="808" w:type="pct"/>
            <w:vAlign w:val="center"/>
          </w:tcPr>
          <w:p w14:paraId="5AC33853" w14:textId="0878300D" w:rsidR="00C9119F" w:rsidRPr="00CA6139" w:rsidRDefault="005D2044" w:rsidP="001314EE">
            <w:pPr>
              <w:spacing w:after="0"/>
              <w:jc w:val="center"/>
            </w:pPr>
            <w:r>
              <w:t>Formato 20</w:t>
            </w:r>
          </w:p>
        </w:tc>
        <w:tc>
          <w:tcPr>
            <w:tcW w:w="3311" w:type="pct"/>
          </w:tcPr>
          <w:p w14:paraId="0E549DCC" w14:textId="77777777" w:rsidR="00C9119F" w:rsidRPr="00CA6139" w:rsidRDefault="00C9119F" w:rsidP="001314EE">
            <w:pPr>
              <w:spacing w:after="0"/>
            </w:pPr>
            <w:r w:rsidRPr="00CA6139">
              <w:t>Declaración de no colusión</w:t>
            </w:r>
          </w:p>
        </w:tc>
        <w:tc>
          <w:tcPr>
            <w:tcW w:w="295" w:type="pct"/>
            <w:vAlign w:val="center"/>
          </w:tcPr>
          <w:p w14:paraId="5F366630" w14:textId="77777777" w:rsidR="00C9119F" w:rsidRPr="00CA6139" w:rsidRDefault="00C9119F" w:rsidP="001314EE">
            <w:pPr>
              <w:spacing w:after="0"/>
              <w:rPr>
                <w:highlight w:val="cyan"/>
              </w:rPr>
            </w:pPr>
          </w:p>
        </w:tc>
        <w:tc>
          <w:tcPr>
            <w:tcW w:w="294" w:type="pct"/>
            <w:vAlign w:val="center"/>
          </w:tcPr>
          <w:p w14:paraId="44FB196D" w14:textId="77777777" w:rsidR="00C9119F" w:rsidRPr="00CA6139" w:rsidRDefault="00C9119F" w:rsidP="001314EE">
            <w:pPr>
              <w:spacing w:after="0"/>
              <w:rPr>
                <w:highlight w:val="cyan"/>
              </w:rPr>
            </w:pPr>
          </w:p>
        </w:tc>
        <w:tc>
          <w:tcPr>
            <w:tcW w:w="292" w:type="pct"/>
          </w:tcPr>
          <w:p w14:paraId="700B4A34" w14:textId="77777777" w:rsidR="00C9119F" w:rsidRPr="00CA6139" w:rsidRDefault="00C9119F" w:rsidP="001314EE">
            <w:pPr>
              <w:spacing w:after="0"/>
              <w:rPr>
                <w:highlight w:val="cyan"/>
              </w:rPr>
            </w:pPr>
          </w:p>
        </w:tc>
      </w:tr>
      <w:tr w:rsidR="00C9119F" w:rsidRPr="00CA6139" w14:paraId="6C464BBA" w14:textId="77777777" w:rsidTr="001314EE">
        <w:trPr>
          <w:trHeight w:val="20"/>
          <w:jc w:val="center"/>
        </w:trPr>
        <w:tc>
          <w:tcPr>
            <w:tcW w:w="808" w:type="pct"/>
            <w:vAlign w:val="center"/>
          </w:tcPr>
          <w:p w14:paraId="0AF1D279" w14:textId="4B63525A" w:rsidR="00C9119F" w:rsidRDefault="005D2044" w:rsidP="001314EE">
            <w:pPr>
              <w:spacing w:after="0"/>
              <w:jc w:val="center"/>
            </w:pPr>
            <w:r>
              <w:t>Formato 21</w:t>
            </w:r>
          </w:p>
        </w:tc>
        <w:tc>
          <w:tcPr>
            <w:tcW w:w="3311" w:type="pct"/>
          </w:tcPr>
          <w:p w14:paraId="7A241158" w14:textId="77777777" w:rsidR="00C9119F" w:rsidRPr="00CA6139" w:rsidRDefault="00C9119F" w:rsidP="001314EE">
            <w:pPr>
              <w:spacing w:after="0"/>
            </w:pPr>
            <w:r w:rsidRPr="00CA6139">
              <w:t>Escrito de aceptación por el uso de medios electrónicos de comunicación</w:t>
            </w:r>
          </w:p>
        </w:tc>
        <w:tc>
          <w:tcPr>
            <w:tcW w:w="295" w:type="pct"/>
            <w:vAlign w:val="center"/>
          </w:tcPr>
          <w:p w14:paraId="54BA4F4F" w14:textId="77777777" w:rsidR="00C9119F" w:rsidRPr="00CA6139" w:rsidRDefault="00C9119F" w:rsidP="001314EE">
            <w:pPr>
              <w:spacing w:after="0"/>
              <w:rPr>
                <w:highlight w:val="cyan"/>
              </w:rPr>
            </w:pPr>
          </w:p>
        </w:tc>
        <w:tc>
          <w:tcPr>
            <w:tcW w:w="294" w:type="pct"/>
            <w:vAlign w:val="center"/>
          </w:tcPr>
          <w:p w14:paraId="0A816ABC" w14:textId="77777777" w:rsidR="00C9119F" w:rsidRPr="00CA6139" w:rsidRDefault="00C9119F" w:rsidP="001314EE">
            <w:pPr>
              <w:spacing w:after="0"/>
              <w:rPr>
                <w:highlight w:val="cyan"/>
              </w:rPr>
            </w:pPr>
          </w:p>
        </w:tc>
        <w:tc>
          <w:tcPr>
            <w:tcW w:w="292" w:type="pct"/>
          </w:tcPr>
          <w:p w14:paraId="21E86A64" w14:textId="77777777" w:rsidR="00C9119F" w:rsidRPr="00CA6139" w:rsidRDefault="00C9119F" w:rsidP="001314EE">
            <w:pPr>
              <w:spacing w:after="0"/>
              <w:rPr>
                <w:highlight w:val="cyan"/>
              </w:rPr>
            </w:pPr>
          </w:p>
        </w:tc>
      </w:tr>
      <w:tr w:rsidR="00C9119F" w:rsidRPr="00CA6139" w14:paraId="2939DAAD" w14:textId="77777777" w:rsidTr="001314EE">
        <w:trPr>
          <w:trHeight w:val="20"/>
          <w:jc w:val="center"/>
        </w:trPr>
        <w:tc>
          <w:tcPr>
            <w:tcW w:w="808" w:type="pct"/>
            <w:vAlign w:val="center"/>
          </w:tcPr>
          <w:p w14:paraId="5FD410C2" w14:textId="02414668" w:rsidR="00C9119F" w:rsidRPr="00CA6139" w:rsidRDefault="005D2044" w:rsidP="001314EE">
            <w:pPr>
              <w:spacing w:after="0"/>
              <w:jc w:val="center"/>
            </w:pPr>
            <w:r>
              <w:t>Formato 22</w:t>
            </w:r>
          </w:p>
        </w:tc>
        <w:tc>
          <w:tcPr>
            <w:tcW w:w="3311" w:type="pct"/>
          </w:tcPr>
          <w:p w14:paraId="6593DBC9" w14:textId="77777777" w:rsidR="00C9119F" w:rsidRPr="00CA6139" w:rsidRDefault="00C9119F" w:rsidP="001314EE">
            <w:pPr>
              <w:spacing w:after="0"/>
            </w:pPr>
            <w:r w:rsidRPr="00CA6139">
              <w:t>Manifiesto de no desempeñar empleo, cargo o comisión en el servicio público y vínculos con servidores públicos</w:t>
            </w:r>
          </w:p>
        </w:tc>
        <w:tc>
          <w:tcPr>
            <w:tcW w:w="295" w:type="pct"/>
            <w:vAlign w:val="center"/>
          </w:tcPr>
          <w:p w14:paraId="74638AC7" w14:textId="77777777" w:rsidR="00C9119F" w:rsidRPr="00CA6139" w:rsidRDefault="00C9119F" w:rsidP="001314EE">
            <w:pPr>
              <w:spacing w:after="0"/>
              <w:rPr>
                <w:highlight w:val="cyan"/>
              </w:rPr>
            </w:pPr>
          </w:p>
        </w:tc>
        <w:tc>
          <w:tcPr>
            <w:tcW w:w="294" w:type="pct"/>
            <w:vAlign w:val="center"/>
          </w:tcPr>
          <w:p w14:paraId="29CFEF8D" w14:textId="77777777" w:rsidR="00C9119F" w:rsidRPr="00CA6139" w:rsidRDefault="00C9119F" w:rsidP="001314EE">
            <w:pPr>
              <w:spacing w:after="0"/>
              <w:rPr>
                <w:highlight w:val="cyan"/>
              </w:rPr>
            </w:pPr>
          </w:p>
        </w:tc>
        <w:tc>
          <w:tcPr>
            <w:tcW w:w="292" w:type="pct"/>
          </w:tcPr>
          <w:p w14:paraId="2925C66C" w14:textId="77777777" w:rsidR="00C9119F" w:rsidRPr="00CA6139" w:rsidRDefault="00C9119F" w:rsidP="001314EE">
            <w:pPr>
              <w:spacing w:after="0"/>
              <w:rPr>
                <w:highlight w:val="cyan"/>
              </w:rPr>
            </w:pPr>
          </w:p>
        </w:tc>
      </w:tr>
      <w:tr w:rsidR="00C9119F" w:rsidRPr="00CA6139" w14:paraId="02A88875" w14:textId="77777777" w:rsidTr="001314EE">
        <w:trPr>
          <w:trHeight w:val="20"/>
          <w:jc w:val="center"/>
        </w:trPr>
        <w:tc>
          <w:tcPr>
            <w:tcW w:w="808" w:type="pct"/>
            <w:vAlign w:val="center"/>
          </w:tcPr>
          <w:p w14:paraId="2B86F697" w14:textId="77777777" w:rsidR="00C9119F" w:rsidRPr="00CA6139" w:rsidRDefault="00C9119F" w:rsidP="001314EE">
            <w:pPr>
              <w:spacing w:after="0"/>
              <w:jc w:val="center"/>
            </w:pPr>
            <w:r>
              <w:t>Anexo 5</w:t>
            </w:r>
          </w:p>
        </w:tc>
        <w:tc>
          <w:tcPr>
            <w:tcW w:w="3311" w:type="pct"/>
          </w:tcPr>
          <w:p w14:paraId="73AECD3A" w14:textId="77777777" w:rsidR="00C9119F" w:rsidRPr="00CA6139" w:rsidRDefault="00C9119F" w:rsidP="001314EE">
            <w:pPr>
              <w:spacing w:after="0"/>
            </w:pPr>
            <w:r w:rsidRPr="00CA6139">
              <w:t xml:space="preserve">Modelo de convenio de participación Conjunta. </w:t>
            </w:r>
          </w:p>
        </w:tc>
        <w:tc>
          <w:tcPr>
            <w:tcW w:w="295" w:type="pct"/>
            <w:vAlign w:val="center"/>
          </w:tcPr>
          <w:p w14:paraId="14042A20" w14:textId="77777777" w:rsidR="00C9119F" w:rsidRPr="00CA6139" w:rsidRDefault="00C9119F" w:rsidP="001314EE">
            <w:pPr>
              <w:spacing w:after="0"/>
              <w:rPr>
                <w:highlight w:val="cyan"/>
              </w:rPr>
            </w:pPr>
          </w:p>
        </w:tc>
        <w:tc>
          <w:tcPr>
            <w:tcW w:w="294" w:type="pct"/>
            <w:vAlign w:val="center"/>
          </w:tcPr>
          <w:p w14:paraId="7ED0D16E" w14:textId="77777777" w:rsidR="00C9119F" w:rsidRPr="00CA6139" w:rsidRDefault="00C9119F" w:rsidP="001314EE">
            <w:pPr>
              <w:spacing w:after="0"/>
              <w:rPr>
                <w:highlight w:val="cyan"/>
              </w:rPr>
            </w:pPr>
          </w:p>
        </w:tc>
        <w:tc>
          <w:tcPr>
            <w:tcW w:w="292" w:type="pct"/>
          </w:tcPr>
          <w:p w14:paraId="2BFF77ED" w14:textId="77777777" w:rsidR="00C9119F" w:rsidRPr="00CA6139" w:rsidRDefault="00C9119F" w:rsidP="001314EE">
            <w:pPr>
              <w:spacing w:after="0"/>
              <w:rPr>
                <w:highlight w:val="cyan"/>
              </w:rPr>
            </w:pPr>
          </w:p>
        </w:tc>
      </w:tr>
      <w:tr w:rsidR="00C9119F" w:rsidRPr="00CA6139" w14:paraId="3C326DD8" w14:textId="77777777" w:rsidTr="001314EE">
        <w:trPr>
          <w:trHeight w:val="20"/>
          <w:jc w:val="center"/>
        </w:trPr>
        <w:tc>
          <w:tcPr>
            <w:tcW w:w="808" w:type="pct"/>
            <w:vAlign w:val="center"/>
          </w:tcPr>
          <w:p w14:paraId="16879D50" w14:textId="77777777" w:rsidR="00C9119F" w:rsidRPr="00CA6139" w:rsidRDefault="00C9119F" w:rsidP="001314EE">
            <w:pPr>
              <w:spacing w:after="0"/>
              <w:jc w:val="center"/>
            </w:pPr>
            <w:r>
              <w:t>Anexo 6</w:t>
            </w:r>
          </w:p>
        </w:tc>
        <w:tc>
          <w:tcPr>
            <w:tcW w:w="3311" w:type="pct"/>
          </w:tcPr>
          <w:p w14:paraId="6BAAD15E" w14:textId="77777777" w:rsidR="00C9119F" w:rsidRPr="00CA6139" w:rsidRDefault="00C9119F" w:rsidP="001314EE">
            <w:pPr>
              <w:spacing w:after="0"/>
            </w:pPr>
            <w:r w:rsidRPr="00CA6139">
              <w:t xml:space="preserve">Aviso de privacidad </w:t>
            </w:r>
          </w:p>
        </w:tc>
        <w:tc>
          <w:tcPr>
            <w:tcW w:w="295" w:type="pct"/>
            <w:vAlign w:val="center"/>
          </w:tcPr>
          <w:p w14:paraId="132EE2AF" w14:textId="77777777" w:rsidR="00C9119F" w:rsidRPr="00CA6139" w:rsidRDefault="00C9119F" w:rsidP="001314EE">
            <w:pPr>
              <w:spacing w:after="0"/>
              <w:rPr>
                <w:highlight w:val="cyan"/>
              </w:rPr>
            </w:pPr>
          </w:p>
        </w:tc>
        <w:tc>
          <w:tcPr>
            <w:tcW w:w="294" w:type="pct"/>
            <w:vAlign w:val="center"/>
          </w:tcPr>
          <w:p w14:paraId="08BB1DD5" w14:textId="77777777" w:rsidR="00C9119F" w:rsidRPr="00CA6139" w:rsidRDefault="00C9119F" w:rsidP="001314EE">
            <w:pPr>
              <w:spacing w:after="0"/>
              <w:rPr>
                <w:highlight w:val="cyan"/>
              </w:rPr>
            </w:pPr>
          </w:p>
        </w:tc>
        <w:tc>
          <w:tcPr>
            <w:tcW w:w="292" w:type="pct"/>
          </w:tcPr>
          <w:p w14:paraId="0D742815" w14:textId="77777777" w:rsidR="00C9119F" w:rsidRPr="00CA6139" w:rsidRDefault="00C9119F" w:rsidP="001314EE">
            <w:pPr>
              <w:spacing w:after="0"/>
              <w:rPr>
                <w:highlight w:val="cyan"/>
              </w:rPr>
            </w:pPr>
          </w:p>
        </w:tc>
      </w:tr>
      <w:tr w:rsidR="00C9119F" w:rsidRPr="00CA6139" w14:paraId="2005C83C" w14:textId="77777777" w:rsidTr="001314EE">
        <w:trPr>
          <w:trHeight w:val="20"/>
          <w:jc w:val="center"/>
        </w:trPr>
        <w:tc>
          <w:tcPr>
            <w:tcW w:w="808" w:type="pct"/>
          </w:tcPr>
          <w:p w14:paraId="75ACC47E" w14:textId="77777777" w:rsidR="00C9119F" w:rsidRPr="00CA6139" w:rsidRDefault="00C9119F" w:rsidP="001314EE">
            <w:pPr>
              <w:spacing w:after="0"/>
              <w:jc w:val="center"/>
            </w:pPr>
          </w:p>
        </w:tc>
        <w:tc>
          <w:tcPr>
            <w:tcW w:w="3311" w:type="pct"/>
          </w:tcPr>
          <w:p w14:paraId="7FFB0B7B" w14:textId="77777777" w:rsidR="00C9119F" w:rsidRPr="00CA6139" w:rsidRDefault="00C9119F" w:rsidP="001314EE">
            <w:pPr>
              <w:spacing w:after="0"/>
            </w:pPr>
            <w:r w:rsidRPr="00CA6139">
              <w:t>Acuse de presentación de manifestación del Protocolo de actuación</w:t>
            </w:r>
          </w:p>
        </w:tc>
        <w:tc>
          <w:tcPr>
            <w:tcW w:w="295" w:type="pct"/>
            <w:vAlign w:val="center"/>
          </w:tcPr>
          <w:p w14:paraId="5CF47BAC" w14:textId="77777777" w:rsidR="00C9119F" w:rsidRPr="00CA6139" w:rsidRDefault="00C9119F" w:rsidP="001314EE">
            <w:pPr>
              <w:spacing w:after="0"/>
              <w:rPr>
                <w:highlight w:val="cyan"/>
              </w:rPr>
            </w:pPr>
          </w:p>
        </w:tc>
        <w:tc>
          <w:tcPr>
            <w:tcW w:w="294" w:type="pct"/>
            <w:vAlign w:val="center"/>
          </w:tcPr>
          <w:p w14:paraId="2A39576B" w14:textId="77777777" w:rsidR="00C9119F" w:rsidRPr="00CA6139" w:rsidRDefault="00C9119F" w:rsidP="001314EE">
            <w:pPr>
              <w:spacing w:after="0"/>
              <w:rPr>
                <w:highlight w:val="cyan"/>
              </w:rPr>
            </w:pPr>
          </w:p>
        </w:tc>
        <w:tc>
          <w:tcPr>
            <w:tcW w:w="292" w:type="pct"/>
          </w:tcPr>
          <w:p w14:paraId="74DB66DB" w14:textId="77777777" w:rsidR="00C9119F" w:rsidRPr="00CA6139" w:rsidRDefault="00C9119F" w:rsidP="001314EE">
            <w:pPr>
              <w:spacing w:after="0"/>
              <w:rPr>
                <w:highlight w:val="cyan"/>
              </w:rPr>
            </w:pPr>
          </w:p>
        </w:tc>
      </w:tr>
      <w:tr w:rsidR="00062D36" w:rsidRPr="00CA6139" w14:paraId="0775F033" w14:textId="77777777" w:rsidTr="001314EE">
        <w:trPr>
          <w:trHeight w:val="20"/>
          <w:jc w:val="center"/>
        </w:trPr>
        <w:tc>
          <w:tcPr>
            <w:tcW w:w="808" w:type="pct"/>
          </w:tcPr>
          <w:p w14:paraId="18DF7633" w14:textId="77777777" w:rsidR="00062D36" w:rsidRPr="00CA6139" w:rsidRDefault="00062D36" w:rsidP="00062D36">
            <w:pPr>
              <w:spacing w:after="0"/>
            </w:pPr>
          </w:p>
        </w:tc>
        <w:tc>
          <w:tcPr>
            <w:tcW w:w="3311" w:type="pct"/>
            <w:vAlign w:val="center"/>
          </w:tcPr>
          <w:p w14:paraId="4FC6322E" w14:textId="074C85A4" w:rsidR="00062D36" w:rsidRPr="00062D36" w:rsidRDefault="00062D36" w:rsidP="00062D36">
            <w:pPr>
              <w:spacing w:after="0"/>
            </w:pPr>
            <w:r w:rsidRPr="00062D36">
              <w:t>Opinión positiva de cumplimiento de obligaciones fiscales en materia de Seguridad Social (Vigente)</w:t>
            </w:r>
          </w:p>
        </w:tc>
        <w:tc>
          <w:tcPr>
            <w:tcW w:w="295" w:type="pct"/>
            <w:vAlign w:val="center"/>
          </w:tcPr>
          <w:p w14:paraId="017FFCA3" w14:textId="77777777" w:rsidR="00062D36" w:rsidRPr="00CA6139" w:rsidRDefault="00062D36" w:rsidP="00062D36">
            <w:pPr>
              <w:spacing w:after="0"/>
              <w:rPr>
                <w:highlight w:val="cyan"/>
              </w:rPr>
            </w:pPr>
          </w:p>
        </w:tc>
        <w:tc>
          <w:tcPr>
            <w:tcW w:w="294" w:type="pct"/>
            <w:vAlign w:val="center"/>
          </w:tcPr>
          <w:p w14:paraId="260B983D" w14:textId="77777777" w:rsidR="00062D36" w:rsidRPr="00CA6139" w:rsidRDefault="00062D36" w:rsidP="00062D36">
            <w:pPr>
              <w:spacing w:after="0"/>
              <w:rPr>
                <w:highlight w:val="cyan"/>
              </w:rPr>
            </w:pPr>
          </w:p>
        </w:tc>
        <w:tc>
          <w:tcPr>
            <w:tcW w:w="292" w:type="pct"/>
          </w:tcPr>
          <w:p w14:paraId="25DC1748" w14:textId="77777777" w:rsidR="00062D36" w:rsidRPr="00CA6139" w:rsidRDefault="00062D36" w:rsidP="00062D36">
            <w:pPr>
              <w:spacing w:after="0"/>
              <w:rPr>
                <w:highlight w:val="cyan"/>
              </w:rPr>
            </w:pPr>
          </w:p>
        </w:tc>
      </w:tr>
      <w:tr w:rsidR="00062D36" w:rsidRPr="00CA6139" w14:paraId="3DDD986A" w14:textId="77777777" w:rsidTr="001314EE">
        <w:trPr>
          <w:trHeight w:val="20"/>
          <w:jc w:val="center"/>
        </w:trPr>
        <w:tc>
          <w:tcPr>
            <w:tcW w:w="808" w:type="pct"/>
          </w:tcPr>
          <w:p w14:paraId="528C97DA" w14:textId="77777777" w:rsidR="00062D36" w:rsidRPr="00CA6139" w:rsidRDefault="00062D36" w:rsidP="00062D36">
            <w:pPr>
              <w:spacing w:after="0"/>
            </w:pPr>
          </w:p>
        </w:tc>
        <w:tc>
          <w:tcPr>
            <w:tcW w:w="3311" w:type="pct"/>
            <w:vAlign w:val="center"/>
          </w:tcPr>
          <w:p w14:paraId="76AA54AE" w14:textId="18563821" w:rsidR="00062D36" w:rsidRPr="00062D36" w:rsidRDefault="00062D36" w:rsidP="00062D36">
            <w:pPr>
              <w:spacing w:after="0"/>
            </w:pPr>
            <w:r w:rsidRPr="00062D36">
              <w:t>Opinión positiva de cumplimiento de obligaciones fiscales emitida por el SAT (Vigente).</w:t>
            </w:r>
          </w:p>
        </w:tc>
        <w:tc>
          <w:tcPr>
            <w:tcW w:w="295" w:type="pct"/>
            <w:vAlign w:val="center"/>
          </w:tcPr>
          <w:p w14:paraId="7F7F8E7E" w14:textId="77777777" w:rsidR="00062D36" w:rsidRPr="00CA6139" w:rsidRDefault="00062D36" w:rsidP="00062D36">
            <w:pPr>
              <w:spacing w:after="0"/>
              <w:rPr>
                <w:highlight w:val="cyan"/>
              </w:rPr>
            </w:pPr>
          </w:p>
        </w:tc>
        <w:tc>
          <w:tcPr>
            <w:tcW w:w="294" w:type="pct"/>
            <w:vAlign w:val="center"/>
          </w:tcPr>
          <w:p w14:paraId="5B8A7E91" w14:textId="77777777" w:rsidR="00062D36" w:rsidRPr="00CA6139" w:rsidRDefault="00062D36" w:rsidP="00062D36">
            <w:pPr>
              <w:spacing w:after="0"/>
              <w:rPr>
                <w:highlight w:val="cyan"/>
              </w:rPr>
            </w:pPr>
          </w:p>
        </w:tc>
        <w:tc>
          <w:tcPr>
            <w:tcW w:w="292" w:type="pct"/>
          </w:tcPr>
          <w:p w14:paraId="6B26782F" w14:textId="77777777" w:rsidR="00062D36" w:rsidRPr="00CA6139" w:rsidRDefault="00062D36" w:rsidP="00062D36">
            <w:pPr>
              <w:spacing w:after="0"/>
              <w:rPr>
                <w:highlight w:val="cyan"/>
              </w:rPr>
            </w:pPr>
          </w:p>
        </w:tc>
      </w:tr>
      <w:tr w:rsidR="00062D36" w:rsidRPr="00CA6139" w14:paraId="13A8FA01" w14:textId="77777777" w:rsidTr="001314EE">
        <w:trPr>
          <w:trHeight w:val="20"/>
          <w:jc w:val="center"/>
        </w:trPr>
        <w:tc>
          <w:tcPr>
            <w:tcW w:w="808" w:type="pct"/>
          </w:tcPr>
          <w:p w14:paraId="792CDF5D" w14:textId="77777777" w:rsidR="00062D36" w:rsidRPr="00CA6139" w:rsidRDefault="00062D36" w:rsidP="00062D36">
            <w:pPr>
              <w:spacing w:after="0"/>
            </w:pPr>
          </w:p>
        </w:tc>
        <w:tc>
          <w:tcPr>
            <w:tcW w:w="3311" w:type="pct"/>
            <w:vAlign w:val="center"/>
          </w:tcPr>
          <w:p w14:paraId="4981F037" w14:textId="7083434E" w:rsidR="00062D36" w:rsidRPr="00062D36" w:rsidRDefault="00062D36" w:rsidP="00062D36">
            <w:pPr>
              <w:spacing w:after="0"/>
            </w:pPr>
            <w:r w:rsidRPr="00062D36">
              <w:t>Constancia de situación fiscal en materia de aportaciones patronales y entero de descuentos en términos de la resolución RCA-5789-01-17 del H. Consejo de Administración del INFONAVIT. (Vigente)</w:t>
            </w:r>
          </w:p>
        </w:tc>
        <w:tc>
          <w:tcPr>
            <w:tcW w:w="295" w:type="pct"/>
            <w:vAlign w:val="center"/>
          </w:tcPr>
          <w:p w14:paraId="18E94A85" w14:textId="77777777" w:rsidR="00062D36" w:rsidRPr="00CA6139" w:rsidRDefault="00062D36" w:rsidP="00062D36">
            <w:pPr>
              <w:spacing w:after="0"/>
              <w:rPr>
                <w:highlight w:val="cyan"/>
              </w:rPr>
            </w:pPr>
          </w:p>
        </w:tc>
        <w:tc>
          <w:tcPr>
            <w:tcW w:w="294" w:type="pct"/>
            <w:vAlign w:val="center"/>
          </w:tcPr>
          <w:p w14:paraId="48DC904E" w14:textId="77777777" w:rsidR="00062D36" w:rsidRPr="00CA6139" w:rsidRDefault="00062D36" w:rsidP="00062D36">
            <w:pPr>
              <w:spacing w:after="0"/>
              <w:rPr>
                <w:highlight w:val="cyan"/>
              </w:rPr>
            </w:pPr>
          </w:p>
        </w:tc>
        <w:tc>
          <w:tcPr>
            <w:tcW w:w="292" w:type="pct"/>
          </w:tcPr>
          <w:p w14:paraId="5098DED2" w14:textId="77777777" w:rsidR="00062D36" w:rsidRPr="00CA6139" w:rsidRDefault="00062D36" w:rsidP="00062D36">
            <w:pPr>
              <w:spacing w:after="0"/>
              <w:rPr>
                <w:highlight w:val="cyan"/>
              </w:rPr>
            </w:pPr>
          </w:p>
        </w:tc>
      </w:tr>
    </w:tbl>
    <w:p w14:paraId="548BB86D" w14:textId="77777777" w:rsidR="00C9119F" w:rsidRPr="00CA6139" w:rsidRDefault="00C9119F" w:rsidP="00C9119F"/>
    <w:p w14:paraId="0F2F130E" w14:textId="77777777" w:rsidR="00C9119F" w:rsidRPr="00CA6139" w:rsidRDefault="00C9119F" w:rsidP="00C9119F">
      <w:r w:rsidRPr="00CA6139">
        <w:t>La omisión de entrega del presente Formato por parte de los licitantes no será motivo de descalificación.</w:t>
      </w:r>
    </w:p>
    <w:p w14:paraId="1BFAB151" w14:textId="77777777" w:rsidR="00C9119F" w:rsidRPr="00CA6139" w:rsidRDefault="00C9119F" w:rsidP="00C9119F"/>
    <w:p w14:paraId="7B7130DC" w14:textId="77777777" w:rsidR="00C9119F" w:rsidRPr="00CA6139" w:rsidRDefault="00C9119F" w:rsidP="00C9119F">
      <w:r w:rsidRPr="00CA6139">
        <w:lastRenderedPageBreak/>
        <w:t>Recibí Documentos</w:t>
      </w:r>
    </w:p>
    <w:p w14:paraId="406C7037" w14:textId="77777777" w:rsidR="00C9119F" w:rsidRPr="00CA6139" w:rsidRDefault="00C9119F" w:rsidP="00C9119F"/>
    <w:p w14:paraId="1B19D768" w14:textId="77777777" w:rsidR="00C9119F" w:rsidRPr="00CA6139" w:rsidRDefault="00C9119F" w:rsidP="00C9119F"/>
    <w:p w14:paraId="49697A10" w14:textId="77777777" w:rsidR="00C9119F" w:rsidRPr="00CA6139" w:rsidRDefault="00C9119F" w:rsidP="00C9119F">
      <w:r w:rsidRPr="00CA6139">
        <w:t>_________________________________</w:t>
      </w:r>
    </w:p>
    <w:p w14:paraId="6E7C8403" w14:textId="77777777" w:rsidR="00C9119F" w:rsidRPr="00CA6139" w:rsidRDefault="00C9119F" w:rsidP="00C9119F">
      <w:r w:rsidRPr="00CA6139">
        <w:t>NOMBRE, FIRMA Y CARGO DEL SERVIDOR PÚBLICO QUE RECIBE</w:t>
      </w:r>
    </w:p>
    <w:p w14:paraId="39E15CE1" w14:textId="77777777" w:rsidR="00C9119F" w:rsidRPr="00CA6139" w:rsidRDefault="00C9119F" w:rsidP="00C9119F">
      <w:pPr>
        <w:spacing w:line="259" w:lineRule="auto"/>
        <w:jc w:val="left"/>
      </w:pPr>
      <w:r w:rsidRPr="00CA6139">
        <w:br w:type="page"/>
      </w:r>
    </w:p>
    <w:p w14:paraId="7C4D1173" w14:textId="20D5954F" w:rsidR="00DA1902" w:rsidRPr="00E975A2" w:rsidRDefault="00C83F95" w:rsidP="00DA1902">
      <w:pPr>
        <w:pStyle w:val="Ttulo2"/>
        <w:jc w:val="center"/>
        <w:rPr>
          <w:b/>
          <w:color w:val="auto"/>
          <w:sz w:val="24"/>
        </w:rPr>
      </w:pPr>
      <w:bookmarkStart w:id="248" w:name="_Toc118748063"/>
      <w:r>
        <w:rPr>
          <w:b/>
          <w:color w:val="auto"/>
          <w:sz w:val="24"/>
        </w:rPr>
        <w:lastRenderedPageBreak/>
        <w:t>ANEXO 5</w:t>
      </w:r>
      <w:r w:rsidR="00DA1902" w:rsidRPr="00E975A2">
        <w:rPr>
          <w:b/>
          <w:color w:val="auto"/>
          <w:sz w:val="24"/>
        </w:rPr>
        <w:t>.</w:t>
      </w:r>
      <w:bookmarkEnd w:id="248"/>
      <w:r w:rsidR="00DA1902" w:rsidRPr="00E975A2">
        <w:rPr>
          <w:b/>
          <w:color w:val="auto"/>
          <w:sz w:val="24"/>
        </w:rPr>
        <w:t xml:space="preserve"> </w:t>
      </w:r>
    </w:p>
    <w:p w14:paraId="33A35473" w14:textId="77777777" w:rsidR="00DA1902" w:rsidRPr="00FE56A0" w:rsidRDefault="00DA1902" w:rsidP="00DA1902">
      <w:pPr>
        <w:jc w:val="center"/>
        <w:rPr>
          <w:b/>
          <w:sz w:val="22"/>
        </w:rPr>
      </w:pPr>
      <w:r w:rsidRPr="00FE56A0">
        <w:rPr>
          <w:b/>
          <w:sz w:val="22"/>
        </w:rPr>
        <w:t>MODELO DE CONVENIO DE PARTICIPACIÓN CONJUNTA</w:t>
      </w:r>
    </w:p>
    <w:p w14:paraId="1BEB9A5E" w14:textId="5BE79825" w:rsidR="00DA1902" w:rsidRPr="006D1499" w:rsidRDefault="00DA1902" w:rsidP="00DA1902">
      <w:pPr>
        <w:jc w:val="center"/>
      </w:pPr>
      <w:r w:rsidRPr="006D1499">
        <w:t>PROCEDIMIENTO NO. LA-012M7B997-</w:t>
      </w:r>
      <w:r w:rsidR="00B149AD">
        <w:t>E115</w:t>
      </w:r>
      <w:r w:rsidRPr="006D1499">
        <w:t xml:space="preserve">-2022 </w:t>
      </w:r>
    </w:p>
    <w:p w14:paraId="388DD2C7" w14:textId="77777777" w:rsidR="00DA1902" w:rsidRPr="00CA6139" w:rsidRDefault="00DA1902" w:rsidP="00DA1902">
      <w:pPr>
        <w:jc w:val="center"/>
      </w:pPr>
      <w:r w:rsidRPr="00CA6139">
        <w:t xml:space="preserve"> (NOTA: EN CASO DE QUE EL LICITANTE NO PARTICIPE DE MANERA CONJUNTA,</w:t>
      </w:r>
    </w:p>
    <w:p w14:paraId="33DBF2D6" w14:textId="77777777" w:rsidR="00DA1902" w:rsidRPr="00CA6139" w:rsidRDefault="00DA1902" w:rsidP="00DA1902">
      <w:pPr>
        <w:jc w:val="center"/>
      </w:pPr>
      <w:r w:rsidRPr="00CA6139">
        <w:t>NO INTEGRARÁ ESTE ANEXO A SU PROPOSICIÓN Y NO SERÁ CAUSAL DE DESECHAMIENTO)</w:t>
      </w:r>
    </w:p>
    <w:p w14:paraId="17FFCDB7" w14:textId="77777777" w:rsidR="00DA1902" w:rsidRPr="00CA6139" w:rsidRDefault="00DA1902" w:rsidP="00DA1902"/>
    <w:p w14:paraId="4B83B461" w14:textId="77777777" w:rsidR="00DA1902" w:rsidRPr="00CA6139" w:rsidRDefault="00DA1902" w:rsidP="00DA1902">
      <w:r w:rsidRPr="00CA6139">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6ABD158" w14:textId="77777777" w:rsidR="00DA1902" w:rsidRPr="00CA6139" w:rsidRDefault="00DA1902" w:rsidP="00DA1902">
      <w:r w:rsidRPr="00CA6139">
        <w:t>1. “EL PARTICIPANTE A”, DECLARA QUE:</w:t>
      </w:r>
    </w:p>
    <w:p w14:paraId="588AEA38" w14:textId="77777777" w:rsidR="00DA1902" w:rsidRPr="00CA6139" w:rsidRDefault="00DA1902" w:rsidP="00DA1902">
      <w:r w:rsidRPr="00CA6139">
        <w:t>1.1</w:t>
      </w:r>
      <w:r w:rsidRPr="00CA6139">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4484A99" w14:textId="77777777" w:rsidR="00DA1902" w:rsidRPr="00CA6139" w:rsidRDefault="00DA1902" w:rsidP="00DA1902">
      <w:r w:rsidRPr="00CA6139">
        <w:t>EL ACTA CONSTITUTIVA DE LA SOCIEDAD ____ (SI/NO) HA TENIDO REFORMAS Y MODIFICACIONES.</w:t>
      </w:r>
    </w:p>
    <w:p w14:paraId="4462AAC5" w14:textId="77777777" w:rsidR="00DA1902" w:rsidRPr="00CA6139" w:rsidRDefault="00DA1902" w:rsidP="00DA1902">
      <w:r w:rsidRPr="00CA6139">
        <w:t>Nota: En su caso, se deberán relacionar las escrituras en que consten las reformas o modificaciones de la sociedad.</w:t>
      </w:r>
    </w:p>
    <w:p w14:paraId="183E2395" w14:textId="77777777" w:rsidR="00DA1902" w:rsidRPr="00CA6139" w:rsidRDefault="00DA1902" w:rsidP="00DA1902">
      <w:r w:rsidRPr="00CA6139">
        <w:t>LOS NOMBRES DE SUS SOCIOS SON:</w:t>
      </w:r>
    </w:p>
    <w:p w14:paraId="22E7C0B4" w14:textId="77777777" w:rsidR="00DA1902" w:rsidRPr="00CA6139" w:rsidRDefault="00DA1902" w:rsidP="00DA1902">
      <w:r w:rsidRPr="00CA6139">
        <w:t>_____________________ CON REGISTRO FEDERAL DE CONTRIBUYENTES _____________.</w:t>
      </w:r>
    </w:p>
    <w:p w14:paraId="2FD88E5C" w14:textId="77777777" w:rsidR="00DA1902" w:rsidRPr="00CA6139" w:rsidRDefault="00DA1902" w:rsidP="00DA1902">
      <w:r w:rsidRPr="00CA6139">
        <w:t>1.2 TIENE LOS SIGUIENTES REGISTROS OFICIALES: REGISTRO FEDERAL DE CONTRIBUYENTES NÚMERO __________ Y REGISTRO PATRONAL ANTE EL INSTITUTO MEXICANO DEL SEGURO SOCIAL NÚMERO _____.</w:t>
      </w:r>
    </w:p>
    <w:p w14:paraId="21DA3884" w14:textId="77777777" w:rsidR="00DA1902" w:rsidRPr="00CA6139" w:rsidRDefault="00DA1902" w:rsidP="00DA1902">
      <w:r w:rsidRPr="00CA6139">
        <w:t>1.3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4BB6D24E" w14:textId="77777777" w:rsidR="00DA1902" w:rsidRPr="00CA6139" w:rsidRDefault="00DA1902" w:rsidP="00DA1902">
      <w:r w:rsidRPr="00CA6139">
        <w:t>EL DOMICILIO DEL REPRESENTANTE LEGAL ES EL UBICADO EN ______________.</w:t>
      </w:r>
    </w:p>
    <w:p w14:paraId="3FAED693" w14:textId="77777777" w:rsidR="00DA1902" w:rsidRPr="00CA6139" w:rsidRDefault="00DA1902" w:rsidP="00DA1902">
      <w:r w:rsidRPr="00CA6139">
        <w:t>1.4    SU OBJETO SOCIAL, ENTRE OTROS CORRESPONDE A: ___________; POR LO QUE CUENTA CON LOS RECURSOS FINANCIEROS, TÉCNICOS, ADMINISTRATIVOS Y HUMANOS PARA OBLIGARSE, EN LOS TÉRMINOS Y CONDICIONES QUE SE ESTIPULAN EN EL PRESENTE CONVENIO.</w:t>
      </w:r>
    </w:p>
    <w:p w14:paraId="316A8FE2" w14:textId="77777777" w:rsidR="00DA1902" w:rsidRPr="00CA6139" w:rsidRDefault="00DA1902" w:rsidP="00DA1902">
      <w:r w:rsidRPr="00CA6139">
        <w:t xml:space="preserve">1.5 </w:t>
      </w:r>
      <w:r w:rsidRPr="00CA6139">
        <w:tab/>
        <w:t>SEÑALA COMO DOMICILIO LEGAL PARA TODOS LOS EFECTOS QUE DERIVEN DEL PRESENTE CONVENIO, EL UBICADO EN:</w:t>
      </w:r>
    </w:p>
    <w:p w14:paraId="601E99B5" w14:textId="77777777" w:rsidR="00DA1902" w:rsidRPr="00CA6139" w:rsidRDefault="00DA1902" w:rsidP="00DA1902">
      <w:r w:rsidRPr="00CA6139">
        <w:t>2. “EL PARTICIPANTE B”, DECLARA QUE:</w:t>
      </w:r>
    </w:p>
    <w:p w14:paraId="10FB8EF9" w14:textId="77777777" w:rsidR="00DA1902" w:rsidRPr="00CA6139" w:rsidRDefault="00DA1902" w:rsidP="00DA1902">
      <w:r w:rsidRPr="00CA6139">
        <w:lastRenderedPageBreak/>
        <w:t>2.1</w:t>
      </w:r>
      <w:r w:rsidRPr="00CA6139">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1DA88E3F" w14:textId="77777777" w:rsidR="00DA1902" w:rsidRPr="00CA6139" w:rsidRDefault="00DA1902" w:rsidP="00DA1902">
      <w:r w:rsidRPr="00CA6139">
        <w:t>EL ACTA CONSTITUTIVA DE LA SOCIEDAD __ (SI/NO) HA TENIDO REFORMAS Y MODIFICACIONES.</w:t>
      </w:r>
    </w:p>
    <w:p w14:paraId="6665CBAB" w14:textId="77777777" w:rsidR="00DA1902" w:rsidRPr="00CA6139" w:rsidRDefault="00DA1902" w:rsidP="00DA1902">
      <w:r w:rsidRPr="00CA6139">
        <w:t>Nota: En su caso, se deberán relacionar las escrituras en que consten las reformas o modificaciones de la sociedad.</w:t>
      </w:r>
    </w:p>
    <w:p w14:paraId="6A435595" w14:textId="77777777" w:rsidR="00DA1902" w:rsidRPr="00CA6139" w:rsidRDefault="00DA1902" w:rsidP="00DA1902">
      <w:r w:rsidRPr="00CA6139">
        <w:t>LOS NOMBRES DE SUS SOCIOS SON:</w:t>
      </w:r>
    </w:p>
    <w:p w14:paraId="343715A3" w14:textId="77777777" w:rsidR="00DA1902" w:rsidRPr="00CA6139" w:rsidRDefault="00DA1902" w:rsidP="00DA1902">
      <w:r w:rsidRPr="00CA6139">
        <w:t>_____________________ CON REGISTRO FEDERAL DE CONTRIBUYENTES ____.</w:t>
      </w:r>
    </w:p>
    <w:p w14:paraId="4045E642" w14:textId="77777777" w:rsidR="00DA1902" w:rsidRPr="00CA6139" w:rsidRDefault="00DA1902" w:rsidP="00DA1902">
      <w:r w:rsidRPr="00CA6139">
        <w:t>2.2</w:t>
      </w:r>
      <w:r w:rsidRPr="00CA6139">
        <w:tab/>
        <w:t>TIENE LOS SIGUIENTES REGISTROS OFICIALES: REGISTRO FEDERAL DE CONTRIBUYENTES NÚMERO __________ Y REGISTRO PATRONAL ANTE EL INSTITUTO MEXICANO DEL SEGURO SOCIAL NÚMERO _____.</w:t>
      </w:r>
    </w:p>
    <w:p w14:paraId="549F35DC" w14:textId="77777777" w:rsidR="00DA1902" w:rsidRPr="00CA6139" w:rsidRDefault="00DA1902" w:rsidP="00DA1902">
      <w:r w:rsidRPr="00CA6139">
        <w:t>2.3</w:t>
      </w:r>
      <w:r w:rsidRPr="00CA6139">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7AE2287D" w14:textId="77777777" w:rsidR="00DA1902" w:rsidRPr="00CA6139" w:rsidRDefault="00DA1902" w:rsidP="00DA1902">
      <w:r w:rsidRPr="00CA6139">
        <w:t>EL DOMICILIO DE SU REPRESENTANTE LEGAL ES EL UBICADO EN _____.</w:t>
      </w:r>
    </w:p>
    <w:p w14:paraId="51382F02" w14:textId="77777777" w:rsidR="00DA1902" w:rsidRPr="00CA6139" w:rsidRDefault="00DA1902" w:rsidP="00DA1902">
      <w:r w:rsidRPr="00CA6139">
        <w:t>2.4</w:t>
      </w:r>
      <w:r w:rsidRPr="00CA6139">
        <w:tab/>
        <w:t>SU OBJETO SOCIAL, ENTRE OTROS CORRESPONDE A: ___________; POR LO QUE CUENTA CON LOS RECURSOS FINANCIEROS, TÉCNICOS, ADMINISTRATIVOS Y HUMANOS PARA OBLIGARSE, EN LOS TÉRMINOS Y CONDICIONES QUE SE ESTIPULAN EN EL PRESENTE CONVENIO.</w:t>
      </w:r>
    </w:p>
    <w:p w14:paraId="73703345" w14:textId="77777777" w:rsidR="00DA1902" w:rsidRPr="00CA6139" w:rsidRDefault="00DA1902" w:rsidP="00DA1902">
      <w:r w:rsidRPr="00CA6139">
        <w:t>2.5</w:t>
      </w:r>
      <w:r w:rsidRPr="00CA6139">
        <w:tab/>
        <w:t>SEÑALA COMO DOMICILIO LEGAL PARA TODOS LOS EFECTOS QUE DERIVEN DEL PRESENTE CONVENIO, EL UBICADO EN: ___________________________</w:t>
      </w:r>
    </w:p>
    <w:p w14:paraId="326BCC36" w14:textId="77777777" w:rsidR="00DA1902" w:rsidRPr="00CA6139" w:rsidRDefault="00DA1902" w:rsidP="00DA1902">
      <w:r w:rsidRPr="00CA6139">
        <w:t>(MENCIONAR E IDENTIFICAR A CUÁNTOS INTEGRANTES CONFORMAN LA PARTICIPACIÓN CONJUNTA PARA LA PRESENTACIÓN DE PROPUESTAS).</w:t>
      </w:r>
    </w:p>
    <w:p w14:paraId="6C860E0E" w14:textId="77777777" w:rsidR="00DA1902" w:rsidRPr="00CA6139" w:rsidRDefault="00DA1902" w:rsidP="00DA1902">
      <w:r w:rsidRPr="00CA6139">
        <w:t>3. “LAS PARTES” DECLARAN QUE:</w:t>
      </w:r>
    </w:p>
    <w:p w14:paraId="6DD61224" w14:textId="77777777" w:rsidR="00DA1902" w:rsidRPr="00CA6139" w:rsidRDefault="00DA1902" w:rsidP="00DA1902">
      <w:r w:rsidRPr="00CA6139">
        <w:t>3.1</w:t>
      </w:r>
      <w:r w:rsidRPr="00CA6139">
        <w:tab/>
        <w:t>CONOCEN LOS REQUISITOS Y CONDICIONES ESTIPULADAS EN LA CONVOCATORIA A LA LICITACIÓN PÚBLIC</w:t>
      </w:r>
      <w:r>
        <w:t xml:space="preserve">A INTERNACIONAL </w:t>
      </w:r>
      <w:r w:rsidR="00BB1D65">
        <w:t>ABIERTA</w:t>
      </w:r>
      <w:r>
        <w:t xml:space="preserve"> ELECTRÓNICA NÚMERO </w:t>
      </w:r>
      <w:r w:rsidRPr="00CA6139">
        <w:t>____________</w:t>
      </w:r>
      <w:r>
        <w:t>______________</w:t>
      </w:r>
      <w:r w:rsidRPr="00CA6139">
        <w:t>.</w:t>
      </w:r>
    </w:p>
    <w:p w14:paraId="4882CE03" w14:textId="77777777" w:rsidR="00DA1902" w:rsidRPr="00CA6139" w:rsidRDefault="00DA1902" w:rsidP="00DA1902">
      <w:r w:rsidRPr="00CA6139">
        <w:t>3.2</w:t>
      </w:r>
      <w:r w:rsidRPr="00CA6139">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14:paraId="5D262852" w14:textId="77777777" w:rsidR="00DA1902" w:rsidRPr="00CA6139" w:rsidRDefault="00DA1902" w:rsidP="00DA1902">
      <w:r w:rsidRPr="00CA6139">
        <w:t>EXPUESTO LO ANTERIOR, LAS PARTES OTORGAN LAS SIGUIENTES:</w:t>
      </w:r>
    </w:p>
    <w:p w14:paraId="1BE5CCD3" w14:textId="77777777" w:rsidR="00DA1902" w:rsidRPr="00CA6139" w:rsidRDefault="00DA1902" w:rsidP="00DA1902">
      <w:r w:rsidRPr="00CA6139">
        <w:t>CLÁUSULAS</w:t>
      </w:r>
    </w:p>
    <w:p w14:paraId="59EF77DE" w14:textId="77777777" w:rsidR="00DA1902" w:rsidRPr="00CA6139" w:rsidRDefault="00DA1902" w:rsidP="00DA1902">
      <w:r w:rsidRPr="00CA6139">
        <w:t>PRIMERA. - OBJETO. - “PARTICIPACIÓN CONJUNTA”.</w:t>
      </w:r>
    </w:p>
    <w:p w14:paraId="52D668D9" w14:textId="77777777" w:rsidR="00DA1902" w:rsidRPr="00CA6139" w:rsidRDefault="00DA1902" w:rsidP="00DA1902">
      <w:r w:rsidRPr="00CA6139">
        <w:t xml:space="preserve">“LAS PARTES” CONVIENEN, EN CONJUNTAR SUS RECURSOS TÉCNICOS, LEGALES, ADMINISTRATIVOS, ECONÓMICOS Y FINANCIEROS PARA PRESENTAR PROPOSICIÓN TÉCNICA Y </w:t>
      </w:r>
      <w:r w:rsidRPr="00CA6139">
        <w:lastRenderedPageBreak/>
        <w:t>ECONÓMICA EN LA LICITACIÓN PÚBLICA INTERNACIONAL</w:t>
      </w:r>
      <w:r>
        <w:t xml:space="preserve"> </w:t>
      </w:r>
      <w:r w:rsidR="00BB1D65">
        <w:t>ABIERTA</w:t>
      </w:r>
      <w:r>
        <w:t xml:space="preserve"> ELECTRÓNICA </w:t>
      </w:r>
      <w:r w:rsidRPr="00CA6139">
        <w:t>NÚMERO _________ Y EN CASO DE SER ADJUDICATARIO DEL CONTRATO, SE OBLIGAN A ENTREGAR LOS BIENES OBJETO DEL CONVENIO, CON LA PARTICIPACIÓN SIGUIENTE:</w:t>
      </w:r>
    </w:p>
    <w:p w14:paraId="06812793" w14:textId="77777777" w:rsidR="00DA1902" w:rsidRPr="00CA6139" w:rsidRDefault="00DA1902" w:rsidP="00DA1902">
      <w:r w:rsidRPr="00CA6139">
        <w:t xml:space="preserve">PARTICIPANTE “A”: </w:t>
      </w:r>
    </w:p>
    <w:p w14:paraId="23D7E49B" w14:textId="77777777" w:rsidR="00DA1902" w:rsidRPr="00CA6139" w:rsidRDefault="00DA1902" w:rsidP="00DA1902">
      <w:r w:rsidRPr="00CA6139">
        <w:t>(LOS INTEGRANTES QUE CONFORMAN LA PARTICIPACIÓN CONJUNTA PARA LA PRESENTACIÓN DE PROPOSICIONES DEBERÁ DESCRIBIR LAS PARTES OBJETO DEL CONTRATO QUE CORRESPONDERÁ CUMPLIR A CADA PERSONA INTEGRANTE, ASÍ COMO LA MANERA EN QUE SE EXIGIRÁ EL CUMPLIMIENTO DE LAS OBLIGACIONES).</w:t>
      </w:r>
    </w:p>
    <w:p w14:paraId="2C69DC9C" w14:textId="77777777" w:rsidR="00DA1902" w:rsidRPr="00CA6139" w:rsidRDefault="00DA1902" w:rsidP="00DA1902">
      <w:r w:rsidRPr="00CA6139">
        <w:t>SEGUNDA.</w:t>
      </w:r>
      <w:r>
        <w:t xml:space="preserve"> </w:t>
      </w:r>
      <w:r w:rsidRPr="00CA6139">
        <w:t>- REPRESENTANTE COMÚN Y OBLIGADO SOLIDARIO O MANCOMUNADO.</w:t>
      </w:r>
    </w:p>
    <w:p w14:paraId="74411F64" w14:textId="77777777" w:rsidR="00DA1902" w:rsidRPr="00CA6139" w:rsidRDefault="00DA1902" w:rsidP="00DA1902">
      <w:r w:rsidRPr="00CA6139">
        <w:t>“LAS PARTES“ACEPTAN EXPRESAMENTE EN DESIGNAR COMO REPRESENTANTE COMÚN AL ____________, REPRESENTANTE LEGAL DE __________________, A TRAVÉS DEL PRESENTE INSTRUMENTO, OTORGÁNDOLE PODER AMPLIO Y SUFICIENTE, PARA ATENDER TODO LO RELACIONADO CON LAS PROPOSICIONES TÉCNICA Y ECONÓMICA EN EL PROCEDIMIENTO DE LICITACIÓN, ASÍ COMO PARA SUSCRIBIR DICHAS PROPOSICIONES.</w:t>
      </w:r>
    </w:p>
    <w:p w14:paraId="015E2D8D" w14:textId="49DFFD9C" w:rsidR="00DA1902" w:rsidRPr="00CA6139" w:rsidRDefault="00DA1902" w:rsidP="00DA1902">
      <w:r w:rsidRPr="00CA6139">
        <w:t xml:space="preserve">ASIMISMO, CONVIENEN ENTRE SI EN CONSTITUIRSE EN FORMA ______________ (LOS INTEGRANTES DETERMINARÁN SOLIDARIA O MANCOMUNADA) PARA COMPROMETERSE POR CUALQUIER RESPONSABILIDAD DERIVADA DEL CUMPLIMIENTO DE LAS OBLIGACIONES ESTABLECIDAS EN EL PRESENTE CONVENIO, CON RELACIÓN AL CONTRATO QUE SUS REPRESENTANTES LEGALES FIRMEN CON </w:t>
      </w:r>
      <w:r w:rsidR="00F36F5B">
        <w:t>LAS PARTICIPANTES</w:t>
      </w:r>
      <w:r w:rsidRPr="00CA6139">
        <w:t xml:space="preserve">, DERIVADO DEL PROCEDIMIENTO DE CONTRATACIÓN __________________, ACEPTANDO EXPRESAMENTE EN RESPONDER ANTE </w:t>
      </w:r>
      <w:r w:rsidR="00F36F5B">
        <w:t>LAS PARTICIPANTES</w:t>
      </w:r>
      <w:r w:rsidRPr="00CA6139">
        <w:t xml:space="preserve"> POR LAS PROPOSICIONES QUE SE PRESENTEN Y, EN SU CASO, DE LAS OBLIGACIONES QUE DERIVEN DE LA ADJUDICACIÓN DEL CONTRATO RESPECTIVO.</w:t>
      </w:r>
    </w:p>
    <w:p w14:paraId="15063532" w14:textId="77777777" w:rsidR="00DA1902" w:rsidRPr="00CA6139" w:rsidRDefault="00DA1902" w:rsidP="00DA1902">
      <w:r w:rsidRPr="00CA6139">
        <w:t>TERCERA.-  DEL COBRO DE LAS FACTURAS.</w:t>
      </w:r>
    </w:p>
    <w:p w14:paraId="2A3370C5" w14:textId="77777777" w:rsidR="00DA1902" w:rsidRPr="00CA6139" w:rsidRDefault="00DA1902" w:rsidP="00DA1902">
      <w:r w:rsidRPr="00CA6139">
        <w:t xml:space="preserve">“LAS PARTES” CONVIENEN EXPRESAMENTE, QUE “EL PARTICIPANTE______ (DESIGNAN AL REPRESENTANTE COMÚN), QUIEN SERÁ EL ÚNICO FACULTADO PARA EMITIR LAS FACTURAS RELATIVAS A LOS BIENES QUE SE ENTREGUEN CON MOTIVO DEL CONTRATO QUE SE DERIVE DE LA LICITACIÓN PÚBLICA INTERNACIONAL </w:t>
      </w:r>
      <w:r w:rsidR="00BB1D65">
        <w:t>ABIERTA</w:t>
      </w:r>
      <w:r>
        <w:t xml:space="preserve"> ELECTRÓNICA </w:t>
      </w:r>
      <w:r w:rsidRPr="00CA6139">
        <w:t>NÚMERO _________</w:t>
      </w:r>
      <w:r>
        <w:t>___________</w:t>
      </w:r>
      <w:r w:rsidRPr="00CA6139">
        <w:t>.</w:t>
      </w:r>
    </w:p>
    <w:p w14:paraId="1279FDFD" w14:textId="77777777" w:rsidR="00DA1902" w:rsidRPr="00CA6139" w:rsidRDefault="00DA1902" w:rsidP="00DA1902">
      <w:r w:rsidRPr="00CA6139">
        <w:t>CUARTA.- VIGENCIA.</w:t>
      </w:r>
    </w:p>
    <w:p w14:paraId="6D118885" w14:textId="77777777" w:rsidR="00DA1902" w:rsidRPr="00CA6139" w:rsidRDefault="00DA1902" w:rsidP="00DA1902">
      <w:r w:rsidRPr="00CA6139">
        <w:t>“LAS PARTES” CONVIENEN, EN QUE LA VIGENCIA DEL PRESENTE CONVENIO SERÁ DEL PERÍODO DURANTE EL CUAL SE DESARROLLE EL PROCEDIMIENTO DE LA LICITACIÓN PÚBLICA NÚMERO __________, INCLUYENDO, EN SU CASO, DE RESULTAR ADJUDICADOS, DEL CONTRATO, EL PLAZO QUE SE ESTIPULE EN ÉSTE Y EL QUE PUDIERA RESULTAR DE CONVENIOS DE MODIFICACIÓN.</w:t>
      </w:r>
    </w:p>
    <w:p w14:paraId="54AF41F3" w14:textId="77777777" w:rsidR="00DA1902" w:rsidRPr="00CA6139" w:rsidRDefault="00DA1902" w:rsidP="00DA1902">
      <w:r w:rsidRPr="00CA6139">
        <w:t>QUINTA.- OBLIGACIONES.</w:t>
      </w:r>
    </w:p>
    <w:p w14:paraId="6281F199" w14:textId="77777777" w:rsidR="00DA1902" w:rsidRPr="00CA6139" w:rsidRDefault="00DA1902" w:rsidP="00DA1902">
      <w:r w:rsidRPr="00CA6139">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2E1E711F" w14:textId="77777777" w:rsidR="00DA1902" w:rsidRPr="00CA6139" w:rsidRDefault="00DA1902" w:rsidP="00DA1902">
      <w:r w:rsidRPr="00CA6139">
        <w:t xml:space="preserve">“LAS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w:t>
      </w:r>
      <w:r w:rsidRPr="00CA6139">
        <w:lastRenderedPageBreak/>
        <w:t>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60E6735F" w14:textId="77777777" w:rsidR="00DA1902" w:rsidRPr="00CA6139" w:rsidRDefault="00DA1902" w:rsidP="00DA1902">
      <w:r w:rsidRPr="00CA6139">
        <w:t>LEÍDO QUE FUE EL PRESENTE CONVENIO POR “LAS PARTES” Y ENTERADOS DE SU ALCANCE Y EFECTOS LEGALES, ACEPTANDO QUE NO EXISTIÓ ERROR, DOLO, VIOLENCIA O MALA FE, LO RATIFICAN Y FIRMAN, DE CONFORMIDAD EN LA CIUDAD DE MÉXICO, EL DÍA ___________ DE _________ DE 20___.</w:t>
      </w: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A1902" w:rsidRPr="00CA6139" w14:paraId="2554A539" w14:textId="77777777" w:rsidTr="00497161">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03E4FDCC" w14:textId="77777777" w:rsidR="00DA1902" w:rsidRPr="00CA6139" w:rsidRDefault="00DA1902" w:rsidP="00497161">
            <w:r w:rsidRPr="00CA6139">
              <w:t>“EL PARTICIPANTE A”</w:t>
            </w:r>
          </w:p>
        </w:tc>
        <w:tc>
          <w:tcPr>
            <w:tcW w:w="720" w:type="dxa"/>
            <w:tcMar>
              <w:top w:w="0" w:type="dxa"/>
              <w:left w:w="70" w:type="dxa"/>
              <w:bottom w:w="0" w:type="dxa"/>
              <w:right w:w="70" w:type="dxa"/>
            </w:tcMar>
          </w:tcPr>
          <w:p w14:paraId="02E93F60" w14:textId="77777777" w:rsidR="00DA1902" w:rsidRPr="00CA6139" w:rsidRDefault="00DA1902" w:rsidP="00497161"/>
          <w:p w14:paraId="4930E532" w14:textId="77777777" w:rsidR="00DA1902" w:rsidRPr="00CA6139" w:rsidRDefault="00DA1902" w:rsidP="00497161"/>
          <w:p w14:paraId="73D58628" w14:textId="77777777" w:rsidR="00DA1902" w:rsidRPr="00CA6139" w:rsidRDefault="00DA1902" w:rsidP="00497161"/>
        </w:tc>
        <w:tc>
          <w:tcPr>
            <w:tcW w:w="3240" w:type="dxa"/>
            <w:tcBorders>
              <w:top w:val="nil"/>
              <w:left w:val="nil"/>
              <w:bottom w:val="single" w:sz="8" w:space="0" w:color="000000"/>
              <w:right w:val="nil"/>
            </w:tcBorders>
            <w:tcMar>
              <w:top w:w="0" w:type="dxa"/>
              <w:left w:w="70" w:type="dxa"/>
              <w:bottom w:w="0" w:type="dxa"/>
              <w:right w:w="70" w:type="dxa"/>
            </w:tcMar>
          </w:tcPr>
          <w:p w14:paraId="618898F3" w14:textId="77777777" w:rsidR="00DA1902" w:rsidRPr="00CA6139" w:rsidRDefault="00DA1902" w:rsidP="00497161">
            <w:r w:rsidRPr="00CA6139">
              <w:t>“EL PARTICIPANTE B”</w:t>
            </w:r>
          </w:p>
          <w:p w14:paraId="50609C2F" w14:textId="77777777" w:rsidR="00DA1902" w:rsidRPr="00CA6139" w:rsidRDefault="00DA1902" w:rsidP="00497161"/>
        </w:tc>
      </w:tr>
      <w:tr w:rsidR="00DA1902" w:rsidRPr="00CA6139" w14:paraId="1515F51B" w14:textId="77777777" w:rsidTr="00497161">
        <w:trPr>
          <w:jc w:val="center"/>
        </w:trPr>
        <w:tc>
          <w:tcPr>
            <w:tcW w:w="3600" w:type="dxa"/>
            <w:tcMar>
              <w:top w:w="0" w:type="dxa"/>
              <w:left w:w="70" w:type="dxa"/>
              <w:bottom w:w="0" w:type="dxa"/>
              <w:right w:w="70" w:type="dxa"/>
            </w:tcMar>
            <w:hideMark/>
          </w:tcPr>
          <w:p w14:paraId="3B532FA2" w14:textId="77777777" w:rsidR="00DA1902" w:rsidRPr="00CA6139" w:rsidRDefault="00DA1902" w:rsidP="00497161">
            <w:r w:rsidRPr="00CA6139">
              <w:t>NOMBRE Y CARGO</w:t>
            </w:r>
          </w:p>
          <w:p w14:paraId="01572EF9" w14:textId="77777777" w:rsidR="00DA1902" w:rsidRPr="00CA6139" w:rsidRDefault="00DA1902" w:rsidP="00497161">
            <w:r w:rsidRPr="00CA6139">
              <w:t>DEL APODERADO LEGAL</w:t>
            </w:r>
          </w:p>
        </w:tc>
        <w:tc>
          <w:tcPr>
            <w:tcW w:w="720" w:type="dxa"/>
            <w:tcMar>
              <w:top w:w="0" w:type="dxa"/>
              <w:left w:w="70" w:type="dxa"/>
              <w:bottom w:w="0" w:type="dxa"/>
              <w:right w:w="70" w:type="dxa"/>
            </w:tcMar>
          </w:tcPr>
          <w:p w14:paraId="08B1C720" w14:textId="77777777" w:rsidR="00DA1902" w:rsidRPr="00CA6139" w:rsidRDefault="00DA1902" w:rsidP="00497161"/>
        </w:tc>
        <w:tc>
          <w:tcPr>
            <w:tcW w:w="3240" w:type="dxa"/>
            <w:tcMar>
              <w:top w:w="0" w:type="dxa"/>
              <w:left w:w="70" w:type="dxa"/>
              <w:bottom w:w="0" w:type="dxa"/>
              <w:right w:w="70" w:type="dxa"/>
            </w:tcMar>
            <w:hideMark/>
          </w:tcPr>
          <w:p w14:paraId="2730C0BD" w14:textId="77777777" w:rsidR="00DA1902" w:rsidRPr="00CA6139" w:rsidRDefault="00DA1902" w:rsidP="00497161">
            <w:r w:rsidRPr="00CA6139">
              <w:t>NOMBRE Y CARGO</w:t>
            </w:r>
          </w:p>
          <w:p w14:paraId="145ED4CA" w14:textId="77777777" w:rsidR="00DA1902" w:rsidRPr="00CA6139" w:rsidRDefault="00DA1902" w:rsidP="00497161">
            <w:r w:rsidRPr="00CA6139">
              <w:t>DEL APODERADO LEGAL</w:t>
            </w:r>
          </w:p>
        </w:tc>
      </w:tr>
    </w:tbl>
    <w:p w14:paraId="0668D2FC" w14:textId="77777777" w:rsidR="00DA1902" w:rsidRPr="00CA6139" w:rsidRDefault="00DA1902" w:rsidP="00DA1902"/>
    <w:p w14:paraId="7E72B1EC" w14:textId="77777777" w:rsidR="00DA1902" w:rsidRPr="00CA6139" w:rsidRDefault="00DA1902" w:rsidP="00DA1902"/>
    <w:p w14:paraId="11209EEA" w14:textId="77777777" w:rsidR="00DA1902" w:rsidRPr="00CA6139" w:rsidRDefault="00DA1902" w:rsidP="00DA1902"/>
    <w:p w14:paraId="2B7D2FBB" w14:textId="77777777" w:rsidR="00DA1902" w:rsidRPr="00CA6139" w:rsidRDefault="00DA1902" w:rsidP="00DA1902">
      <w:pPr>
        <w:spacing w:line="259" w:lineRule="auto"/>
        <w:jc w:val="left"/>
      </w:pPr>
      <w:r w:rsidRPr="00CA6139">
        <w:br w:type="page"/>
      </w:r>
    </w:p>
    <w:p w14:paraId="7C9CDFAA" w14:textId="77777777" w:rsidR="00DA1902" w:rsidRPr="00E975A2" w:rsidRDefault="00C83F95" w:rsidP="00DA1902">
      <w:pPr>
        <w:pStyle w:val="Ttulo2"/>
        <w:jc w:val="center"/>
        <w:rPr>
          <w:b/>
          <w:color w:val="auto"/>
          <w:sz w:val="24"/>
        </w:rPr>
      </w:pPr>
      <w:bookmarkStart w:id="249" w:name="_Toc118748064"/>
      <w:r>
        <w:rPr>
          <w:b/>
          <w:color w:val="auto"/>
          <w:sz w:val="24"/>
        </w:rPr>
        <w:lastRenderedPageBreak/>
        <w:t>ANEXO 6</w:t>
      </w:r>
      <w:r w:rsidR="00DA1902" w:rsidRPr="00E975A2">
        <w:rPr>
          <w:b/>
          <w:color w:val="auto"/>
          <w:sz w:val="24"/>
        </w:rPr>
        <w:t>.</w:t>
      </w:r>
      <w:bookmarkEnd w:id="249"/>
      <w:r w:rsidR="00DA1902" w:rsidRPr="00E975A2">
        <w:rPr>
          <w:b/>
          <w:color w:val="auto"/>
          <w:sz w:val="24"/>
        </w:rPr>
        <w:t xml:space="preserve"> </w:t>
      </w:r>
    </w:p>
    <w:p w14:paraId="293D6895" w14:textId="77777777" w:rsidR="00DA1902" w:rsidRPr="00FE56A0" w:rsidRDefault="00DA1902" w:rsidP="00DA1902">
      <w:pPr>
        <w:suppressAutoHyphens/>
        <w:spacing w:after="0"/>
        <w:ind w:right="49"/>
        <w:jc w:val="center"/>
        <w:rPr>
          <w:b/>
          <w:sz w:val="22"/>
        </w:rPr>
      </w:pPr>
      <w:r w:rsidRPr="00FE56A0">
        <w:rPr>
          <w:b/>
          <w:sz w:val="22"/>
        </w:rPr>
        <w:t>AVISO DE PRIVACIDAD.</w:t>
      </w:r>
    </w:p>
    <w:p w14:paraId="33E1DE4B" w14:textId="77777777" w:rsidR="00DA1902" w:rsidRPr="00CA6139" w:rsidRDefault="00DA1902" w:rsidP="00DA1902">
      <w:pPr>
        <w:suppressAutoHyphens/>
        <w:spacing w:after="0"/>
        <w:ind w:right="49"/>
        <w:jc w:val="center"/>
        <w:rPr>
          <w:rFonts w:eastAsia="Times New Roman" w:cs="Arial"/>
          <w:b/>
          <w:szCs w:val="20"/>
          <w:lang w:val="es-ES" w:eastAsia="ar-SA"/>
        </w:rPr>
      </w:pPr>
    </w:p>
    <w:p w14:paraId="7B19A5A1" w14:textId="77777777" w:rsidR="00DA1902" w:rsidRPr="00CA6139" w:rsidRDefault="00DA1902" w:rsidP="00DA1902">
      <w:pPr>
        <w:suppressAutoHyphens/>
        <w:spacing w:after="0"/>
        <w:ind w:right="49"/>
        <w:jc w:val="center"/>
        <w:rPr>
          <w:rFonts w:eastAsia="Times New Roman" w:cs="Arial"/>
          <w:b/>
          <w:szCs w:val="20"/>
          <w:lang w:val="es-ES" w:eastAsia="ar-SA"/>
        </w:rPr>
      </w:pPr>
      <w:r w:rsidRPr="00CA6139">
        <w:rPr>
          <w:rFonts w:eastAsia="Times New Roman" w:cs="Arial"/>
          <w:b/>
          <w:szCs w:val="20"/>
          <w:lang w:val="es-ES" w:eastAsia="ar-SA"/>
        </w:rPr>
        <w:t>AVISO DE PRIVACIDAD SIMPLIFICADO DE LOS PROCEDIMIENTOS DE</w:t>
      </w:r>
    </w:p>
    <w:p w14:paraId="21F40F25" w14:textId="77777777" w:rsidR="00DA1902" w:rsidRPr="00CA6139" w:rsidRDefault="00DA1902" w:rsidP="00DA1902">
      <w:pPr>
        <w:suppressAutoHyphens/>
        <w:spacing w:after="0"/>
        <w:ind w:right="49"/>
        <w:jc w:val="center"/>
        <w:rPr>
          <w:rFonts w:eastAsia="Times New Roman" w:cs="Arial"/>
          <w:b/>
          <w:szCs w:val="20"/>
          <w:lang w:val="es-ES" w:eastAsia="ar-SA"/>
        </w:rPr>
      </w:pPr>
      <w:r w:rsidRPr="00CA6139">
        <w:rPr>
          <w:rFonts w:eastAsia="Times New Roman" w:cs="Arial"/>
          <w:b/>
          <w:szCs w:val="20"/>
          <w:lang w:val="es-ES" w:eastAsia="ar-SA"/>
        </w:rPr>
        <w:t>ADQUISICIONES DE BIENES, ARRENDAMIENTOS Y CONTRATACIÓN DE SERVICIOS</w:t>
      </w:r>
    </w:p>
    <w:p w14:paraId="2AF5C972" w14:textId="77777777" w:rsidR="00DA1902" w:rsidRDefault="00DA1902" w:rsidP="00DA1902">
      <w:pPr>
        <w:spacing w:after="0"/>
        <w:rPr>
          <w:rFonts w:cstheme="minorHAnsi"/>
          <w:b/>
          <w:szCs w:val="20"/>
        </w:rPr>
      </w:pPr>
    </w:p>
    <w:p w14:paraId="323DED70" w14:textId="389BDBC7" w:rsidR="00DA1902" w:rsidRPr="006D1499" w:rsidRDefault="00DA1902" w:rsidP="00DA1902">
      <w:pPr>
        <w:jc w:val="center"/>
      </w:pPr>
      <w:r w:rsidRPr="006D1499">
        <w:t>PROCEDIMIENTO NO. LA-012M7B997-</w:t>
      </w:r>
      <w:r w:rsidR="00B149AD">
        <w:t>E115</w:t>
      </w:r>
      <w:r w:rsidRPr="006D1499">
        <w:t xml:space="preserve">-2022 </w:t>
      </w:r>
    </w:p>
    <w:p w14:paraId="0CCA9F0F" w14:textId="77777777" w:rsidR="00DA1902" w:rsidRPr="00CA6139" w:rsidRDefault="00DA1902" w:rsidP="00DA1902">
      <w:pPr>
        <w:spacing w:after="0"/>
        <w:rPr>
          <w:rFonts w:cstheme="minorHAnsi"/>
          <w:b/>
          <w:szCs w:val="20"/>
        </w:rPr>
      </w:pPr>
    </w:p>
    <w:p w14:paraId="5444ACDC" w14:textId="77777777" w:rsidR="00DA1902" w:rsidRPr="00CA6139" w:rsidRDefault="00DA1902" w:rsidP="00DA1902">
      <w:pPr>
        <w:spacing w:after="0"/>
        <w:rPr>
          <w:rFonts w:cstheme="minorHAnsi"/>
          <w:szCs w:val="20"/>
        </w:rPr>
      </w:pPr>
      <w:r w:rsidRPr="00CA6139">
        <w:rPr>
          <w:rFonts w:cstheme="minorHAnsi"/>
          <w:b/>
          <w:szCs w:val="20"/>
        </w:rPr>
        <w:t>INSTITUTO DE SALUD PARA EL BIENESTAR, INSABI</w:t>
      </w:r>
      <w:r w:rsidRPr="00CA6139">
        <w:rPr>
          <w:rFonts w:cstheme="minorHAnsi"/>
          <w:szCs w:val="20"/>
        </w:rPr>
        <w:t>, con domicilio en Gustavo E. Campa número 54, Colonia Guadalupe Inn, Álvaro Obregón, Ciudad de México, CP. 01020, México, es el responsable del tratamiento de los datos personales que nos proporcione, los cuales serán protegidos conforme a lo dispuesto por la Ley General de Protección de Datos Personales en Posesión de Sujetos Obligados, y demás normatividad que resulte aplicable.</w:t>
      </w:r>
    </w:p>
    <w:p w14:paraId="69A8466A" w14:textId="77777777" w:rsidR="00DA1902" w:rsidRPr="00CA6139" w:rsidRDefault="00DA1902" w:rsidP="00DA1902">
      <w:pPr>
        <w:spacing w:after="0"/>
        <w:rPr>
          <w:rFonts w:cstheme="minorHAnsi"/>
          <w:szCs w:val="20"/>
        </w:rPr>
      </w:pPr>
    </w:p>
    <w:p w14:paraId="77A2502F" w14:textId="77777777" w:rsidR="00DA1902" w:rsidRPr="00CA6139" w:rsidRDefault="00DA1902" w:rsidP="00DA1902">
      <w:pPr>
        <w:pStyle w:val="Prrafodelista"/>
        <w:numPr>
          <w:ilvl w:val="0"/>
          <w:numId w:val="3"/>
        </w:numPr>
        <w:spacing w:after="0"/>
        <w:rPr>
          <w:rFonts w:cstheme="minorHAnsi"/>
          <w:b/>
          <w:szCs w:val="20"/>
        </w:rPr>
      </w:pPr>
      <w:r w:rsidRPr="00CA6139">
        <w:rPr>
          <w:rFonts w:cstheme="minorHAnsi"/>
          <w:b/>
          <w:szCs w:val="20"/>
        </w:rPr>
        <w:t>¿Qué datos personales solicitamos y para qué fines?</w:t>
      </w:r>
    </w:p>
    <w:p w14:paraId="28EB08B2" w14:textId="77777777" w:rsidR="00DA1902" w:rsidRPr="00CA6139" w:rsidRDefault="00DA1902" w:rsidP="00DA1902">
      <w:pPr>
        <w:spacing w:after="0" w:line="276" w:lineRule="auto"/>
        <w:rPr>
          <w:rFonts w:cstheme="minorHAnsi"/>
          <w:szCs w:val="20"/>
          <w:shd w:val="clear" w:color="auto" w:fill="FFFFFF"/>
        </w:rPr>
      </w:pPr>
      <w:r w:rsidRPr="00CA6139">
        <w:rPr>
          <w:rFonts w:cstheme="minorHAnsi"/>
          <w:szCs w:val="20"/>
          <w:shd w:val="clear" w:color="auto" w:fill="FFFFFF"/>
        </w:rPr>
        <w:t>Los datos personales que podrán ser recabados son los siguientes, siendo no limitativos:</w:t>
      </w:r>
    </w:p>
    <w:p w14:paraId="5BB9649C" w14:textId="77777777" w:rsidR="00DA1902" w:rsidRPr="00CA6139" w:rsidRDefault="00DA1902" w:rsidP="00DA1902">
      <w:pPr>
        <w:spacing w:after="0" w:line="276" w:lineRule="auto"/>
        <w:rPr>
          <w:rFonts w:cstheme="minorHAnsi"/>
          <w:szCs w:val="20"/>
          <w:shd w:val="clear" w:color="auto" w:fill="FFFFFF"/>
        </w:rPr>
      </w:pPr>
    </w:p>
    <w:p w14:paraId="7255AD9A" w14:textId="77777777" w:rsidR="00DA1902" w:rsidRPr="00CA6139" w:rsidRDefault="00DA1902" w:rsidP="00DA1902">
      <w:pPr>
        <w:pStyle w:val="Prrafodelista"/>
        <w:numPr>
          <w:ilvl w:val="0"/>
          <w:numId w:val="2"/>
        </w:numPr>
        <w:spacing w:after="0" w:line="276" w:lineRule="auto"/>
        <w:rPr>
          <w:rFonts w:cstheme="minorHAnsi"/>
          <w:szCs w:val="20"/>
        </w:rPr>
      </w:pPr>
      <w:r w:rsidRPr="00CA6139">
        <w:rPr>
          <w:rFonts w:cstheme="minorHAnsi"/>
          <w:szCs w:val="20"/>
        </w:rPr>
        <w:t>Nombre de contacto</w:t>
      </w:r>
    </w:p>
    <w:p w14:paraId="5BF1F397" w14:textId="77777777" w:rsidR="00DA1902" w:rsidRPr="00CA6139" w:rsidRDefault="00DA1902" w:rsidP="00DA1902">
      <w:pPr>
        <w:pStyle w:val="Prrafodelista"/>
        <w:numPr>
          <w:ilvl w:val="0"/>
          <w:numId w:val="2"/>
        </w:numPr>
        <w:spacing w:after="0" w:line="276" w:lineRule="auto"/>
        <w:rPr>
          <w:rFonts w:cstheme="minorHAnsi"/>
          <w:szCs w:val="20"/>
        </w:rPr>
      </w:pPr>
      <w:r w:rsidRPr="00CA6139">
        <w:rPr>
          <w:rFonts w:cstheme="minorHAnsi"/>
          <w:szCs w:val="20"/>
        </w:rPr>
        <w:t xml:space="preserve">Cargo </w:t>
      </w:r>
    </w:p>
    <w:p w14:paraId="6C1AD16D" w14:textId="77777777" w:rsidR="00DA1902" w:rsidRPr="00CA6139" w:rsidRDefault="00DA1902" w:rsidP="00DA1902">
      <w:pPr>
        <w:pStyle w:val="Prrafodelista"/>
        <w:numPr>
          <w:ilvl w:val="0"/>
          <w:numId w:val="2"/>
        </w:numPr>
        <w:spacing w:after="0" w:line="276" w:lineRule="auto"/>
        <w:rPr>
          <w:rFonts w:cstheme="minorHAnsi"/>
          <w:szCs w:val="20"/>
        </w:rPr>
      </w:pPr>
      <w:r w:rsidRPr="00CA6139">
        <w:rPr>
          <w:rFonts w:cstheme="minorHAnsi"/>
          <w:szCs w:val="20"/>
        </w:rPr>
        <w:t>Domicilio particular</w:t>
      </w:r>
    </w:p>
    <w:p w14:paraId="5BE1402D" w14:textId="77777777" w:rsidR="00DA1902" w:rsidRPr="00CA6139" w:rsidRDefault="00DA1902" w:rsidP="00DA1902">
      <w:pPr>
        <w:pStyle w:val="Prrafodelista"/>
        <w:numPr>
          <w:ilvl w:val="0"/>
          <w:numId w:val="2"/>
        </w:numPr>
        <w:spacing w:after="0" w:line="276" w:lineRule="auto"/>
        <w:rPr>
          <w:rFonts w:cstheme="minorHAnsi"/>
          <w:szCs w:val="20"/>
        </w:rPr>
      </w:pPr>
      <w:r w:rsidRPr="00CA6139">
        <w:rPr>
          <w:rFonts w:cstheme="minorHAnsi"/>
          <w:szCs w:val="20"/>
        </w:rPr>
        <w:t>Teléfono fijo</w:t>
      </w:r>
    </w:p>
    <w:p w14:paraId="6B67E8AB" w14:textId="77777777" w:rsidR="00DA1902" w:rsidRPr="00CA6139" w:rsidRDefault="00DA1902" w:rsidP="00DA1902">
      <w:pPr>
        <w:pStyle w:val="Prrafodelista"/>
        <w:numPr>
          <w:ilvl w:val="0"/>
          <w:numId w:val="2"/>
        </w:numPr>
        <w:spacing w:after="0" w:line="276" w:lineRule="auto"/>
        <w:rPr>
          <w:rFonts w:cstheme="minorHAnsi"/>
          <w:szCs w:val="20"/>
        </w:rPr>
      </w:pPr>
      <w:r w:rsidRPr="00CA6139">
        <w:rPr>
          <w:rFonts w:cstheme="minorHAnsi"/>
          <w:szCs w:val="20"/>
        </w:rPr>
        <w:t xml:space="preserve">Numero de telefonía móvil </w:t>
      </w:r>
    </w:p>
    <w:p w14:paraId="0C55DEA9" w14:textId="77777777" w:rsidR="00DA1902" w:rsidRPr="00CA6139" w:rsidRDefault="00DA1902" w:rsidP="00DA1902">
      <w:pPr>
        <w:pStyle w:val="Prrafodelista"/>
        <w:numPr>
          <w:ilvl w:val="0"/>
          <w:numId w:val="2"/>
        </w:numPr>
        <w:spacing w:after="0" w:line="276" w:lineRule="auto"/>
        <w:rPr>
          <w:rFonts w:cstheme="minorHAnsi"/>
          <w:szCs w:val="20"/>
        </w:rPr>
      </w:pPr>
      <w:r w:rsidRPr="00CA6139">
        <w:rPr>
          <w:rFonts w:cstheme="minorHAnsi"/>
          <w:szCs w:val="20"/>
        </w:rPr>
        <w:t>Correo electrónico particular</w:t>
      </w:r>
    </w:p>
    <w:p w14:paraId="554BBAA8" w14:textId="77777777" w:rsidR="00DA1902" w:rsidRPr="00CA6139" w:rsidRDefault="00DA1902" w:rsidP="00DA1902">
      <w:pPr>
        <w:spacing w:after="0" w:line="276" w:lineRule="auto"/>
        <w:rPr>
          <w:rFonts w:cstheme="minorHAnsi"/>
          <w:szCs w:val="20"/>
        </w:rPr>
      </w:pPr>
      <w:r w:rsidRPr="00CA6139">
        <w:rPr>
          <w:rFonts w:cstheme="minorHAnsi"/>
          <w:szCs w:val="20"/>
        </w:rPr>
        <w:t>Se informa que no se recabarán datos personales sensibles.</w:t>
      </w:r>
    </w:p>
    <w:p w14:paraId="5544A0E3" w14:textId="77777777" w:rsidR="00DA1902" w:rsidRPr="00CA6139" w:rsidRDefault="00DA1902" w:rsidP="00DA1902">
      <w:pPr>
        <w:spacing w:after="0" w:line="276" w:lineRule="auto"/>
        <w:rPr>
          <w:rFonts w:cstheme="minorHAnsi"/>
          <w:szCs w:val="20"/>
        </w:rPr>
      </w:pPr>
    </w:p>
    <w:p w14:paraId="44DD06D9" w14:textId="77777777" w:rsidR="00DA1902" w:rsidRPr="00CA6139" w:rsidRDefault="00DA1902" w:rsidP="00DA1902">
      <w:pPr>
        <w:pStyle w:val="NormalWeb"/>
        <w:spacing w:before="0" w:beforeAutospacing="0" w:after="0" w:afterAutospacing="0" w:line="276" w:lineRule="auto"/>
        <w:jc w:val="both"/>
        <w:rPr>
          <w:rFonts w:ascii="Montserrat" w:eastAsiaTheme="minorEastAsia" w:hAnsi="Montserrat" w:cstheme="minorHAnsi"/>
        </w:rPr>
      </w:pPr>
      <w:r w:rsidRPr="00CA6139">
        <w:rPr>
          <w:rFonts w:ascii="Montserrat" w:hAnsi="Montserrat" w:cstheme="minorHAnsi"/>
        </w:rPr>
        <w:t>Todos los datos personales requeridos tienen la finalidad de dar seguimiento a procesos de contratación, notificación, seguimiento al cumplimiento de contratos y procesos de pago de las facturas emitidas. Asimismo, se hace de su conocimiento que sus datos personales podrán ser utilizados para fines estadísticos, que se elaboren para el seguimiento de avances y/o reportes institucionales por parte del INSABI, los cuales serán elaborados de forma desagregada, y en ningún momento las personas podrán ser identificadas o identificables.</w:t>
      </w:r>
    </w:p>
    <w:p w14:paraId="6E5C7943" w14:textId="77777777" w:rsidR="00DA1902" w:rsidRPr="00CA6139" w:rsidRDefault="00DA1902" w:rsidP="00DA1902">
      <w:pPr>
        <w:spacing w:after="0"/>
        <w:rPr>
          <w:rFonts w:eastAsia="Times New Roman" w:cstheme="minorHAnsi"/>
          <w:bCs/>
          <w:szCs w:val="20"/>
          <w:lang w:eastAsia="es-MX"/>
        </w:rPr>
      </w:pPr>
    </w:p>
    <w:p w14:paraId="6CA4F5A6" w14:textId="77777777" w:rsidR="00DA1902" w:rsidRPr="00CA6139" w:rsidRDefault="00DA1902" w:rsidP="00DA1902">
      <w:pPr>
        <w:spacing w:after="0" w:line="276" w:lineRule="auto"/>
        <w:rPr>
          <w:rFonts w:cstheme="minorHAnsi"/>
          <w:szCs w:val="20"/>
        </w:rPr>
      </w:pPr>
      <w:r w:rsidRPr="00CA6139">
        <w:rPr>
          <w:rFonts w:cstheme="minorHAnsi"/>
          <w:szCs w:val="20"/>
        </w:rPr>
        <w:t xml:space="preserve">Salvo las personas morales participantes, no se considerará como reservada o confidencial la información que se encuentre en los registros públicos o en fuentes de acceso público, como es el caso de las contrataciones gubernamentales (tales como el Sistema Electrónico de Información Pública Gubernamental en materia de </w:t>
      </w:r>
      <w:r>
        <w:rPr>
          <w:rFonts w:cstheme="minorHAnsi"/>
          <w:szCs w:val="20"/>
        </w:rPr>
        <w:t>Contrataciones Públicas- CompraN</w:t>
      </w:r>
      <w:r w:rsidRPr="00CA6139">
        <w:rPr>
          <w:rFonts w:cstheme="minorHAnsi"/>
          <w:szCs w:val="20"/>
        </w:rPr>
        <w:t>et).</w:t>
      </w:r>
    </w:p>
    <w:p w14:paraId="0F70DA51" w14:textId="77777777" w:rsidR="00DA1902" w:rsidRPr="00CA6139" w:rsidRDefault="00DA1902" w:rsidP="00DA1902">
      <w:pPr>
        <w:spacing w:after="0" w:line="276" w:lineRule="auto"/>
        <w:rPr>
          <w:rFonts w:cstheme="minorHAnsi"/>
          <w:szCs w:val="20"/>
        </w:rPr>
      </w:pPr>
    </w:p>
    <w:p w14:paraId="77741663" w14:textId="77777777" w:rsidR="00DA1902" w:rsidRPr="00CA6139" w:rsidRDefault="00DA1902" w:rsidP="00DA1902">
      <w:pPr>
        <w:spacing w:after="0"/>
        <w:rPr>
          <w:rFonts w:cstheme="minorHAnsi"/>
          <w:b/>
          <w:szCs w:val="20"/>
        </w:rPr>
      </w:pPr>
      <w:r w:rsidRPr="00CA6139">
        <w:rPr>
          <w:rFonts w:cstheme="minorHAnsi"/>
          <w:b/>
          <w:szCs w:val="20"/>
        </w:rPr>
        <w:t>¿Con quién compartimos su información personal y para qué fines?</w:t>
      </w:r>
    </w:p>
    <w:p w14:paraId="3B8BC050" w14:textId="77777777" w:rsidR="00DA1902" w:rsidRPr="00CA6139" w:rsidRDefault="00DA1902" w:rsidP="00DA1902">
      <w:pPr>
        <w:spacing w:after="0"/>
        <w:rPr>
          <w:rFonts w:cstheme="minorHAnsi"/>
          <w:b/>
          <w:szCs w:val="20"/>
        </w:rPr>
      </w:pPr>
    </w:p>
    <w:p w14:paraId="7B5D89B6" w14:textId="77777777" w:rsidR="00DA1902" w:rsidRPr="00CA6139" w:rsidRDefault="00DA1902" w:rsidP="00DA1902">
      <w:pPr>
        <w:spacing w:after="0" w:line="276" w:lineRule="auto"/>
        <w:rPr>
          <w:rFonts w:cstheme="minorHAnsi"/>
          <w:b/>
          <w:szCs w:val="20"/>
        </w:rPr>
      </w:pPr>
      <w:r w:rsidRPr="00CA6139">
        <w:rPr>
          <w:rFonts w:cstheme="minorHAnsi"/>
          <w:szCs w:val="20"/>
        </w:rPr>
        <w:t>No se llevan a cabo transferencias de datos personales, salvo aquéllas que sean necesarias para atender requerimientos de información de una autoridad competente, que estén debidamente fundados y motivados. Cabe señalar, que no será requerido su consentimiento para realizar las mismas, conforme a lo dispuesto en el artículo 70 fracción I, III y IV de la Ley General de Protección de Datos Personales en Posesión de Sujetos Obligados.</w:t>
      </w:r>
    </w:p>
    <w:p w14:paraId="4E79045A" w14:textId="77777777" w:rsidR="00DA1902" w:rsidRPr="00CA6139" w:rsidRDefault="00DA1902" w:rsidP="00DA1902">
      <w:pPr>
        <w:spacing w:after="0"/>
        <w:rPr>
          <w:rFonts w:cstheme="minorHAnsi"/>
          <w:b/>
          <w:szCs w:val="20"/>
        </w:rPr>
      </w:pPr>
    </w:p>
    <w:p w14:paraId="13A8C6A4" w14:textId="77777777" w:rsidR="00DA1902" w:rsidRPr="00CA6139" w:rsidRDefault="00DA1902" w:rsidP="00DA1902">
      <w:pPr>
        <w:spacing w:after="0"/>
        <w:rPr>
          <w:rFonts w:cstheme="minorHAnsi"/>
          <w:b/>
          <w:szCs w:val="20"/>
        </w:rPr>
      </w:pPr>
      <w:r w:rsidRPr="00CA6139">
        <w:rPr>
          <w:rFonts w:cstheme="minorHAnsi"/>
          <w:b/>
          <w:szCs w:val="20"/>
        </w:rPr>
        <w:t>¿Dónde puedo ejercer mis derechos ARCO?</w:t>
      </w:r>
    </w:p>
    <w:p w14:paraId="4CD9422A" w14:textId="77777777" w:rsidR="00DA1902" w:rsidRPr="00CA6139" w:rsidRDefault="00DA1902" w:rsidP="00DA1902">
      <w:pPr>
        <w:spacing w:after="0"/>
        <w:rPr>
          <w:rFonts w:cstheme="minorHAnsi"/>
          <w:b/>
          <w:szCs w:val="20"/>
        </w:rPr>
      </w:pPr>
    </w:p>
    <w:p w14:paraId="45CC3520" w14:textId="77777777" w:rsidR="00DA1902" w:rsidRPr="00CA6139" w:rsidRDefault="00DA1902" w:rsidP="00DA1902">
      <w:pPr>
        <w:spacing w:after="0"/>
        <w:rPr>
          <w:rFonts w:cstheme="minorHAnsi"/>
          <w:szCs w:val="20"/>
        </w:rPr>
      </w:pPr>
      <w:r w:rsidRPr="00CA6139">
        <w:rPr>
          <w:rFonts w:cstheme="minorHAnsi"/>
          <w:szCs w:val="20"/>
        </w:rPr>
        <w:lastRenderedPageBreak/>
        <w:t>Usted podrá presentar su solicitud para el ejercicio de los derechos de acceso, rectificación, cancelación u oposición de sus datos personales (derechos ARCO) directamente ante nuestra Unidad de Transparencia, en un horario de lunes a viernes de 9:00 a 18:00 horas; cuyos datos de contacto son los siguientes:</w:t>
      </w:r>
    </w:p>
    <w:p w14:paraId="461EEDBB" w14:textId="77777777" w:rsidR="00DA1902" w:rsidRPr="00CA6139" w:rsidRDefault="00DA1902" w:rsidP="00DA1902">
      <w:pPr>
        <w:spacing w:after="0"/>
        <w:rPr>
          <w:rFonts w:cstheme="minorHAnsi"/>
          <w:szCs w:val="20"/>
        </w:rPr>
      </w:pPr>
    </w:p>
    <w:p w14:paraId="2B93085C" w14:textId="77777777" w:rsidR="00DA1902" w:rsidRPr="00CA6139" w:rsidRDefault="00DA1902" w:rsidP="00F10362">
      <w:pPr>
        <w:pStyle w:val="Prrafodelista"/>
        <w:numPr>
          <w:ilvl w:val="0"/>
          <w:numId w:val="19"/>
        </w:numPr>
        <w:spacing w:after="0"/>
        <w:contextualSpacing w:val="0"/>
        <w:rPr>
          <w:rFonts w:cstheme="minorHAnsi"/>
          <w:szCs w:val="20"/>
        </w:rPr>
      </w:pPr>
      <w:r w:rsidRPr="00CA6139">
        <w:rPr>
          <w:rFonts w:cstheme="minorHAnsi"/>
          <w:szCs w:val="20"/>
        </w:rPr>
        <w:t>Nombre de su titular: Lic. Alberto César Hernández Escorcia</w:t>
      </w:r>
    </w:p>
    <w:p w14:paraId="42B47AB4" w14:textId="77777777" w:rsidR="00DA1902" w:rsidRPr="00CA6139" w:rsidRDefault="00DA1902" w:rsidP="00F10362">
      <w:pPr>
        <w:pStyle w:val="Prrafodelista"/>
        <w:numPr>
          <w:ilvl w:val="0"/>
          <w:numId w:val="19"/>
        </w:numPr>
        <w:spacing w:after="0"/>
        <w:contextualSpacing w:val="0"/>
        <w:rPr>
          <w:rFonts w:cstheme="minorHAnsi"/>
          <w:szCs w:val="20"/>
        </w:rPr>
      </w:pPr>
      <w:r w:rsidRPr="00CA6139">
        <w:rPr>
          <w:rFonts w:cstheme="minorHAnsi"/>
          <w:szCs w:val="20"/>
        </w:rPr>
        <w:t>Domicilio: Gustavo E. Campa número 54, Colonia Guadalupe Inn, Álvaro Obregón, CP. 01020, CDMX, México</w:t>
      </w:r>
    </w:p>
    <w:p w14:paraId="20D41798" w14:textId="77777777" w:rsidR="00DA1902" w:rsidRPr="00CA6139" w:rsidRDefault="00DA1902" w:rsidP="00F10362">
      <w:pPr>
        <w:pStyle w:val="Prrafodelista"/>
        <w:numPr>
          <w:ilvl w:val="0"/>
          <w:numId w:val="19"/>
        </w:numPr>
        <w:spacing w:after="0"/>
        <w:contextualSpacing w:val="0"/>
        <w:rPr>
          <w:rFonts w:cstheme="minorHAnsi"/>
          <w:szCs w:val="20"/>
        </w:rPr>
      </w:pPr>
      <w:r w:rsidRPr="00CA6139">
        <w:rPr>
          <w:rFonts w:cstheme="minorHAnsi"/>
          <w:szCs w:val="20"/>
        </w:rPr>
        <w:t xml:space="preserve">Correo electrónico: </w:t>
      </w:r>
      <w:hyperlink r:id="rId31" w:history="1">
        <w:r w:rsidRPr="00CA6139">
          <w:rPr>
            <w:rStyle w:val="Hipervnculo"/>
            <w:rFonts w:cstheme="minorHAnsi"/>
            <w:szCs w:val="20"/>
          </w:rPr>
          <w:t>transparencia.insabi@insabi.gob.mx</w:t>
        </w:r>
      </w:hyperlink>
      <w:r w:rsidRPr="00CA6139">
        <w:rPr>
          <w:rFonts w:cstheme="minorHAnsi"/>
          <w:szCs w:val="20"/>
        </w:rPr>
        <w:t xml:space="preserve"> </w:t>
      </w:r>
    </w:p>
    <w:p w14:paraId="0399F1A6" w14:textId="77777777" w:rsidR="00DA1902" w:rsidRPr="00CA6139" w:rsidRDefault="00DA1902" w:rsidP="00F10362">
      <w:pPr>
        <w:pStyle w:val="Prrafodelista"/>
        <w:numPr>
          <w:ilvl w:val="0"/>
          <w:numId w:val="19"/>
        </w:numPr>
        <w:spacing w:after="0"/>
        <w:contextualSpacing w:val="0"/>
        <w:rPr>
          <w:rFonts w:cstheme="minorHAnsi"/>
          <w:szCs w:val="20"/>
        </w:rPr>
      </w:pPr>
      <w:r w:rsidRPr="00CA6139">
        <w:rPr>
          <w:rFonts w:cstheme="minorHAnsi"/>
          <w:szCs w:val="20"/>
        </w:rPr>
        <w:t>Número telefónico y extensión: 55 50 90 36 00 extensión 57778</w:t>
      </w:r>
    </w:p>
    <w:p w14:paraId="43D80F19" w14:textId="77777777" w:rsidR="00DA1902" w:rsidRPr="00CA6139" w:rsidRDefault="00DA1902" w:rsidP="00DA1902">
      <w:pPr>
        <w:spacing w:after="0"/>
        <w:rPr>
          <w:rFonts w:cstheme="minorHAnsi"/>
          <w:b/>
          <w:szCs w:val="20"/>
        </w:rPr>
      </w:pPr>
    </w:p>
    <w:p w14:paraId="52C808D9" w14:textId="77777777" w:rsidR="00DA1902" w:rsidRPr="00CA6139" w:rsidRDefault="00DA1902" w:rsidP="00DA1902">
      <w:pPr>
        <w:spacing w:after="0"/>
        <w:rPr>
          <w:rFonts w:cstheme="minorHAnsi"/>
          <w:b/>
          <w:szCs w:val="20"/>
        </w:rPr>
      </w:pPr>
      <w:r w:rsidRPr="00CA6139">
        <w:rPr>
          <w:rFonts w:cstheme="minorHAnsi"/>
          <w:b/>
          <w:szCs w:val="20"/>
        </w:rPr>
        <w:t>¿Cómo puedo conocer el aviso integral de privacidad?</w:t>
      </w:r>
    </w:p>
    <w:p w14:paraId="5F0853B5" w14:textId="77777777" w:rsidR="00DA1902" w:rsidRPr="00CA6139" w:rsidRDefault="00DA1902" w:rsidP="00DA1902">
      <w:pPr>
        <w:spacing w:after="0"/>
        <w:rPr>
          <w:rFonts w:cstheme="minorHAnsi"/>
          <w:szCs w:val="20"/>
        </w:rPr>
      </w:pPr>
    </w:p>
    <w:p w14:paraId="5D802FA7" w14:textId="77777777" w:rsidR="00DA1902" w:rsidRPr="00CA6139" w:rsidRDefault="00DA1902" w:rsidP="00DA1902">
      <w:pPr>
        <w:spacing w:after="0"/>
        <w:rPr>
          <w:rFonts w:cstheme="minorHAnsi"/>
          <w:szCs w:val="20"/>
        </w:rPr>
      </w:pPr>
      <w:r w:rsidRPr="00CA6139">
        <w:rPr>
          <w:rFonts w:cstheme="minorHAnsi"/>
          <w:szCs w:val="20"/>
        </w:rPr>
        <w:t xml:space="preserve">El presente aviso de privacidad puede ser consultado en la página institucional del Instituto:  </w:t>
      </w:r>
      <w:hyperlink r:id="rId32" w:tgtFrame="_blank" w:history="1">
        <w:r w:rsidRPr="00CA6139">
          <w:rPr>
            <w:rFonts w:cstheme="minorHAnsi"/>
            <w:szCs w:val="20"/>
          </w:rPr>
          <w:t>https://www.gob.mx/insabi</w:t>
        </w:r>
      </w:hyperlink>
      <w:r w:rsidRPr="00CA6139">
        <w:rPr>
          <w:rFonts w:cstheme="minorHAnsi"/>
          <w:szCs w:val="20"/>
        </w:rPr>
        <w:t xml:space="preserve"> </w:t>
      </w:r>
    </w:p>
    <w:p w14:paraId="19B0FEE6" w14:textId="77777777" w:rsidR="00DA1902" w:rsidRPr="00CA6139" w:rsidRDefault="00DA1902" w:rsidP="00DA1902">
      <w:pPr>
        <w:spacing w:after="0"/>
      </w:pPr>
    </w:p>
    <w:p w14:paraId="362F803E" w14:textId="77777777" w:rsidR="00DA1902" w:rsidRPr="00CA6139" w:rsidRDefault="00DA1902" w:rsidP="00DA1902">
      <w:pPr>
        <w:spacing w:after="0"/>
      </w:pPr>
    </w:p>
    <w:p w14:paraId="57579753" w14:textId="77777777" w:rsidR="00DA1902" w:rsidRPr="00CA6139" w:rsidRDefault="00DA1902" w:rsidP="00DA1902">
      <w:pPr>
        <w:spacing w:line="259" w:lineRule="auto"/>
        <w:jc w:val="left"/>
      </w:pPr>
      <w:r w:rsidRPr="00CA6139">
        <w:br w:type="page"/>
      </w:r>
    </w:p>
    <w:p w14:paraId="56552BF5" w14:textId="77777777" w:rsidR="00DA1902" w:rsidRPr="00CA6139" w:rsidRDefault="00DA1902" w:rsidP="00DA1902">
      <w:r w:rsidRPr="00CA6139">
        <w:lastRenderedPageBreak/>
        <w:t>ESCRITO 1.  NOTA INFORMATIVA PARA PARTICIPANTES DE PAÍSES MIEMBROS DE LA ORGANIZACIÓN PARA LA COOPERACIÓN Y EL DESARROLLO ECONÓMICO. (OCDE).</w:t>
      </w:r>
    </w:p>
    <w:p w14:paraId="1C8449EC" w14:textId="77777777" w:rsidR="00DA1902" w:rsidRPr="00CA6139" w:rsidRDefault="00DA1902" w:rsidP="00DA1902">
      <w:r w:rsidRPr="00CA6139">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1A149623" w14:textId="77777777" w:rsidR="00DA1902" w:rsidRPr="00CA6139" w:rsidRDefault="00DA1902" w:rsidP="00DA1902">
      <w:r w:rsidRPr="00CA6139">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2D0876C" w14:textId="77777777" w:rsidR="00DA1902" w:rsidRPr="00CA6139" w:rsidRDefault="00DA1902" w:rsidP="00DA1902">
      <w:r w:rsidRPr="00CA6139">
        <w:t xml:space="preserve">La OCDE ha establecido mecanismos muy claros para que los países firmantes de la Convención cumplan con las recomendaciones emitidas por ésta y en el caso de México, iniciará en noviembre de 2003 una segunda fase de evaluación </w:t>
      </w:r>
      <w:r w:rsidRPr="00CA6139">
        <w:noBreakHyphen/>
        <w:t xml:space="preserve"> la primera ya fue aprobada </w:t>
      </w:r>
      <w:r w:rsidRPr="00CA6139">
        <w:noBreakHyphen/>
        <w:t xml:space="preserve"> en donde un grupo de expertos verificará, entre otros: </w:t>
      </w:r>
    </w:p>
    <w:p w14:paraId="34E7F162" w14:textId="77777777" w:rsidR="00DA1902" w:rsidRPr="00CA6139" w:rsidRDefault="00DA1902" w:rsidP="00DA1902">
      <w:r w:rsidRPr="00CA6139">
        <w:t xml:space="preserve">La compatibilidad de nuestro marco jurídico con las disposiciones de la Convención. </w:t>
      </w:r>
    </w:p>
    <w:p w14:paraId="41240A74" w14:textId="77777777" w:rsidR="00DA1902" w:rsidRPr="00CA6139" w:rsidRDefault="00DA1902" w:rsidP="00DA1902">
      <w:r w:rsidRPr="00CA6139">
        <w:t>El conocimiento que tengan los sectores público y privado de las recomendaciones de la Convención.</w:t>
      </w:r>
    </w:p>
    <w:p w14:paraId="1EB1D36B" w14:textId="77777777" w:rsidR="00DA1902" w:rsidRPr="00CA6139" w:rsidRDefault="00DA1902" w:rsidP="00DA1902">
      <w:r w:rsidRPr="00CA6139">
        <w:t>El resultado de esta evaluación impactará el grado de inversión otorgado a México por las agencias calificadoras y la atracción de inversión extranjera.</w:t>
      </w:r>
    </w:p>
    <w:p w14:paraId="27086A18" w14:textId="77777777" w:rsidR="00DA1902" w:rsidRPr="00CA6139" w:rsidRDefault="00DA1902" w:rsidP="00DA1902">
      <w:r w:rsidRPr="00CA6139">
        <w:t xml:space="preserve">Las responsabilidades del sector público se centran en: </w:t>
      </w:r>
    </w:p>
    <w:p w14:paraId="08DAD35E" w14:textId="77777777" w:rsidR="00DA1902" w:rsidRPr="00CA6139" w:rsidRDefault="00DA1902" w:rsidP="00DA1902">
      <w:r w:rsidRPr="00CA6139">
        <w:t xml:space="preserve">Profundizar las reformas legales que inició en 1999. </w:t>
      </w:r>
    </w:p>
    <w:p w14:paraId="4DEB7CE9" w14:textId="77777777" w:rsidR="00DA1902" w:rsidRPr="00CA6139" w:rsidRDefault="00DA1902" w:rsidP="00DA1902">
      <w:r w:rsidRPr="00CA6139">
        <w:t xml:space="preserve">Difundir las recomendaciones de la Convención y las obligaciones de cada uno de los actores comprometidos en su cumplimiento. </w:t>
      </w:r>
    </w:p>
    <w:p w14:paraId="5E23E696" w14:textId="77777777" w:rsidR="00DA1902" w:rsidRPr="00CA6139" w:rsidRDefault="00DA1902" w:rsidP="00DA1902">
      <w:r w:rsidRPr="00CA6139">
        <w:t>Presentar casos de cohecho en proceso y concluidos (incluyendo aquéllos relacionados con lavado de dinero y extradición).</w:t>
      </w:r>
    </w:p>
    <w:p w14:paraId="2251F092" w14:textId="77777777" w:rsidR="00DA1902" w:rsidRPr="00CA6139" w:rsidRDefault="00DA1902" w:rsidP="00DA1902">
      <w:r w:rsidRPr="00CA6139">
        <w:t xml:space="preserve">Las responsabilidades del sector privado contemplan: </w:t>
      </w:r>
    </w:p>
    <w:p w14:paraId="3C86CFFB" w14:textId="77777777" w:rsidR="00DA1902" w:rsidRPr="00CA6139" w:rsidRDefault="00DA1902" w:rsidP="00DA1902">
      <w:r w:rsidRPr="00CA6139">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 a servidores públicos, para obtener beneficios particulares o para la empresa.</w:t>
      </w:r>
    </w:p>
    <w:p w14:paraId="1AE599D7" w14:textId="77777777" w:rsidR="00DA1902" w:rsidRPr="00CA6139" w:rsidRDefault="00DA1902" w:rsidP="00DA1902">
      <w:r w:rsidRPr="00CA6139">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54B95C8" w14:textId="77777777" w:rsidR="00DA1902" w:rsidRPr="00CA6139" w:rsidRDefault="00DA1902" w:rsidP="00DA1902">
      <w:r w:rsidRPr="00CA6139">
        <w:t>Los abogados: promover el cumplimiento y revisión de la Convención (imprimir el carácter vinculatorio entre ésta y la legislación nacional); impulsar los esquemas preventivos que deben adoptar las empresas.</w:t>
      </w:r>
    </w:p>
    <w:p w14:paraId="6FBE2133" w14:textId="77777777" w:rsidR="00DA1902" w:rsidRPr="00CA6139" w:rsidRDefault="00DA1902" w:rsidP="00DA1902">
      <w:r w:rsidRPr="00CA6139">
        <w:t>Las sanciones impuestas a las personas físicas o morales (privados) y a los servidores públicos que incumplan las recomendaciones de la Convención, implican entre otras, privación de la libertad, extradición, decomiso y/o embargo de dinero o bien.</w:t>
      </w:r>
    </w:p>
    <w:p w14:paraId="6C0C91FE" w14:textId="77777777" w:rsidR="00DA1902" w:rsidRPr="00CA6139" w:rsidRDefault="00DA1902" w:rsidP="00DA1902">
      <w:r w:rsidRPr="00CA6139">
        <w:t xml:space="preserve">Así mismo, es importante conocer que el pago realizado a servidores públicos extranjeros es perseguido y castigado independientemente de que el funcionario sea acusado o no. Las </w:t>
      </w:r>
      <w:r w:rsidRPr="00CA6139">
        <w:lastRenderedPageBreak/>
        <w:t>investigaciones pueden iniciarse por denuncia, pero también por otros medios, como la revisión de la situación patrimonial de los servidores públicos o la identificación de transacciones ilícitas, en el caso de las empresas.</w:t>
      </w:r>
    </w:p>
    <w:p w14:paraId="3949AFD7" w14:textId="77777777" w:rsidR="00DA1902" w:rsidRPr="00CA6139" w:rsidRDefault="00DA1902" w:rsidP="00DA1902">
      <w:r w:rsidRPr="00CA6139">
        <w:t>El culpable puede ser perseguido en cualquier país firmante de la Convención, independientemente del lugar donde el acto de cohecho haya sido cometido.</w:t>
      </w:r>
    </w:p>
    <w:p w14:paraId="5AEB9A9A" w14:textId="77777777" w:rsidR="00DA1902" w:rsidRPr="00CA6139" w:rsidRDefault="00DA1902" w:rsidP="00DA1902">
      <w:r w:rsidRPr="00CA6139">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1B96FB6F" w14:textId="77777777" w:rsidR="00DA1902" w:rsidRPr="00CA6139" w:rsidRDefault="00DA1902" w:rsidP="00DA1902">
      <w:r w:rsidRPr="00CA6139">
        <w:t>Por otra parte, es de señalar que el Código Penal Federal sanciona el cohecho en los siguientes términos:</w:t>
      </w:r>
    </w:p>
    <w:p w14:paraId="0A38A3F9" w14:textId="77777777" w:rsidR="00DA1902" w:rsidRPr="00CA6139" w:rsidRDefault="00DA1902" w:rsidP="00DA1902">
      <w:r w:rsidRPr="00CA6139">
        <w:t xml:space="preserve">"Artículo 222 </w:t>
      </w:r>
    </w:p>
    <w:p w14:paraId="39F74858" w14:textId="77777777" w:rsidR="00DA1902" w:rsidRPr="00CA6139" w:rsidRDefault="00DA1902" w:rsidP="00DA1902">
      <w:r w:rsidRPr="00CA6139">
        <w:t>Cometen el delito de cohecho:</w:t>
      </w:r>
    </w:p>
    <w:p w14:paraId="5E9F3D58" w14:textId="77777777" w:rsidR="00DA1902" w:rsidRPr="00CA6139" w:rsidRDefault="00DA1902" w:rsidP="00DA1902">
      <w:r w:rsidRPr="00CA6139">
        <w:t>El servidor público que, por sí, o por interpósita persona solicite o reciba indebidamente para sí o para otro, dinero o cualquiera otra dádiva, o acepte una promesa, para hacer o dejar de hacer algo justo o injusto relacionado con sus funciones, y</w:t>
      </w:r>
    </w:p>
    <w:p w14:paraId="1E014FF5" w14:textId="77777777" w:rsidR="00DA1902" w:rsidRPr="00CA6139" w:rsidRDefault="00DA1902" w:rsidP="00DA1902">
      <w:r w:rsidRPr="00CA6139">
        <w:t>El que de manera espontánea dé u ofrezca dinero o cualquier otra dádiva a alguna de las personas que se mencionan en la fracción anterior, para que cualquier servidor público haga u omita un acto justo o injusto relacionado con sus funciones.</w:t>
      </w:r>
    </w:p>
    <w:p w14:paraId="33652E90" w14:textId="77777777" w:rsidR="00DA1902" w:rsidRPr="00CA6139" w:rsidRDefault="00DA1902" w:rsidP="00DA1902">
      <w:r w:rsidRPr="00CA6139">
        <w:t>Al que comete el delito de cohecho se le impondrán las siguientes sanciones:</w:t>
      </w:r>
    </w:p>
    <w:p w14:paraId="4BB82BDE" w14:textId="77777777" w:rsidR="00DA1902" w:rsidRPr="00CA6139" w:rsidRDefault="00DA1902" w:rsidP="00DA1902">
      <w:r w:rsidRPr="00CA6139">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desempeñar otro empleo, cargo o comisión públicos.</w:t>
      </w:r>
    </w:p>
    <w:p w14:paraId="7377D084" w14:textId="77777777" w:rsidR="00DA1902" w:rsidRPr="00CA6139" w:rsidRDefault="00DA1902" w:rsidP="00DA1902">
      <w:r w:rsidRPr="00CA6139">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5687553B" w14:textId="77777777" w:rsidR="00DA1902" w:rsidRPr="00CA6139" w:rsidRDefault="00DA1902" w:rsidP="00DA1902">
      <w:r w:rsidRPr="00CA6139">
        <w:t>En ningún caso se devolverá a los responsables del delito de cohecho, el dinero o dádivas entregadas, las mismas se aplicarán en beneficio del Estado.</w:t>
      </w:r>
    </w:p>
    <w:p w14:paraId="20DDAD40" w14:textId="77777777" w:rsidR="00DA1902" w:rsidRPr="00CA6139" w:rsidRDefault="00DA1902" w:rsidP="00DA1902">
      <w:r w:rsidRPr="00CA6139">
        <w:t>Capitulo XI</w:t>
      </w:r>
    </w:p>
    <w:p w14:paraId="734C2A8B" w14:textId="77777777" w:rsidR="00DA1902" w:rsidRPr="00CA6139" w:rsidRDefault="00DA1902" w:rsidP="00DA1902">
      <w:r w:rsidRPr="00CA6139">
        <w:t>Cohecho a servidores públicos extranjeros</w:t>
      </w:r>
    </w:p>
    <w:p w14:paraId="4C08FC79" w14:textId="77777777" w:rsidR="00DA1902" w:rsidRPr="00CA6139" w:rsidRDefault="00DA1902" w:rsidP="00DA1902">
      <w:r w:rsidRPr="00CA6139">
        <w:t>Artículo 222 bis</w:t>
      </w:r>
    </w:p>
    <w:p w14:paraId="0FCA900B" w14:textId="77777777" w:rsidR="00DA1902" w:rsidRPr="00CA6139" w:rsidRDefault="00DA1902" w:rsidP="00DA1902">
      <w:r w:rsidRPr="00CA6139">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 o servicios:</w:t>
      </w:r>
    </w:p>
    <w:p w14:paraId="6904A08E" w14:textId="77777777" w:rsidR="00DA1902" w:rsidRPr="00CA6139" w:rsidRDefault="00DA1902" w:rsidP="00DA1902">
      <w:pPr>
        <w:pStyle w:val="Prrafodelista"/>
        <w:numPr>
          <w:ilvl w:val="0"/>
          <w:numId w:val="1"/>
        </w:numPr>
      </w:pPr>
      <w:r w:rsidRPr="00CA6139">
        <w:t>A un servidor público extranjero para que gestione o se abstenga de gestionar la tramitación o resolución de asuntos relacionados con las funciones inherentes a su empleo, cargo o comisión;</w:t>
      </w:r>
    </w:p>
    <w:p w14:paraId="71904804" w14:textId="77777777" w:rsidR="00DA1902" w:rsidRPr="00CA6139" w:rsidRDefault="00DA1902" w:rsidP="00DA1902">
      <w:pPr>
        <w:pStyle w:val="Prrafodelista"/>
        <w:numPr>
          <w:ilvl w:val="0"/>
          <w:numId w:val="1"/>
        </w:numPr>
      </w:pPr>
      <w:r w:rsidRPr="00CA6139">
        <w:lastRenderedPageBreak/>
        <w:t>A un servidor público extranjero para llevar a cabo la tramitación o resolución de cualquier asunto que se encuentre fuera del ámbito de las funciones inherentes a su empleo, cargo o comisión, o</w:t>
      </w:r>
    </w:p>
    <w:p w14:paraId="4727B8E4" w14:textId="77777777" w:rsidR="00DA1902" w:rsidRPr="00CA6139" w:rsidRDefault="00DA1902" w:rsidP="00DA1902">
      <w:pPr>
        <w:pStyle w:val="Prrafodelista"/>
        <w:numPr>
          <w:ilvl w:val="0"/>
          <w:numId w:val="1"/>
        </w:numPr>
      </w:pPr>
      <w:r w:rsidRPr="00CA6139">
        <w:t>A cualquier persona para que acuda ante un servidor público extranjero y le requiera o le proponga llevar a cabo la tramitación o resolución de cualquier asunto relacionado con las funciones inherentes al empleo, cargo o comisión de este último.</w:t>
      </w:r>
    </w:p>
    <w:p w14:paraId="59ECCAFC" w14:textId="77777777" w:rsidR="00DA1902" w:rsidRPr="00CA6139" w:rsidRDefault="00DA1902" w:rsidP="00DA1902">
      <w:r w:rsidRPr="00CA6139">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6C33FC50" w14:textId="77777777" w:rsidR="00DA1902" w:rsidRPr="00CA6139" w:rsidRDefault="00DA1902" w:rsidP="00DA1902">
      <w:r w:rsidRPr="00CA6139">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21636FF1" w14:textId="77777777" w:rsidR="00DA1902" w:rsidRPr="00CA6139" w:rsidRDefault="00DA1902" w:rsidP="00DA1902">
      <w:pPr>
        <w:spacing w:line="259" w:lineRule="auto"/>
        <w:jc w:val="left"/>
      </w:pPr>
      <w:r w:rsidRPr="00CA6139">
        <w:br w:type="page"/>
      </w:r>
    </w:p>
    <w:p w14:paraId="5691E4EE" w14:textId="77777777" w:rsidR="00DA1902" w:rsidRPr="001E4929" w:rsidRDefault="00DA1902" w:rsidP="00DA1902">
      <w:pPr>
        <w:pStyle w:val="Ttulo1"/>
        <w:spacing w:before="0"/>
        <w:ind w:left="360"/>
        <w:rPr>
          <w:b/>
          <w:bCs/>
          <w:color w:val="auto"/>
          <w:szCs w:val="20"/>
        </w:rPr>
      </w:pPr>
      <w:bookmarkStart w:id="250" w:name="_Toc118748065"/>
      <w:r w:rsidRPr="001E4929">
        <w:rPr>
          <w:b/>
          <w:bCs/>
          <w:color w:val="auto"/>
          <w:szCs w:val="20"/>
        </w:rPr>
        <w:lastRenderedPageBreak/>
        <w:t>FORMATO 1</w:t>
      </w:r>
      <w:bookmarkEnd w:id="250"/>
    </w:p>
    <w:p w14:paraId="36085CB9" w14:textId="77777777" w:rsidR="00DA1902" w:rsidRPr="00B31F3B" w:rsidRDefault="00DA1902" w:rsidP="00DA1902">
      <w:pPr>
        <w:spacing w:after="0"/>
        <w:jc w:val="center"/>
        <w:rPr>
          <w:rFonts w:eastAsia="Times New Roman" w:cs="Arial"/>
          <w:b/>
          <w:color w:val="000000" w:themeColor="text1"/>
          <w:sz w:val="22"/>
          <w:szCs w:val="20"/>
        </w:rPr>
      </w:pPr>
      <w:r w:rsidRPr="00B31F3B">
        <w:rPr>
          <w:rFonts w:eastAsia="Times New Roman" w:cs="Arial"/>
          <w:b/>
          <w:color w:val="000000" w:themeColor="text1"/>
          <w:sz w:val="22"/>
          <w:szCs w:val="20"/>
        </w:rPr>
        <w:t>ACREDITAMIENTO DE LA PERSONALIDAD JURÍDICA.</w:t>
      </w:r>
    </w:p>
    <w:p w14:paraId="79D9EC03" w14:textId="341A7C33" w:rsidR="00DA1902" w:rsidRPr="006D1499" w:rsidRDefault="00DA1902" w:rsidP="00DA1902">
      <w:pPr>
        <w:jc w:val="center"/>
      </w:pPr>
      <w:r w:rsidRPr="006D1499">
        <w:t>PROCEDIMIENTO NO. LA-012M7B997-</w:t>
      </w:r>
      <w:r w:rsidR="00B149AD">
        <w:t>E115</w:t>
      </w:r>
      <w:r w:rsidRPr="006D1499">
        <w:t xml:space="preserve">-2022 </w:t>
      </w:r>
    </w:p>
    <w:p w14:paraId="384021E1" w14:textId="77777777" w:rsidR="00DA1902" w:rsidRPr="00F97D4D" w:rsidRDefault="00DA1902" w:rsidP="00DA1902">
      <w:pPr>
        <w:spacing w:after="0"/>
        <w:jc w:val="center"/>
        <w:rPr>
          <w:rFonts w:eastAsia="Times New Roman" w:cs="Arial"/>
          <w:color w:val="000000" w:themeColor="text1"/>
          <w:szCs w:val="20"/>
        </w:rPr>
      </w:pPr>
      <w:r w:rsidRPr="00F97D4D">
        <w:rPr>
          <w:rFonts w:eastAsia="Times New Roman" w:cs="Arial"/>
          <w:color w:val="000000" w:themeColor="text1"/>
          <w:szCs w:val="20"/>
        </w:rPr>
        <w:t>(EN PAPEL PREFERENTEMENTE MEMBRETADO DEL PROVEEDOR)</w:t>
      </w:r>
    </w:p>
    <w:p w14:paraId="0F609912" w14:textId="77777777" w:rsidR="00DA1902" w:rsidRPr="00F97D4D" w:rsidRDefault="00DA1902" w:rsidP="00DA1902">
      <w:pPr>
        <w:spacing w:after="0"/>
        <w:jc w:val="center"/>
        <w:rPr>
          <w:rFonts w:eastAsia="Times New Roman" w:cs="Arial"/>
          <w:color w:val="000000" w:themeColor="text1"/>
          <w:sz w:val="22"/>
          <w:szCs w:val="20"/>
        </w:rPr>
      </w:pPr>
    </w:p>
    <w:p w14:paraId="07DD0356" w14:textId="2A645964" w:rsidR="009E0B36" w:rsidRDefault="009E0B36" w:rsidP="009E0B36">
      <w:pPr>
        <w:spacing w:after="0"/>
        <w:rPr>
          <w:rFonts w:eastAsia="Times New Roman" w:cs="Arial"/>
          <w:b/>
          <w:color w:val="000000" w:themeColor="text1"/>
          <w:sz w:val="18"/>
          <w:szCs w:val="20"/>
        </w:rPr>
      </w:pPr>
      <w:bookmarkStart w:id="251" w:name="_Toc526763532"/>
      <w:bookmarkStart w:id="252" w:name="_Toc474930450"/>
      <w:bookmarkStart w:id="253" w:name="_Toc455663486"/>
      <w:bookmarkStart w:id="254" w:name="_Toc460500941"/>
      <w:r w:rsidRPr="00F97D4D">
        <w:rPr>
          <w:rFonts w:eastAsia="Times New Roman" w:cs="Arial"/>
          <w:color w:val="000000" w:themeColor="text1"/>
          <w:sz w:val="18"/>
          <w:szCs w:val="20"/>
        </w:rPr>
        <w:t>Yo,                      (</w:t>
      </w:r>
      <w:r w:rsidRPr="009611CC">
        <w:rPr>
          <w:rFonts w:eastAsia="Times New Roman" w:cs="Arial"/>
          <w:b/>
          <w:color w:val="000000" w:themeColor="text1"/>
          <w:sz w:val="18"/>
          <w:szCs w:val="20"/>
        </w:rPr>
        <w:t>Nombre del Representante Legal</w:t>
      </w:r>
      <w:r w:rsidRPr="00F97D4D">
        <w:rPr>
          <w:rFonts w:eastAsia="Times New Roman" w:cs="Arial"/>
          <w:color w:val="000000" w:themeColor="text1"/>
          <w:sz w:val="18"/>
          <w:szCs w:val="20"/>
        </w:rPr>
        <w:t>)    manifiesto bajo protesta de decir verdad, que los datos aquí asentados, son ciertos y han sido debidamente verificados, así como que cuento con facultades suficientes para comprometerme por sí o a nombre y representación de: (</w:t>
      </w:r>
      <w:r w:rsidRPr="009611CC">
        <w:rPr>
          <w:rFonts w:eastAsia="Times New Roman" w:cs="Arial"/>
          <w:b/>
          <w:color w:val="000000" w:themeColor="text1"/>
          <w:sz w:val="18"/>
          <w:szCs w:val="20"/>
        </w:rPr>
        <w:t>Nombre, denominación o razón social del PROVEEDOR</w:t>
      </w:r>
      <w:r w:rsidRPr="00F97D4D">
        <w:rPr>
          <w:rFonts w:eastAsia="Times New Roman" w:cs="Arial"/>
          <w:color w:val="000000" w:themeColor="text1"/>
          <w:sz w:val="18"/>
          <w:szCs w:val="20"/>
        </w:rPr>
        <w:t xml:space="preserve">); suscribir las proposiciones y en su caso el </w:t>
      </w:r>
      <w:sdt>
        <w:sdtPr>
          <w:rPr>
            <w:rFonts w:eastAsia="Times New Roman" w:cs="Arial"/>
            <w:color w:val="000000" w:themeColor="text1"/>
            <w:sz w:val="18"/>
            <w:szCs w:val="20"/>
          </w:rPr>
          <w:id w:val="1088964475"/>
          <w:placeholder>
            <w:docPart w:val="7CC0B1402CC246A0B4BFD4B6B8514B75"/>
          </w:placeholder>
          <w:comboBox>
            <w:listItem w:value="Elija un elemento."/>
            <w:listItem w:displayText="CONTRATO" w:value="CONTRATO"/>
            <w:listItem w:displayText="PEDIDO" w:value="PEDIDO"/>
          </w:comboBox>
        </w:sdtPr>
        <w:sdtEndPr/>
        <w:sdtContent>
          <w:r>
            <w:rPr>
              <w:rFonts w:eastAsia="Times New Roman" w:cs="Arial"/>
              <w:color w:val="000000" w:themeColor="text1"/>
              <w:sz w:val="18"/>
              <w:szCs w:val="20"/>
            </w:rPr>
            <w:t>Contrato</w:t>
          </w:r>
        </w:sdtContent>
      </w:sdt>
      <w:r w:rsidRPr="00F97D4D">
        <w:rPr>
          <w:rFonts w:eastAsia="Times New Roman" w:cs="Arial"/>
          <w:color w:val="000000" w:themeColor="text1"/>
          <w:sz w:val="18"/>
          <w:szCs w:val="20"/>
        </w:rPr>
        <w:t xml:space="preserve"> o pedido respectivo; documentos relacionados con el procedimiento </w:t>
      </w:r>
      <w:r>
        <w:rPr>
          <w:rFonts w:eastAsia="Times New Roman" w:cs="Arial"/>
          <w:color w:val="000000" w:themeColor="text1"/>
          <w:sz w:val="18"/>
          <w:szCs w:val="20"/>
        </w:rPr>
        <w:t>del</w:t>
      </w:r>
      <w:r w:rsidRPr="00F97D4D">
        <w:rPr>
          <w:rFonts w:eastAsia="Times New Roman" w:cs="Arial"/>
          <w:color w:val="000000" w:themeColor="text1"/>
          <w:sz w:val="18"/>
          <w:szCs w:val="20"/>
        </w:rPr>
        <w:t xml:space="preserve"> </w:t>
      </w:r>
      <w:r w:rsidR="008723AB">
        <w:rPr>
          <w:rFonts w:eastAsia="Times New Roman" w:cs="Arial"/>
          <w:b/>
          <w:color w:val="000000" w:themeColor="text1"/>
          <w:sz w:val="18"/>
          <w:szCs w:val="20"/>
        </w:rPr>
        <w:t>_________________________________________________</w:t>
      </w:r>
    </w:p>
    <w:p w14:paraId="66C6119D" w14:textId="77777777" w:rsidR="009611CC" w:rsidRPr="00F97D4D" w:rsidRDefault="009611CC" w:rsidP="009E0B36">
      <w:pPr>
        <w:spacing w:after="0"/>
        <w:rPr>
          <w:rFonts w:eastAsia="Times New Roman" w:cs="Arial"/>
          <w:color w:val="000000" w:themeColor="text1"/>
          <w:sz w:val="18"/>
          <w:szCs w:val="20"/>
        </w:rPr>
      </w:pPr>
    </w:p>
    <w:p w14:paraId="44D5ABC5"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DATOS DEL PROVEEDOR:</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9E0B36" w:rsidRPr="00F97D4D" w14:paraId="23FC0930" w14:textId="77777777" w:rsidTr="00CD51AA">
        <w:trPr>
          <w:trHeight w:val="20"/>
          <w:jc w:val="center"/>
        </w:trPr>
        <w:tc>
          <w:tcPr>
            <w:tcW w:w="9576" w:type="dxa"/>
            <w:gridSpan w:val="5"/>
            <w:tcBorders>
              <w:top w:val="single" w:sz="12" w:space="0" w:color="auto"/>
              <w:left w:val="single" w:sz="12" w:space="0" w:color="auto"/>
              <w:right w:val="single" w:sz="12" w:space="0" w:color="auto"/>
            </w:tcBorders>
            <w:vAlign w:val="bottom"/>
          </w:tcPr>
          <w:p w14:paraId="542B80E1"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Registro Federal de Contribuyentes:</w:t>
            </w:r>
          </w:p>
        </w:tc>
      </w:tr>
      <w:tr w:rsidR="009E0B36" w:rsidRPr="00F97D4D" w14:paraId="72564A52" w14:textId="77777777" w:rsidTr="00CD51AA">
        <w:trPr>
          <w:trHeight w:val="20"/>
          <w:jc w:val="center"/>
        </w:trPr>
        <w:tc>
          <w:tcPr>
            <w:tcW w:w="9576" w:type="dxa"/>
            <w:gridSpan w:val="5"/>
            <w:tcBorders>
              <w:left w:val="single" w:sz="12" w:space="0" w:color="auto"/>
              <w:right w:val="single" w:sz="12" w:space="0" w:color="auto"/>
            </w:tcBorders>
            <w:vAlign w:val="bottom"/>
          </w:tcPr>
          <w:p w14:paraId="16F93AED"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Domicilio Fiscal.-</w:t>
            </w:r>
          </w:p>
        </w:tc>
      </w:tr>
      <w:tr w:rsidR="009E0B36" w:rsidRPr="00F97D4D" w14:paraId="6252FB32" w14:textId="77777777" w:rsidTr="00CD51AA">
        <w:trPr>
          <w:trHeight w:val="20"/>
          <w:jc w:val="center"/>
        </w:trPr>
        <w:tc>
          <w:tcPr>
            <w:tcW w:w="9576" w:type="dxa"/>
            <w:gridSpan w:val="5"/>
            <w:tcBorders>
              <w:left w:val="single" w:sz="12" w:space="0" w:color="auto"/>
              <w:right w:val="single" w:sz="12" w:space="0" w:color="auto"/>
            </w:tcBorders>
            <w:vAlign w:val="bottom"/>
          </w:tcPr>
          <w:p w14:paraId="736E1CC7"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Calle y número:</w:t>
            </w:r>
          </w:p>
        </w:tc>
      </w:tr>
      <w:tr w:rsidR="009E0B36" w:rsidRPr="00F97D4D" w14:paraId="2C750D0D" w14:textId="77777777" w:rsidTr="00CD51AA">
        <w:trPr>
          <w:trHeight w:val="20"/>
          <w:jc w:val="center"/>
        </w:trPr>
        <w:tc>
          <w:tcPr>
            <w:tcW w:w="4787" w:type="dxa"/>
            <w:gridSpan w:val="2"/>
            <w:tcBorders>
              <w:left w:val="single" w:sz="12" w:space="0" w:color="auto"/>
            </w:tcBorders>
            <w:vAlign w:val="bottom"/>
          </w:tcPr>
          <w:p w14:paraId="247BA593"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Colonia:</w:t>
            </w:r>
          </w:p>
        </w:tc>
        <w:tc>
          <w:tcPr>
            <w:tcW w:w="4789" w:type="dxa"/>
            <w:gridSpan w:val="3"/>
            <w:tcBorders>
              <w:right w:val="single" w:sz="12" w:space="0" w:color="auto"/>
            </w:tcBorders>
            <w:vAlign w:val="bottom"/>
          </w:tcPr>
          <w:p w14:paraId="368BCE45"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Demarcación Territorial o municipio:</w:t>
            </w:r>
          </w:p>
        </w:tc>
      </w:tr>
      <w:tr w:rsidR="009E0B36" w:rsidRPr="00F97D4D" w14:paraId="41854EC2" w14:textId="77777777" w:rsidTr="00CD51AA">
        <w:trPr>
          <w:trHeight w:val="20"/>
          <w:jc w:val="center"/>
        </w:trPr>
        <w:tc>
          <w:tcPr>
            <w:tcW w:w="4787" w:type="dxa"/>
            <w:gridSpan w:val="2"/>
            <w:tcBorders>
              <w:left w:val="single" w:sz="12" w:space="0" w:color="auto"/>
            </w:tcBorders>
            <w:vAlign w:val="bottom"/>
          </w:tcPr>
          <w:p w14:paraId="2182795A"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Código postal:</w:t>
            </w:r>
          </w:p>
        </w:tc>
        <w:tc>
          <w:tcPr>
            <w:tcW w:w="4789" w:type="dxa"/>
            <w:gridSpan w:val="3"/>
            <w:tcBorders>
              <w:right w:val="single" w:sz="12" w:space="0" w:color="auto"/>
            </w:tcBorders>
            <w:vAlign w:val="bottom"/>
          </w:tcPr>
          <w:p w14:paraId="25762C11"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Entidad federativa:</w:t>
            </w:r>
          </w:p>
        </w:tc>
      </w:tr>
      <w:tr w:rsidR="009E0B36" w:rsidRPr="00F97D4D" w14:paraId="43B0BA22" w14:textId="77777777" w:rsidTr="00CD51AA">
        <w:trPr>
          <w:trHeight w:val="20"/>
          <w:jc w:val="center"/>
        </w:trPr>
        <w:tc>
          <w:tcPr>
            <w:tcW w:w="4787" w:type="dxa"/>
            <w:gridSpan w:val="2"/>
            <w:tcBorders>
              <w:left w:val="single" w:sz="12" w:space="0" w:color="auto"/>
            </w:tcBorders>
            <w:vAlign w:val="bottom"/>
          </w:tcPr>
          <w:p w14:paraId="322B465D"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Teléfonos:</w:t>
            </w:r>
          </w:p>
          <w:p w14:paraId="4137281D"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Correo electrónico:</w:t>
            </w:r>
          </w:p>
        </w:tc>
        <w:tc>
          <w:tcPr>
            <w:tcW w:w="4789" w:type="dxa"/>
            <w:gridSpan w:val="3"/>
            <w:tcBorders>
              <w:right w:val="single" w:sz="12" w:space="0" w:color="auto"/>
            </w:tcBorders>
            <w:vAlign w:val="bottom"/>
          </w:tcPr>
          <w:p w14:paraId="7C0AC190" w14:textId="77777777" w:rsidR="009E0B36" w:rsidRPr="00F97D4D" w:rsidRDefault="009E0B36" w:rsidP="009E0B36">
            <w:pPr>
              <w:spacing w:after="0"/>
              <w:rPr>
                <w:rFonts w:eastAsia="Times New Roman" w:cs="Arial"/>
                <w:color w:val="000000" w:themeColor="text1"/>
                <w:sz w:val="18"/>
                <w:szCs w:val="20"/>
              </w:rPr>
            </w:pPr>
          </w:p>
        </w:tc>
      </w:tr>
      <w:tr w:rsidR="009E0B36" w:rsidRPr="00F97D4D" w14:paraId="0AF0AE6E" w14:textId="77777777" w:rsidTr="00CD51AA">
        <w:trPr>
          <w:trHeight w:val="20"/>
          <w:jc w:val="center"/>
        </w:trPr>
        <w:tc>
          <w:tcPr>
            <w:tcW w:w="9576" w:type="dxa"/>
            <w:gridSpan w:val="5"/>
            <w:tcBorders>
              <w:left w:val="single" w:sz="12" w:space="0" w:color="auto"/>
              <w:right w:val="single" w:sz="12" w:space="0" w:color="auto"/>
            </w:tcBorders>
            <w:vAlign w:val="bottom"/>
          </w:tcPr>
          <w:p w14:paraId="6DE177E6" w14:textId="77777777" w:rsidR="009E0B36" w:rsidRPr="00F97D4D" w:rsidRDefault="009E0B36" w:rsidP="009E0B36">
            <w:pPr>
              <w:spacing w:after="0"/>
              <w:rPr>
                <w:rFonts w:eastAsia="Times New Roman" w:cs="Arial"/>
                <w:color w:val="000000" w:themeColor="text1"/>
                <w:sz w:val="12"/>
                <w:szCs w:val="20"/>
              </w:rPr>
            </w:pPr>
          </w:p>
          <w:p w14:paraId="7DC1B2AE"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Domicilio para oír y recibir toda clase de notificaciones que resulten de los actos y/o Contrato que en su caso se celebre.-</w:t>
            </w:r>
          </w:p>
        </w:tc>
      </w:tr>
      <w:tr w:rsidR="009E0B36" w:rsidRPr="00F97D4D" w14:paraId="65C6ACD6" w14:textId="77777777" w:rsidTr="00CD51AA">
        <w:trPr>
          <w:trHeight w:val="20"/>
          <w:jc w:val="center"/>
        </w:trPr>
        <w:tc>
          <w:tcPr>
            <w:tcW w:w="9576" w:type="dxa"/>
            <w:gridSpan w:val="5"/>
            <w:tcBorders>
              <w:left w:val="single" w:sz="12" w:space="0" w:color="auto"/>
              <w:right w:val="single" w:sz="12" w:space="0" w:color="auto"/>
            </w:tcBorders>
            <w:vAlign w:val="bottom"/>
          </w:tcPr>
          <w:p w14:paraId="4E60771F"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Calle y número:</w:t>
            </w:r>
          </w:p>
        </w:tc>
      </w:tr>
      <w:tr w:rsidR="009E0B36" w:rsidRPr="00F97D4D" w14:paraId="681DBA37" w14:textId="77777777" w:rsidTr="00CD51AA">
        <w:trPr>
          <w:trHeight w:val="20"/>
          <w:jc w:val="center"/>
        </w:trPr>
        <w:tc>
          <w:tcPr>
            <w:tcW w:w="4787" w:type="dxa"/>
            <w:gridSpan w:val="2"/>
            <w:tcBorders>
              <w:left w:val="single" w:sz="12" w:space="0" w:color="auto"/>
            </w:tcBorders>
            <w:vAlign w:val="bottom"/>
          </w:tcPr>
          <w:p w14:paraId="11E18003"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Colonia:</w:t>
            </w:r>
          </w:p>
        </w:tc>
        <w:tc>
          <w:tcPr>
            <w:tcW w:w="4789" w:type="dxa"/>
            <w:gridSpan w:val="3"/>
            <w:tcBorders>
              <w:right w:val="single" w:sz="12" w:space="0" w:color="auto"/>
            </w:tcBorders>
            <w:vAlign w:val="bottom"/>
          </w:tcPr>
          <w:p w14:paraId="12F8A6A5"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Demarcación Territorial o municipio:</w:t>
            </w:r>
          </w:p>
        </w:tc>
      </w:tr>
      <w:tr w:rsidR="009E0B36" w:rsidRPr="00F97D4D" w14:paraId="61997972" w14:textId="77777777" w:rsidTr="00CD51AA">
        <w:trPr>
          <w:trHeight w:val="20"/>
          <w:jc w:val="center"/>
        </w:trPr>
        <w:tc>
          <w:tcPr>
            <w:tcW w:w="4787" w:type="dxa"/>
            <w:gridSpan w:val="2"/>
            <w:tcBorders>
              <w:left w:val="single" w:sz="12" w:space="0" w:color="auto"/>
            </w:tcBorders>
            <w:vAlign w:val="bottom"/>
          </w:tcPr>
          <w:p w14:paraId="577DCB9C"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Código postal:</w:t>
            </w:r>
          </w:p>
        </w:tc>
        <w:tc>
          <w:tcPr>
            <w:tcW w:w="4789" w:type="dxa"/>
            <w:gridSpan w:val="3"/>
            <w:tcBorders>
              <w:right w:val="single" w:sz="12" w:space="0" w:color="auto"/>
            </w:tcBorders>
            <w:vAlign w:val="bottom"/>
          </w:tcPr>
          <w:p w14:paraId="0FF914A3"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Entidad Federativa:</w:t>
            </w:r>
          </w:p>
        </w:tc>
      </w:tr>
      <w:tr w:rsidR="009E0B36" w:rsidRPr="00F97D4D" w14:paraId="704C4339" w14:textId="77777777" w:rsidTr="00CD51AA">
        <w:trPr>
          <w:trHeight w:val="20"/>
          <w:jc w:val="center"/>
        </w:trPr>
        <w:tc>
          <w:tcPr>
            <w:tcW w:w="4787" w:type="dxa"/>
            <w:gridSpan w:val="2"/>
            <w:tcBorders>
              <w:left w:val="single" w:sz="12" w:space="0" w:color="auto"/>
            </w:tcBorders>
            <w:vAlign w:val="bottom"/>
          </w:tcPr>
          <w:p w14:paraId="57D4E826"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Teléfonos:</w:t>
            </w:r>
          </w:p>
        </w:tc>
        <w:tc>
          <w:tcPr>
            <w:tcW w:w="4789" w:type="dxa"/>
            <w:gridSpan w:val="3"/>
            <w:tcBorders>
              <w:right w:val="single" w:sz="12" w:space="0" w:color="auto"/>
            </w:tcBorders>
            <w:vAlign w:val="bottom"/>
          </w:tcPr>
          <w:p w14:paraId="1DDADC90" w14:textId="77777777" w:rsidR="009E0B36" w:rsidRPr="00F97D4D" w:rsidRDefault="009E0B36" w:rsidP="009E0B36">
            <w:pPr>
              <w:spacing w:after="0"/>
              <w:rPr>
                <w:rFonts w:eastAsia="Times New Roman" w:cs="Arial"/>
                <w:color w:val="000000" w:themeColor="text1"/>
                <w:sz w:val="18"/>
                <w:szCs w:val="20"/>
              </w:rPr>
            </w:pPr>
          </w:p>
        </w:tc>
      </w:tr>
      <w:tr w:rsidR="009E0B36" w:rsidRPr="00F97D4D" w14:paraId="098615BE" w14:textId="77777777" w:rsidTr="00CD51AA">
        <w:trPr>
          <w:trHeight w:val="20"/>
          <w:jc w:val="center"/>
        </w:trPr>
        <w:tc>
          <w:tcPr>
            <w:tcW w:w="7038" w:type="dxa"/>
            <w:gridSpan w:val="4"/>
            <w:tcBorders>
              <w:left w:val="single" w:sz="12" w:space="0" w:color="auto"/>
            </w:tcBorders>
            <w:vAlign w:val="bottom"/>
          </w:tcPr>
          <w:p w14:paraId="38BBC36A"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Correo electrónico:</w:t>
            </w:r>
          </w:p>
          <w:p w14:paraId="16448DF4" w14:textId="77777777" w:rsidR="009E0B36" w:rsidRPr="00F97D4D" w:rsidRDefault="009E0B36" w:rsidP="009E0B36">
            <w:pPr>
              <w:spacing w:after="0"/>
              <w:rPr>
                <w:rFonts w:eastAsia="Times New Roman" w:cs="Arial"/>
                <w:color w:val="000000" w:themeColor="text1"/>
                <w:sz w:val="12"/>
                <w:szCs w:val="20"/>
              </w:rPr>
            </w:pPr>
          </w:p>
          <w:p w14:paraId="5F069850"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No. de la escritura pública en la que consta su acta constitutiva:</w:t>
            </w:r>
          </w:p>
        </w:tc>
        <w:tc>
          <w:tcPr>
            <w:tcW w:w="2538" w:type="dxa"/>
            <w:tcBorders>
              <w:right w:val="single" w:sz="12" w:space="0" w:color="auto"/>
            </w:tcBorders>
            <w:vAlign w:val="bottom"/>
          </w:tcPr>
          <w:p w14:paraId="1B0E2AA1"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Fecha:</w:t>
            </w:r>
          </w:p>
        </w:tc>
      </w:tr>
      <w:tr w:rsidR="009E0B36" w:rsidRPr="00F97D4D" w14:paraId="39C8E923" w14:textId="77777777" w:rsidTr="00CD51AA">
        <w:trPr>
          <w:trHeight w:val="20"/>
          <w:jc w:val="center"/>
        </w:trPr>
        <w:tc>
          <w:tcPr>
            <w:tcW w:w="9576" w:type="dxa"/>
            <w:gridSpan w:val="5"/>
            <w:tcBorders>
              <w:left w:val="single" w:sz="12" w:space="0" w:color="auto"/>
              <w:right w:val="single" w:sz="12" w:space="0" w:color="auto"/>
            </w:tcBorders>
          </w:tcPr>
          <w:p w14:paraId="77FCD6CA"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Nombre, número y lugar del Notario Público ante el cual se dio fe de la misma:</w:t>
            </w:r>
          </w:p>
        </w:tc>
      </w:tr>
      <w:tr w:rsidR="009E0B36" w:rsidRPr="00F97D4D" w14:paraId="2825D7FC" w14:textId="77777777" w:rsidTr="00CD51AA">
        <w:trPr>
          <w:trHeight w:val="20"/>
          <w:jc w:val="center"/>
        </w:trPr>
        <w:tc>
          <w:tcPr>
            <w:tcW w:w="9576" w:type="dxa"/>
            <w:gridSpan w:val="5"/>
            <w:tcBorders>
              <w:left w:val="single" w:sz="12" w:space="0" w:color="auto"/>
              <w:right w:val="single" w:sz="12" w:space="0" w:color="auto"/>
            </w:tcBorders>
          </w:tcPr>
          <w:p w14:paraId="6BA4B0F7"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Descripción del objeto social / Actividad Empresarial:</w:t>
            </w:r>
          </w:p>
        </w:tc>
      </w:tr>
      <w:tr w:rsidR="009E0B36" w:rsidRPr="00F97D4D" w14:paraId="5E76FD0C" w14:textId="77777777" w:rsidTr="00CD51AA">
        <w:trPr>
          <w:trHeight w:val="20"/>
          <w:jc w:val="center"/>
        </w:trPr>
        <w:tc>
          <w:tcPr>
            <w:tcW w:w="9576" w:type="dxa"/>
            <w:gridSpan w:val="5"/>
            <w:tcBorders>
              <w:left w:val="single" w:sz="12" w:space="0" w:color="auto"/>
              <w:right w:val="single" w:sz="12" w:space="0" w:color="auto"/>
            </w:tcBorders>
          </w:tcPr>
          <w:p w14:paraId="4EDBB9E2"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Relación de accionistas.-</w:t>
            </w:r>
          </w:p>
        </w:tc>
      </w:tr>
      <w:tr w:rsidR="009E0B36" w:rsidRPr="00F97D4D" w14:paraId="587596C9" w14:textId="77777777" w:rsidTr="00CD51AA">
        <w:trPr>
          <w:trHeight w:val="20"/>
          <w:jc w:val="center"/>
        </w:trPr>
        <w:tc>
          <w:tcPr>
            <w:tcW w:w="3191" w:type="dxa"/>
            <w:tcBorders>
              <w:left w:val="single" w:sz="12" w:space="0" w:color="auto"/>
            </w:tcBorders>
          </w:tcPr>
          <w:p w14:paraId="15D6AF6C"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Apellido Paterno:</w:t>
            </w:r>
          </w:p>
        </w:tc>
        <w:tc>
          <w:tcPr>
            <w:tcW w:w="3191" w:type="dxa"/>
            <w:gridSpan w:val="2"/>
          </w:tcPr>
          <w:p w14:paraId="68147196"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Apellido Materno:</w:t>
            </w:r>
          </w:p>
        </w:tc>
        <w:tc>
          <w:tcPr>
            <w:tcW w:w="3194" w:type="dxa"/>
            <w:gridSpan w:val="2"/>
            <w:tcBorders>
              <w:right w:val="single" w:sz="12" w:space="0" w:color="auto"/>
            </w:tcBorders>
          </w:tcPr>
          <w:p w14:paraId="73567FE6"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Nombre(s):</w:t>
            </w:r>
          </w:p>
        </w:tc>
      </w:tr>
      <w:tr w:rsidR="009E0B36" w:rsidRPr="00F97D4D" w14:paraId="099C1CBC" w14:textId="77777777" w:rsidTr="00CD51AA">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32267D27"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Reformas al acta constitutiva (Señalar nombre, número y circunscripción del notario o fedatario públicos que las protocolizó, así como la fecha y los datos de su inscripción en el Registro Público de la Propiedad):</w:t>
            </w:r>
          </w:p>
        </w:tc>
      </w:tr>
    </w:tbl>
    <w:p w14:paraId="45070A6D" w14:textId="77777777" w:rsidR="009E0B36" w:rsidRPr="00F97D4D" w:rsidRDefault="009E0B36" w:rsidP="009E0B36">
      <w:pPr>
        <w:spacing w:after="0"/>
        <w:rPr>
          <w:rFonts w:eastAsia="Times New Roman" w:cs="Arial"/>
          <w:color w:val="000000" w:themeColor="text1"/>
          <w:sz w:val="12"/>
          <w:szCs w:val="20"/>
        </w:rPr>
      </w:pPr>
    </w:p>
    <w:p w14:paraId="3A27BEEE"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9E0B36" w:rsidRPr="00F97D4D" w14:paraId="70527FEC" w14:textId="77777777" w:rsidTr="00CD51AA">
        <w:trPr>
          <w:trHeight w:val="20"/>
          <w:jc w:val="center"/>
        </w:trPr>
        <w:tc>
          <w:tcPr>
            <w:tcW w:w="9547" w:type="dxa"/>
            <w:gridSpan w:val="2"/>
            <w:tcBorders>
              <w:top w:val="single" w:sz="12" w:space="0" w:color="auto"/>
              <w:left w:val="single" w:sz="12" w:space="0" w:color="auto"/>
              <w:right w:val="single" w:sz="12" w:space="0" w:color="auto"/>
            </w:tcBorders>
          </w:tcPr>
          <w:p w14:paraId="21D4874E"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Nombre:</w:t>
            </w:r>
          </w:p>
          <w:p w14:paraId="715782D1"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RFC:</w:t>
            </w:r>
          </w:p>
          <w:p w14:paraId="454270B4"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Correo electrónico:</w:t>
            </w:r>
          </w:p>
          <w:p w14:paraId="20EA8F12"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Domicilio completo:</w:t>
            </w:r>
          </w:p>
          <w:p w14:paraId="617F6BAC"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Teléfono del apoderado o representante:</w:t>
            </w:r>
          </w:p>
        </w:tc>
      </w:tr>
      <w:tr w:rsidR="009E0B36" w:rsidRPr="00F97D4D" w14:paraId="7EBB1B50" w14:textId="77777777" w:rsidTr="00CD51AA">
        <w:trPr>
          <w:trHeight w:val="20"/>
          <w:jc w:val="center"/>
        </w:trPr>
        <w:tc>
          <w:tcPr>
            <w:tcW w:w="9547" w:type="dxa"/>
            <w:gridSpan w:val="2"/>
            <w:tcBorders>
              <w:left w:val="single" w:sz="12" w:space="0" w:color="auto"/>
              <w:right w:val="single" w:sz="12" w:space="0" w:color="auto"/>
            </w:tcBorders>
          </w:tcPr>
          <w:p w14:paraId="280263CB"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Datos del documento mediante el cual acredita su personalidad y facultades.</w:t>
            </w:r>
          </w:p>
        </w:tc>
      </w:tr>
      <w:tr w:rsidR="009E0B36" w:rsidRPr="00F97D4D" w14:paraId="56774051" w14:textId="77777777" w:rsidTr="00CD51AA">
        <w:trPr>
          <w:trHeight w:val="20"/>
          <w:jc w:val="center"/>
        </w:trPr>
        <w:tc>
          <w:tcPr>
            <w:tcW w:w="5599" w:type="dxa"/>
            <w:tcBorders>
              <w:left w:val="single" w:sz="12" w:space="0" w:color="auto"/>
            </w:tcBorders>
          </w:tcPr>
          <w:p w14:paraId="6B13D195"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Escritura pública número:</w:t>
            </w:r>
          </w:p>
        </w:tc>
        <w:tc>
          <w:tcPr>
            <w:tcW w:w="3948" w:type="dxa"/>
            <w:tcBorders>
              <w:right w:val="single" w:sz="12" w:space="0" w:color="auto"/>
            </w:tcBorders>
          </w:tcPr>
          <w:p w14:paraId="725C3557"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Fecha:</w:t>
            </w:r>
          </w:p>
        </w:tc>
      </w:tr>
      <w:tr w:rsidR="009E0B36" w:rsidRPr="00F97D4D" w14:paraId="58AB1394" w14:textId="77777777" w:rsidTr="00CD51AA">
        <w:trPr>
          <w:trHeight w:val="20"/>
          <w:jc w:val="center"/>
        </w:trPr>
        <w:tc>
          <w:tcPr>
            <w:tcW w:w="9547" w:type="dxa"/>
            <w:gridSpan w:val="2"/>
            <w:tcBorders>
              <w:left w:val="single" w:sz="12" w:space="0" w:color="auto"/>
              <w:bottom w:val="single" w:sz="12" w:space="0" w:color="auto"/>
              <w:right w:val="single" w:sz="12" w:space="0" w:color="auto"/>
            </w:tcBorders>
          </w:tcPr>
          <w:p w14:paraId="37EB4B0D"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Nombre, número y lugar del notario público ante el cual se otorgó:</w:t>
            </w:r>
          </w:p>
        </w:tc>
      </w:tr>
    </w:tbl>
    <w:p w14:paraId="361AF726" w14:textId="77777777" w:rsidR="009E0B36" w:rsidRPr="00F97D4D" w:rsidRDefault="009E0B36" w:rsidP="009E0B36">
      <w:pPr>
        <w:spacing w:after="0"/>
        <w:rPr>
          <w:rFonts w:eastAsia="Times New Roman" w:cs="Arial"/>
          <w:color w:val="000000" w:themeColor="text1"/>
          <w:sz w:val="10"/>
          <w:szCs w:val="20"/>
        </w:rPr>
      </w:pPr>
    </w:p>
    <w:p w14:paraId="4388333D" w14:textId="77777777" w:rsidR="009E0B36" w:rsidRPr="00900959" w:rsidRDefault="009E0B36" w:rsidP="009E0B36">
      <w:pPr>
        <w:spacing w:after="0"/>
        <w:rPr>
          <w:rFonts w:eastAsia="Times New Roman" w:cs="Arial"/>
          <w:color w:val="000000" w:themeColor="text1"/>
          <w:sz w:val="10"/>
          <w:szCs w:val="10"/>
        </w:rPr>
      </w:pPr>
    </w:p>
    <w:p w14:paraId="5B227B1B"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(Lugar y fecha)</w:t>
      </w:r>
    </w:p>
    <w:p w14:paraId="54D9B3BE" w14:textId="77777777" w:rsidR="009E0B36" w:rsidRPr="00900959" w:rsidRDefault="009E0B36" w:rsidP="009E0B36">
      <w:pPr>
        <w:spacing w:after="0"/>
        <w:rPr>
          <w:rFonts w:eastAsia="Times New Roman" w:cs="Arial"/>
          <w:color w:val="000000" w:themeColor="text1"/>
          <w:sz w:val="10"/>
          <w:szCs w:val="10"/>
        </w:rPr>
      </w:pPr>
    </w:p>
    <w:p w14:paraId="3ED1604F" w14:textId="77777777" w:rsidR="009E0B36" w:rsidRPr="00F97D4D" w:rsidRDefault="009E0B36" w:rsidP="009E0B36">
      <w:pPr>
        <w:spacing w:after="0"/>
        <w:rPr>
          <w:rFonts w:eastAsia="Times New Roman" w:cs="Arial"/>
          <w:color w:val="000000" w:themeColor="text1"/>
          <w:sz w:val="18"/>
          <w:szCs w:val="20"/>
        </w:rPr>
      </w:pPr>
      <w:r w:rsidRPr="00F97D4D">
        <w:rPr>
          <w:rFonts w:eastAsia="Times New Roman" w:cs="Arial"/>
          <w:color w:val="000000" w:themeColor="text1"/>
          <w:sz w:val="18"/>
          <w:szCs w:val="20"/>
        </w:rPr>
        <w:t>(Nombre y Firma del Proveedor y/o Representante Legal)</w:t>
      </w:r>
    </w:p>
    <w:tbl>
      <w:tblPr>
        <w:tblW w:w="9547" w:type="dxa"/>
        <w:jc w:val="center"/>
        <w:tblLayout w:type="fixed"/>
        <w:tblCellMar>
          <w:left w:w="70" w:type="dxa"/>
          <w:right w:w="70" w:type="dxa"/>
        </w:tblCellMar>
        <w:tblLook w:val="0000" w:firstRow="0" w:lastRow="0" w:firstColumn="0" w:lastColumn="0" w:noHBand="0" w:noVBand="0"/>
      </w:tblPr>
      <w:tblGrid>
        <w:gridCol w:w="9547"/>
      </w:tblGrid>
      <w:tr w:rsidR="009E0B36" w:rsidRPr="00F97D4D" w14:paraId="2742965C" w14:textId="77777777" w:rsidTr="00CD51AA">
        <w:trPr>
          <w:jc w:val="center"/>
        </w:trPr>
        <w:tc>
          <w:tcPr>
            <w:tcW w:w="9547" w:type="dxa"/>
          </w:tcPr>
          <w:p w14:paraId="016879D7" w14:textId="77777777" w:rsidR="009E0B36" w:rsidRPr="00F97D4D" w:rsidRDefault="009E0B36" w:rsidP="009E0B36">
            <w:pPr>
              <w:spacing w:after="0"/>
              <w:rPr>
                <w:rFonts w:eastAsia="Times New Roman" w:cs="Arial"/>
                <w:color w:val="000000" w:themeColor="text1"/>
                <w:sz w:val="14"/>
                <w:szCs w:val="20"/>
              </w:rPr>
            </w:pPr>
            <w:r w:rsidRPr="00F97D4D">
              <w:rPr>
                <w:rFonts w:eastAsia="Times New Roman" w:cs="Arial"/>
                <w:color w:val="000000" w:themeColor="text1"/>
                <w:sz w:val="14"/>
                <w:szCs w:val="20"/>
              </w:rPr>
              <w:t>Nota:      En caso de que el Proveedor sea persona física, adecuar el formato.</w:t>
            </w:r>
          </w:p>
          <w:p w14:paraId="2016D6FE" w14:textId="77777777" w:rsidR="009E0B36" w:rsidRPr="00F97D4D" w:rsidRDefault="009E0B36" w:rsidP="009E0B36">
            <w:pPr>
              <w:spacing w:after="0"/>
              <w:rPr>
                <w:rFonts w:eastAsia="Times New Roman" w:cs="Arial"/>
                <w:color w:val="000000" w:themeColor="text1"/>
                <w:sz w:val="14"/>
                <w:szCs w:val="20"/>
              </w:rPr>
            </w:pPr>
            <w:r w:rsidRPr="00F97D4D">
              <w:rPr>
                <w:rFonts w:eastAsia="Times New Roman" w:cs="Arial"/>
                <w:color w:val="000000" w:themeColor="text1"/>
                <w:sz w:val="14"/>
                <w:szCs w:val="20"/>
              </w:rPr>
              <w:t>En caso de PROVEEDOR</w:t>
            </w:r>
            <w:r>
              <w:rPr>
                <w:rFonts w:eastAsia="Times New Roman" w:cs="Arial"/>
                <w:color w:val="000000" w:themeColor="text1"/>
                <w:sz w:val="14"/>
                <w:szCs w:val="20"/>
              </w:rPr>
              <w:t>E</w:t>
            </w:r>
            <w:r w:rsidRPr="00F97D4D">
              <w:rPr>
                <w:rFonts w:eastAsia="Times New Roman" w:cs="Arial"/>
                <w:color w:val="000000" w:themeColor="text1"/>
                <w:sz w:val="14"/>
                <w:szCs w:val="20"/>
              </w:rPr>
              <w:t>S extranjeros, la información solicitada en este formato deberá ajustarse a la documentación equivalente, considerando su nacionalidad y de conformidad a las disposiciones aplicables.</w:t>
            </w:r>
          </w:p>
        </w:tc>
      </w:tr>
    </w:tbl>
    <w:p w14:paraId="408EFC5C" w14:textId="77777777" w:rsidR="00DA1902" w:rsidRPr="00F97D4D" w:rsidRDefault="00DA1902" w:rsidP="00DA1902">
      <w:pPr>
        <w:jc w:val="center"/>
        <w:rPr>
          <w:rFonts w:cs="Arial"/>
          <w:color w:val="000000" w:themeColor="text1"/>
          <w:szCs w:val="20"/>
        </w:rPr>
        <w:sectPr w:rsidR="00DA1902" w:rsidRPr="00F97D4D" w:rsidSect="00220580">
          <w:headerReference w:type="default" r:id="rId33"/>
          <w:footerReference w:type="default" r:id="rId34"/>
          <w:pgSz w:w="12240" w:h="15840" w:code="1"/>
          <w:pgMar w:top="1418" w:right="992" w:bottom="1418" w:left="1134" w:header="454" w:footer="454" w:gutter="0"/>
          <w:cols w:space="708"/>
          <w:docGrid w:linePitch="360"/>
        </w:sectPr>
      </w:pPr>
    </w:p>
    <w:p w14:paraId="750AE5FA" w14:textId="77777777" w:rsidR="00AB7EA5" w:rsidRPr="00915ED8" w:rsidRDefault="00AB7EA5" w:rsidP="00AB7EA5">
      <w:pPr>
        <w:pStyle w:val="Ttulo1"/>
        <w:rPr>
          <w:rFonts w:eastAsia="Times New Roman" w:cs="Arial"/>
          <w:b/>
          <w:color w:val="000000" w:themeColor="text1"/>
          <w:sz w:val="28"/>
          <w:szCs w:val="20"/>
        </w:rPr>
      </w:pPr>
      <w:bookmarkStart w:id="255" w:name="_Toc109898520"/>
      <w:bookmarkStart w:id="256" w:name="_Toc118748066"/>
      <w:bookmarkEnd w:id="251"/>
      <w:bookmarkEnd w:id="252"/>
      <w:bookmarkEnd w:id="253"/>
      <w:bookmarkEnd w:id="254"/>
      <w:r w:rsidRPr="00915ED8">
        <w:rPr>
          <w:b/>
          <w:bCs/>
          <w:color w:val="auto"/>
          <w:sz w:val="28"/>
          <w:szCs w:val="20"/>
        </w:rPr>
        <w:lastRenderedPageBreak/>
        <w:t>FORMATO 2</w:t>
      </w:r>
      <w:bookmarkEnd w:id="255"/>
      <w:bookmarkEnd w:id="256"/>
    </w:p>
    <w:p w14:paraId="3E258BA0" w14:textId="77777777" w:rsidR="00AB7EA5" w:rsidRDefault="00AB7EA5" w:rsidP="00AB7EA5">
      <w:pPr>
        <w:spacing w:after="0"/>
        <w:jc w:val="center"/>
        <w:rPr>
          <w:rFonts w:eastAsia="Times New Roman" w:cs="Arial"/>
          <w:b/>
          <w:color w:val="000000" w:themeColor="text1"/>
          <w:szCs w:val="20"/>
        </w:rPr>
      </w:pPr>
      <w:r>
        <w:rPr>
          <w:rFonts w:eastAsia="Times New Roman" w:cs="Arial"/>
          <w:b/>
          <w:color w:val="000000" w:themeColor="text1"/>
          <w:szCs w:val="20"/>
        </w:rPr>
        <w:t xml:space="preserve">PROPUESTA </w:t>
      </w:r>
      <w:r w:rsidRPr="00F97D4D">
        <w:rPr>
          <w:rFonts w:eastAsia="Times New Roman" w:cs="Arial"/>
          <w:b/>
          <w:color w:val="000000" w:themeColor="text1"/>
          <w:szCs w:val="20"/>
        </w:rPr>
        <w:t>TÉCNICA</w:t>
      </w:r>
    </w:p>
    <w:p w14:paraId="416A50DE" w14:textId="77C8BC1C" w:rsidR="00AB7EA5" w:rsidRPr="006D1499" w:rsidRDefault="00AB7EA5" w:rsidP="00AB7EA5">
      <w:pPr>
        <w:spacing w:after="0"/>
        <w:jc w:val="center"/>
      </w:pPr>
      <w:r w:rsidRPr="006D1499">
        <w:t>PROCEDIMIENTO NO. LA-012M7B997-</w:t>
      </w:r>
      <w:r w:rsidR="00B149AD">
        <w:t>E115</w:t>
      </w:r>
      <w:r w:rsidRPr="006D1499">
        <w:t xml:space="preserve">-2022 </w:t>
      </w:r>
    </w:p>
    <w:p w14:paraId="26AD2306" w14:textId="77777777" w:rsidR="00AB7EA5" w:rsidRPr="00F97D4D" w:rsidRDefault="00AB7EA5" w:rsidP="00AB7EA5">
      <w:pPr>
        <w:widowControl w:val="0"/>
        <w:suppressAutoHyphens/>
        <w:spacing w:after="0"/>
        <w:jc w:val="center"/>
        <w:rPr>
          <w:rFonts w:eastAsia="Times New Roman" w:cs="Arial"/>
          <w:color w:val="000000" w:themeColor="text1"/>
          <w:szCs w:val="20"/>
          <w:lang w:eastAsia="ar-SA"/>
        </w:rPr>
      </w:pPr>
      <w:r w:rsidRPr="00F97D4D">
        <w:rPr>
          <w:rFonts w:eastAsia="Times New Roman" w:cs="Arial"/>
          <w:color w:val="000000" w:themeColor="text1"/>
          <w:szCs w:val="20"/>
          <w:lang w:eastAsia="ar-SA"/>
        </w:rPr>
        <w:t>PREFERENTEMENTE EN PAPEL MEMBRETADO DEL PROVEEDOR</w:t>
      </w:r>
    </w:p>
    <w:p w14:paraId="5B2576DE" w14:textId="77777777" w:rsidR="00AB7EA5" w:rsidRPr="00A374F5" w:rsidRDefault="00AB7EA5" w:rsidP="00AB7EA5">
      <w:pPr>
        <w:suppressAutoHyphens/>
        <w:spacing w:after="0"/>
        <w:rPr>
          <w:rFonts w:eastAsia="Times New Roman" w:cs="Arial"/>
          <w:bCs/>
          <w:color w:val="000000" w:themeColor="text1"/>
          <w:szCs w:val="20"/>
          <w:u w:val="single"/>
          <w:lang w:eastAsia="ar-SA"/>
        </w:rPr>
      </w:pPr>
    </w:p>
    <w:p w14:paraId="474E0CBF" w14:textId="77777777" w:rsidR="00AB7EA5" w:rsidRPr="00A374F5" w:rsidRDefault="00AB7EA5" w:rsidP="00AB7EA5">
      <w:pPr>
        <w:spacing w:after="0"/>
        <w:ind w:right="164"/>
        <w:rPr>
          <w:rFonts w:eastAsia="Times New Roman" w:cs="Arial"/>
          <w:b/>
          <w:szCs w:val="20"/>
        </w:rPr>
      </w:pPr>
      <w:r w:rsidRPr="00A374F5">
        <w:rPr>
          <w:rFonts w:eastAsia="Times New Roman" w:cs="Arial"/>
          <w:b/>
          <w:szCs w:val="20"/>
        </w:rPr>
        <w:t>INSTITUTO DE SALUD PARA EL BIENESTAR</w:t>
      </w:r>
    </w:p>
    <w:p w14:paraId="184BDD05" w14:textId="77777777" w:rsidR="00AB7EA5" w:rsidRPr="00A374F5" w:rsidRDefault="00AB7EA5" w:rsidP="00AB7EA5">
      <w:pPr>
        <w:spacing w:after="0"/>
        <w:ind w:left="8789" w:right="164" w:hanging="8789"/>
        <w:rPr>
          <w:rFonts w:cs="Arial"/>
          <w:b/>
          <w:szCs w:val="20"/>
          <w:lang w:val="pt-BR"/>
        </w:rPr>
      </w:pPr>
      <w:r w:rsidRPr="00A374F5">
        <w:rPr>
          <w:rFonts w:cs="Arial"/>
          <w:b/>
          <w:szCs w:val="20"/>
          <w:lang w:val="pt-BR"/>
        </w:rPr>
        <w:t>P R E S E N T E</w:t>
      </w:r>
    </w:p>
    <w:p w14:paraId="316AD64B" w14:textId="77777777" w:rsidR="00AB7EA5" w:rsidRPr="00A374F5" w:rsidRDefault="00AB7EA5" w:rsidP="00AB7EA5">
      <w:pPr>
        <w:suppressAutoHyphens/>
        <w:spacing w:after="0"/>
        <w:rPr>
          <w:rFonts w:eastAsia="Times New Roman" w:cs="Arial"/>
          <w:bCs/>
          <w:color w:val="000000" w:themeColor="text1"/>
          <w:szCs w:val="20"/>
          <w:u w:val="single"/>
          <w:lang w:eastAsia="ar-SA"/>
        </w:rPr>
      </w:pPr>
    </w:p>
    <w:p w14:paraId="6AABCE0A" w14:textId="77777777" w:rsidR="00AB7EA5" w:rsidRPr="00A374F5" w:rsidRDefault="00AB7EA5" w:rsidP="00AB7EA5">
      <w:pPr>
        <w:spacing w:after="0"/>
        <w:rPr>
          <w:rFonts w:cs="Arial"/>
          <w:bCs/>
          <w:sz w:val="18"/>
          <w:szCs w:val="18"/>
          <w:lang w:val="es-ES"/>
        </w:rPr>
      </w:pPr>
      <w:r w:rsidRPr="00A374F5">
        <w:rPr>
          <w:rFonts w:cs="Arial"/>
          <w:bCs/>
          <w:sz w:val="18"/>
          <w:szCs w:val="18"/>
          <w:lang w:val="es-ES"/>
        </w:rPr>
        <w:t>(NOMBRE DEL QUE SUSCRIBE) EN MI CARÁCTER DE REPRESENTANTE LEGAL</w:t>
      </w:r>
      <w:r>
        <w:rPr>
          <w:rFonts w:cs="Arial"/>
          <w:bCs/>
          <w:sz w:val="18"/>
          <w:szCs w:val="18"/>
          <w:lang w:val="es-ES"/>
        </w:rPr>
        <w:t xml:space="preserve"> </w:t>
      </w:r>
      <w:r w:rsidRPr="00484E48">
        <w:t>DE (RAZÓN SOCIAL)</w:t>
      </w:r>
      <w:r w:rsidRPr="00A374F5">
        <w:rPr>
          <w:rFonts w:cs="Arial"/>
          <w:bCs/>
          <w:sz w:val="18"/>
          <w:szCs w:val="18"/>
          <w:lang w:val="es-ES"/>
        </w:rPr>
        <w:t xml:space="preserve">, ME COMPROMETO CON </w:t>
      </w:r>
      <w:r>
        <w:rPr>
          <w:rFonts w:cs="Arial"/>
          <w:bCs/>
          <w:sz w:val="18"/>
          <w:szCs w:val="18"/>
          <w:lang w:val="es-ES"/>
        </w:rPr>
        <w:t>LA SIGUIENTE PROPUESTA TÉCNICA</w:t>
      </w:r>
      <w:r w:rsidRPr="00A374F5">
        <w:rPr>
          <w:rFonts w:cs="Arial"/>
          <w:bCs/>
          <w:sz w:val="18"/>
          <w:szCs w:val="18"/>
          <w:lang w:val="es-ES"/>
        </w:rPr>
        <w:t xml:space="preserve"> Y MANIFIESTO QUE MI REPRESENTADA CUMPLE EXPRESAMENTE CON LA TOTALIDAD DE REQUISITOS, ANEXO PARA LA ADQUISICIÓN DE BIENES Y QUE LOS BIENES OFERTADOS CORRESPONDEN JUSTA, EXACTA Y CABALMENTE AL ANEXO DEMANDA.</w:t>
      </w:r>
    </w:p>
    <w:tbl>
      <w:tblPr>
        <w:tblStyle w:val="Tablaconcuadrcula4"/>
        <w:tblW w:w="14743" w:type="dxa"/>
        <w:jc w:val="center"/>
        <w:tblLayout w:type="fixed"/>
        <w:tblCellMar>
          <w:left w:w="0" w:type="dxa"/>
          <w:right w:w="0" w:type="dxa"/>
        </w:tblCellMar>
        <w:tblLook w:val="04A0" w:firstRow="1" w:lastRow="0" w:firstColumn="1" w:lastColumn="0" w:noHBand="0" w:noVBand="1"/>
      </w:tblPr>
      <w:tblGrid>
        <w:gridCol w:w="567"/>
        <w:gridCol w:w="283"/>
        <w:gridCol w:w="680"/>
        <w:gridCol w:w="454"/>
        <w:gridCol w:w="454"/>
        <w:gridCol w:w="454"/>
        <w:gridCol w:w="454"/>
        <w:gridCol w:w="850"/>
        <w:gridCol w:w="1134"/>
        <w:gridCol w:w="454"/>
        <w:gridCol w:w="454"/>
        <w:gridCol w:w="282"/>
        <w:gridCol w:w="172"/>
        <w:gridCol w:w="508"/>
        <w:gridCol w:w="172"/>
        <w:gridCol w:w="680"/>
        <w:gridCol w:w="680"/>
        <w:gridCol w:w="680"/>
        <w:gridCol w:w="1247"/>
        <w:gridCol w:w="1020"/>
        <w:gridCol w:w="1020"/>
        <w:gridCol w:w="454"/>
        <w:gridCol w:w="568"/>
        <w:gridCol w:w="1022"/>
      </w:tblGrid>
      <w:tr w:rsidR="00010FAF" w:rsidRPr="00280E3F" w14:paraId="49046B7A" w14:textId="77777777" w:rsidTr="00010FAF">
        <w:trPr>
          <w:trHeight w:val="2268"/>
          <w:jc w:val="center"/>
        </w:trPr>
        <w:tc>
          <w:tcPr>
            <w:tcW w:w="567" w:type="dxa"/>
            <w:tcBorders>
              <w:top w:val="nil"/>
              <w:left w:val="nil"/>
              <w:bottom w:val="nil"/>
              <w:right w:val="single" w:sz="4" w:space="0" w:color="auto"/>
            </w:tcBorders>
          </w:tcPr>
          <w:p w14:paraId="74CC2580" w14:textId="77777777" w:rsidR="00010FAF" w:rsidRPr="00280E3F" w:rsidRDefault="00010FAF" w:rsidP="00010FAF">
            <w:pPr>
              <w:spacing w:before="100" w:beforeAutospacing="1" w:after="200"/>
              <w:jc w:val="center"/>
              <w:rPr>
                <w:rFonts w:eastAsia="Times New Roman" w:cs="Arial"/>
                <w:b/>
                <w:sz w:val="14"/>
                <w:szCs w:val="14"/>
                <w:lang w:val="es-MX"/>
              </w:rPr>
            </w:pPr>
          </w:p>
        </w:tc>
        <w:tc>
          <w:tcPr>
            <w:tcW w:w="5953" w:type="dxa"/>
            <w:gridSpan w:val="11"/>
            <w:tcBorders>
              <w:left w:val="single" w:sz="4" w:space="0" w:color="auto"/>
              <w:bottom w:val="single" w:sz="4" w:space="0" w:color="auto"/>
              <w:right w:val="single" w:sz="4" w:space="0" w:color="auto"/>
            </w:tcBorders>
            <w:vAlign w:val="center"/>
          </w:tcPr>
          <w:p w14:paraId="56C782A1" w14:textId="77777777" w:rsidR="00010FAF" w:rsidRPr="00280E3F" w:rsidRDefault="00010FAF" w:rsidP="00010FAF">
            <w:pPr>
              <w:spacing w:before="100" w:beforeAutospacing="1" w:after="200"/>
              <w:ind w:left="1985" w:hanging="1985"/>
              <w:rPr>
                <w:rFonts w:eastAsia="Times New Roman" w:cs="Arial"/>
                <w:b/>
                <w:sz w:val="14"/>
                <w:szCs w:val="14"/>
                <w:lang w:val="es-MX"/>
              </w:rPr>
            </w:pPr>
            <w:r w:rsidRPr="00280E3F">
              <w:rPr>
                <w:rFonts w:eastAsia="Times New Roman" w:cs="Arial"/>
                <w:b/>
                <w:sz w:val="14"/>
                <w:szCs w:val="14"/>
                <w:lang w:val="es-MX"/>
              </w:rPr>
              <w:t>NOMBRE DEL LICITANTE:</w:t>
            </w:r>
            <w:r w:rsidRPr="00280E3F">
              <w:rPr>
                <w:rFonts w:eastAsia="Times New Roman" w:cs="Arial"/>
                <w:b/>
                <w:sz w:val="14"/>
                <w:szCs w:val="14"/>
                <w:lang w:val="es-MX"/>
              </w:rPr>
              <w:tab/>
              <w:t>______________________________________________________</w:t>
            </w:r>
            <w:r w:rsidRPr="00280E3F">
              <w:rPr>
                <w:rFonts w:eastAsia="Times New Roman" w:cs="Arial"/>
                <w:b/>
                <w:sz w:val="14"/>
                <w:szCs w:val="14"/>
                <w:lang w:val="es-MX"/>
              </w:rPr>
              <w:br/>
              <w:t xml:space="preserve">___________________________________________________ </w:t>
            </w:r>
            <w:r w:rsidRPr="00280E3F">
              <w:rPr>
                <w:rFonts w:eastAsia="Times New Roman" w:cs="Arial"/>
                <w:bCs/>
                <w:color w:val="FF0000"/>
                <w:lang w:val="es-MX"/>
              </w:rPr>
              <w:t>[1]</w:t>
            </w:r>
          </w:p>
          <w:p w14:paraId="3EEB4051" w14:textId="77777777" w:rsidR="00010FAF" w:rsidRPr="00280E3F" w:rsidRDefault="00010FAF" w:rsidP="00010FAF">
            <w:pPr>
              <w:spacing w:before="100" w:beforeAutospacing="1" w:after="200"/>
              <w:ind w:left="1985" w:hanging="1985"/>
              <w:rPr>
                <w:rFonts w:eastAsia="Times New Roman" w:cs="Arial"/>
                <w:b/>
                <w:sz w:val="14"/>
                <w:szCs w:val="14"/>
                <w:lang w:val="es-MX"/>
              </w:rPr>
            </w:pPr>
            <w:r w:rsidRPr="00280E3F">
              <w:rPr>
                <w:rFonts w:eastAsia="Times New Roman" w:cs="Arial"/>
                <w:b/>
                <w:sz w:val="14"/>
                <w:szCs w:val="14"/>
                <w:lang w:val="es-MX"/>
              </w:rPr>
              <w:t>R.F.C.:</w:t>
            </w:r>
            <w:r w:rsidRPr="00280E3F">
              <w:rPr>
                <w:rFonts w:eastAsia="Times New Roman" w:cs="Arial"/>
                <w:b/>
                <w:sz w:val="14"/>
                <w:szCs w:val="14"/>
                <w:lang w:val="es-MX"/>
              </w:rPr>
              <w:tab/>
              <w:t xml:space="preserve">___________________________________________________ </w:t>
            </w:r>
            <w:r w:rsidRPr="00280E3F">
              <w:rPr>
                <w:rFonts w:eastAsia="Times New Roman" w:cs="Arial"/>
                <w:bCs/>
                <w:color w:val="FF0000"/>
                <w:lang w:val="es-MX"/>
              </w:rPr>
              <w:t>[1]</w:t>
            </w:r>
          </w:p>
          <w:p w14:paraId="620F377E" w14:textId="77777777" w:rsidR="00010FAF" w:rsidRPr="00280E3F" w:rsidRDefault="00010FAF" w:rsidP="00010FAF">
            <w:pPr>
              <w:spacing w:before="100" w:beforeAutospacing="1" w:after="200"/>
              <w:ind w:left="1985" w:hanging="1985"/>
              <w:rPr>
                <w:rFonts w:eastAsia="Times New Roman" w:cs="Arial"/>
                <w:b/>
                <w:sz w:val="14"/>
                <w:szCs w:val="14"/>
              </w:rPr>
            </w:pPr>
            <w:r w:rsidRPr="00280E3F">
              <w:rPr>
                <w:rFonts w:eastAsia="Times New Roman" w:cs="Arial"/>
                <w:b/>
                <w:sz w:val="14"/>
                <w:szCs w:val="14"/>
              </w:rPr>
              <w:t>DOMICILIO:</w:t>
            </w:r>
            <w:r w:rsidRPr="00280E3F">
              <w:rPr>
                <w:rFonts w:eastAsia="Times New Roman" w:cs="Arial"/>
                <w:b/>
                <w:sz w:val="14"/>
                <w:szCs w:val="14"/>
              </w:rPr>
              <w:tab/>
              <w:t>______________________________________________________</w:t>
            </w:r>
            <w:r w:rsidRPr="00280E3F">
              <w:rPr>
                <w:rFonts w:eastAsia="Times New Roman" w:cs="Arial"/>
                <w:b/>
                <w:sz w:val="14"/>
                <w:szCs w:val="14"/>
              </w:rPr>
              <w:br/>
              <w:t>______________________________________________________</w:t>
            </w:r>
            <w:r w:rsidRPr="00280E3F">
              <w:rPr>
                <w:rFonts w:eastAsia="Times New Roman" w:cs="Arial"/>
                <w:b/>
                <w:sz w:val="14"/>
                <w:szCs w:val="14"/>
              </w:rPr>
              <w:br/>
              <w:t xml:space="preserve">___________________________________________________ </w:t>
            </w:r>
            <w:r w:rsidRPr="00280E3F">
              <w:rPr>
                <w:rFonts w:eastAsia="Times New Roman" w:cs="Arial"/>
                <w:bCs/>
                <w:color w:val="FF0000"/>
              </w:rPr>
              <w:t>[1]</w:t>
            </w:r>
          </w:p>
          <w:p w14:paraId="7CD0D554" w14:textId="77777777" w:rsidR="00010FAF" w:rsidRPr="00280E3F" w:rsidRDefault="00010FAF" w:rsidP="00010FAF">
            <w:pPr>
              <w:spacing w:before="100" w:beforeAutospacing="1" w:after="200"/>
              <w:ind w:left="1985" w:hanging="1985"/>
              <w:rPr>
                <w:rFonts w:eastAsia="Times New Roman" w:cs="Arial"/>
                <w:b/>
                <w:sz w:val="14"/>
                <w:szCs w:val="14"/>
              </w:rPr>
            </w:pPr>
            <w:r w:rsidRPr="00280E3F">
              <w:rPr>
                <w:rFonts w:eastAsia="Times New Roman" w:cs="Arial"/>
                <w:b/>
                <w:sz w:val="14"/>
                <w:szCs w:val="14"/>
              </w:rPr>
              <w:t>TELÉFONO:</w:t>
            </w:r>
            <w:r w:rsidRPr="00280E3F">
              <w:rPr>
                <w:rFonts w:eastAsia="Times New Roman" w:cs="Arial"/>
                <w:b/>
                <w:sz w:val="14"/>
                <w:szCs w:val="14"/>
              </w:rPr>
              <w:tab/>
              <w:t xml:space="preserve">___________________________________________________ </w:t>
            </w:r>
            <w:r w:rsidRPr="00280E3F">
              <w:rPr>
                <w:rFonts w:eastAsia="Times New Roman" w:cs="Arial"/>
                <w:bCs/>
                <w:color w:val="FF0000"/>
              </w:rPr>
              <w:t>[1]</w:t>
            </w:r>
          </w:p>
          <w:p w14:paraId="729501AE" w14:textId="77777777" w:rsidR="00010FAF" w:rsidRPr="00280E3F" w:rsidRDefault="00010FAF" w:rsidP="00010FAF">
            <w:pPr>
              <w:spacing w:before="100" w:beforeAutospacing="1" w:after="200"/>
              <w:ind w:left="1985" w:hanging="1985"/>
              <w:rPr>
                <w:rFonts w:eastAsia="Times New Roman" w:cs="Arial"/>
                <w:b/>
                <w:sz w:val="14"/>
                <w:szCs w:val="14"/>
              </w:rPr>
            </w:pPr>
            <w:r w:rsidRPr="00280E3F">
              <w:rPr>
                <w:rFonts w:eastAsia="Times New Roman" w:cs="Arial"/>
                <w:b/>
                <w:sz w:val="14"/>
                <w:szCs w:val="14"/>
              </w:rPr>
              <w:t>CORREO ELECTRÓNICO:</w:t>
            </w:r>
            <w:r w:rsidRPr="00280E3F">
              <w:rPr>
                <w:rFonts w:eastAsia="Times New Roman" w:cs="Arial"/>
                <w:b/>
                <w:sz w:val="14"/>
                <w:szCs w:val="14"/>
              </w:rPr>
              <w:tab/>
              <w:t xml:space="preserve">___________________________________________________ </w:t>
            </w:r>
            <w:r w:rsidRPr="00280E3F">
              <w:rPr>
                <w:rFonts w:eastAsia="Times New Roman" w:cs="Arial"/>
                <w:bCs/>
                <w:color w:val="FF0000"/>
              </w:rPr>
              <w:t>[1]</w:t>
            </w:r>
          </w:p>
        </w:tc>
        <w:tc>
          <w:tcPr>
            <w:tcW w:w="680" w:type="dxa"/>
            <w:gridSpan w:val="2"/>
            <w:tcBorders>
              <w:top w:val="nil"/>
              <w:left w:val="single" w:sz="4" w:space="0" w:color="auto"/>
              <w:bottom w:val="nil"/>
              <w:right w:val="single" w:sz="4" w:space="0" w:color="auto"/>
            </w:tcBorders>
          </w:tcPr>
          <w:p w14:paraId="596E6E50" w14:textId="77777777" w:rsidR="00010FAF" w:rsidRPr="00280E3F" w:rsidRDefault="00010FAF" w:rsidP="00010FAF">
            <w:pPr>
              <w:spacing w:before="100" w:beforeAutospacing="1" w:after="200"/>
              <w:jc w:val="right"/>
              <w:rPr>
                <w:rFonts w:eastAsia="Times New Roman" w:cs="Arial"/>
                <w:b/>
                <w:sz w:val="14"/>
                <w:szCs w:val="14"/>
              </w:rPr>
            </w:pPr>
          </w:p>
        </w:tc>
        <w:tc>
          <w:tcPr>
            <w:tcW w:w="5953" w:type="dxa"/>
            <w:gridSpan w:val="8"/>
            <w:tcBorders>
              <w:left w:val="single" w:sz="4" w:space="0" w:color="auto"/>
              <w:bottom w:val="single" w:sz="4" w:space="0" w:color="auto"/>
              <w:right w:val="single" w:sz="4" w:space="0" w:color="auto"/>
            </w:tcBorders>
          </w:tcPr>
          <w:p w14:paraId="7C8AE7DF" w14:textId="77777777" w:rsidR="00010FAF" w:rsidRPr="00280E3F" w:rsidRDefault="00010FAF" w:rsidP="00010FAF">
            <w:pPr>
              <w:spacing w:before="100" w:beforeAutospacing="1" w:after="200"/>
              <w:jc w:val="right"/>
              <w:rPr>
                <w:rFonts w:eastAsia="Times New Roman" w:cs="Arial"/>
                <w:b/>
                <w:sz w:val="14"/>
                <w:szCs w:val="14"/>
              </w:rPr>
            </w:pPr>
            <w:r w:rsidRPr="00280E3F">
              <w:rPr>
                <w:rFonts w:eastAsia="Times New Roman" w:cs="Arial"/>
                <w:b/>
                <w:sz w:val="14"/>
                <w:szCs w:val="14"/>
              </w:rPr>
              <w:t xml:space="preserve">HOJA NUMERO __________ DE __________ </w:t>
            </w:r>
            <w:r w:rsidRPr="00280E3F">
              <w:rPr>
                <w:rFonts w:eastAsia="Times New Roman" w:cs="Arial"/>
                <w:bCs/>
                <w:color w:val="FF0000"/>
              </w:rPr>
              <w:t>[2]</w:t>
            </w:r>
          </w:p>
          <w:p w14:paraId="77EE5D08" w14:textId="77777777" w:rsidR="00010FAF" w:rsidRPr="00280E3F" w:rsidRDefault="00010FAF" w:rsidP="00010FAF">
            <w:pPr>
              <w:spacing w:before="100" w:beforeAutospacing="1" w:after="200"/>
              <w:jc w:val="right"/>
              <w:rPr>
                <w:rFonts w:eastAsia="Times New Roman" w:cs="Arial"/>
                <w:b/>
                <w:sz w:val="14"/>
                <w:szCs w:val="14"/>
              </w:rPr>
            </w:pPr>
            <w:r w:rsidRPr="00280E3F">
              <w:rPr>
                <w:rFonts w:eastAsia="Times New Roman" w:cs="Arial"/>
                <w:b/>
                <w:sz w:val="14"/>
                <w:szCs w:val="14"/>
              </w:rPr>
              <w:t>FECHA: ________________________________________________</w:t>
            </w:r>
            <w:r w:rsidRPr="00280E3F">
              <w:rPr>
                <w:rFonts w:eastAsia="Times New Roman" w:cs="Arial"/>
                <w:bCs/>
                <w:color w:val="FF0000"/>
              </w:rPr>
              <w:t xml:space="preserve"> [3]</w:t>
            </w:r>
          </w:p>
          <w:p w14:paraId="0E73E209" w14:textId="77777777" w:rsidR="00010FAF" w:rsidRPr="00280E3F" w:rsidRDefault="00010FAF" w:rsidP="00010FAF">
            <w:pPr>
              <w:spacing w:before="100" w:beforeAutospacing="1" w:after="200"/>
              <w:jc w:val="right"/>
              <w:rPr>
                <w:rFonts w:eastAsia="Times New Roman" w:cs="Arial"/>
                <w:b/>
                <w:sz w:val="14"/>
                <w:szCs w:val="14"/>
              </w:rPr>
            </w:pPr>
          </w:p>
        </w:tc>
        <w:tc>
          <w:tcPr>
            <w:tcW w:w="568" w:type="dxa"/>
            <w:tcBorders>
              <w:top w:val="nil"/>
              <w:left w:val="single" w:sz="4" w:space="0" w:color="auto"/>
              <w:bottom w:val="nil"/>
              <w:right w:val="nil"/>
            </w:tcBorders>
          </w:tcPr>
          <w:p w14:paraId="0EB33CED" w14:textId="77777777" w:rsidR="00010FAF" w:rsidRPr="00280E3F" w:rsidRDefault="00010FAF" w:rsidP="00010FAF">
            <w:pPr>
              <w:spacing w:before="100" w:beforeAutospacing="1" w:after="200"/>
              <w:jc w:val="center"/>
              <w:rPr>
                <w:rFonts w:eastAsia="Times New Roman" w:cs="Arial"/>
                <w:b/>
                <w:sz w:val="14"/>
                <w:szCs w:val="14"/>
              </w:rPr>
            </w:pPr>
          </w:p>
        </w:tc>
        <w:tc>
          <w:tcPr>
            <w:tcW w:w="1022" w:type="dxa"/>
            <w:tcBorders>
              <w:top w:val="nil"/>
              <w:left w:val="single" w:sz="4" w:space="0" w:color="auto"/>
              <w:bottom w:val="nil"/>
              <w:right w:val="nil"/>
            </w:tcBorders>
          </w:tcPr>
          <w:p w14:paraId="0D3518C8" w14:textId="77777777" w:rsidR="00010FAF" w:rsidRPr="00280E3F" w:rsidRDefault="00010FAF" w:rsidP="00010FAF">
            <w:pPr>
              <w:spacing w:before="100" w:beforeAutospacing="1" w:after="200"/>
              <w:jc w:val="center"/>
              <w:rPr>
                <w:rFonts w:eastAsia="Times New Roman" w:cs="Arial"/>
                <w:b/>
                <w:sz w:val="14"/>
                <w:szCs w:val="14"/>
              </w:rPr>
            </w:pPr>
          </w:p>
        </w:tc>
      </w:tr>
      <w:tr w:rsidR="00010FAF" w:rsidRPr="00280E3F" w14:paraId="585E15E7" w14:textId="77777777" w:rsidTr="00010FAF">
        <w:trPr>
          <w:trHeight w:val="397"/>
          <w:jc w:val="center"/>
        </w:trPr>
        <w:tc>
          <w:tcPr>
            <w:tcW w:w="850" w:type="dxa"/>
            <w:gridSpan w:val="2"/>
            <w:tcBorders>
              <w:top w:val="nil"/>
              <w:left w:val="nil"/>
              <w:bottom w:val="single" w:sz="4" w:space="0" w:color="FFFFFF"/>
              <w:right w:val="nil"/>
            </w:tcBorders>
            <w:shd w:val="clear" w:color="auto" w:fill="auto"/>
            <w:vAlign w:val="bottom"/>
          </w:tcPr>
          <w:p w14:paraId="499BF159" w14:textId="77777777" w:rsidR="00010FAF" w:rsidRPr="00280E3F" w:rsidRDefault="00010FAF" w:rsidP="00010FAF">
            <w:pPr>
              <w:spacing w:before="100" w:beforeAutospacing="1" w:after="200"/>
              <w:jc w:val="center"/>
              <w:rPr>
                <w:rFonts w:eastAsia="Times New Roman" w:cs="Arial"/>
                <w:bCs/>
                <w:color w:val="FF0000"/>
                <w:sz w:val="16"/>
                <w:szCs w:val="16"/>
              </w:rPr>
            </w:pPr>
            <w:r w:rsidRPr="00280E3F">
              <w:rPr>
                <w:rFonts w:eastAsia="Times New Roman" w:cs="Arial"/>
                <w:bCs/>
                <w:color w:val="FF0000"/>
                <w:sz w:val="16"/>
                <w:szCs w:val="16"/>
              </w:rPr>
              <w:t>[4]</w:t>
            </w:r>
          </w:p>
        </w:tc>
        <w:tc>
          <w:tcPr>
            <w:tcW w:w="2496" w:type="dxa"/>
            <w:gridSpan w:val="5"/>
            <w:tcBorders>
              <w:top w:val="nil"/>
              <w:left w:val="nil"/>
              <w:bottom w:val="single" w:sz="4" w:space="0" w:color="FFFFFF"/>
              <w:right w:val="nil"/>
            </w:tcBorders>
            <w:shd w:val="clear" w:color="auto" w:fill="auto"/>
            <w:vAlign w:val="bottom"/>
          </w:tcPr>
          <w:p w14:paraId="7E86CEDA" w14:textId="77777777" w:rsidR="00010FAF" w:rsidRPr="00280E3F" w:rsidRDefault="00010FAF" w:rsidP="00010FAF">
            <w:pPr>
              <w:spacing w:before="100" w:beforeAutospacing="1" w:after="200"/>
              <w:jc w:val="center"/>
              <w:rPr>
                <w:rFonts w:eastAsia="Times New Roman" w:cs="Arial"/>
                <w:bCs/>
                <w:color w:val="FF0000"/>
                <w:sz w:val="16"/>
                <w:szCs w:val="16"/>
              </w:rPr>
            </w:pPr>
            <w:r w:rsidRPr="00280E3F">
              <w:rPr>
                <w:rFonts w:eastAsia="Times New Roman" w:cs="Arial"/>
                <w:bCs/>
                <w:color w:val="FF0000"/>
                <w:sz w:val="16"/>
                <w:szCs w:val="16"/>
              </w:rPr>
              <w:t>[5]</w:t>
            </w:r>
          </w:p>
        </w:tc>
        <w:tc>
          <w:tcPr>
            <w:tcW w:w="850" w:type="dxa"/>
            <w:tcBorders>
              <w:top w:val="nil"/>
              <w:left w:val="nil"/>
              <w:bottom w:val="single" w:sz="4" w:space="0" w:color="FFFFFF"/>
              <w:right w:val="nil"/>
            </w:tcBorders>
            <w:shd w:val="clear" w:color="auto" w:fill="auto"/>
            <w:vAlign w:val="bottom"/>
          </w:tcPr>
          <w:p w14:paraId="14BA7423" w14:textId="77777777" w:rsidR="00010FAF" w:rsidRPr="00280E3F" w:rsidRDefault="00010FAF" w:rsidP="00010FAF">
            <w:pPr>
              <w:spacing w:before="100" w:beforeAutospacing="1" w:after="200"/>
              <w:jc w:val="center"/>
              <w:rPr>
                <w:rFonts w:eastAsia="Times New Roman" w:cs="Arial"/>
                <w:bCs/>
                <w:color w:val="FF0000"/>
                <w:sz w:val="16"/>
                <w:szCs w:val="16"/>
              </w:rPr>
            </w:pPr>
            <w:r w:rsidRPr="00280E3F">
              <w:rPr>
                <w:rFonts w:eastAsia="Times New Roman" w:cs="Arial"/>
                <w:bCs/>
                <w:color w:val="FF0000"/>
                <w:sz w:val="16"/>
                <w:szCs w:val="16"/>
              </w:rPr>
              <w:t>[6]</w:t>
            </w:r>
          </w:p>
        </w:tc>
        <w:tc>
          <w:tcPr>
            <w:tcW w:w="1134" w:type="dxa"/>
            <w:tcBorders>
              <w:top w:val="nil"/>
              <w:left w:val="nil"/>
              <w:bottom w:val="single" w:sz="4" w:space="0" w:color="FFFFFF"/>
              <w:right w:val="nil"/>
            </w:tcBorders>
            <w:shd w:val="clear" w:color="auto" w:fill="auto"/>
            <w:vAlign w:val="bottom"/>
          </w:tcPr>
          <w:p w14:paraId="50062EC4" w14:textId="77777777" w:rsidR="00010FAF" w:rsidRPr="00280E3F" w:rsidRDefault="00010FAF" w:rsidP="00010FAF">
            <w:pPr>
              <w:spacing w:before="100" w:beforeAutospacing="1" w:after="200"/>
              <w:jc w:val="center"/>
              <w:rPr>
                <w:rFonts w:eastAsia="Times New Roman" w:cs="Arial"/>
                <w:bCs/>
                <w:color w:val="FF0000"/>
                <w:sz w:val="16"/>
                <w:szCs w:val="16"/>
              </w:rPr>
            </w:pPr>
            <w:r w:rsidRPr="00280E3F">
              <w:rPr>
                <w:rFonts w:eastAsia="Times New Roman" w:cs="Arial"/>
                <w:bCs/>
                <w:color w:val="FF0000"/>
                <w:sz w:val="16"/>
                <w:szCs w:val="16"/>
              </w:rPr>
              <w:t>[7]</w:t>
            </w:r>
          </w:p>
        </w:tc>
        <w:tc>
          <w:tcPr>
            <w:tcW w:w="1362" w:type="dxa"/>
            <w:gridSpan w:val="4"/>
            <w:tcBorders>
              <w:top w:val="nil"/>
              <w:left w:val="nil"/>
              <w:bottom w:val="single" w:sz="4" w:space="0" w:color="FFFFFF"/>
              <w:right w:val="nil"/>
            </w:tcBorders>
            <w:shd w:val="clear" w:color="auto" w:fill="auto"/>
            <w:vAlign w:val="bottom"/>
          </w:tcPr>
          <w:p w14:paraId="183CFD0E" w14:textId="77777777" w:rsidR="00010FAF" w:rsidRPr="00280E3F" w:rsidRDefault="00010FAF" w:rsidP="00010FAF">
            <w:pPr>
              <w:spacing w:before="100" w:beforeAutospacing="1" w:after="200"/>
              <w:jc w:val="center"/>
              <w:rPr>
                <w:rFonts w:eastAsia="Times New Roman" w:cs="Arial"/>
                <w:bCs/>
                <w:color w:val="FF0000"/>
                <w:sz w:val="16"/>
                <w:szCs w:val="16"/>
              </w:rPr>
            </w:pPr>
            <w:r w:rsidRPr="00280E3F">
              <w:rPr>
                <w:rFonts w:eastAsia="Times New Roman" w:cs="Arial"/>
                <w:bCs/>
                <w:color w:val="FF0000"/>
                <w:sz w:val="16"/>
                <w:szCs w:val="16"/>
              </w:rPr>
              <w:t>[8]</w:t>
            </w:r>
          </w:p>
        </w:tc>
        <w:tc>
          <w:tcPr>
            <w:tcW w:w="1360" w:type="dxa"/>
            <w:gridSpan w:val="3"/>
            <w:tcBorders>
              <w:top w:val="nil"/>
              <w:left w:val="nil"/>
              <w:bottom w:val="single" w:sz="4" w:space="0" w:color="FFFFFF"/>
              <w:right w:val="nil"/>
            </w:tcBorders>
            <w:shd w:val="clear" w:color="auto" w:fill="auto"/>
            <w:vAlign w:val="bottom"/>
          </w:tcPr>
          <w:p w14:paraId="76C4D27B" w14:textId="77777777" w:rsidR="00010FAF" w:rsidRPr="00280E3F" w:rsidRDefault="00010FAF" w:rsidP="00010FAF">
            <w:pPr>
              <w:spacing w:before="100" w:beforeAutospacing="1" w:after="200"/>
              <w:jc w:val="center"/>
              <w:rPr>
                <w:rFonts w:eastAsia="Times New Roman" w:cs="Arial"/>
                <w:bCs/>
                <w:color w:val="FF0000"/>
                <w:sz w:val="16"/>
                <w:szCs w:val="16"/>
              </w:rPr>
            </w:pPr>
          </w:p>
        </w:tc>
        <w:tc>
          <w:tcPr>
            <w:tcW w:w="1360" w:type="dxa"/>
            <w:gridSpan w:val="2"/>
            <w:tcBorders>
              <w:top w:val="nil"/>
              <w:left w:val="nil"/>
              <w:bottom w:val="single" w:sz="4" w:space="0" w:color="FFFFFF"/>
              <w:right w:val="nil"/>
            </w:tcBorders>
            <w:shd w:val="clear" w:color="auto" w:fill="auto"/>
            <w:vAlign w:val="bottom"/>
          </w:tcPr>
          <w:p w14:paraId="77CBB510" w14:textId="77777777" w:rsidR="00010FAF" w:rsidRPr="00280E3F" w:rsidRDefault="00010FAF" w:rsidP="00010FAF">
            <w:pPr>
              <w:spacing w:before="100" w:beforeAutospacing="1" w:after="200"/>
              <w:jc w:val="center"/>
              <w:rPr>
                <w:rFonts w:eastAsia="Times New Roman" w:cs="Arial"/>
                <w:bCs/>
                <w:color w:val="FF0000"/>
                <w:sz w:val="16"/>
                <w:szCs w:val="16"/>
              </w:rPr>
            </w:pPr>
          </w:p>
        </w:tc>
        <w:tc>
          <w:tcPr>
            <w:tcW w:w="1247" w:type="dxa"/>
            <w:tcBorders>
              <w:top w:val="nil"/>
              <w:left w:val="nil"/>
              <w:bottom w:val="single" w:sz="4" w:space="0" w:color="FFFFFF"/>
              <w:right w:val="nil"/>
            </w:tcBorders>
            <w:shd w:val="clear" w:color="auto" w:fill="auto"/>
            <w:vAlign w:val="bottom"/>
          </w:tcPr>
          <w:p w14:paraId="5CEE14BB" w14:textId="77777777" w:rsidR="00010FAF" w:rsidRPr="00280E3F" w:rsidRDefault="00010FAF" w:rsidP="00010FAF">
            <w:pPr>
              <w:spacing w:before="100" w:beforeAutospacing="1" w:after="200"/>
              <w:jc w:val="center"/>
              <w:rPr>
                <w:rFonts w:eastAsia="Times New Roman" w:cs="Arial"/>
                <w:bCs/>
                <w:color w:val="FF0000"/>
                <w:sz w:val="16"/>
                <w:szCs w:val="16"/>
              </w:rPr>
            </w:pPr>
            <w:r w:rsidRPr="00280E3F">
              <w:rPr>
                <w:rFonts w:eastAsia="Times New Roman" w:cs="Arial"/>
                <w:bCs/>
                <w:color w:val="FF0000"/>
                <w:sz w:val="16"/>
                <w:szCs w:val="16"/>
              </w:rPr>
              <w:t>[13]</w:t>
            </w:r>
          </w:p>
        </w:tc>
        <w:tc>
          <w:tcPr>
            <w:tcW w:w="1020" w:type="dxa"/>
            <w:tcBorders>
              <w:top w:val="nil"/>
              <w:left w:val="nil"/>
              <w:bottom w:val="single" w:sz="4" w:space="0" w:color="FFFFFF"/>
              <w:right w:val="nil"/>
            </w:tcBorders>
            <w:shd w:val="clear" w:color="auto" w:fill="auto"/>
            <w:vAlign w:val="bottom"/>
          </w:tcPr>
          <w:p w14:paraId="349E35C2" w14:textId="77777777" w:rsidR="00010FAF" w:rsidRPr="00280E3F" w:rsidRDefault="00010FAF" w:rsidP="00010FAF">
            <w:pPr>
              <w:spacing w:before="100" w:beforeAutospacing="1" w:after="200"/>
              <w:jc w:val="center"/>
              <w:rPr>
                <w:rFonts w:eastAsia="Times New Roman" w:cs="Arial"/>
                <w:bCs/>
                <w:color w:val="FF0000"/>
                <w:sz w:val="16"/>
                <w:szCs w:val="16"/>
              </w:rPr>
            </w:pPr>
            <w:r w:rsidRPr="00280E3F">
              <w:rPr>
                <w:rFonts w:eastAsia="Times New Roman" w:cs="Arial"/>
                <w:bCs/>
                <w:color w:val="FF0000"/>
                <w:sz w:val="16"/>
                <w:szCs w:val="16"/>
              </w:rPr>
              <w:t>[14]</w:t>
            </w:r>
          </w:p>
        </w:tc>
        <w:tc>
          <w:tcPr>
            <w:tcW w:w="1020" w:type="dxa"/>
            <w:tcBorders>
              <w:top w:val="nil"/>
              <w:left w:val="nil"/>
              <w:bottom w:val="single" w:sz="4" w:space="0" w:color="FFFFFF"/>
              <w:right w:val="nil"/>
            </w:tcBorders>
            <w:shd w:val="clear" w:color="auto" w:fill="auto"/>
            <w:vAlign w:val="bottom"/>
          </w:tcPr>
          <w:p w14:paraId="34811590" w14:textId="77777777" w:rsidR="00010FAF" w:rsidRPr="00280E3F" w:rsidRDefault="00010FAF" w:rsidP="00010FAF">
            <w:pPr>
              <w:spacing w:before="100" w:beforeAutospacing="1" w:after="200"/>
              <w:jc w:val="center"/>
              <w:rPr>
                <w:rFonts w:eastAsia="Times New Roman" w:cs="Arial"/>
                <w:bCs/>
                <w:color w:val="FF0000"/>
                <w:sz w:val="16"/>
                <w:szCs w:val="16"/>
              </w:rPr>
            </w:pPr>
            <w:r w:rsidRPr="00280E3F">
              <w:rPr>
                <w:rFonts w:eastAsia="Times New Roman" w:cs="Arial"/>
                <w:bCs/>
                <w:color w:val="FF0000"/>
                <w:sz w:val="16"/>
                <w:szCs w:val="16"/>
              </w:rPr>
              <w:t>[15]</w:t>
            </w:r>
          </w:p>
        </w:tc>
        <w:tc>
          <w:tcPr>
            <w:tcW w:w="1022" w:type="dxa"/>
            <w:gridSpan w:val="2"/>
            <w:tcBorders>
              <w:top w:val="nil"/>
              <w:left w:val="nil"/>
              <w:bottom w:val="single" w:sz="4" w:space="0" w:color="FFFFFF"/>
              <w:right w:val="nil"/>
            </w:tcBorders>
            <w:shd w:val="clear" w:color="auto" w:fill="auto"/>
            <w:vAlign w:val="bottom"/>
          </w:tcPr>
          <w:p w14:paraId="57251718" w14:textId="77777777" w:rsidR="00010FAF" w:rsidRPr="00280E3F" w:rsidRDefault="00010FAF" w:rsidP="00010FAF">
            <w:pPr>
              <w:spacing w:before="100" w:beforeAutospacing="1" w:after="200"/>
              <w:jc w:val="center"/>
              <w:rPr>
                <w:rFonts w:eastAsia="Times New Roman" w:cs="Arial"/>
                <w:bCs/>
                <w:color w:val="FF0000"/>
                <w:sz w:val="16"/>
                <w:szCs w:val="16"/>
              </w:rPr>
            </w:pPr>
            <w:r w:rsidRPr="00280E3F">
              <w:rPr>
                <w:rFonts w:eastAsia="Times New Roman" w:cs="Arial"/>
                <w:bCs/>
                <w:color w:val="FF0000"/>
                <w:sz w:val="16"/>
                <w:szCs w:val="16"/>
              </w:rPr>
              <w:t>[16]</w:t>
            </w:r>
          </w:p>
        </w:tc>
        <w:tc>
          <w:tcPr>
            <w:tcW w:w="1022" w:type="dxa"/>
            <w:tcBorders>
              <w:top w:val="nil"/>
              <w:left w:val="nil"/>
              <w:bottom w:val="single" w:sz="4" w:space="0" w:color="FFFFFF"/>
              <w:right w:val="nil"/>
            </w:tcBorders>
          </w:tcPr>
          <w:p w14:paraId="44F3CF22" w14:textId="77777777" w:rsidR="00010FAF" w:rsidRPr="00280E3F" w:rsidRDefault="00010FAF" w:rsidP="00010FAF">
            <w:pPr>
              <w:spacing w:before="100" w:beforeAutospacing="1" w:after="200"/>
              <w:jc w:val="center"/>
              <w:rPr>
                <w:rFonts w:eastAsia="Times New Roman" w:cs="Arial"/>
                <w:bCs/>
                <w:color w:val="FF0000"/>
                <w:sz w:val="16"/>
                <w:szCs w:val="16"/>
              </w:rPr>
            </w:pPr>
            <w:r w:rsidRPr="00280E3F">
              <w:rPr>
                <w:rFonts w:eastAsia="Times New Roman" w:cs="Arial"/>
                <w:bCs/>
                <w:color w:val="FF0000"/>
                <w:sz w:val="16"/>
                <w:szCs w:val="16"/>
              </w:rPr>
              <w:t>[17]</w:t>
            </w:r>
          </w:p>
        </w:tc>
      </w:tr>
      <w:tr w:rsidR="00010FAF" w:rsidRPr="00280E3F" w14:paraId="3D634307" w14:textId="77777777" w:rsidTr="00010FAF">
        <w:trPr>
          <w:trHeight w:val="397"/>
          <w:jc w:val="center"/>
        </w:trPr>
        <w:tc>
          <w:tcPr>
            <w:tcW w:w="850" w:type="dxa"/>
            <w:gridSpan w:val="2"/>
            <w:vMerge w:val="restart"/>
            <w:tcBorders>
              <w:top w:val="single" w:sz="4" w:space="0" w:color="FFFFFF"/>
              <w:left w:val="single" w:sz="4" w:space="0" w:color="FFFFFF"/>
              <w:bottom w:val="single" w:sz="4" w:space="0" w:color="FFFFFF"/>
              <w:right w:val="single" w:sz="4" w:space="0" w:color="FFFFFF"/>
            </w:tcBorders>
            <w:shd w:val="clear" w:color="auto" w:fill="882440"/>
            <w:vAlign w:val="center"/>
          </w:tcPr>
          <w:p w14:paraId="2C7B34DB"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r w:rsidRPr="00280E3F">
              <w:rPr>
                <w:rFonts w:eastAsia="Times New Roman" w:cs="Arial"/>
                <w:b/>
                <w:color w:val="FFFFFF" w:themeColor="background1"/>
                <w:sz w:val="14"/>
                <w:szCs w:val="14"/>
              </w:rPr>
              <w:t>NÚMERO DE PARTIDA</w:t>
            </w:r>
          </w:p>
        </w:tc>
        <w:tc>
          <w:tcPr>
            <w:tcW w:w="2496" w:type="dxa"/>
            <w:gridSpan w:val="5"/>
            <w:tcBorders>
              <w:top w:val="single" w:sz="4" w:space="0" w:color="FFFFFF"/>
              <w:left w:val="single" w:sz="4" w:space="0" w:color="FFFFFF"/>
              <w:bottom w:val="single" w:sz="4" w:space="0" w:color="FFFFFF"/>
              <w:right w:val="single" w:sz="4" w:space="0" w:color="FFFFFF"/>
            </w:tcBorders>
            <w:shd w:val="clear" w:color="auto" w:fill="882440"/>
            <w:vAlign w:val="center"/>
          </w:tcPr>
          <w:p w14:paraId="0DA78BA8"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r w:rsidRPr="00280E3F">
              <w:rPr>
                <w:rFonts w:eastAsia="Times New Roman" w:cs="Arial"/>
                <w:b/>
                <w:color w:val="FFFFFF" w:themeColor="background1"/>
                <w:sz w:val="14"/>
                <w:szCs w:val="14"/>
              </w:rPr>
              <w:t>CLAVE</w:t>
            </w:r>
          </w:p>
        </w:tc>
        <w:tc>
          <w:tcPr>
            <w:tcW w:w="850" w:type="dxa"/>
            <w:vMerge w:val="restart"/>
            <w:tcBorders>
              <w:top w:val="single" w:sz="4" w:space="0" w:color="FFFFFF"/>
              <w:left w:val="single" w:sz="4" w:space="0" w:color="FFFFFF"/>
              <w:bottom w:val="single" w:sz="4" w:space="0" w:color="FFFFFF"/>
              <w:right w:val="single" w:sz="4" w:space="0" w:color="FFFFFF"/>
            </w:tcBorders>
            <w:shd w:val="clear" w:color="auto" w:fill="882440"/>
            <w:vAlign w:val="center"/>
          </w:tcPr>
          <w:p w14:paraId="6FA55431"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r w:rsidRPr="00280E3F">
              <w:rPr>
                <w:rFonts w:eastAsia="Times New Roman" w:cs="Arial"/>
                <w:b/>
                <w:color w:val="FFFFFF" w:themeColor="background1"/>
                <w:sz w:val="14"/>
                <w:szCs w:val="14"/>
              </w:rPr>
              <w:t>NOMBRE GENÉRICO</w:t>
            </w:r>
          </w:p>
        </w:tc>
        <w:tc>
          <w:tcPr>
            <w:tcW w:w="1134" w:type="dxa"/>
            <w:tcBorders>
              <w:top w:val="single" w:sz="4" w:space="0" w:color="FFFFFF"/>
              <w:left w:val="single" w:sz="4" w:space="0" w:color="FFFFFF"/>
              <w:bottom w:val="single" w:sz="4" w:space="0" w:color="FFFFFF"/>
              <w:right w:val="single" w:sz="4" w:space="0" w:color="FFFFFF"/>
            </w:tcBorders>
            <w:shd w:val="clear" w:color="auto" w:fill="882440"/>
            <w:vAlign w:val="center"/>
          </w:tcPr>
          <w:p w14:paraId="349BC36D"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p>
        </w:tc>
        <w:tc>
          <w:tcPr>
            <w:tcW w:w="1362" w:type="dxa"/>
            <w:gridSpan w:val="4"/>
            <w:tcBorders>
              <w:top w:val="single" w:sz="4" w:space="0" w:color="FFFFFF"/>
              <w:left w:val="single" w:sz="4" w:space="0" w:color="FFFFFF"/>
              <w:bottom w:val="single" w:sz="4" w:space="0" w:color="FFFFFF"/>
              <w:right w:val="single" w:sz="4" w:space="0" w:color="FFFFFF"/>
            </w:tcBorders>
            <w:shd w:val="clear" w:color="auto" w:fill="882440"/>
            <w:vAlign w:val="center"/>
          </w:tcPr>
          <w:p w14:paraId="56A50E87"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r w:rsidRPr="00280E3F">
              <w:rPr>
                <w:rFonts w:eastAsia="Times New Roman" w:cs="Arial"/>
                <w:b/>
                <w:color w:val="FFFFFF" w:themeColor="background1"/>
                <w:sz w:val="14"/>
                <w:szCs w:val="14"/>
              </w:rPr>
              <w:t>PRESENTACIÓN</w:t>
            </w:r>
          </w:p>
        </w:tc>
        <w:tc>
          <w:tcPr>
            <w:tcW w:w="1360" w:type="dxa"/>
            <w:gridSpan w:val="3"/>
            <w:tcBorders>
              <w:top w:val="single" w:sz="4" w:space="0" w:color="FFFFFF"/>
              <w:left w:val="single" w:sz="4" w:space="0" w:color="FFFFFF"/>
              <w:bottom w:val="single" w:sz="4" w:space="0" w:color="FFFFFF"/>
              <w:right w:val="single" w:sz="4" w:space="0" w:color="FFFFFF"/>
            </w:tcBorders>
            <w:shd w:val="clear" w:color="auto" w:fill="882440"/>
            <w:vAlign w:val="center"/>
          </w:tcPr>
          <w:p w14:paraId="152B3A65"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r w:rsidRPr="00280E3F">
              <w:rPr>
                <w:rFonts w:eastAsia="Times New Roman" w:cs="Arial"/>
                <w:b/>
                <w:color w:val="FFFFFF" w:themeColor="background1"/>
                <w:sz w:val="14"/>
                <w:szCs w:val="14"/>
              </w:rPr>
              <w:t>CANTIDAD SOLICITADA</w:t>
            </w:r>
          </w:p>
        </w:tc>
        <w:tc>
          <w:tcPr>
            <w:tcW w:w="1360" w:type="dxa"/>
            <w:gridSpan w:val="2"/>
            <w:tcBorders>
              <w:top w:val="single" w:sz="4" w:space="0" w:color="FFFFFF"/>
              <w:left w:val="single" w:sz="4" w:space="0" w:color="FFFFFF"/>
              <w:bottom w:val="single" w:sz="4" w:space="0" w:color="FFFFFF"/>
              <w:right w:val="single" w:sz="4" w:space="0" w:color="FFFFFF"/>
            </w:tcBorders>
            <w:shd w:val="clear" w:color="auto" w:fill="882440"/>
            <w:vAlign w:val="center"/>
          </w:tcPr>
          <w:p w14:paraId="366BF701"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r w:rsidRPr="00280E3F">
              <w:rPr>
                <w:rFonts w:eastAsia="Times New Roman" w:cs="Arial"/>
                <w:b/>
                <w:color w:val="FFFFFF" w:themeColor="background1"/>
                <w:sz w:val="14"/>
                <w:szCs w:val="14"/>
              </w:rPr>
              <w:t>CANTIDAD OFERTADA</w:t>
            </w:r>
          </w:p>
        </w:tc>
        <w:tc>
          <w:tcPr>
            <w:tcW w:w="1247" w:type="dxa"/>
            <w:vMerge w:val="restart"/>
            <w:tcBorders>
              <w:top w:val="single" w:sz="4" w:space="0" w:color="FFFFFF"/>
              <w:left w:val="single" w:sz="4" w:space="0" w:color="FFFFFF"/>
              <w:bottom w:val="single" w:sz="4" w:space="0" w:color="FFFFFF"/>
              <w:right w:val="single" w:sz="4" w:space="0" w:color="FFFFFF"/>
            </w:tcBorders>
            <w:shd w:val="clear" w:color="auto" w:fill="882440"/>
            <w:vAlign w:val="center"/>
          </w:tcPr>
          <w:p w14:paraId="66EFB1AF"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r w:rsidRPr="00280E3F">
              <w:rPr>
                <w:rFonts w:eastAsia="Times New Roman" w:cs="Arial"/>
                <w:b/>
                <w:color w:val="FFFFFF" w:themeColor="background1"/>
                <w:sz w:val="14"/>
                <w:szCs w:val="14"/>
              </w:rPr>
              <w:t>MARCA O DENOMINACIÓN DISTINTIVA</w:t>
            </w:r>
          </w:p>
        </w:tc>
        <w:tc>
          <w:tcPr>
            <w:tcW w:w="1020" w:type="dxa"/>
            <w:vMerge w:val="restart"/>
            <w:tcBorders>
              <w:top w:val="single" w:sz="4" w:space="0" w:color="FFFFFF"/>
              <w:left w:val="single" w:sz="4" w:space="0" w:color="FFFFFF"/>
              <w:bottom w:val="single" w:sz="4" w:space="0" w:color="FFFFFF"/>
              <w:right w:val="single" w:sz="4" w:space="0" w:color="FFFFFF"/>
            </w:tcBorders>
            <w:shd w:val="clear" w:color="auto" w:fill="882440"/>
            <w:vAlign w:val="center"/>
          </w:tcPr>
          <w:p w14:paraId="14807BFD"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r w:rsidRPr="00280E3F">
              <w:rPr>
                <w:rFonts w:eastAsia="Times New Roman" w:cs="Arial"/>
                <w:b/>
                <w:color w:val="FFFFFF" w:themeColor="background1"/>
                <w:sz w:val="14"/>
                <w:szCs w:val="14"/>
              </w:rPr>
              <w:t>FABRICANTE</w:t>
            </w:r>
          </w:p>
        </w:tc>
        <w:tc>
          <w:tcPr>
            <w:tcW w:w="1020" w:type="dxa"/>
            <w:vMerge w:val="restart"/>
            <w:tcBorders>
              <w:top w:val="single" w:sz="4" w:space="0" w:color="FFFFFF"/>
              <w:left w:val="single" w:sz="4" w:space="0" w:color="FFFFFF"/>
              <w:bottom w:val="single" w:sz="4" w:space="0" w:color="FFFFFF"/>
              <w:right w:val="single" w:sz="4" w:space="0" w:color="FFFFFF"/>
            </w:tcBorders>
            <w:shd w:val="clear" w:color="auto" w:fill="882440"/>
            <w:vAlign w:val="center"/>
          </w:tcPr>
          <w:p w14:paraId="20216497"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r w:rsidRPr="00280E3F">
              <w:rPr>
                <w:rFonts w:eastAsia="Times New Roman" w:cs="Arial"/>
                <w:b/>
                <w:color w:val="FFFFFF" w:themeColor="background1"/>
                <w:sz w:val="14"/>
                <w:szCs w:val="14"/>
              </w:rPr>
              <w:t>PAÍS DE ORIGEN</w:t>
            </w:r>
          </w:p>
        </w:tc>
        <w:tc>
          <w:tcPr>
            <w:tcW w:w="1022" w:type="dxa"/>
            <w:gridSpan w:val="2"/>
            <w:vMerge w:val="restart"/>
            <w:tcBorders>
              <w:top w:val="single" w:sz="4" w:space="0" w:color="FFFFFF"/>
              <w:left w:val="single" w:sz="4" w:space="0" w:color="FFFFFF"/>
              <w:bottom w:val="single" w:sz="4" w:space="0" w:color="FFFFFF"/>
              <w:right w:val="single" w:sz="4" w:space="0" w:color="FFFFFF"/>
            </w:tcBorders>
            <w:shd w:val="clear" w:color="auto" w:fill="882440"/>
            <w:vAlign w:val="center"/>
          </w:tcPr>
          <w:p w14:paraId="3C1CB9DD"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r w:rsidRPr="00280E3F">
              <w:rPr>
                <w:rFonts w:eastAsia="Times New Roman" w:cs="Arial"/>
                <w:b/>
                <w:color w:val="FFFFFF" w:themeColor="background1"/>
                <w:sz w:val="14"/>
                <w:szCs w:val="14"/>
              </w:rPr>
              <w:t>NÚMERO DE REGISTRO SANITARIO</w:t>
            </w:r>
          </w:p>
        </w:tc>
        <w:tc>
          <w:tcPr>
            <w:tcW w:w="1022" w:type="dxa"/>
            <w:vMerge w:val="restart"/>
            <w:tcBorders>
              <w:top w:val="single" w:sz="4" w:space="0" w:color="FFFFFF"/>
              <w:left w:val="single" w:sz="4" w:space="0" w:color="FFFFFF"/>
              <w:right w:val="single" w:sz="4" w:space="0" w:color="FFFFFF"/>
            </w:tcBorders>
            <w:shd w:val="clear" w:color="auto" w:fill="882440"/>
          </w:tcPr>
          <w:p w14:paraId="3513384A"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r w:rsidRPr="00280E3F">
              <w:rPr>
                <w:rFonts w:eastAsia="Times New Roman" w:cs="Arial"/>
                <w:b/>
                <w:color w:val="FFFFFF" w:themeColor="background1"/>
                <w:sz w:val="14"/>
                <w:szCs w:val="14"/>
              </w:rPr>
              <w:t>CODIGO DE BARRAS</w:t>
            </w:r>
          </w:p>
        </w:tc>
      </w:tr>
      <w:tr w:rsidR="00010FAF" w:rsidRPr="00280E3F" w14:paraId="2C41CB32" w14:textId="77777777" w:rsidTr="00010FAF">
        <w:trPr>
          <w:trHeight w:val="397"/>
          <w:jc w:val="center"/>
        </w:trPr>
        <w:tc>
          <w:tcPr>
            <w:tcW w:w="850" w:type="dxa"/>
            <w:gridSpan w:val="2"/>
            <w:vMerge/>
            <w:tcBorders>
              <w:top w:val="single" w:sz="4" w:space="0" w:color="FFFFFF"/>
              <w:left w:val="single" w:sz="4" w:space="0" w:color="FFFFFF"/>
              <w:bottom w:val="single" w:sz="4" w:space="0" w:color="FFFFFF"/>
              <w:right w:val="single" w:sz="4" w:space="0" w:color="FFFFFF"/>
            </w:tcBorders>
            <w:shd w:val="clear" w:color="auto" w:fill="882440"/>
            <w:vAlign w:val="center"/>
          </w:tcPr>
          <w:p w14:paraId="240F3CB6"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p>
        </w:tc>
        <w:tc>
          <w:tcPr>
            <w:tcW w:w="680" w:type="dxa"/>
            <w:tcBorders>
              <w:top w:val="single" w:sz="4" w:space="0" w:color="FFFFFF"/>
              <w:left w:val="single" w:sz="4" w:space="0" w:color="FFFFFF"/>
              <w:bottom w:val="single" w:sz="4" w:space="0" w:color="FFFFFF"/>
              <w:right w:val="single" w:sz="4" w:space="0" w:color="FFFFFF"/>
            </w:tcBorders>
            <w:shd w:val="clear" w:color="auto" w:fill="882440"/>
            <w:vAlign w:val="center"/>
          </w:tcPr>
          <w:p w14:paraId="7798CB6F"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r w:rsidRPr="00280E3F">
              <w:rPr>
                <w:rFonts w:eastAsia="Times New Roman" w:cs="Arial"/>
                <w:b/>
                <w:color w:val="FFFFFF" w:themeColor="background1"/>
                <w:sz w:val="14"/>
                <w:szCs w:val="14"/>
              </w:rPr>
              <w:t>DÍGITOS</w:t>
            </w:r>
          </w:p>
        </w:tc>
        <w:tc>
          <w:tcPr>
            <w:tcW w:w="454" w:type="dxa"/>
            <w:tcBorders>
              <w:top w:val="single" w:sz="4" w:space="0" w:color="FFFFFF"/>
              <w:left w:val="single" w:sz="4" w:space="0" w:color="FFFFFF"/>
              <w:bottom w:val="single" w:sz="4" w:space="0" w:color="FFFFFF"/>
              <w:right w:val="single" w:sz="4" w:space="0" w:color="FFFFFF"/>
            </w:tcBorders>
            <w:shd w:val="clear" w:color="auto" w:fill="882440"/>
            <w:vAlign w:val="center"/>
          </w:tcPr>
          <w:p w14:paraId="3BC15FCE"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r w:rsidRPr="00280E3F">
              <w:rPr>
                <w:rFonts w:eastAsia="Times New Roman" w:cs="Arial"/>
                <w:b/>
                <w:color w:val="FFFFFF" w:themeColor="background1"/>
                <w:sz w:val="14"/>
                <w:szCs w:val="14"/>
              </w:rPr>
              <w:t>GPO</w:t>
            </w:r>
          </w:p>
        </w:tc>
        <w:tc>
          <w:tcPr>
            <w:tcW w:w="454" w:type="dxa"/>
            <w:tcBorders>
              <w:top w:val="single" w:sz="4" w:space="0" w:color="FFFFFF"/>
              <w:left w:val="single" w:sz="4" w:space="0" w:color="FFFFFF"/>
              <w:bottom w:val="single" w:sz="4" w:space="0" w:color="FFFFFF"/>
              <w:right w:val="single" w:sz="4" w:space="0" w:color="FFFFFF"/>
            </w:tcBorders>
            <w:shd w:val="clear" w:color="auto" w:fill="882440"/>
            <w:vAlign w:val="center"/>
          </w:tcPr>
          <w:p w14:paraId="04852CB1"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r w:rsidRPr="00280E3F">
              <w:rPr>
                <w:rFonts w:eastAsia="Times New Roman" w:cs="Arial"/>
                <w:b/>
                <w:color w:val="FFFFFF" w:themeColor="background1"/>
                <w:sz w:val="14"/>
                <w:szCs w:val="14"/>
              </w:rPr>
              <w:t>DEN</w:t>
            </w:r>
          </w:p>
        </w:tc>
        <w:tc>
          <w:tcPr>
            <w:tcW w:w="454" w:type="dxa"/>
            <w:tcBorders>
              <w:top w:val="single" w:sz="4" w:space="0" w:color="FFFFFF"/>
              <w:left w:val="single" w:sz="4" w:space="0" w:color="FFFFFF"/>
              <w:bottom w:val="single" w:sz="4" w:space="0" w:color="FFFFFF"/>
              <w:right w:val="single" w:sz="4" w:space="0" w:color="FFFFFF"/>
            </w:tcBorders>
            <w:shd w:val="clear" w:color="auto" w:fill="882440"/>
            <w:vAlign w:val="center"/>
          </w:tcPr>
          <w:p w14:paraId="04104763"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r w:rsidRPr="00280E3F">
              <w:rPr>
                <w:rFonts w:eastAsia="Times New Roman" w:cs="Arial"/>
                <w:b/>
                <w:color w:val="FFFFFF" w:themeColor="background1"/>
                <w:sz w:val="14"/>
                <w:szCs w:val="14"/>
              </w:rPr>
              <w:t>ESP</w:t>
            </w:r>
          </w:p>
        </w:tc>
        <w:tc>
          <w:tcPr>
            <w:tcW w:w="454" w:type="dxa"/>
            <w:tcBorders>
              <w:top w:val="single" w:sz="4" w:space="0" w:color="FFFFFF"/>
              <w:left w:val="single" w:sz="4" w:space="0" w:color="FFFFFF"/>
              <w:bottom w:val="single" w:sz="4" w:space="0" w:color="FFFFFF"/>
              <w:right w:val="single" w:sz="4" w:space="0" w:color="FFFFFF"/>
            </w:tcBorders>
            <w:shd w:val="clear" w:color="auto" w:fill="882440"/>
            <w:vAlign w:val="center"/>
          </w:tcPr>
          <w:p w14:paraId="7F8F6692"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r w:rsidRPr="00280E3F">
              <w:rPr>
                <w:rFonts w:eastAsia="Times New Roman" w:cs="Arial"/>
                <w:b/>
                <w:color w:val="FFFFFF" w:themeColor="background1"/>
                <w:sz w:val="14"/>
                <w:szCs w:val="14"/>
              </w:rPr>
              <w:t>DIV</w:t>
            </w:r>
          </w:p>
        </w:tc>
        <w:tc>
          <w:tcPr>
            <w:tcW w:w="850" w:type="dxa"/>
            <w:vMerge/>
            <w:tcBorders>
              <w:top w:val="single" w:sz="4" w:space="0" w:color="FFFFFF"/>
              <w:left w:val="single" w:sz="4" w:space="0" w:color="FFFFFF"/>
              <w:bottom w:val="single" w:sz="4" w:space="0" w:color="FFFFFF"/>
              <w:right w:val="single" w:sz="4" w:space="0" w:color="FFFFFF"/>
            </w:tcBorders>
            <w:shd w:val="clear" w:color="auto" w:fill="882440"/>
            <w:vAlign w:val="center"/>
          </w:tcPr>
          <w:p w14:paraId="3B5EE56D"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p>
        </w:tc>
        <w:tc>
          <w:tcPr>
            <w:tcW w:w="1134" w:type="dxa"/>
            <w:tcBorders>
              <w:top w:val="single" w:sz="4" w:space="0" w:color="FFFFFF"/>
              <w:left w:val="single" w:sz="4" w:space="0" w:color="FFFFFF"/>
              <w:bottom w:val="single" w:sz="4" w:space="0" w:color="FFFFFF"/>
              <w:right w:val="single" w:sz="4" w:space="0" w:color="FFFFFF"/>
            </w:tcBorders>
            <w:shd w:val="clear" w:color="auto" w:fill="882440"/>
            <w:vAlign w:val="center"/>
          </w:tcPr>
          <w:p w14:paraId="42946023"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r w:rsidRPr="00280E3F">
              <w:rPr>
                <w:rFonts w:eastAsia="Times New Roman" w:cs="Arial"/>
                <w:b/>
                <w:color w:val="FFFFFF" w:themeColor="background1"/>
                <w:sz w:val="14"/>
                <w:szCs w:val="14"/>
              </w:rPr>
              <w:t>DESCRIPCIÓN</w:t>
            </w:r>
          </w:p>
        </w:tc>
        <w:tc>
          <w:tcPr>
            <w:tcW w:w="454" w:type="dxa"/>
            <w:tcBorders>
              <w:top w:val="single" w:sz="4" w:space="0" w:color="FFFFFF"/>
              <w:left w:val="single" w:sz="4" w:space="0" w:color="FFFFFF"/>
              <w:bottom w:val="single" w:sz="4" w:space="0" w:color="FFFFFF"/>
              <w:right w:val="single" w:sz="4" w:space="0" w:color="FFFFFF"/>
            </w:tcBorders>
            <w:shd w:val="clear" w:color="auto" w:fill="882440"/>
            <w:vAlign w:val="center"/>
          </w:tcPr>
          <w:p w14:paraId="5138FAE0"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r w:rsidRPr="00280E3F">
              <w:rPr>
                <w:rFonts w:eastAsia="Times New Roman" w:cs="Arial"/>
                <w:b/>
                <w:color w:val="FFFFFF" w:themeColor="background1"/>
                <w:sz w:val="14"/>
                <w:szCs w:val="14"/>
              </w:rPr>
              <w:t>UNI</w:t>
            </w:r>
          </w:p>
        </w:tc>
        <w:tc>
          <w:tcPr>
            <w:tcW w:w="454" w:type="dxa"/>
            <w:tcBorders>
              <w:top w:val="single" w:sz="4" w:space="0" w:color="FFFFFF"/>
              <w:left w:val="single" w:sz="4" w:space="0" w:color="FFFFFF"/>
              <w:bottom w:val="single" w:sz="4" w:space="0" w:color="FFFFFF"/>
              <w:right w:val="single" w:sz="4" w:space="0" w:color="FFFFFF"/>
            </w:tcBorders>
            <w:shd w:val="clear" w:color="auto" w:fill="882440"/>
            <w:vAlign w:val="center"/>
          </w:tcPr>
          <w:p w14:paraId="11FD4D40"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r w:rsidRPr="00280E3F">
              <w:rPr>
                <w:rFonts w:eastAsia="Times New Roman" w:cs="Arial"/>
                <w:b/>
                <w:color w:val="FFFFFF" w:themeColor="background1"/>
                <w:sz w:val="14"/>
                <w:szCs w:val="14"/>
              </w:rPr>
              <w:t>CANT</w:t>
            </w:r>
          </w:p>
        </w:tc>
        <w:tc>
          <w:tcPr>
            <w:tcW w:w="454" w:type="dxa"/>
            <w:gridSpan w:val="2"/>
            <w:tcBorders>
              <w:top w:val="single" w:sz="4" w:space="0" w:color="FFFFFF"/>
              <w:left w:val="single" w:sz="4" w:space="0" w:color="FFFFFF"/>
              <w:bottom w:val="single" w:sz="4" w:space="0" w:color="FFFFFF"/>
              <w:right w:val="single" w:sz="4" w:space="0" w:color="FFFFFF"/>
            </w:tcBorders>
            <w:shd w:val="clear" w:color="auto" w:fill="882440"/>
            <w:vAlign w:val="center"/>
          </w:tcPr>
          <w:p w14:paraId="3D895CFA"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r w:rsidRPr="00280E3F">
              <w:rPr>
                <w:rFonts w:eastAsia="Times New Roman" w:cs="Arial"/>
                <w:b/>
                <w:color w:val="FFFFFF" w:themeColor="background1"/>
                <w:sz w:val="14"/>
                <w:szCs w:val="14"/>
              </w:rPr>
              <w:t>TIPO</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882440"/>
            <w:vAlign w:val="center"/>
          </w:tcPr>
          <w:p w14:paraId="59C0BCA8"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r w:rsidRPr="00280E3F">
              <w:rPr>
                <w:rFonts w:eastAsia="Times New Roman" w:cs="Arial"/>
                <w:b/>
                <w:color w:val="FFFFFF" w:themeColor="background1"/>
                <w:sz w:val="14"/>
                <w:szCs w:val="14"/>
              </w:rPr>
              <w:t>MÍNIMA</w:t>
            </w:r>
          </w:p>
        </w:tc>
        <w:tc>
          <w:tcPr>
            <w:tcW w:w="680" w:type="dxa"/>
            <w:tcBorders>
              <w:top w:val="single" w:sz="4" w:space="0" w:color="FFFFFF"/>
              <w:left w:val="single" w:sz="4" w:space="0" w:color="FFFFFF"/>
              <w:bottom w:val="single" w:sz="4" w:space="0" w:color="FFFFFF"/>
              <w:right w:val="single" w:sz="4" w:space="0" w:color="FFFFFF"/>
            </w:tcBorders>
            <w:shd w:val="clear" w:color="auto" w:fill="882440"/>
            <w:vAlign w:val="center"/>
          </w:tcPr>
          <w:p w14:paraId="52127111"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r w:rsidRPr="00280E3F">
              <w:rPr>
                <w:rFonts w:eastAsia="Times New Roman" w:cs="Arial"/>
                <w:b/>
                <w:color w:val="FFFFFF" w:themeColor="background1"/>
                <w:sz w:val="14"/>
                <w:szCs w:val="14"/>
              </w:rPr>
              <w:t>MÁXIMA</w:t>
            </w:r>
          </w:p>
        </w:tc>
        <w:tc>
          <w:tcPr>
            <w:tcW w:w="680" w:type="dxa"/>
            <w:tcBorders>
              <w:top w:val="single" w:sz="4" w:space="0" w:color="FFFFFF"/>
              <w:left w:val="single" w:sz="4" w:space="0" w:color="FFFFFF"/>
              <w:bottom w:val="single" w:sz="4" w:space="0" w:color="FFFFFF"/>
              <w:right w:val="single" w:sz="4" w:space="0" w:color="FFFFFF"/>
            </w:tcBorders>
            <w:shd w:val="clear" w:color="auto" w:fill="882440"/>
            <w:vAlign w:val="center"/>
          </w:tcPr>
          <w:p w14:paraId="28887291"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r w:rsidRPr="00280E3F">
              <w:rPr>
                <w:rFonts w:eastAsia="Times New Roman" w:cs="Arial"/>
                <w:b/>
                <w:color w:val="FFFFFF" w:themeColor="background1"/>
                <w:sz w:val="14"/>
                <w:szCs w:val="14"/>
              </w:rPr>
              <w:t>MÍNIMA</w:t>
            </w:r>
          </w:p>
        </w:tc>
        <w:tc>
          <w:tcPr>
            <w:tcW w:w="680" w:type="dxa"/>
            <w:tcBorders>
              <w:top w:val="single" w:sz="4" w:space="0" w:color="FFFFFF"/>
              <w:left w:val="single" w:sz="4" w:space="0" w:color="FFFFFF"/>
              <w:bottom w:val="single" w:sz="4" w:space="0" w:color="FFFFFF"/>
              <w:right w:val="single" w:sz="4" w:space="0" w:color="FFFFFF"/>
            </w:tcBorders>
            <w:shd w:val="clear" w:color="auto" w:fill="882440"/>
            <w:vAlign w:val="center"/>
          </w:tcPr>
          <w:p w14:paraId="159FF2E7"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r w:rsidRPr="00280E3F">
              <w:rPr>
                <w:rFonts w:eastAsia="Times New Roman" w:cs="Arial"/>
                <w:b/>
                <w:color w:val="FFFFFF" w:themeColor="background1"/>
                <w:sz w:val="14"/>
                <w:szCs w:val="14"/>
              </w:rPr>
              <w:t>MÁXIMA</w:t>
            </w:r>
          </w:p>
        </w:tc>
        <w:tc>
          <w:tcPr>
            <w:tcW w:w="1247" w:type="dxa"/>
            <w:vMerge/>
            <w:tcBorders>
              <w:top w:val="single" w:sz="4" w:space="0" w:color="FFFFFF"/>
              <w:left w:val="single" w:sz="4" w:space="0" w:color="FFFFFF"/>
              <w:bottom w:val="single" w:sz="4" w:space="0" w:color="FFFFFF"/>
              <w:right w:val="single" w:sz="4" w:space="0" w:color="FFFFFF"/>
            </w:tcBorders>
            <w:shd w:val="clear" w:color="auto" w:fill="882440"/>
            <w:vAlign w:val="center"/>
          </w:tcPr>
          <w:p w14:paraId="343653AC"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p>
        </w:tc>
        <w:tc>
          <w:tcPr>
            <w:tcW w:w="1020" w:type="dxa"/>
            <w:vMerge/>
            <w:tcBorders>
              <w:top w:val="single" w:sz="4" w:space="0" w:color="FFFFFF"/>
              <w:left w:val="single" w:sz="4" w:space="0" w:color="FFFFFF"/>
              <w:bottom w:val="single" w:sz="4" w:space="0" w:color="FFFFFF"/>
              <w:right w:val="single" w:sz="4" w:space="0" w:color="FFFFFF"/>
            </w:tcBorders>
            <w:shd w:val="clear" w:color="auto" w:fill="882440"/>
            <w:vAlign w:val="center"/>
          </w:tcPr>
          <w:p w14:paraId="2334B977"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p>
        </w:tc>
        <w:tc>
          <w:tcPr>
            <w:tcW w:w="1020" w:type="dxa"/>
            <w:vMerge/>
            <w:tcBorders>
              <w:top w:val="single" w:sz="4" w:space="0" w:color="FFFFFF"/>
              <w:left w:val="single" w:sz="4" w:space="0" w:color="FFFFFF"/>
              <w:bottom w:val="single" w:sz="4" w:space="0" w:color="FFFFFF"/>
              <w:right w:val="single" w:sz="4" w:space="0" w:color="FFFFFF"/>
            </w:tcBorders>
            <w:shd w:val="clear" w:color="auto" w:fill="882440"/>
            <w:vAlign w:val="center"/>
          </w:tcPr>
          <w:p w14:paraId="38BBC4C0"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p>
        </w:tc>
        <w:tc>
          <w:tcPr>
            <w:tcW w:w="1022" w:type="dxa"/>
            <w:gridSpan w:val="2"/>
            <w:vMerge/>
            <w:tcBorders>
              <w:top w:val="single" w:sz="4" w:space="0" w:color="FFFFFF"/>
              <w:left w:val="single" w:sz="4" w:space="0" w:color="FFFFFF"/>
              <w:bottom w:val="single" w:sz="4" w:space="0" w:color="FFFFFF"/>
              <w:right w:val="single" w:sz="4" w:space="0" w:color="FFFFFF"/>
            </w:tcBorders>
            <w:shd w:val="clear" w:color="auto" w:fill="882440"/>
            <w:vAlign w:val="center"/>
          </w:tcPr>
          <w:p w14:paraId="1677CE46"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p>
        </w:tc>
        <w:tc>
          <w:tcPr>
            <w:tcW w:w="1022" w:type="dxa"/>
            <w:vMerge/>
            <w:tcBorders>
              <w:left w:val="single" w:sz="4" w:space="0" w:color="FFFFFF"/>
              <w:bottom w:val="single" w:sz="4" w:space="0" w:color="FFFFFF"/>
              <w:right w:val="single" w:sz="4" w:space="0" w:color="FFFFFF"/>
            </w:tcBorders>
            <w:shd w:val="clear" w:color="auto" w:fill="882440"/>
          </w:tcPr>
          <w:p w14:paraId="0D3102B6" w14:textId="77777777" w:rsidR="00010FAF" w:rsidRPr="00280E3F" w:rsidRDefault="00010FAF" w:rsidP="00010FAF">
            <w:pPr>
              <w:spacing w:before="100" w:beforeAutospacing="1" w:after="200"/>
              <w:jc w:val="center"/>
              <w:rPr>
                <w:rFonts w:eastAsia="Times New Roman" w:cs="Arial"/>
                <w:b/>
                <w:color w:val="FFFFFF" w:themeColor="background1"/>
                <w:sz w:val="14"/>
                <w:szCs w:val="14"/>
              </w:rPr>
            </w:pPr>
          </w:p>
        </w:tc>
      </w:tr>
      <w:tr w:rsidR="00010FAF" w:rsidRPr="00280E3F" w14:paraId="76B95D40" w14:textId="77777777" w:rsidTr="00010FAF">
        <w:trPr>
          <w:trHeight w:val="340"/>
          <w:jc w:val="center"/>
        </w:trPr>
        <w:tc>
          <w:tcPr>
            <w:tcW w:w="850" w:type="dxa"/>
            <w:gridSpan w:val="2"/>
            <w:tcBorders>
              <w:top w:val="single" w:sz="4" w:space="0" w:color="FFFFFF"/>
              <w:left w:val="nil"/>
              <w:bottom w:val="single" w:sz="4" w:space="0" w:color="auto"/>
              <w:right w:val="nil"/>
            </w:tcBorders>
          </w:tcPr>
          <w:p w14:paraId="731D1726" w14:textId="77777777" w:rsidR="00010FAF" w:rsidRPr="00280E3F" w:rsidRDefault="00010FAF" w:rsidP="00010FAF">
            <w:pPr>
              <w:spacing w:before="100" w:beforeAutospacing="1" w:after="200"/>
              <w:jc w:val="center"/>
              <w:rPr>
                <w:rFonts w:eastAsia="Times New Roman" w:cs="Arial"/>
                <w:b/>
                <w:color w:val="FF0000"/>
                <w:sz w:val="16"/>
                <w:szCs w:val="16"/>
              </w:rPr>
            </w:pPr>
          </w:p>
        </w:tc>
        <w:tc>
          <w:tcPr>
            <w:tcW w:w="680" w:type="dxa"/>
            <w:tcBorders>
              <w:top w:val="single" w:sz="4" w:space="0" w:color="FFFFFF"/>
              <w:left w:val="nil"/>
              <w:bottom w:val="single" w:sz="4" w:space="0" w:color="auto"/>
              <w:right w:val="nil"/>
            </w:tcBorders>
          </w:tcPr>
          <w:p w14:paraId="3E0E12C7" w14:textId="77777777" w:rsidR="00010FAF" w:rsidRPr="00280E3F" w:rsidRDefault="00010FAF" w:rsidP="00010FAF">
            <w:pPr>
              <w:spacing w:before="100" w:beforeAutospacing="1" w:after="200"/>
              <w:jc w:val="center"/>
              <w:rPr>
                <w:rFonts w:eastAsia="Times New Roman" w:cs="Arial"/>
                <w:b/>
                <w:color w:val="FF0000"/>
                <w:sz w:val="16"/>
                <w:szCs w:val="16"/>
              </w:rPr>
            </w:pPr>
          </w:p>
        </w:tc>
        <w:tc>
          <w:tcPr>
            <w:tcW w:w="454" w:type="dxa"/>
            <w:tcBorders>
              <w:top w:val="single" w:sz="4" w:space="0" w:color="FFFFFF"/>
              <w:left w:val="nil"/>
              <w:bottom w:val="single" w:sz="4" w:space="0" w:color="auto"/>
              <w:right w:val="nil"/>
            </w:tcBorders>
          </w:tcPr>
          <w:p w14:paraId="3CF32D71" w14:textId="77777777" w:rsidR="00010FAF" w:rsidRPr="00280E3F" w:rsidRDefault="00010FAF" w:rsidP="00010FAF">
            <w:pPr>
              <w:spacing w:before="100" w:beforeAutospacing="1" w:after="200"/>
              <w:jc w:val="center"/>
              <w:rPr>
                <w:rFonts w:eastAsia="Times New Roman" w:cs="Arial"/>
                <w:b/>
                <w:color w:val="FF0000"/>
                <w:sz w:val="16"/>
                <w:szCs w:val="16"/>
              </w:rPr>
            </w:pPr>
          </w:p>
        </w:tc>
        <w:tc>
          <w:tcPr>
            <w:tcW w:w="454" w:type="dxa"/>
            <w:tcBorders>
              <w:top w:val="single" w:sz="4" w:space="0" w:color="FFFFFF"/>
              <w:left w:val="nil"/>
              <w:bottom w:val="single" w:sz="4" w:space="0" w:color="auto"/>
              <w:right w:val="nil"/>
            </w:tcBorders>
          </w:tcPr>
          <w:p w14:paraId="58231706" w14:textId="77777777" w:rsidR="00010FAF" w:rsidRPr="00280E3F" w:rsidRDefault="00010FAF" w:rsidP="00010FAF">
            <w:pPr>
              <w:spacing w:before="100" w:beforeAutospacing="1" w:after="200"/>
              <w:jc w:val="center"/>
              <w:rPr>
                <w:rFonts w:eastAsia="Times New Roman" w:cs="Arial"/>
                <w:b/>
                <w:color w:val="FF0000"/>
                <w:sz w:val="16"/>
                <w:szCs w:val="16"/>
              </w:rPr>
            </w:pPr>
          </w:p>
        </w:tc>
        <w:tc>
          <w:tcPr>
            <w:tcW w:w="454" w:type="dxa"/>
            <w:tcBorders>
              <w:top w:val="single" w:sz="4" w:space="0" w:color="FFFFFF"/>
              <w:left w:val="nil"/>
              <w:bottom w:val="single" w:sz="4" w:space="0" w:color="auto"/>
              <w:right w:val="nil"/>
            </w:tcBorders>
          </w:tcPr>
          <w:p w14:paraId="55372C40" w14:textId="77777777" w:rsidR="00010FAF" w:rsidRPr="00280E3F" w:rsidRDefault="00010FAF" w:rsidP="00010FAF">
            <w:pPr>
              <w:spacing w:before="100" w:beforeAutospacing="1" w:after="200"/>
              <w:jc w:val="center"/>
              <w:rPr>
                <w:rFonts w:eastAsia="Times New Roman" w:cs="Arial"/>
                <w:b/>
                <w:color w:val="FF0000"/>
                <w:sz w:val="16"/>
                <w:szCs w:val="16"/>
              </w:rPr>
            </w:pPr>
          </w:p>
        </w:tc>
        <w:tc>
          <w:tcPr>
            <w:tcW w:w="454" w:type="dxa"/>
            <w:tcBorders>
              <w:top w:val="single" w:sz="4" w:space="0" w:color="FFFFFF"/>
              <w:left w:val="nil"/>
              <w:bottom w:val="single" w:sz="4" w:space="0" w:color="auto"/>
              <w:right w:val="nil"/>
            </w:tcBorders>
          </w:tcPr>
          <w:p w14:paraId="40A982BE" w14:textId="77777777" w:rsidR="00010FAF" w:rsidRPr="00280E3F" w:rsidRDefault="00010FAF" w:rsidP="00010FAF">
            <w:pPr>
              <w:spacing w:before="100" w:beforeAutospacing="1" w:after="200"/>
              <w:jc w:val="center"/>
              <w:rPr>
                <w:rFonts w:eastAsia="Times New Roman" w:cs="Arial"/>
                <w:b/>
                <w:color w:val="FF0000"/>
                <w:sz w:val="16"/>
                <w:szCs w:val="16"/>
              </w:rPr>
            </w:pPr>
          </w:p>
        </w:tc>
        <w:tc>
          <w:tcPr>
            <w:tcW w:w="850" w:type="dxa"/>
            <w:tcBorders>
              <w:top w:val="single" w:sz="4" w:space="0" w:color="FFFFFF"/>
              <w:left w:val="nil"/>
              <w:bottom w:val="single" w:sz="4" w:space="0" w:color="auto"/>
              <w:right w:val="nil"/>
            </w:tcBorders>
          </w:tcPr>
          <w:p w14:paraId="420997A7" w14:textId="77777777" w:rsidR="00010FAF" w:rsidRPr="00280E3F" w:rsidRDefault="00010FAF" w:rsidP="00010FAF">
            <w:pPr>
              <w:spacing w:before="100" w:beforeAutospacing="1" w:after="200"/>
              <w:jc w:val="center"/>
              <w:rPr>
                <w:rFonts w:eastAsia="Times New Roman" w:cs="Arial"/>
                <w:b/>
                <w:color w:val="FF0000"/>
                <w:sz w:val="16"/>
                <w:szCs w:val="16"/>
              </w:rPr>
            </w:pPr>
          </w:p>
        </w:tc>
        <w:tc>
          <w:tcPr>
            <w:tcW w:w="1134" w:type="dxa"/>
            <w:tcBorders>
              <w:top w:val="single" w:sz="4" w:space="0" w:color="FFFFFF"/>
              <w:left w:val="nil"/>
              <w:bottom w:val="single" w:sz="4" w:space="0" w:color="auto"/>
              <w:right w:val="nil"/>
            </w:tcBorders>
          </w:tcPr>
          <w:p w14:paraId="050BB957" w14:textId="77777777" w:rsidR="00010FAF" w:rsidRPr="00280E3F" w:rsidRDefault="00010FAF" w:rsidP="00010FAF">
            <w:pPr>
              <w:spacing w:before="100" w:beforeAutospacing="1" w:after="200"/>
              <w:jc w:val="center"/>
              <w:rPr>
                <w:rFonts w:eastAsia="Times New Roman" w:cs="Arial"/>
                <w:b/>
                <w:color w:val="FF0000"/>
                <w:sz w:val="16"/>
                <w:szCs w:val="16"/>
              </w:rPr>
            </w:pPr>
          </w:p>
        </w:tc>
        <w:tc>
          <w:tcPr>
            <w:tcW w:w="454" w:type="dxa"/>
            <w:tcBorders>
              <w:top w:val="single" w:sz="4" w:space="0" w:color="FFFFFF"/>
              <w:left w:val="nil"/>
              <w:bottom w:val="single" w:sz="4" w:space="0" w:color="auto"/>
              <w:right w:val="nil"/>
            </w:tcBorders>
          </w:tcPr>
          <w:p w14:paraId="2DD1DFA6" w14:textId="77777777" w:rsidR="00010FAF" w:rsidRPr="00280E3F" w:rsidRDefault="00010FAF" w:rsidP="00010FAF">
            <w:pPr>
              <w:spacing w:before="100" w:beforeAutospacing="1" w:after="200"/>
              <w:jc w:val="center"/>
              <w:rPr>
                <w:rFonts w:eastAsia="Times New Roman" w:cs="Arial"/>
                <w:b/>
                <w:color w:val="FF0000"/>
                <w:sz w:val="16"/>
                <w:szCs w:val="16"/>
              </w:rPr>
            </w:pPr>
          </w:p>
        </w:tc>
        <w:tc>
          <w:tcPr>
            <w:tcW w:w="454" w:type="dxa"/>
            <w:tcBorders>
              <w:top w:val="single" w:sz="4" w:space="0" w:color="FFFFFF"/>
              <w:left w:val="nil"/>
              <w:bottom w:val="single" w:sz="4" w:space="0" w:color="auto"/>
              <w:right w:val="nil"/>
            </w:tcBorders>
          </w:tcPr>
          <w:p w14:paraId="677DC11D" w14:textId="77777777" w:rsidR="00010FAF" w:rsidRPr="00280E3F" w:rsidRDefault="00010FAF" w:rsidP="00010FAF">
            <w:pPr>
              <w:spacing w:before="100" w:beforeAutospacing="1" w:after="200"/>
              <w:jc w:val="center"/>
              <w:rPr>
                <w:rFonts w:eastAsia="Times New Roman" w:cs="Arial"/>
                <w:b/>
                <w:color w:val="FF0000"/>
                <w:sz w:val="16"/>
                <w:szCs w:val="16"/>
              </w:rPr>
            </w:pPr>
          </w:p>
        </w:tc>
        <w:tc>
          <w:tcPr>
            <w:tcW w:w="454" w:type="dxa"/>
            <w:gridSpan w:val="2"/>
            <w:tcBorders>
              <w:top w:val="single" w:sz="4" w:space="0" w:color="FFFFFF"/>
              <w:left w:val="nil"/>
              <w:bottom w:val="single" w:sz="4" w:space="0" w:color="auto"/>
              <w:right w:val="nil"/>
            </w:tcBorders>
          </w:tcPr>
          <w:p w14:paraId="5E665F42" w14:textId="77777777" w:rsidR="00010FAF" w:rsidRPr="00280E3F" w:rsidRDefault="00010FAF" w:rsidP="00010FAF">
            <w:pPr>
              <w:spacing w:before="100" w:beforeAutospacing="1" w:after="200"/>
              <w:jc w:val="center"/>
              <w:rPr>
                <w:rFonts w:eastAsia="Times New Roman" w:cs="Arial"/>
                <w:b/>
                <w:color w:val="FF0000"/>
                <w:sz w:val="16"/>
                <w:szCs w:val="16"/>
              </w:rPr>
            </w:pPr>
          </w:p>
        </w:tc>
        <w:tc>
          <w:tcPr>
            <w:tcW w:w="680" w:type="dxa"/>
            <w:gridSpan w:val="2"/>
            <w:tcBorders>
              <w:top w:val="single" w:sz="4" w:space="0" w:color="FFFFFF"/>
              <w:left w:val="nil"/>
              <w:bottom w:val="single" w:sz="4" w:space="0" w:color="auto"/>
              <w:right w:val="nil"/>
            </w:tcBorders>
          </w:tcPr>
          <w:p w14:paraId="18614C22" w14:textId="77777777" w:rsidR="00010FAF" w:rsidRPr="00280E3F" w:rsidRDefault="00010FAF" w:rsidP="00010FAF">
            <w:pPr>
              <w:spacing w:before="100" w:beforeAutospacing="1" w:after="200"/>
              <w:jc w:val="center"/>
              <w:rPr>
                <w:rFonts w:eastAsia="Times New Roman" w:cs="Arial"/>
                <w:bCs/>
                <w:color w:val="FF0000"/>
                <w:sz w:val="16"/>
                <w:szCs w:val="16"/>
              </w:rPr>
            </w:pPr>
            <w:r w:rsidRPr="00280E3F">
              <w:rPr>
                <w:rFonts w:eastAsia="Times New Roman" w:cs="Arial"/>
                <w:bCs/>
                <w:color w:val="FF0000"/>
                <w:sz w:val="16"/>
                <w:szCs w:val="16"/>
              </w:rPr>
              <w:t>[9]</w:t>
            </w:r>
          </w:p>
        </w:tc>
        <w:tc>
          <w:tcPr>
            <w:tcW w:w="680" w:type="dxa"/>
            <w:tcBorders>
              <w:top w:val="single" w:sz="4" w:space="0" w:color="FFFFFF"/>
              <w:left w:val="nil"/>
              <w:bottom w:val="single" w:sz="4" w:space="0" w:color="auto"/>
              <w:right w:val="nil"/>
            </w:tcBorders>
          </w:tcPr>
          <w:p w14:paraId="67B27011" w14:textId="77777777" w:rsidR="00010FAF" w:rsidRPr="00280E3F" w:rsidRDefault="00010FAF" w:rsidP="00010FAF">
            <w:pPr>
              <w:spacing w:before="100" w:beforeAutospacing="1" w:after="200"/>
              <w:jc w:val="center"/>
              <w:rPr>
                <w:rFonts w:eastAsia="Times New Roman" w:cs="Arial"/>
                <w:bCs/>
                <w:color w:val="FF0000"/>
                <w:sz w:val="16"/>
                <w:szCs w:val="16"/>
              </w:rPr>
            </w:pPr>
            <w:r w:rsidRPr="00280E3F">
              <w:rPr>
                <w:rFonts w:eastAsia="Times New Roman" w:cs="Arial"/>
                <w:bCs/>
                <w:color w:val="FF0000"/>
                <w:sz w:val="16"/>
                <w:szCs w:val="16"/>
              </w:rPr>
              <w:t>[10]</w:t>
            </w:r>
          </w:p>
        </w:tc>
        <w:tc>
          <w:tcPr>
            <w:tcW w:w="680" w:type="dxa"/>
            <w:tcBorders>
              <w:top w:val="single" w:sz="4" w:space="0" w:color="FFFFFF"/>
              <w:left w:val="nil"/>
              <w:bottom w:val="single" w:sz="4" w:space="0" w:color="auto"/>
              <w:right w:val="nil"/>
            </w:tcBorders>
          </w:tcPr>
          <w:p w14:paraId="43823376" w14:textId="77777777" w:rsidR="00010FAF" w:rsidRPr="00280E3F" w:rsidRDefault="00010FAF" w:rsidP="00010FAF">
            <w:pPr>
              <w:spacing w:before="100" w:beforeAutospacing="1" w:after="200"/>
              <w:jc w:val="center"/>
              <w:rPr>
                <w:rFonts w:eastAsia="Times New Roman" w:cs="Arial"/>
                <w:bCs/>
                <w:color w:val="FF0000"/>
                <w:sz w:val="16"/>
                <w:szCs w:val="16"/>
              </w:rPr>
            </w:pPr>
            <w:r w:rsidRPr="00280E3F">
              <w:rPr>
                <w:rFonts w:eastAsia="Times New Roman" w:cs="Arial"/>
                <w:bCs/>
                <w:color w:val="FF0000"/>
                <w:sz w:val="16"/>
                <w:szCs w:val="16"/>
              </w:rPr>
              <w:t>[11]</w:t>
            </w:r>
          </w:p>
        </w:tc>
        <w:tc>
          <w:tcPr>
            <w:tcW w:w="680" w:type="dxa"/>
            <w:tcBorders>
              <w:top w:val="single" w:sz="4" w:space="0" w:color="FFFFFF"/>
              <w:left w:val="nil"/>
              <w:bottom w:val="single" w:sz="4" w:space="0" w:color="auto"/>
              <w:right w:val="nil"/>
            </w:tcBorders>
          </w:tcPr>
          <w:p w14:paraId="74FD164C" w14:textId="77777777" w:rsidR="00010FAF" w:rsidRPr="00280E3F" w:rsidRDefault="00010FAF" w:rsidP="00010FAF">
            <w:pPr>
              <w:spacing w:before="100" w:beforeAutospacing="1" w:after="200"/>
              <w:jc w:val="center"/>
              <w:rPr>
                <w:rFonts w:eastAsia="Times New Roman" w:cs="Arial"/>
                <w:bCs/>
                <w:color w:val="FF0000"/>
                <w:sz w:val="16"/>
                <w:szCs w:val="16"/>
              </w:rPr>
            </w:pPr>
            <w:r w:rsidRPr="00280E3F">
              <w:rPr>
                <w:rFonts w:eastAsia="Times New Roman" w:cs="Arial"/>
                <w:bCs/>
                <w:color w:val="FF0000"/>
                <w:sz w:val="16"/>
                <w:szCs w:val="16"/>
              </w:rPr>
              <w:t>[12]</w:t>
            </w:r>
          </w:p>
        </w:tc>
        <w:tc>
          <w:tcPr>
            <w:tcW w:w="1247" w:type="dxa"/>
            <w:tcBorders>
              <w:top w:val="single" w:sz="4" w:space="0" w:color="FFFFFF"/>
              <w:left w:val="nil"/>
              <w:bottom w:val="single" w:sz="4" w:space="0" w:color="auto"/>
              <w:right w:val="nil"/>
            </w:tcBorders>
          </w:tcPr>
          <w:p w14:paraId="2C4D590C" w14:textId="77777777" w:rsidR="00010FAF" w:rsidRPr="00280E3F" w:rsidRDefault="00010FAF" w:rsidP="00010FAF">
            <w:pPr>
              <w:spacing w:before="100" w:beforeAutospacing="1" w:after="200"/>
              <w:jc w:val="center"/>
              <w:rPr>
                <w:rFonts w:eastAsia="Times New Roman" w:cs="Arial"/>
                <w:b/>
                <w:color w:val="FF0000"/>
                <w:sz w:val="16"/>
                <w:szCs w:val="16"/>
              </w:rPr>
            </w:pPr>
          </w:p>
        </w:tc>
        <w:tc>
          <w:tcPr>
            <w:tcW w:w="1020" w:type="dxa"/>
            <w:tcBorders>
              <w:top w:val="single" w:sz="4" w:space="0" w:color="FFFFFF"/>
              <w:left w:val="nil"/>
              <w:bottom w:val="single" w:sz="4" w:space="0" w:color="auto"/>
              <w:right w:val="nil"/>
            </w:tcBorders>
          </w:tcPr>
          <w:p w14:paraId="2E5DE984" w14:textId="77777777" w:rsidR="00010FAF" w:rsidRPr="00280E3F" w:rsidRDefault="00010FAF" w:rsidP="00010FAF">
            <w:pPr>
              <w:spacing w:before="100" w:beforeAutospacing="1" w:after="200"/>
              <w:jc w:val="center"/>
              <w:rPr>
                <w:rFonts w:eastAsia="Times New Roman" w:cs="Arial"/>
                <w:b/>
                <w:color w:val="FF0000"/>
                <w:sz w:val="16"/>
                <w:szCs w:val="16"/>
              </w:rPr>
            </w:pPr>
          </w:p>
        </w:tc>
        <w:tc>
          <w:tcPr>
            <w:tcW w:w="1020" w:type="dxa"/>
            <w:tcBorders>
              <w:top w:val="single" w:sz="4" w:space="0" w:color="FFFFFF"/>
              <w:left w:val="nil"/>
              <w:bottom w:val="single" w:sz="4" w:space="0" w:color="auto"/>
              <w:right w:val="nil"/>
            </w:tcBorders>
          </w:tcPr>
          <w:p w14:paraId="63D443B8" w14:textId="77777777" w:rsidR="00010FAF" w:rsidRPr="00280E3F" w:rsidRDefault="00010FAF" w:rsidP="00010FAF">
            <w:pPr>
              <w:spacing w:before="100" w:beforeAutospacing="1" w:after="200"/>
              <w:jc w:val="center"/>
              <w:rPr>
                <w:rFonts w:eastAsia="Times New Roman" w:cs="Arial"/>
                <w:b/>
                <w:color w:val="FF0000"/>
                <w:sz w:val="16"/>
                <w:szCs w:val="16"/>
              </w:rPr>
            </w:pPr>
          </w:p>
        </w:tc>
        <w:tc>
          <w:tcPr>
            <w:tcW w:w="1022" w:type="dxa"/>
            <w:gridSpan w:val="2"/>
            <w:tcBorders>
              <w:top w:val="single" w:sz="4" w:space="0" w:color="FFFFFF"/>
              <w:left w:val="nil"/>
              <w:bottom w:val="single" w:sz="4" w:space="0" w:color="auto"/>
              <w:right w:val="nil"/>
            </w:tcBorders>
          </w:tcPr>
          <w:p w14:paraId="6136D0B8" w14:textId="77777777" w:rsidR="00010FAF" w:rsidRPr="00280E3F" w:rsidRDefault="00010FAF" w:rsidP="00010FAF">
            <w:pPr>
              <w:spacing w:before="100" w:beforeAutospacing="1" w:after="200"/>
              <w:jc w:val="center"/>
              <w:rPr>
                <w:rFonts w:eastAsia="Times New Roman" w:cs="Arial"/>
                <w:b/>
                <w:color w:val="FF0000"/>
                <w:sz w:val="16"/>
                <w:szCs w:val="16"/>
              </w:rPr>
            </w:pPr>
          </w:p>
        </w:tc>
        <w:tc>
          <w:tcPr>
            <w:tcW w:w="1022" w:type="dxa"/>
            <w:tcBorders>
              <w:top w:val="single" w:sz="4" w:space="0" w:color="FFFFFF"/>
              <w:left w:val="nil"/>
              <w:bottom w:val="single" w:sz="4" w:space="0" w:color="auto"/>
              <w:right w:val="nil"/>
            </w:tcBorders>
          </w:tcPr>
          <w:p w14:paraId="0EF20BBF" w14:textId="77777777" w:rsidR="00010FAF" w:rsidRPr="00280E3F" w:rsidRDefault="00010FAF" w:rsidP="00010FAF">
            <w:pPr>
              <w:spacing w:before="100" w:beforeAutospacing="1" w:after="200"/>
              <w:jc w:val="center"/>
              <w:rPr>
                <w:rFonts w:eastAsia="Times New Roman" w:cs="Arial"/>
                <w:b/>
                <w:color w:val="FF0000"/>
                <w:sz w:val="16"/>
                <w:szCs w:val="16"/>
              </w:rPr>
            </w:pPr>
          </w:p>
        </w:tc>
      </w:tr>
      <w:tr w:rsidR="00010FAF" w:rsidRPr="00280E3F" w14:paraId="5CFE0E7B" w14:textId="77777777" w:rsidTr="00010FAF">
        <w:trPr>
          <w:jc w:val="center"/>
        </w:trPr>
        <w:tc>
          <w:tcPr>
            <w:tcW w:w="850" w:type="dxa"/>
            <w:gridSpan w:val="2"/>
            <w:tcBorders>
              <w:top w:val="single" w:sz="4" w:space="0" w:color="auto"/>
            </w:tcBorders>
            <w:vAlign w:val="center"/>
          </w:tcPr>
          <w:p w14:paraId="403B494D" w14:textId="77777777" w:rsidR="00010FAF" w:rsidRPr="00280E3F" w:rsidRDefault="00010FAF" w:rsidP="00010FAF">
            <w:pPr>
              <w:spacing w:before="100" w:beforeAutospacing="1" w:after="200"/>
              <w:rPr>
                <w:rFonts w:eastAsia="Times New Roman" w:cs="Arial"/>
                <w:b/>
                <w:sz w:val="14"/>
                <w:szCs w:val="14"/>
              </w:rPr>
            </w:pPr>
          </w:p>
        </w:tc>
        <w:tc>
          <w:tcPr>
            <w:tcW w:w="680" w:type="dxa"/>
            <w:tcBorders>
              <w:top w:val="single" w:sz="4" w:space="0" w:color="auto"/>
            </w:tcBorders>
          </w:tcPr>
          <w:p w14:paraId="3D77DBED" w14:textId="77777777" w:rsidR="00010FAF" w:rsidRPr="00280E3F" w:rsidRDefault="00010FAF" w:rsidP="00010FAF">
            <w:pPr>
              <w:spacing w:before="100" w:beforeAutospacing="1" w:after="200"/>
              <w:rPr>
                <w:rFonts w:eastAsia="Times New Roman" w:cs="Arial"/>
                <w:b/>
                <w:sz w:val="14"/>
                <w:szCs w:val="14"/>
              </w:rPr>
            </w:pPr>
          </w:p>
        </w:tc>
        <w:tc>
          <w:tcPr>
            <w:tcW w:w="454" w:type="dxa"/>
            <w:tcBorders>
              <w:top w:val="single" w:sz="4" w:space="0" w:color="auto"/>
            </w:tcBorders>
            <w:vAlign w:val="center"/>
          </w:tcPr>
          <w:p w14:paraId="3A3CDB7B" w14:textId="77777777" w:rsidR="00010FAF" w:rsidRPr="00280E3F" w:rsidRDefault="00010FAF" w:rsidP="00010FAF">
            <w:pPr>
              <w:spacing w:before="100" w:beforeAutospacing="1" w:after="200"/>
              <w:rPr>
                <w:rFonts w:eastAsia="Times New Roman" w:cs="Arial"/>
                <w:b/>
                <w:sz w:val="14"/>
                <w:szCs w:val="14"/>
              </w:rPr>
            </w:pPr>
          </w:p>
        </w:tc>
        <w:tc>
          <w:tcPr>
            <w:tcW w:w="454" w:type="dxa"/>
            <w:tcBorders>
              <w:top w:val="single" w:sz="4" w:space="0" w:color="auto"/>
            </w:tcBorders>
            <w:vAlign w:val="center"/>
          </w:tcPr>
          <w:p w14:paraId="4BBCC2FE" w14:textId="77777777" w:rsidR="00010FAF" w:rsidRPr="00280E3F" w:rsidRDefault="00010FAF" w:rsidP="00010FAF">
            <w:pPr>
              <w:spacing w:before="100" w:beforeAutospacing="1" w:after="200"/>
              <w:rPr>
                <w:rFonts w:eastAsia="Times New Roman" w:cs="Arial"/>
                <w:b/>
                <w:sz w:val="14"/>
                <w:szCs w:val="14"/>
              </w:rPr>
            </w:pPr>
          </w:p>
        </w:tc>
        <w:tc>
          <w:tcPr>
            <w:tcW w:w="454" w:type="dxa"/>
            <w:tcBorders>
              <w:top w:val="single" w:sz="4" w:space="0" w:color="auto"/>
            </w:tcBorders>
            <w:vAlign w:val="center"/>
          </w:tcPr>
          <w:p w14:paraId="239164CA" w14:textId="77777777" w:rsidR="00010FAF" w:rsidRPr="00280E3F" w:rsidRDefault="00010FAF" w:rsidP="00010FAF">
            <w:pPr>
              <w:spacing w:before="100" w:beforeAutospacing="1" w:after="200"/>
              <w:rPr>
                <w:rFonts w:eastAsia="Times New Roman" w:cs="Arial"/>
                <w:b/>
                <w:sz w:val="14"/>
                <w:szCs w:val="14"/>
              </w:rPr>
            </w:pPr>
          </w:p>
        </w:tc>
        <w:tc>
          <w:tcPr>
            <w:tcW w:w="454" w:type="dxa"/>
            <w:tcBorders>
              <w:top w:val="single" w:sz="4" w:space="0" w:color="auto"/>
            </w:tcBorders>
            <w:vAlign w:val="center"/>
          </w:tcPr>
          <w:p w14:paraId="1BD45D0C" w14:textId="77777777" w:rsidR="00010FAF" w:rsidRPr="00280E3F" w:rsidRDefault="00010FAF" w:rsidP="00010FAF">
            <w:pPr>
              <w:spacing w:before="100" w:beforeAutospacing="1" w:after="200"/>
              <w:rPr>
                <w:rFonts w:eastAsia="Times New Roman" w:cs="Arial"/>
                <w:b/>
                <w:sz w:val="14"/>
                <w:szCs w:val="14"/>
              </w:rPr>
            </w:pPr>
          </w:p>
        </w:tc>
        <w:tc>
          <w:tcPr>
            <w:tcW w:w="850" w:type="dxa"/>
            <w:tcBorders>
              <w:top w:val="single" w:sz="4" w:space="0" w:color="auto"/>
            </w:tcBorders>
            <w:vAlign w:val="center"/>
          </w:tcPr>
          <w:p w14:paraId="3D0249A9" w14:textId="77777777" w:rsidR="00010FAF" w:rsidRPr="00280E3F" w:rsidRDefault="00010FAF" w:rsidP="00010FAF">
            <w:pPr>
              <w:spacing w:before="100" w:beforeAutospacing="1" w:after="200"/>
              <w:rPr>
                <w:rFonts w:eastAsia="Times New Roman" w:cs="Arial"/>
                <w:b/>
                <w:sz w:val="14"/>
                <w:szCs w:val="14"/>
              </w:rPr>
            </w:pPr>
          </w:p>
        </w:tc>
        <w:tc>
          <w:tcPr>
            <w:tcW w:w="1134" w:type="dxa"/>
            <w:tcBorders>
              <w:top w:val="single" w:sz="4" w:space="0" w:color="auto"/>
            </w:tcBorders>
            <w:vAlign w:val="center"/>
          </w:tcPr>
          <w:p w14:paraId="1BD0A9FE" w14:textId="77777777" w:rsidR="00010FAF" w:rsidRPr="00280E3F" w:rsidRDefault="00010FAF" w:rsidP="00010FAF">
            <w:pPr>
              <w:spacing w:before="100" w:beforeAutospacing="1" w:after="200"/>
              <w:rPr>
                <w:rFonts w:eastAsia="Times New Roman" w:cs="Arial"/>
                <w:b/>
                <w:sz w:val="14"/>
                <w:szCs w:val="14"/>
              </w:rPr>
            </w:pPr>
          </w:p>
        </w:tc>
        <w:tc>
          <w:tcPr>
            <w:tcW w:w="454" w:type="dxa"/>
            <w:tcBorders>
              <w:top w:val="single" w:sz="4" w:space="0" w:color="auto"/>
            </w:tcBorders>
            <w:vAlign w:val="center"/>
          </w:tcPr>
          <w:p w14:paraId="2F1647B2" w14:textId="77777777" w:rsidR="00010FAF" w:rsidRPr="00280E3F" w:rsidRDefault="00010FAF" w:rsidP="00010FAF">
            <w:pPr>
              <w:spacing w:before="100" w:beforeAutospacing="1" w:after="200"/>
              <w:rPr>
                <w:rFonts w:eastAsia="Times New Roman" w:cs="Arial"/>
                <w:b/>
                <w:sz w:val="14"/>
                <w:szCs w:val="14"/>
              </w:rPr>
            </w:pPr>
          </w:p>
        </w:tc>
        <w:tc>
          <w:tcPr>
            <w:tcW w:w="454" w:type="dxa"/>
            <w:tcBorders>
              <w:top w:val="single" w:sz="4" w:space="0" w:color="auto"/>
            </w:tcBorders>
            <w:vAlign w:val="center"/>
          </w:tcPr>
          <w:p w14:paraId="04C94A04" w14:textId="77777777" w:rsidR="00010FAF" w:rsidRPr="00280E3F" w:rsidRDefault="00010FAF" w:rsidP="00010FAF">
            <w:pPr>
              <w:spacing w:before="100" w:beforeAutospacing="1" w:after="200"/>
              <w:rPr>
                <w:rFonts w:eastAsia="Times New Roman" w:cs="Arial"/>
                <w:b/>
                <w:sz w:val="14"/>
                <w:szCs w:val="14"/>
              </w:rPr>
            </w:pPr>
          </w:p>
        </w:tc>
        <w:tc>
          <w:tcPr>
            <w:tcW w:w="454" w:type="dxa"/>
            <w:gridSpan w:val="2"/>
            <w:tcBorders>
              <w:top w:val="single" w:sz="4" w:space="0" w:color="auto"/>
            </w:tcBorders>
            <w:vAlign w:val="center"/>
          </w:tcPr>
          <w:p w14:paraId="39292078" w14:textId="77777777" w:rsidR="00010FAF" w:rsidRPr="00280E3F" w:rsidRDefault="00010FAF" w:rsidP="00010FAF">
            <w:pPr>
              <w:spacing w:before="100" w:beforeAutospacing="1" w:after="200"/>
              <w:rPr>
                <w:rFonts w:eastAsia="Times New Roman" w:cs="Arial"/>
                <w:b/>
                <w:sz w:val="14"/>
                <w:szCs w:val="14"/>
              </w:rPr>
            </w:pPr>
          </w:p>
        </w:tc>
        <w:tc>
          <w:tcPr>
            <w:tcW w:w="680" w:type="dxa"/>
            <w:gridSpan w:val="2"/>
            <w:tcBorders>
              <w:top w:val="single" w:sz="4" w:space="0" w:color="auto"/>
            </w:tcBorders>
            <w:vAlign w:val="center"/>
          </w:tcPr>
          <w:p w14:paraId="79CF6B17" w14:textId="77777777" w:rsidR="00010FAF" w:rsidRPr="00280E3F" w:rsidRDefault="00010FAF" w:rsidP="00010FAF">
            <w:pPr>
              <w:spacing w:before="100" w:beforeAutospacing="1" w:after="200"/>
              <w:rPr>
                <w:rFonts w:eastAsia="Times New Roman" w:cs="Arial"/>
                <w:b/>
                <w:sz w:val="14"/>
                <w:szCs w:val="14"/>
              </w:rPr>
            </w:pPr>
          </w:p>
        </w:tc>
        <w:tc>
          <w:tcPr>
            <w:tcW w:w="680" w:type="dxa"/>
            <w:tcBorders>
              <w:top w:val="single" w:sz="4" w:space="0" w:color="auto"/>
            </w:tcBorders>
          </w:tcPr>
          <w:p w14:paraId="254C46D8" w14:textId="77777777" w:rsidR="00010FAF" w:rsidRPr="00280E3F" w:rsidRDefault="00010FAF" w:rsidP="00010FAF">
            <w:pPr>
              <w:spacing w:before="100" w:beforeAutospacing="1" w:after="200"/>
              <w:rPr>
                <w:rFonts w:eastAsia="Times New Roman" w:cs="Arial"/>
                <w:b/>
                <w:sz w:val="14"/>
                <w:szCs w:val="14"/>
              </w:rPr>
            </w:pPr>
          </w:p>
        </w:tc>
        <w:tc>
          <w:tcPr>
            <w:tcW w:w="680" w:type="dxa"/>
            <w:tcBorders>
              <w:top w:val="single" w:sz="4" w:space="0" w:color="auto"/>
            </w:tcBorders>
          </w:tcPr>
          <w:p w14:paraId="7A469F1D" w14:textId="77777777" w:rsidR="00010FAF" w:rsidRPr="00280E3F" w:rsidRDefault="00010FAF" w:rsidP="00010FAF">
            <w:pPr>
              <w:spacing w:before="100" w:beforeAutospacing="1" w:after="200"/>
              <w:rPr>
                <w:rFonts w:eastAsia="Times New Roman" w:cs="Arial"/>
                <w:b/>
                <w:sz w:val="14"/>
                <w:szCs w:val="14"/>
              </w:rPr>
            </w:pPr>
          </w:p>
        </w:tc>
        <w:tc>
          <w:tcPr>
            <w:tcW w:w="680" w:type="dxa"/>
            <w:tcBorders>
              <w:top w:val="single" w:sz="4" w:space="0" w:color="auto"/>
            </w:tcBorders>
          </w:tcPr>
          <w:p w14:paraId="025302CA" w14:textId="77777777" w:rsidR="00010FAF" w:rsidRPr="00280E3F" w:rsidRDefault="00010FAF" w:rsidP="00010FAF">
            <w:pPr>
              <w:spacing w:before="100" w:beforeAutospacing="1" w:after="200"/>
              <w:rPr>
                <w:rFonts w:eastAsia="Times New Roman" w:cs="Arial"/>
                <w:b/>
                <w:sz w:val="14"/>
                <w:szCs w:val="14"/>
              </w:rPr>
            </w:pPr>
          </w:p>
        </w:tc>
        <w:tc>
          <w:tcPr>
            <w:tcW w:w="1247" w:type="dxa"/>
            <w:tcBorders>
              <w:top w:val="single" w:sz="4" w:space="0" w:color="auto"/>
            </w:tcBorders>
          </w:tcPr>
          <w:p w14:paraId="459EBE8C" w14:textId="77777777" w:rsidR="00010FAF" w:rsidRPr="00280E3F" w:rsidRDefault="00010FAF" w:rsidP="00010FAF">
            <w:pPr>
              <w:spacing w:before="100" w:beforeAutospacing="1" w:after="200"/>
              <w:rPr>
                <w:rFonts w:eastAsia="Times New Roman" w:cs="Arial"/>
                <w:b/>
                <w:sz w:val="14"/>
                <w:szCs w:val="14"/>
              </w:rPr>
            </w:pPr>
          </w:p>
        </w:tc>
        <w:tc>
          <w:tcPr>
            <w:tcW w:w="1020" w:type="dxa"/>
            <w:tcBorders>
              <w:top w:val="single" w:sz="4" w:space="0" w:color="auto"/>
            </w:tcBorders>
          </w:tcPr>
          <w:p w14:paraId="7600DF6B" w14:textId="77777777" w:rsidR="00010FAF" w:rsidRPr="00280E3F" w:rsidRDefault="00010FAF" w:rsidP="00010FAF">
            <w:pPr>
              <w:spacing w:before="100" w:beforeAutospacing="1" w:after="200"/>
              <w:rPr>
                <w:rFonts w:eastAsia="Times New Roman" w:cs="Arial"/>
                <w:b/>
                <w:sz w:val="14"/>
                <w:szCs w:val="14"/>
              </w:rPr>
            </w:pPr>
          </w:p>
        </w:tc>
        <w:tc>
          <w:tcPr>
            <w:tcW w:w="1020" w:type="dxa"/>
            <w:tcBorders>
              <w:top w:val="single" w:sz="4" w:space="0" w:color="auto"/>
            </w:tcBorders>
          </w:tcPr>
          <w:p w14:paraId="1A88058F" w14:textId="77777777" w:rsidR="00010FAF" w:rsidRPr="00280E3F" w:rsidRDefault="00010FAF" w:rsidP="00010FAF">
            <w:pPr>
              <w:spacing w:before="100" w:beforeAutospacing="1" w:after="200"/>
              <w:rPr>
                <w:rFonts w:eastAsia="Times New Roman" w:cs="Arial"/>
                <w:b/>
                <w:sz w:val="14"/>
                <w:szCs w:val="14"/>
              </w:rPr>
            </w:pPr>
          </w:p>
        </w:tc>
        <w:tc>
          <w:tcPr>
            <w:tcW w:w="1022" w:type="dxa"/>
            <w:gridSpan w:val="2"/>
            <w:tcBorders>
              <w:top w:val="single" w:sz="4" w:space="0" w:color="auto"/>
            </w:tcBorders>
          </w:tcPr>
          <w:p w14:paraId="6F49F1D3" w14:textId="77777777" w:rsidR="00010FAF" w:rsidRPr="00280E3F" w:rsidRDefault="00010FAF" w:rsidP="00010FAF">
            <w:pPr>
              <w:spacing w:before="100" w:beforeAutospacing="1" w:after="200"/>
              <w:rPr>
                <w:rFonts w:eastAsia="Times New Roman" w:cs="Arial"/>
                <w:b/>
                <w:sz w:val="14"/>
                <w:szCs w:val="14"/>
              </w:rPr>
            </w:pPr>
          </w:p>
        </w:tc>
        <w:tc>
          <w:tcPr>
            <w:tcW w:w="1022" w:type="dxa"/>
            <w:tcBorders>
              <w:top w:val="single" w:sz="4" w:space="0" w:color="auto"/>
            </w:tcBorders>
          </w:tcPr>
          <w:p w14:paraId="02CF124F" w14:textId="77777777" w:rsidR="00010FAF" w:rsidRPr="00280E3F" w:rsidRDefault="00010FAF" w:rsidP="00010FAF">
            <w:pPr>
              <w:spacing w:before="100" w:beforeAutospacing="1" w:after="200"/>
              <w:rPr>
                <w:rFonts w:eastAsia="Times New Roman" w:cs="Arial"/>
                <w:b/>
                <w:sz w:val="14"/>
                <w:szCs w:val="14"/>
              </w:rPr>
            </w:pPr>
          </w:p>
        </w:tc>
      </w:tr>
    </w:tbl>
    <w:p w14:paraId="197E5DDA" w14:textId="77777777" w:rsidR="00010FAF" w:rsidRDefault="00010FAF" w:rsidP="00010FAF">
      <w:pPr>
        <w:spacing w:before="100" w:beforeAutospacing="1"/>
        <w:jc w:val="center"/>
        <w:rPr>
          <w:rFonts w:eastAsia="Montserrat" w:cs="Montserrat"/>
          <w:b/>
          <w:szCs w:val="20"/>
        </w:rPr>
        <w:sectPr w:rsidR="00010FAF" w:rsidSect="00010FAF">
          <w:footerReference w:type="default" r:id="rId35"/>
          <w:pgSz w:w="15840" w:h="12240" w:orient="landscape"/>
          <w:pgMar w:top="1021" w:right="1559" w:bottom="919" w:left="958" w:header="590" w:footer="771" w:gutter="0"/>
          <w:cols w:space="720"/>
          <w:docGrid w:linePitch="272"/>
        </w:sectPr>
      </w:pPr>
      <w:r w:rsidRPr="00280E3F">
        <w:rPr>
          <w:rFonts w:eastAsia="Montserrat" w:cs="Montserrat"/>
          <w:bCs/>
          <w:szCs w:val="20"/>
        </w:rPr>
        <w:t>________________________________________</w:t>
      </w:r>
      <w:r w:rsidRPr="00280E3F">
        <w:rPr>
          <w:rFonts w:eastAsia="Times New Roman" w:cs="Arial"/>
          <w:bCs/>
          <w:color w:val="FF0000"/>
          <w:sz w:val="16"/>
          <w:szCs w:val="16"/>
        </w:rPr>
        <w:t>[18]</w:t>
      </w:r>
      <w:r w:rsidRPr="00280E3F">
        <w:rPr>
          <w:rFonts w:eastAsia="Montserrat" w:cs="Montserrat"/>
          <w:bCs/>
          <w:szCs w:val="20"/>
        </w:rPr>
        <w:t>________________________________________________</w:t>
      </w:r>
      <w:r w:rsidRPr="00280E3F">
        <w:rPr>
          <w:rFonts w:eastAsia="Montserrat" w:cs="Montserrat"/>
          <w:b/>
          <w:szCs w:val="20"/>
        </w:rPr>
        <w:br/>
        <w:t>NO</w:t>
      </w:r>
      <w:r w:rsidRPr="00280E3F">
        <w:rPr>
          <w:rFonts w:eastAsia="Montserrat" w:cs="Montserrat"/>
          <w:b/>
          <w:spacing w:val="-1"/>
          <w:szCs w:val="20"/>
        </w:rPr>
        <w:t>M</w:t>
      </w:r>
      <w:r w:rsidRPr="00280E3F">
        <w:rPr>
          <w:rFonts w:eastAsia="Montserrat" w:cs="Montserrat"/>
          <w:b/>
          <w:spacing w:val="1"/>
          <w:szCs w:val="20"/>
        </w:rPr>
        <w:t>B</w:t>
      </w:r>
      <w:r w:rsidRPr="00280E3F">
        <w:rPr>
          <w:rFonts w:eastAsia="Montserrat" w:cs="Montserrat"/>
          <w:b/>
          <w:szCs w:val="20"/>
        </w:rPr>
        <w:t>RE</w:t>
      </w:r>
      <w:r w:rsidRPr="00280E3F">
        <w:rPr>
          <w:rFonts w:eastAsia="Montserrat" w:cs="Montserrat"/>
          <w:b/>
          <w:spacing w:val="-8"/>
          <w:szCs w:val="20"/>
        </w:rPr>
        <w:t xml:space="preserve"> </w:t>
      </w:r>
      <w:r w:rsidRPr="00280E3F">
        <w:rPr>
          <w:rFonts w:eastAsia="Montserrat" w:cs="Montserrat"/>
          <w:b/>
          <w:szCs w:val="20"/>
        </w:rPr>
        <w:t>Y F</w:t>
      </w:r>
      <w:r w:rsidRPr="00280E3F">
        <w:rPr>
          <w:rFonts w:eastAsia="Montserrat" w:cs="Montserrat"/>
          <w:b/>
          <w:spacing w:val="2"/>
          <w:szCs w:val="20"/>
        </w:rPr>
        <w:t>I</w:t>
      </w:r>
      <w:r w:rsidRPr="00280E3F">
        <w:rPr>
          <w:rFonts w:eastAsia="Montserrat" w:cs="Montserrat"/>
          <w:b/>
          <w:szCs w:val="20"/>
        </w:rPr>
        <w:t>R</w:t>
      </w:r>
      <w:r w:rsidRPr="00280E3F">
        <w:rPr>
          <w:rFonts w:eastAsia="Montserrat" w:cs="Montserrat"/>
          <w:b/>
          <w:spacing w:val="-1"/>
          <w:szCs w:val="20"/>
        </w:rPr>
        <w:t>M</w:t>
      </w:r>
      <w:r w:rsidRPr="00280E3F">
        <w:rPr>
          <w:rFonts w:eastAsia="Montserrat" w:cs="Montserrat"/>
          <w:b/>
          <w:szCs w:val="20"/>
        </w:rPr>
        <w:t>A</w:t>
      </w:r>
      <w:r w:rsidRPr="00280E3F">
        <w:rPr>
          <w:rFonts w:eastAsia="Montserrat" w:cs="Montserrat"/>
          <w:b/>
          <w:spacing w:val="-5"/>
          <w:szCs w:val="20"/>
        </w:rPr>
        <w:t xml:space="preserve"> </w:t>
      </w:r>
      <w:r w:rsidRPr="00280E3F">
        <w:rPr>
          <w:rFonts w:eastAsia="Montserrat" w:cs="Montserrat"/>
          <w:b/>
          <w:spacing w:val="1"/>
          <w:szCs w:val="20"/>
        </w:rPr>
        <w:t>DE</w:t>
      </w:r>
      <w:r w:rsidRPr="00280E3F">
        <w:rPr>
          <w:rFonts w:eastAsia="Montserrat" w:cs="Montserrat"/>
          <w:b/>
          <w:szCs w:val="20"/>
        </w:rPr>
        <w:t>L</w:t>
      </w:r>
      <w:r w:rsidRPr="00280E3F">
        <w:rPr>
          <w:rFonts w:eastAsia="Montserrat" w:cs="Montserrat"/>
          <w:b/>
          <w:spacing w:val="-3"/>
          <w:szCs w:val="20"/>
        </w:rPr>
        <w:t xml:space="preserve"> </w:t>
      </w:r>
      <w:r w:rsidRPr="00280E3F">
        <w:rPr>
          <w:rFonts w:eastAsia="Montserrat" w:cs="Montserrat"/>
          <w:b/>
          <w:szCs w:val="20"/>
        </w:rPr>
        <w:t>R</w:t>
      </w:r>
      <w:r w:rsidRPr="00280E3F">
        <w:rPr>
          <w:rFonts w:eastAsia="Montserrat" w:cs="Montserrat"/>
          <w:b/>
          <w:spacing w:val="1"/>
          <w:szCs w:val="20"/>
        </w:rPr>
        <w:t>E</w:t>
      </w:r>
      <w:r w:rsidRPr="00280E3F">
        <w:rPr>
          <w:rFonts w:eastAsia="Montserrat" w:cs="Montserrat"/>
          <w:b/>
          <w:szCs w:val="20"/>
        </w:rPr>
        <w:t>PR</w:t>
      </w:r>
      <w:r w:rsidRPr="00280E3F">
        <w:rPr>
          <w:rFonts w:eastAsia="Montserrat" w:cs="Montserrat"/>
          <w:b/>
          <w:spacing w:val="1"/>
          <w:szCs w:val="20"/>
        </w:rPr>
        <w:t>E</w:t>
      </w:r>
      <w:r w:rsidRPr="00280E3F">
        <w:rPr>
          <w:rFonts w:eastAsia="Montserrat" w:cs="Montserrat"/>
          <w:b/>
          <w:szCs w:val="20"/>
        </w:rPr>
        <w:t>S</w:t>
      </w:r>
      <w:r w:rsidRPr="00280E3F">
        <w:rPr>
          <w:rFonts w:eastAsia="Montserrat" w:cs="Montserrat"/>
          <w:b/>
          <w:spacing w:val="1"/>
          <w:szCs w:val="20"/>
        </w:rPr>
        <w:t>E</w:t>
      </w:r>
      <w:r w:rsidRPr="00280E3F">
        <w:rPr>
          <w:rFonts w:eastAsia="Montserrat" w:cs="Montserrat"/>
          <w:b/>
          <w:szCs w:val="20"/>
        </w:rPr>
        <w:t>N</w:t>
      </w:r>
      <w:r w:rsidRPr="00280E3F">
        <w:rPr>
          <w:rFonts w:eastAsia="Montserrat" w:cs="Montserrat"/>
          <w:b/>
          <w:spacing w:val="-1"/>
          <w:szCs w:val="20"/>
        </w:rPr>
        <w:t>T</w:t>
      </w:r>
      <w:r w:rsidRPr="00280E3F">
        <w:rPr>
          <w:rFonts w:eastAsia="Montserrat" w:cs="Montserrat"/>
          <w:b/>
          <w:spacing w:val="1"/>
          <w:szCs w:val="20"/>
        </w:rPr>
        <w:t>A</w:t>
      </w:r>
      <w:r w:rsidRPr="00280E3F">
        <w:rPr>
          <w:rFonts w:eastAsia="Montserrat" w:cs="Montserrat"/>
          <w:b/>
          <w:spacing w:val="2"/>
          <w:szCs w:val="20"/>
        </w:rPr>
        <w:t>N</w:t>
      </w:r>
      <w:r w:rsidRPr="00280E3F">
        <w:rPr>
          <w:rFonts w:eastAsia="Montserrat" w:cs="Montserrat"/>
          <w:b/>
          <w:spacing w:val="-1"/>
          <w:szCs w:val="20"/>
        </w:rPr>
        <w:t>T</w:t>
      </w:r>
      <w:r w:rsidRPr="00280E3F">
        <w:rPr>
          <w:rFonts w:eastAsia="Montserrat" w:cs="Montserrat"/>
          <w:b/>
          <w:szCs w:val="20"/>
        </w:rPr>
        <w:t>E</w:t>
      </w:r>
      <w:r w:rsidRPr="00280E3F">
        <w:rPr>
          <w:rFonts w:eastAsia="Montserrat" w:cs="Montserrat"/>
          <w:b/>
          <w:spacing w:val="-17"/>
          <w:szCs w:val="20"/>
        </w:rPr>
        <w:t xml:space="preserve"> </w:t>
      </w:r>
      <w:r w:rsidRPr="00280E3F">
        <w:rPr>
          <w:rFonts w:eastAsia="Montserrat" w:cs="Montserrat"/>
          <w:b/>
          <w:szCs w:val="20"/>
        </w:rPr>
        <w:t>LEG</w:t>
      </w:r>
      <w:r w:rsidRPr="00280E3F">
        <w:rPr>
          <w:rFonts w:eastAsia="Montserrat" w:cs="Montserrat"/>
          <w:b/>
          <w:spacing w:val="4"/>
          <w:szCs w:val="20"/>
        </w:rPr>
        <w:t>A</w:t>
      </w:r>
      <w:r w:rsidRPr="00280E3F">
        <w:rPr>
          <w:rFonts w:eastAsia="Montserrat" w:cs="Montserrat"/>
          <w:b/>
          <w:szCs w:val="20"/>
        </w:rPr>
        <w:t>L</w:t>
      </w:r>
      <w:r w:rsidRPr="00280E3F">
        <w:rPr>
          <w:rFonts w:eastAsia="Montserrat" w:cs="Montserrat"/>
          <w:b/>
          <w:spacing w:val="-9"/>
          <w:szCs w:val="20"/>
        </w:rPr>
        <w:t xml:space="preserve"> </w:t>
      </w:r>
      <w:r w:rsidRPr="00280E3F">
        <w:rPr>
          <w:rFonts w:eastAsia="Montserrat" w:cs="Montserrat"/>
          <w:b/>
          <w:spacing w:val="1"/>
          <w:szCs w:val="20"/>
        </w:rPr>
        <w:t>DE</w:t>
      </w:r>
      <w:r w:rsidRPr="00280E3F">
        <w:rPr>
          <w:rFonts w:eastAsia="Montserrat" w:cs="Montserrat"/>
          <w:b/>
          <w:szCs w:val="20"/>
        </w:rPr>
        <w:t>L</w:t>
      </w:r>
      <w:r w:rsidRPr="00280E3F">
        <w:rPr>
          <w:rFonts w:eastAsia="Montserrat" w:cs="Montserrat"/>
          <w:b/>
          <w:spacing w:val="-4"/>
          <w:szCs w:val="20"/>
        </w:rPr>
        <w:t xml:space="preserve"> </w:t>
      </w:r>
      <w:r w:rsidRPr="00280E3F">
        <w:rPr>
          <w:rFonts w:eastAsia="Montserrat" w:cs="Montserrat"/>
          <w:b/>
          <w:szCs w:val="20"/>
        </w:rPr>
        <w:t>L</w:t>
      </w:r>
      <w:r w:rsidRPr="00280E3F">
        <w:rPr>
          <w:rFonts w:eastAsia="Montserrat" w:cs="Montserrat"/>
          <w:b/>
          <w:spacing w:val="-1"/>
          <w:szCs w:val="20"/>
        </w:rPr>
        <w:t>I</w:t>
      </w:r>
      <w:r w:rsidRPr="00280E3F">
        <w:rPr>
          <w:rFonts w:eastAsia="Montserrat" w:cs="Montserrat"/>
          <w:b/>
          <w:spacing w:val="3"/>
          <w:szCs w:val="20"/>
        </w:rPr>
        <w:t>C</w:t>
      </w:r>
      <w:r w:rsidRPr="00280E3F">
        <w:rPr>
          <w:rFonts w:eastAsia="Montserrat" w:cs="Montserrat"/>
          <w:b/>
          <w:szCs w:val="20"/>
        </w:rPr>
        <w:t>I</w:t>
      </w:r>
      <w:r w:rsidRPr="00280E3F">
        <w:rPr>
          <w:rFonts w:eastAsia="Montserrat" w:cs="Montserrat"/>
          <w:b/>
          <w:spacing w:val="-1"/>
          <w:szCs w:val="20"/>
        </w:rPr>
        <w:t>T</w:t>
      </w:r>
      <w:r w:rsidRPr="00280E3F">
        <w:rPr>
          <w:rFonts w:eastAsia="Montserrat" w:cs="Montserrat"/>
          <w:b/>
          <w:spacing w:val="1"/>
          <w:szCs w:val="20"/>
        </w:rPr>
        <w:t>A</w:t>
      </w:r>
      <w:r w:rsidRPr="00280E3F">
        <w:rPr>
          <w:rFonts w:eastAsia="Montserrat" w:cs="Montserrat"/>
          <w:b/>
          <w:spacing w:val="2"/>
          <w:szCs w:val="20"/>
        </w:rPr>
        <w:t>N</w:t>
      </w:r>
      <w:r w:rsidRPr="00280E3F">
        <w:rPr>
          <w:rFonts w:eastAsia="Montserrat" w:cs="Montserrat"/>
          <w:b/>
          <w:spacing w:val="-1"/>
          <w:szCs w:val="20"/>
        </w:rPr>
        <w:t>T</w:t>
      </w:r>
      <w:r w:rsidRPr="00280E3F">
        <w:rPr>
          <w:rFonts w:eastAsia="Montserrat" w:cs="Montserrat"/>
          <w:b/>
          <w:szCs w:val="20"/>
        </w:rPr>
        <w:t>E</w:t>
      </w:r>
    </w:p>
    <w:tbl>
      <w:tblPr>
        <w:tblStyle w:val="Tablaconcuadrcula"/>
        <w:tblpPr w:leftFromText="141" w:rightFromText="141" w:horzAnchor="margin" w:tblpY="793"/>
        <w:tblW w:w="13462" w:type="dxa"/>
        <w:tblLayout w:type="fixed"/>
        <w:tblLook w:val="01E0" w:firstRow="1" w:lastRow="1" w:firstColumn="1" w:lastColumn="1" w:noHBand="0" w:noVBand="0"/>
      </w:tblPr>
      <w:tblGrid>
        <w:gridCol w:w="1413"/>
        <w:gridCol w:w="12049"/>
      </w:tblGrid>
      <w:tr w:rsidR="00010FAF" w:rsidRPr="00280E3F" w14:paraId="5335BB4D" w14:textId="77777777" w:rsidTr="00010FAF">
        <w:trPr>
          <w:trHeight w:val="282"/>
          <w:tblHeader/>
        </w:trPr>
        <w:tc>
          <w:tcPr>
            <w:tcW w:w="1413" w:type="dxa"/>
            <w:vAlign w:val="center"/>
          </w:tcPr>
          <w:p w14:paraId="1C85C2E4" w14:textId="77777777" w:rsidR="00010FAF" w:rsidRPr="00280E3F" w:rsidRDefault="00010FAF" w:rsidP="00010FAF">
            <w:pPr>
              <w:pStyle w:val="TableParagraph"/>
              <w:spacing w:before="100" w:beforeAutospacing="1"/>
              <w:ind w:left="94" w:right="94"/>
              <w:jc w:val="center"/>
              <w:rPr>
                <w:b/>
              </w:rPr>
            </w:pPr>
            <w:bookmarkStart w:id="257" w:name="_Toc109898521"/>
            <w:r w:rsidRPr="00280E3F">
              <w:rPr>
                <w:b/>
                <w:w w:val="105"/>
              </w:rPr>
              <w:lastRenderedPageBreak/>
              <w:t>Número</w:t>
            </w:r>
          </w:p>
        </w:tc>
        <w:tc>
          <w:tcPr>
            <w:tcW w:w="12049" w:type="dxa"/>
            <w:vAlign w:val="center"/>
          </w:tcPr>
          <w:p w14:paraId="5292578E" w14:textId="77777777" w:rsidR="00010FAF" w:rsidRPr="00280E3F" w:rsidRDefault="00010FAF" w:rsidP="00010FAF">
            <w:pPr>
              <w:pStyle w:val="TableParagraph"/>
              <w:spacing w:before="100" w:beforeAutospacing="1"/>
              <w:jc w:val="center"/>
              <w:rPr>
                <w:b/>
              </w:rPr>
            </w:pPr>
            <w:r w:rsidRPr="00280E3F">
              <w:rPr>
                <w:b/>
                <w:w w:val="105"/>
              </w:rPr>
              <w:t>Descripción</w:t>
            </w:r>
          </w:p>
        </w:tc>
      </w:tr>
      <w:tr w:rsidR="00010FAF" w:rsidRPr="00280E3F" w14:paraId="29CD5EB0" w14:textId="77777777" w:rsidTr="00010FAF">
        <w:trPr>
          <w:trHeight w:val="20"/>
        </w:trPr>
        <w:tc>
          <w:tcPr>
            <w:tcW w:w="1413" w:type="dxa"/>
          </w:tcPr>
          <w:p w14:paraId="4F5F5535" w14:textId="77777777" w:rsidR="00010FAF" w:rsidRPr="00280E3F" w:rsidRDefault="00010FAF" w:rsidP="00010FAF">
            <w:pPr>
              <w:pStyle w:val="TableParagraph"/>
              <w:spacing w:before="100" w:beforeAutospacing="1"/>
              <w:jc w:val="center"/>
              <w:rPr>
                <w:b/>
              </w:rPr>
            </w:pPr>
            <w:r w:rsidRPr="00280E3F">
              <w:rPr>
                <w:b/>
                <w:w w:val="61"/>
              </w:rPr>
              <w:t>1</w:t>
            </w:r>
          </w:p>
        </w:tc>
        <w:tc>
          <w:tcPr>
            <w:tcW w:w="12049" w:type="dxa"/>
          </w:tcPr>
          <w:p w14:paraId="1754C319" w14:textId="77777777" w:rsidR="00010FAF" w:rsidRPr="00280E3F" w:rsidRDefault="00010FAF" w:rsidP="00010FAF">
            <w:pPr>
              <w:pStyle w:val="TableParagraph"/>
              <w:spacing w:before="100" w:beforeAutospacing="1"/>
              <w:ind w:left="106"/>
            </w:pPr>
            <w:r w:rsidRPr="00280E3F">
              <w:rPr>
                <w:w w:val="99"/>
              </w:rPr>
              <w:t>In</w:t>
            </w:r>
            <w:r w:rsidRPr="00280E3F">
              <w:rPr>
                <w:spacing w:val="-2"/>
                <w:w w:val="99"/>
              </w:rPr>
              <w:t>d</w:t>
            </w:r>
            <w:r w:rsidRPr="00280E3F">
              <w:rPr>
                <w:w w:val="104"/>
              </w:rPr>
              <w:t>ic</w:t>
            </w:r>
            <w:r w:rsidRPr="00280E3F">
              <w:rPr>
                <w:spacing w:val="-1"/>
                <w:w w:val="98"/>
              </w:rPr>
              <w:t>a</w:t>
            </w:r>
            <w:r w:rsidRPr="00280E3F">
              <w:rPr>
                <w:w w:val="94"/>
              </w:rPr>
              <w:t>r</w:t>
            </w:r>
            <w:r w:rsidRPr="00280E3F">
              <w:rPr>
                <w:spacing w:val="21"/>
              </w:rPr>
              <w:t xml:space="preserve"> </w:t>
            </w:r>
            <w:r w:rsidRPr="00280E3F">
              <w:rPr>
                <w:w w:val="101"/>
              </w:rPr>
              <w:t>e</w:t>
            </w:r>
            <w:r w:rsidRPr="00280E3F">
              <w:rPr>
                <w:w w:val="98"/>
              </w:rPr>
              <w:t>l</w:t>
            </w:r>
            <w:r w:rsidRPr="00280E3F">
              <w:rPr>
                <w:spacing w:val="21"/>
              </w:rPr>
              <w:t xml:space="preserve"> </w:t>
            </w:r>
            <w:r w:rsidRPr="00280E3F">
              <w:rPr>
                <w:spacing w:val="-1"/>
                <w:w w:val="107"/>
              </w:rPr>
              <w:t>n</w:t>
            </w:r>
            <w:r w:rsidRPr="00280E3F">
              <w:rPr>
                <w:spacing w:val="-2"/>
                <w:w w:val="103"/>
              </w:rPr>
              <w:t>o</w:t>
            </w:r>
            <w:r w:rsidRPr="00280E3F">
              <w:rPr>
                <w:w w:val="109"/>
              </w:rPr>
              <w:t>m</w:t>
            </w:r>
            <w:r w:rsidRPr="00280E3F">
              <w:rPr>
                <w:spacing w:val="-1"/>
                <w:w w:val="109"/>
              </w:rPr>
              <w:t>b</w:t>
            </w:r>
            <w:r w:rsidRPr="00280E3F">
              <w:rPr>
                <w:spacing w:val="-3"/>
                <w:w w:val="94"/>
              </w:rPr>
              <w:t>r</w:t>
            </w:r>
            <w:r w:rsidRPr="00280E3F">
              <w:rPr>
                <w:w w:val="101"/>
              </w:rPr>
              <w:t>e</w:t>
            </w:r>
            <w:r w:rsidRPr="00280E3F">
              <w:rPr>
                <w:spacing w:val="24"/>
              </w:rPr>
              <w:t xml:space="preserve"> </w:t>
            </w:r>
            <w:r w:rsidRPr="00280E3F">
              <w:rPr>
                <w:spacing w:val="-1"/>
                <w:w w:val="109"/>
              </w:rPr>
              <w:t>d</w:t>
            </w:r>
            <w:r w:rsidRPr="00280E3F">
              <w:rPr>
                <w:spacing w:val="-2"/>
                <w:w w:val="101"/>
              </w:rPr>
              <w:t>e</w:t>
            </w:r>
            <w:r w:rsidRPr="00280E3F">
              <w:rPr>
                <w:w w:val="98"/>
              </w:rPr>
              <w:t>l</w:t>
            </w:r>
            <w:r w:rsidRPr="00280E3F">
              <w:rPr>
                <w:spacing w:val="25"/>
              </w:rPr>
              <w:t xml:space="preserve"> </w:t>
            </w:r>
            <w:r w:rsidRPr="00280E3F">
              <w:rPr>
                <w:b/>
                <w:bCs/>
                <w:spacing w:val="-3"/>
                <w:w w:val="119"/>
              </w:rPr>
              <w:t xml:space="preserve">LICITANTE </w:t>
            </w:r>
            <w:r w:rsidRPr="00280E3F">
              <w:rPr>
                <w:w w:val="58"/>
              </w:rPr>
              <w:t>,</w:t>
            </w:r>
            <w:r w:rsidRPr="00280E3F">
              <w:rPr>
                <w:spacing w:val="24"/>
              </w:rPr>
              <w:t xml:space="preserve"> </w:t>
            </w:r>
            <w:r w:rsidRPr="00280E3F">
              <w:rPr>
                <w:w w:val="98"/>
              </w:rPr>
              <w:t>la</w:t>
            </w:r>
            <w:r w:rsidRPr="00280E3F">
              <w:rPr>
                <w:spacing w:val="20"/>
              </w:rPr>
              <w:t xml:space="preserve"> </w:t>
            </w:r>
            <w:r w:rsidRPr="00280E3F">
              <w:rPr>
                <w:spacing w:val="-1"/>
                <w:w w:val="109"/>
              </w:rPr>
              <w:t>d</w:t>
            </w:r>
            <w:r w:rsidRPr="00280E3F">
              <w:rPr>
                <w:w w:val="95"/>
              </w:rPr>
              <w:t>i</w:t>
            </w:r>
            <w:r w:rsidRPr="00280E3F">
              <w:rPr>
                <w:spacing w:val="-2"/>
                <w:w w:val="95"/>
              </w:rPr>
              <w:t>r</w:t>
            </w:r>
            <w:r w:rsidRPr="00280E3F">
              <w:rPr>
                <w:w w:val="101"/>
              </w:rPr>
              <w:t>e</w:t>
            </w:r>
            <w:r w:rsidRPr="00280E3F">
              <w:rPr>
                <w:w w:val="108"/>
              </w:rPr>
              <w:t>c</w:t>
            </w:r>
            <w:r w:rsidRPr="00280E3F">
              <w:rPr>
                <w:spacing w:val="-2"/>
                <w:w w:val="108"/>
              </w:rPr>
              <w:t>c</w:t>
            </w:r>
            <w:r w:rsidRPr="00280E3F">
              <w:rPr>
                <w:w w:val="102"/>
              </w:rPr>
              <w:t>i</w:t>
            </w:r>
            <w:r w:rsidRPr="00280E3F">
              <w:rPr>
                <w:spacing w:val="1"/>
                <w:w w:val="102"/>
              </w:rPr>
              <w:t>ó</w:t>
            </w:r>
            <w:r w:rsidRPr="00280E3F">
              <w:rPr>
                <w:spacing w:val="-4"/>
                <w:w w:val="107"/>
              </w:rPr>
              <w:t>n</w:t>
            </w:r>
            <w:r w:rsidRPr="00280E3F">
              <w:rPr>
                <w:w w:val="58"/>
              </w:rPr>
              <w:t>,</w:t>
            </w:r>
            <w:r w:rsidRPr="00280E3F">
              <w:rPr>
                <w:spacing w:val="24"/>
              </w:rPr>
              <w:t xml:space="preserve"> </w:t>
            </w:r>
            <w:r w:rsidRPr="00280E3F">
              <w:rPr>
                <w:spacing w:val="-4"/>
                <w:w w:val="103"/>
              </w:rPr>
              <w:t>t</w:t>
            </w:r>
            <w:r w:rsidRPr="00280E3F">
              <w:rPr>
                <w:w w:val="101"/>
              </w:rPr>
              <w:t>e</w:t>
            </w:r>
            <w:r w:rsidRPr="00280E3F">
              <w:t>l</w:t>
            </w:r>
            <w:r w:rsidRPr="00280E3F">
              <w:rPr>
                <w:spacing w:val="1"/>
              </w:rPr>
              <w:t>é</w:t>
            </w:r>
            <w:r w:rsidRPr="00280E3F">
              <w:rPr>
                <w:spacing w:val="-3"/>
                <w:w w:val="96"/>
              </w:rPr>
              <w:t>f</w:t>
            </w:r>
            <w:r w:rsidRPr="00280E3F">
              <w:rPr>
                <w:w w:val="103"/>
              </w:rPr>
              <w:t>o</w:t>
            </w:r>
            <w:r w:rsidRPr="00280E3F">
              <w:rPr>
                <w:spacing w:val="-1"/>
                <w:w w:val="107"/>
              </w:rPr>
              <w:t>n</w:t>
            </w:r>
            <w:r w:rsidRPr="00280E3F">
              <w:rPr>
                <w:spacing w:val="-2"/>
                <w:w w:val="103"/>
              </w:rPr>
              <w:t>o</w:t>
            </w:r>
            <w:r w:rsidRPr="00280E3F">
              <w:rPr>
                <w:w w:val="58"/>
              </w:rPr>
              <w:t>,</w:t>
            </w:r>
            <w:r w:rsidRPr="00280E3F">
              <w:rPr>
                <w:spacing w:val="21"/>
              </w:rPr>
              <w:t xml:space="preserve"> </w:t>
            </w:r>
            <w:r w:rsidRPr="00280E3F">
              <w:rPr>
                <w:spacing w:val="-2"/>
                <w:w w:val="104"/>
              </w:rPr>
              <w:t>R</w:t>
            </w:r>
            <w:r w:rsidRPr="00280E3F">
              <w:rPr>
                <w:w w:val="101"/>
              </w:rPr>
              <w:t>e</w:t>
            </w:r>
            <w:r w:rsidRPr="00280E3F">
              <w:rPr>
                <w:w w:val="106"/>
              </w:rPr>
              <w:t>g</w:t>
            </w:r>
            <w:r w:rsidRPr="00280E3F">
              <w:rPr>
                <w:spacing w:val="-2"/>
                <w:w w:val="106"/>
              </w:rPr>
              <w:t>i</w:t>
            </w:r>
            <w:r w:rsidRPr="00280E3F">
              <w:rPr>
                <w:w w:val="98"/>
              </w:rPr>
              <w:t>s</w:t>
            </w:r>
            <w:r w:rsidRPr="00280E3F">
              <w:rPr>
                <w:spacing w:val="-1"/>
                <w:w w:val="98"/>
              </w:rPr>
              <w:t>t</w:t>
            </w:r>
            <w:r w:rsidRPr="00280E3F">
              <w:rPr>
                <w:w w:val="99"/>
              </w:rPr>
              <w:t>ro</w:t>
            </w:r>
            <w:r w:rsidRPr="00280E3F">
              <w:rPr>
                <w:spacing w:val="24"/>
              </w:rPr>
              <w:t xml:space="preserve"> </w:t>
            </w:r>
            <w:r w:rsidRPr="00280E3F">
              <w:rPr>
                <w:spacing w:val="-3"/>
                <w:w w:val="110"/>
              </w:rPr>
              <w:t>F</w:t>
            </w:r>
            <w:r w:rsidRPr="00280E3F">
              <w:rPr>
                <w:w w:val="101"/>
              </w:rPr>
              <w:t>e</w:t>
            </w:r>
            <w:r w:rsidRPr="00280E3F">
              <w:rPr>
                <w:spacing w:val="-1"/>
                <w:w w:val="109"/>
              </w:rPr>
              <w:t>d</w:t>
            </w:r>
            <w:r w:rsidRPr="00280E3F">
              <w:rPr>
                <w:w w:val="101"/>
              </w:rPr>
              <w:t>e</w:t>
            </w:r>
            <w:r w:rsidRPr="00280E3F">
              <w:rPr>
                <w:w w:val="96"/>
              </w:rPr>
              <w:t>r</w:t>
            </w:r>
            <w:r w:rsidRPr="00280E3F">
              <w:rPr>
                <w:spacing w:val="-3"/>
                <w:w w:val="96"/>
              </w:rPr>
              <w:t>a</w:t>
            </w:r>
            <w:r w:rsidRPr="00280E3F">
              <w:rPr>
                <w:w w:val="98"/>
              </w:rPr>
              <w:t>l</w:t>
            </w:r>
            <w:r w:rsidRPr="00280E3F">
              <w:rPr>
                <w:spacing w:val="23"/>
              </w:rPr>
              <w:t xml:space="preserve"> </w:t>
            </w:r>
            <w:r w:rsidRPr="00280E3F">
              <w:rPr>
                <w:spacing w:val="-1"/>
                <w:w w:val="109"/>
              </w:rPr>
              <w:t>d</w:t>
            </w:r>
            <w:r w:rsidRPr="00280E3F">
              <w:rPr>
                <w:w w:val="101"/>
              </w:rPr>
              <w:t>e</w:t>
            </w:r>
            <w:r w:rsidRPr="00280E3F">
              <w:rPr>
                <w:spacing w:val="22"/>
              </w:rPr>
              <w:t xml:space="preserve"> </w:t>
            </w:r>
            <w:r w:rsidRPr="00280E3F">
              <w:rPr>
                <w:spacing w:val="-2"/>
                <w:w w:val="108"/>
              </w:rPr>
              <w:t>c</w:t>
            </w:r>
            <w:r w:rsidRPr="00280E3F">
              <w:rPr>
                <w:w w:val="103"/>
              </w:rPr>
              <w:t>o</w:t>
            </w:r>
            <w:r w:rsidRPr="00280E3F">
              <w:rPr>
                <w:spacing w:val="-1"/>
                <w:w w:val="107"/>
              </w:rPr>
              <w:t>n</w:t>
            </w:r>
            <w:r w:rsidRPr="00280E3F">
              <w:rPr>
                <w:spacing w:val="-1"/>
                <w:w w:val="103"/>
              </w:rPr>
              <w:t>t</w:t>
            </w:r>
            <w:r w:rsidRPr="00280E3F">
              <w:rPr>
                <w:spacing w:val="-3"/>
                <w:w w:val="94"/>
              </w:rPr>
              <w:t>r</w:t>
            </w:r>
            <w:r w:rsidRPr="00280E3F">
              <w:rPr>
                <w:w w:val="102"/>
              </w:rPr>
              <w:t>ibuy</w:t>
            </w:r>
            <w:r w:rsidRPr="00280E3F">
              <w:rPr>
                <w:spacing w:val="1"/>
                <w:w w:val="102"/>
              </w:rPr>
              <w:t>e</w:t>
            </w:r>
            <w:r w:rsidRPr="00280E3F">
              <w:rPr>
                <w:spacing w:val="-1"/>
                <w:w w:val="107"/>
              </w:rPr>
              <w:t>n</w:t>
            </w:r>
            <w:r w:rsidRPr="00280E3F">
              <w:rPr>
                <w:spacing w:val="-4"/>
                <w:w w:val="103"/>
              </w:rPr>
              <w:t>t</w:t>
            </w:r>
            <w:r w:rsidRPr="00280E3F">
              <w:rPr>
                <w:w w:val="101"/>
              </w:rPr>
              <w:t>e</w:t>
            </w:r>
            <w:r w:rsidRPr="00280E3F">
              <w:rPr>
                <w:w w:val="94"/>
              </w:rPr>
              <w:t>s</w:t>
            </w:r>
            <w:r w:rsidRPr="00280E3F">
              <w:rPr>
                <w:spacing w:val="23"/>
              </w:rPr>
              <w:t xml:space="preserve"> </w:t>
            </w:r>
            <w:r w:rsidRPr="00280E3F">
              <w:rPr>
                <w:spacing w:val="-4"/>
                <w:w w:val="72"/>
              </w:rPr>
              <w:t>(</w:t>
            </w:r>
            <w:r w:rsidRPr="00280E3F">
              <w:rPr>
                <w:w w:val="104"/>
              </w:rPr>
              <w:t>R</w:t>
            </w:r>
            <w:r w:rsidRPr="00280E3F">
              <w:rPr>
                <w:w w:val="106"/>
              </w:rPr>
              <w:t>F</w:t>
            </w:r>
            <w:r w:rsidRPr="00280E3F">
              <w:rPr>
                <w:spacing w:val="-1"/>
                <w:w w:val="106"/>
              </w:rPr>
              <w:t>C</w:t>
            </w:r>
            <w:r w:rsidRPr="00280E3F">
              <w:rPr>
                <w:spacing w:val="-4"/>
                <w:w w:val="72"/>
              </w:rPr>
              <w:t>)</w:t>
            </w:r>
            <w:r w:rsidRPr="00280E3F">
              <w:rPr>
                <w:w w:val="58"/>
              </w:rPr>
              <w:t xml:space="preserve">, </w:t>
            </w:r>
            <w:r w:rsidRPr="00280E3F">
              <w:t>correo</w:t>
            </w:r>
            <w:r w:rsidRPr="00280E3F">
              <w:rPr>
                <w:spacing w:val="-21"/>
              </w:rPr>
              <w:t xml:space="preserve"> </w:t>
            </w:r>
            <w:r w:rsidRPr="00280E3F">
              <w:t>electrónico</w:t>
            </w:r>
            <w:r w:rsidRPr="00280E3F">
              <w:rPr>
                <w:spacing w:val="-19"/>
              </w:rPr>
              <w:t xml:space="preserve"> </w:t>
            </w:r>
            <w:r w:rsidRPr="00280E3F">
              <w:t>(email).</w:t>
            </w:r>
          </w:p>
        </w:tc>
      </w:tr>
      <w:tr w:rsidR="00010FAF" w:rsidRPr="00280E3F" w14:paraId="7F94BC92" w14:textId="77777777" w:rsidTr="00010FAF">
        <w:trPr>
          <w:trHeight w:val="20"/>
        </w:trPr>
        <w:tc>
          <w:tcPr>
            <w:tcW w:w="1413" w:type="dxa"/>
          </w:tcPr>
          <w:p w14:paraId="46B66027" w14:textId="77777777" w:rsidR="00010FAF" w:rsidRPr="00280E3F" w:rsidRDefault="00010FAF" w:rsidP="00010FAF">
            <w:pPr>
              <w:pStyle w:val="TableParagraph"/>
              <w:spacing w:before="100" w:beforeAutospacing="1"/>
              <w:jc w:val="center"/>
              <w:rPr>
                <w:b/>
              </w:rPr>
            </w:pPr>
            <w:r w:rsidRPr="00280E3F">
              <w:rPr>
                <w:b/>
                <w:w w:val="93"/>
              </w:rPr>
              <w:t>2</w:t>
            </w:r>
          </w:p>
        </w:tc>
        <w:tc>
          <w:tcPr>
            <w:tcW w:w="12049" w:type="dxa"/>
          </w:tcPr>
          <w:p w14:paraId="5D938651" w14:textId="77777777" w:rsidR="00010FAF" w:rsidRPr="00280E3F" w:rsidRDefault="00010FAF" w:rsidP="00010FAF">
            <w:pPr>
              <w:pStyle w:val="TableParagraph"/>
              <w:spacing w:before="100" w:beforeAutospacing="1"/>
              <w:ind w:left="106"/>
            </w:pPr>
            <w:r w:rsidRPr="00280E3F">
              <w:t>Indicar</w:t>
            </w:r>
            <w:r w:rsidRPr="00280E3F">
              <w:rPr>
                <w:spacing w:val="-15"/>
              </w:rPr>
              <w:t xml:space="preserve"> </w:t>
            </w:r>
            <w:r w:rsidRPr="00280E3F">
              <w:t>el</w:t>
            </w:r>
            <w:r w:rsidRPr="00280E3F">
              <w:rPr>
                <w:spacing w:val="-13"/>
              </w:rPr>
              <w:t xml:space="preserve"> </w:t>
            </w:r>
            <w:r w:rsidRPr="00280E3F">
              <w:t>número</w:t>
            </w:r>
            <w:r w:rsidRPr="00280E3F">
              <w:rPr>
                <w:spacing w:val="-12"/>
              </w:rPr>
              <w:t xml:space="preserve"> </w:t>
            </w:r>
            <w:r w:rsidRPr="00280E3F">
              <w:t>de</w:t>
            </w:r>
            <w:r w:rsidRPr="00280E3F">
              <w:rPr>
                <w:spacing w:val="-15"/>
              </w:rPr>
              <w:t xml:space="preserve"> </w:t>
            </w:r>
            <w:r w:rsidRPr="00280E3F">
              <w:t>hoja</w:t>
            </w:r>
            <w:r w:rsidRPr="00280E3F">
              <w:rPr>
                <w:spacing w:val="-14"/>
              </w:rPr>
              <w:t xml:space="preserve"> </w:t>
            </w:r>
            <w:r w:rsidRPr="00280E3F">
              <w:t>y</w:t>
            </w:r>
            <w:r w:rsidRPr="00280E3F">
              <w:rPr>
                <w:spacing w:val="-13"/>
              </w:rPr>
              <w:t xml:space="preserve"> </w:t>
            </w:r>
            <w:r w:rsidRPr="00280E3F">
              <w:t>total</w:t>
            </w:r>
            <w:r w:rsidRPr="00280E3F">
              <w:rPr>
                <w:spacing w:val="-12"/>
              </w:rPr>
              <w:t xml:space="preserve"> </w:t>
            </w:r>
            <w:r w:rsidRPr="00280E3F">
              <w:t>de</w:t>
            </w:r>
            <w:r w:rsidRPr="00280E3F">
              <w:rPr>
                <w:spacing w:val="-13"/>
              </w:rPr>
              <w:t xml:space="preserve"> </w:t>
            </w:r>
            <w:r w:rsidRPr="00280E3F">
              <w:t>hojas</w:t>
            </w:r>
            <w:r w:rsidRPr="00280E3F">
              <w:rPr>
                <w:spacing w:val="-13"/>
              </w:rPr>
              <w:t xml:space="preserve"> </w:t>
            </w:r>
            <w:r w:rsidRPr="00280E3F">
              <w:t>de</w:t>
            </w:r>
            <w:r w:rsidRPr="00280E3F">
              <w:rPr>
                <w:spacing w:val="-11"/>
              </w:rPr>
              <w:t xml:space="preserve"> </w:t>
            </w:r>
            <w:r w:rsidRPr="00280E3F">
              <w:t>la</w:t>
            </w:r>
            <w:r w:rsidRPr="00280E3F">
              <w:rPr>
                <w:spacing w:val="-13"/>
              </w:rPr>
              <w:t xml:space="preserve"> </w:t>
            </w:r>
            <w:r w:rsidRPr="00280E3F">
              <w:t>propuesta</w:t>
            </w:r>
            <w:r w:rsidRPr="00280E3F">
              <w:rPr>
                <w:spacing w:val="-14"/>
              </w:rPr>
              <w:t xml:space="preserve"> </w:t>
            </w:r>
            <w:r w:rsidRPr="00280E3F">
              <w:t>técnica.</w:t>
            </w:r>
          </w:p>
        </w:tc>
      </w:tr>
      <w:tr w:rsidR="00010FAF" w:rsidRPr="00280E3F" w14:paraId="4CCCF2A3" w14:textId="77777777" w:rsidTr="00010FAF">
        <w:trPr>
          <w:trHeight w:val="20"/>
        </w:trPr>
        <w:tc>
          <w:tcPr>
            <w:tcW w:w="1413" w:type="dxa"/>
          </w:tcPr>
          <w:p w14:paraId="08132381" w14:textId="77777777" w:rsidR="00010FAF" w:rsidRPr="00280E3F" w:rsidRDefault="00010FAF" w:rsidP="00010FAF">
            <w:pPr>
              <w:pStyle w:val="TableParagraph"/>
              <w:spacing w:before="100" w:beforeAutospacing="1"/>
              <w:ind w:right="1"/>
              <w:jc w:val="center"/>
              <w:rPr>
                <w:b/>
              </w:rPr>
            </w:pPr>
            <w:r w:rsidRPr="00280E3F">
              <w:rPr>
                <w:b/>
                <w:w w:val="93"/>
              </w:rPr>
              <w:t>3</w:t>
            </w:r>
          </w:p>
        </w:tc>
        <w:tc>
          <w:tcPr>
            <w:tcW w:w="12049" w:type="dxa"/>
          </w:tcPr>
          <w:p w14:paraId="6145C615" w14:textId="77777777" w:rsidR="00010FAF" w:rsidRPr="00280E3F" w:rsidRDefault="00010FAF" w:rsidP="00010FAF">
            <w:pPr>
              <w:pStyle w:val="TableParagraph"/>
              <w:spacing w:before="100" w:beforeAutospacing="1"/>
              <w:ind w:left="106"/>
            </w:pPr>
            <w:r w:rsidRPr="00280E3F">
              <w:t>Indicar</w:t>
            </w:r>
            <w:r w:rsidRPr="00280E3F">
              <w:rPr>
                <w:spacing w:val="-11"/>
              </w:rPr>
              <w:t xml:space="preserve"> </w:t>
            </w:r>
            <w:r w:rsidRPr="00280E3F">
              <w:t>fecha</w:t>
            </w:r>
            <w:r w:rsidRPr="00280E3F">
              <w:rPr>
                <w:spacing w:val="-11"/>
              </w:rPr>
              <w:t xml:space="preserve"> </w:t>
            </w:r>
            <w:r w:rsidRPr="00280E3F">
              <w:t>de</w:t>
            </w:r>
            <w:r w:rsidRPr="00280E3F">
              <w:rPr>
                <w:spacing w:val="-13"/>
              </w:rPr>
              <w:t xml:space="preserve"> </w:t>
            </w:r>
            <w:r w:rsidRPr="00280E3F">
              <w:t>la</w:t>
            </w:r>
            <w:r w:rsidRPr="00280E3F">
              <w:rPr>
                <w:spacing w:val="-10"/>
              </w:rPr>
              <w:t xml:space="preserve"> </w:t>
            </w:r>
            <w:r w:rsidRPr="00280E3F">
              <w:t>presentación</w:t>
            </w:r>
            <w:r w:rsidRPr="00280E3F">
              <w:rPr>
                <w:spacing w:val="-12"/>
              </w:rPr>
              <w:t xml:space="preserve"> </w:t>
            </w:r>
            <w:r w:rsidRPr="00280E3F">
              <w:t>de</w:t>
            </w:r>
            <w:r w:rsidRPr="00280E3F">
              <w:rPr>
                <w:spacing w:val="-9"/>
              </w:rPr>
              <w:t xml:space="preserve"> </w:t>
            </w:r>
            <w:r w:rsidRPr="00280E3F">
              <w:t>cotización</w:t>
            </w:r>
            <w:r w:rsidRPr="00280E3F">
              <w:rPr>
                <w:spacing w:val="-11"/>
              </w:rPr>
              <w:t xml:space="preserve"> </w:t>
            </w:r>
            <w:r w:rsidRPr="00280E3F">
              <w:t>o</w:t>
            </w:r>
            <w:r w:rsidRPr="00280E3F">
              <w:rPr>
                <w:spacing w:val="-10"/>
              </w:rPr>
              <w:t xml:space="preserve"> </w:t>
            </w:r>
            <w:r w:rsidRPr="00280E3F">
              <w:t>propuesta.</w:t>
            </w:r>
          </w:p>
        </w:tc>
      </w:tr>
      <w:tr w:rsidR="00010FAF" w:rsidRPr="00280E3F" w14:paraId="2D2D3D16" w14:textId="77777777" w:rsidTr="00010FAF">
        <w:trPr>
          <w:trHeight w:val="20"/>
        </w:trPr>
        <w:tc>
          <w:tcPr>
            <w:tcW w:w="1413" w:type="dxa"/>
          </w:tcPr>
          <w:p w14:paraId="6D853D57" w14:textId="77777777" w:rsidR="00010FAF" w:rsidRPr="00280E3F" w:rsidRDefault="00010FAF" w:rsidP="00010FAF">
            <w:pPr>
              <w:pStyle w:val="TableParagraph"/>
              <w:spacing w:before="100" w:beforeAutospacing="1"/>
              <w:jc w:val="center"/>
              <w:rPr>
                <w:b/>
              </w:rPr>
            </w:pPr>
            <w:r w:rsidRPr="00280E3F">
              <w:rPr>
                <w:b/>
                <w:w w:val="108"/>
              </w:rPr>
              <w:t>4</w:t>
            </w:r>
          </w:p>
        </w:tc>
        <w:tc>
          <w:tcPr>
            <w:tcW w:w="12049" w:type="dxa"/>
          </w:tcPr>
          <w:p w14:paraId="2B8F228D" w14:textId="77777777" w:rsidR="00010FAF" w:rsidRPr="00280E3F" w:rsidRDefault="00010FAF" w:rsidP="00010FAF">
            <w:pPr>
              <w:pStyle w:val="TableParagraph"/>
              <w:spacing w:before="100" w:beforeAutospacing="1"/>
              <w:ind w:left="106"/>
            </w:pPr>
            <w:r w:rsidRPr="00280E3F">
              <w:t>Indicar</w:t>
            </w:r>
            <w:r w:rsidRPr="00280E3F">
              <w:rPr>
                <w:spacing w:val="-9"/>
              </w:rPr>
              <w:t xml:space="preserve"> </w:t>
            </w:r>
            <w:r w:rsidRPr="00280E3F">
              <w:t>el</w:t>
            </w:r>
            <w:r w:rsidRPr="00280E3F">
              <w:rPr>
                <w:spacing w:val="-6"/>
              </w:rPr>
              <w:t xml:space="preserve"> </w:t>
            </w:r>
            <w:r w:rsidRPr="00280E3F">
              <w:t>número</w:t>
            </w:r>
            <w:r w:rsidRPr="00280E3F">
              <w:rPr>
                <w:spacing w:val="-5"/>
              </w:rPr>
              <w:t xml:space="preserve"> </w:t>
            </w:r>
            <w:r w:rsidRPr="00280E3F">
              <w:t>de</w:t>
            </w:r>
            <w:r w:rsidRPr="00280E3F">
              <w:rPr>
                <w:spacing w:val="-11"/>
              </w:rPr>
              <w:t xml:space="preserve"> </w:t>
            </w:r>
            <w:r w:rsidRPr="00280E3F">
              <w:t>partida</w:t>
            </w:r>
            <w:r w:rsidRPr="00280E3F">
              <w:rPr>
                <w:spacing w:val="-7"/>
              </w:rPr>
              <w:t xml:space="preserve"> </w:t>
            </w:r>
            <w:r w:rsidRPr="00280E3F">
              <w:t>correspondiente</w:t>
            </w:r>
            <w:r w:rsidRPr="00280E3F">
              <w:rPr>
                <w:spacing w:val="-5"/>
              </w:rPr>
              <w:t xml:space="preserve"> </w:t>
            </w:r>
            <w:r w:rsidRPr="00280E3F">
              <w:t>a</w:t>
            </w:r>
            <w:r w:rsidRPr="00280E3F">
              <w:rPr>
                <w:spacing w:val="-7"/>
              </w:rPr>
              <w:t xml:space="preserve"> </w:t>
            </w:r>
            <w:r w:rsidRPr="00280E3F">
              <w:t>la</w:t>
            </w:r>
            <w:r w:rsidRPr="00280E3F">
              <w:rPr>
                <w:spacing w:val="-5"/>
              </w:rPr>
              <w:t xml:space="preserve"> </w:t>
            </w:r>
            <w:r w:rsidRPr="00280E3F">
              <w:t>clave</w:t>
            </w:r>
            <w:r w:rsidRPr="00280E3F">
              <w:rPr>
                <w:spacing w:val="-5"/>
              </w:rPr>
              <w:t xml:space="preserve"> </w:t>
            </w:r>
            <w:r w:rsidRPr="00280E3F">
              <w:t>ofertada,</w:t>
            </w:r>
            <w:r w:rsidRPr="00280E3F">
              <w:rPr>
                <w:spacing w:val="-5"/>
              </w:rPr>
              <w:t xml:space="preserve"> </w:t>
            </w:r>
            <w:r w:rsidRPr="00280E3F">
              <w:t>con</w:t>
            </w:r>
            <w:r w:rsidRPr="00280E3F">
              <w:rPr>
                <w:spacing w:val="-7"/>
              </w:rPr>
              <w:t xml:space="preserve"> </w:t>
            </w:r>
            <w:r w:rsidRPr="00280E3F">
              <w:t>base</w:t>
            </w:r>
            <w:r w:rsidRPr="00280E3F">
              <w:rPr>
                <w:spacing w:val="-8"/>
              </w:rPr>
              <w:t xml:space="preserve"> </w:t>
            </w:r>
            <w:r w:rsidRPr="00280E3F">
              <w:t>en</w:t>
            </w:r>
            <w:r w:rsidRPr="00280E3F">
              <w:rPr>
                <w:spacing w:val="-9"/>
              </w:rPr>
              <w:t xml:space="preserve"> </w:t>
            </w:r>
            <w:r w:rsidRPr="00280E3F">
              <w:t>el</w:t>
            </w:r>
            <w:r w:rsidRPr="00280E3F">
              <w:rPr>
                <w:spacing w:val="-8"/>
              </w:rPr>
              <w:t xml:space="preserve"> </w:t>
            </w:r>
            <w:r w:rsidRPr="00280E3F">
              <w:t>Apéndice</w:t>
            </w:r>
            <w:r w:rsidRPr="00280E3F">
              <w:rPr>
                <w:spacing w:val="-6"/>
              </w:rPr>
              <w:t xml:space="preserve"> </w:t>
            </w:r>
            <w:r w:rsidRPr="00280E3F">
              <w:rPr>
                <w:w w:val="95"/>
              </w:rPr>
              <w:t>1</w:t>
            </w:r>
            <w:r w:rsidRPr="00280E3F">
              <w:rPr>
                <w:spacing w:val="-6"/>
                <w:w w:val="95"/>
              </w:rPr>
              <w:t xml:space="preserve"> </w:t>
            </w:r>
            <w:r w:rsidRPr="00280E3F">
              <w:t>Demanda</w:t>
            </w:r>
            <w:r w:rsidRPr="00280E3F">
              <w:rPr>
                <w:w w:val="105"/>
              </w:rPr>
              <w:t>.</w:t>
            </w:r>
          </w:p>
        </w:tc>
      </w:tr>
      <w:tr w:rsidR="00010FAF" w:rsidRPr="00280E3F" w14:paraId="5F502407" w14:textId="77777777" w:rsidTr="00010FAF">
        <w:trPr>
          <w:trHeight w:val="20"/>
        </w:trPr>
        <w:tc>
          <w:tcPr>
            <w:tcW w:w="1413" w:type="dxa"/>
          </w:tcPr>
          <w:p w14:paraId="3B8D41DF" w14:textId="77777777" w:rsidR="00010FAF" w:rsidRPr="00280E3F" w:rsidRDefault="00010FAF" w:rsidP="00010FAF">
            <w:pPr>
              <w:pStyle w:val="TableParagraph"/>
              <w:spacing w:before="100" w:beforeAutospacing="1"/>
              <w:ind w:right="1"/>
              <w:jc w:val="center"/>
              <w:rPr>
                <w:b/>
              </w:rPr>
            </w:pPr>
            <w:r w:rsidRPr="00280E3F">
              <w:rPr>
                <w:b/>
                <w:w w:val="93"/>
              </w:rPr>
              <w:t>5</w:t>
            </w:r>
          </w:p>
        </w:tc>
        <w:tc>
          <w:tcPr>
            <w:tcW w:w="12049" w:type="dxa"/>
          </w:tcPr>
          <w:p w14:paraId="3524C96D" w14:textId="77777777" w:rsidR="00010FAF" w:rsidRPr="00280E3F" w:rsidRDefault="00010FAF" w:rsidP="00010FAF">
            <w:pPr>
              <w:pStyle w:val="TableParagraph"/>
              <w:spacing w:before="100" w:beforeAutospacing="1"/>
              <w:ind w:left="106"/>
            </w:pPr>
            <w:r w:rsidRPr="00280E3F">
              <w:rPr>
                <w:w w:val="99"/>
              </w:rPr>
              <w:t>In</w:t>
            </w:r>
            <w:r w:rsidRPr="00280E3F">
              <w:rPr>
                <w:spacing w:val="-2"/>
                <w:w w:val="99"/>
              </w:rPr>
              <w:t>d</w:t>
            </w:r>
            <w:r w:rsidRPr="00280E3F">
              <w:rPr>
                <w:w w:val="104"/>
              </w:rPr>
              <w:t>ic</w:t>
            </w:r>
            <w:r w:rsidRPr="00280E3F">
              <w:rPr>
                <w:spacing w:val="-1"/>
                <w:w w:val="98"/>
              </w:rPr>
              <w:t>a</w:t>
            </w:r>
            <w:r w:rsidRPr="00280E3F">
              <w:rPr>
                <w:w w:val="94"/>
              </w:rPr>
              <w:t>r</w:t>
            </w:r>
            <w:r w:rsidRPr="00280E3F">
              <w:rPr>
                <w:spacing w:val="-20"/>
              </w:rPr>
              <w:t xml:space="preserve"> </w:t>
            </w:r>
            <w:r w:rsidRPr="00280E3F">
              <w:rPr>
                <w:w w:val="98"/>
              </w:rPr>
              <w:t>la</w:t>
            </w:r>
            <w:r w:rsidRPr="00280E3F">
              <w:rPr>
                <w:spacing w:val="-23"/>
              </w:rPr>
              <w:t xml:space="preserve"> </w:t>
            </w:r>
            <w:r w:rsidRPr="00280E3F">
              <w:rPr>
                <w:w w:val="104"/>
              </w:rPr>
              <w:t>cl</w:t>
            </w:r>
            <w:r w:rsidRPr="00280E3F">
              <w:rPr>
                <w:spacing w:val="-1"/>
                <w:w w:val="98"/>
              </w:rPr>
              <w:t>a</w:t>
            </w:r>
            <w:r w:rsidRPr="00280E3F">
              <w:rPr>
                <w:spacing w:val="-2"/>
                <w:w w:val="91"/>
              </w:rPr>
              <w:t>v</w:t>
            </w:r>
            <w:r w:rsidRPr="00280E3F">
              <w:rPr>
                <w:w w:val="101"/>
              </w:rPr>
              <w:t>e</w:t>
            </w:r>
            <w:r w:rsidRPr="00280E3F">
              <w:rPr>
                <w:spacing w:val="-19"/>
              </w:rPr>
              <w:t xml:space="preserve"> </w:t>
            </w:r>
            <w:r w:rsidRPr="00280E3F">
              <w:rPr>
                <w:w w:val="101"/>
              </w:rPr>
              <w:t>o</w:t>
            </w:r>
            <w:r w:rsidRPr="00280E3F">
              <w:rPr>
                <w:spacing w:val="-3"/>
                <w:w w:val="101"/>
              </w:rPr>
              <w:t>f</w:t>
            </w:r>
            <w:r w:rsidRPr="00280E3F">
              <w:rPr>
                <w:w w:val="101"/>
              </w:rPr>
              <w:t>e</w:t>
            </w:r>
            <w:r w:rsidRPr="00280E3F">
              <w:rPr>
                <w:w w:val="98"/>
              </w:rPr>
              <w:t>rt</w:t>
            </w:r>
            <w:r w:rsidRPr="00280E3F">
              <w:rPr>
                <w:spacing w:val="-4"/>
                <w:w w:val="98"/>
              </w:rPr>
              <w:t>a</w:t>
            </w:r>
            <w:r w:rsidRPr="00280E3F">
              <w:rPr>
                <w:spacing w:val="-1"/>
                <w:w w:val="109"/>
              </w:rPr>
              <w:t>d</w:t>
            </w:r>
            <w:r w:rsidRPr="00280E3F">
              <w:rPr>
                <w:w w:val="98"/>
              </w:rPr>
              <w:t>a</w:t>
            </w:r>
            <w:r w:rsidRPr="00280E3F">
              <w:rPr>
                <w:spacing w:val="-21"/>
              </w:rPr>
              <w:t xml:space="preserve"> </w:t>
            </w:r>
            <w:r w:rsidRPr="00280E3F">
              <w:rPr>
                <w:w w:val="98"/>
              </w:rPr>
              <w:t>a</w:t>
            </w:r>
            <w:r w:rsidRPr="00280E3F">
              <w:rPr>
                <w:spacing w:val="-21"/>
              </w:rPr>
              <w:t xml:space="preserve"> </w:t>
            </w:r>
            <w:r w:rsidRPr="00280E3F">
              <w:rPr>
                <w:spacing w:val="-1"/>
                <w:w w:val="56"/>
              </w:rPr>
              <w:t>1</w:t>
            </w:r>
            <w:r w:rsidRPr="00280E3F">
              <w:rPr>
                <w:w w:val="89"/>
              </w:rPr>
              <w:t>2</w:t>
            </w:r>
            <w:r w:rsidRPr="00280E3F">
              <w:rPr>
                <w:spacing w:val="-21"/>
              </w:rPr>
              <w:t xml:space="preserve"> </w:t>
            </w:r>
            <w:r w:rsidRPr="00280E3F">
              <w:rPr>
                <w:spacing w:val="-1"/>
                <w:w w:val="109"/>
              </w:rPr>
              <w:t>d</w:t>
            </w:r>
            <w:r w:rsidRPr="00280E3F">
              <w:rPr>
                <w:w w:val="104"/>
              </w:rPr>
              <w:t>ígi</w:t>
            </w:r>
            <w:r w:rsidRPr="00280E3F">
              <w:rPr>
                <w:spacing w:val="-1"/>
                <w:w w:val="103"/>
              </w:rPr>
              <w:t>t</w:t>
            </w:r>
            <w:r w:rsidRPr="00280E3F">
              <w:rPr>
                <w:w w:val="103"/>
              </w:rPr>
              <w:t>o</w:t>
            </w:r>
            <w:r w:rsidRPr="00280E3F">
              <w:rPr>
                <w:w w:val="79"/>
              </w:rPr>
              <w:t>s,</w:t>
            </w:r>
            <w:r w:rsidRPr="00280E3F">
              <w:rPr>
                <w:spacing w:val="-22"/>
              </w:rPr>
              <w:t xml:space="preserve"> </w:t>
            </w:r>
            <w:r w:rsidRPr="00280E3F">
              <w:rPr>
                <w:w w:val="101"/>
              </w:rPr>
              <w:t>e</w:t>
            </w:r>
            <w:r w:rsidRPr="00280E3F">
              <w:rPr>
                <w:w w:val="107"/>
              </w:rPr>
              <w:t>n</w:t>
            </w:r>
            <w:r w:rsidRPr="00280E3F">
              <w:rPr>
                <w:spacing w:val="-21"/>
              </w:rPr>
              <w:t xml:space="preserve"> </w:t>
            </w:r>
            <w:r w:rsidRPr="00280E3F">
              <w:rPr>
                <w:spacing w:val="-3"/>
                <w:w w:val="108"/>
              </w:rPr>
              <w:t>c</w:t>
            </w:r>
            <w:r w:rsidRPr="00280E3F">
              <w:rPr>
                <w:w w:val="103"/>
              </w:rPr>
              <w:t>o</w:t>
            </w:r>
            <w:r w:rsidRPr="00280E3F">
              <w:rPr>
                <w:w w:val="94"/>
              </w:rPr>
              <w:t>r</w:t>
            </w:r>
            <w:r w:rsidRPr="00280E3F">
              <w:rPr>
                <w:spacing w:val="-2"/>
                <w:w w:val="94"/>
              </w:rPr>
              <w:t>r</w:t>
            </w:r>
            <w:r w:rsidRPr="00280E3F">
              <w:rPr>
                <w:w w:val="101"/>
              </w:rPr>
              <w:t>e</w:t>
            </w:r>
            <w:r w:rsidRPr="00280E3F">
              <w:rPr>
                <w:w w:val="102"/>
              </w:rPr>
              <w:t>s</w:t>
            </w:r>
            <w:r w:rsidRPr="00280E3F">
              <w:rPr>
                <w:spacing w:val="-1"/>
                <w:w w:val="102"/>
              </w:rPr>
              <w:t>p</w:t>
            </w:r>
            <w:r w:rsidRPr="00280E3F">
              <w:rPr>
                <w:w w:val="103"/>
              </w:rPr>
              <w:t>o</w:t>
            </w:r>
            <w:r w:rsidRPr="00280E3F">
              <w:rPr>
                <w:spacing w:val="-1"/>
                <w:w w:val="107"/>
              </w:rPr>
              <w:t>n</w:t>
            </w:r>
            <w:r w:rsidRPr="00280E3F">
              <w:rPr>
                <w:spacing w:val="-4"/>
                <w:w w:val="109"/>
              </w:rPr>
              <w:t>d</w:t>
            </w:r>
            <w:r w:rsidRPr="00280E3F">
              <w:rPr>
                <w:w w:val="101"/>
              </w:rPr>
              <w:t>e</w:t>
            </w:r>
            <w:r w:rsidRPr="00280E3F">
              <w:rPr>
                <w:spacing w:val="-1"/>
                <w:w w:val="107"/>
              </w:rPr>
              <w:t>n</w:t>
            </w:r>
            <w:r w:rsidRPr="00280E3F">
              <w:rPr>
                <w:w w:val="104"/>
              </w:rPr>
              <w:t>ci</w:t>
            </w:r>
            <w:r w:rsidRPr="00280E3F">
              <w:rPr>
                <w:w w:val="98"/>
              </w:rPr>
              <w:t>a</w:t>
            </w:r>
            <w:r w:rsidRPr="00280E3F">
              <w:rPr>
                <w:spacing w:val="-21"/>
              </w:rPr>
              <w:t xml:space="preserve"> </w:t>
            </w:r>
            <w:r w:rsidRPr="00280E3F">
              <w:rPr>
                <w:w w:val="98"/>
              </w:rPr>
              <w:t>a</w:t>
            </w:r>
            <w:r w:rsidRPr="00280E3F">
              <w:rPr>
                <w:spacing w:val="-21"/>
              </w:rPr>
              <w:t xml:space="preserve"> </w:t>
            </w:r>
            <w:r w:rsidRPr="00280E3F">
              <w:rPr>
                <w:w w:val="105"/>
              </w:rPr>
              <w:t>ca</w:t>
            </w:r>
            <w:r w:rsidRPr="00280E3F">
              <w:rPr>
                <w:spacing w:val="-2"/>
                <w:w w:val="105"/>
              </w:rPr>
              <w:t>d</w:t>
            </w:r>
            <w:r w:rsidRPr="00280E3F">
              <w:rPr>
                <w:w w:val="98"/>
              </w:rPr>
              <w:t>a</w:t>
            </w:r>
            <w:r w:rsidRPr="00280E3F">
              <w:rPr>
                <w:spacing w:val="-21"/>
              </w:rPr>
              <w:t xml:space="preserve"> </w:t>
            </w:r>
            <w:r w:rsidRPr="00280E3F">
              <w:rPr>
                <w:spacing w:val="-3"/>
                <w:w w:val="108"/>
              </w:rPr>
              <w:t>c</w:t>
            </w:r>
            <w:r w:rsidRPr="00280E3F">
              <w:rPr>
                <w:w w:val="103"/>
              </w:rPr>
              <w:t>o</w:t>
            </w:r>
            <w:r w:rsidRPr="00280E3F">
              <w:rPr>
                <w:w w:val="104"/>
              </w:rPr>
              <w:t>l</w:t>
            </w:r>
            <w:r w:rsidRPr="00280E3F">
              <w:rPr>
                <w:spacing w:val="-2"/>
                <w:w w:val="104"/>
              </w:rPr>
              <w:t>u</w:t>
            </w:r>
            <w:r w:rsidRPr="00280E3F">
              <w:rPr>
                <w:w w:val="109"/>
              </w:rPr>
              <w:t>m</w:t>
            </w:r>
            <w:r w:rsidRPr="00280E3F">
              <w:rPr>
                <w:spacing w:val="-1"/>
                <w:w w:val="107"/>
              </w:rPr>
              <w:t>n</w:t>
            </w:r>
            <w:r w:rsidRPr="00280E3F">
              <w:rPr>
                <w:spacing w:val="-1"/>
                <w:w w:val="98"/>
              </w:rPr>
              <w:t>a</w:t>
            </w:r>
            <w:r w:rsidRPr="00280E3F">
              <w:rPr>
                <w:w w:val="46"/>
              </w:rPr>
              <w:t xml:space="preserve">: </w:t>
            </w:r>
            <w:r w:rsidRPr="00280E3F">
              <w:rPr>
                <w:w w:val="104"/>
              </w:rPr>
              <w:t>G</w:t>
            </w:r>
            <w:r w:rsidRPr="00280E3F">
              <w:rPr>
                <w:spacing w:val="-2"/>
                <w:w w:val="104"/>
              </w:rPr>
              <w:t>p</w:t>
            </w:r>
            <w:r w:rsidRPr="00280E3F">
              <w:rPr>
                <w:w w:val="103"/>
              </w:rPr>
              <w:t>o</w:t>
            </w:r>
            <w:r w:rsidRPr="00280E3F">
              <w:rPr>
                <w:spacing w:val="1"/>
                <w:w w:val="58"/>
              </w:rPr>
              <w:t>.</w:t>
            </w:r>
            <w:r w:rsidRPr="00280E3F">
              <w:rPr>
                <w:spacing w:val="-1"/>
                <w:w w:val="84"/>
              </w:rPr>
              <w:t>-</w:t>
            </w:r>
            <w:r w:rsidRPr="00280E3F">
              <w:rPr>
                <w:w w:val="98"/>
              </w:rPr>
              <w:t>G</w:t>
            </w:r>
            <w:r w:rsidRPr="00280E3F">
              <w:rPr>
                <w:spacing w:val="-3"/>
                <w:w w:val="98"/>
              </w:rPr>
              <w:t>r</w:t>
            </w:r>
            <w:r w:rsidRPr="00280E3F">
              <w:rPr>
                <w:w w:val="107"/>
              </w:rPr>
              <w:t>u</w:t>
            </w:r>
            <w:r w:rsidRPr="00280E3F">
              <w:rPr>
                <w:spacing w:val="-1"/>
                <w:w w:val="107"/>
              </w:rPr>
              <w:t>p</w:t>
            </w:r>
            <w:r w:rsidRPr="00280E3F">
              <w:rPr>
                <w:spacing w:val="-2"/>
                <w:w w:val="103"/>
              </w:rPr>
              <w:t>o</w:t>
            </w:r>
            <w:r w:rsidRPr="00280E3F">
              <w:rPr>
                <w:w w:val="46"/>
              </w:rPr>
              <w:t>;</w:t>
            </w:r>
            <w:r w:rsidRPr="00280E3F">
              <w:rPr>
                <w:spacing w:val="-19"/>
              </w:rPr>
              <w:t xml:space="preserve"> </w:t>
            </w:r>
            <w:r w:rsidRPr="00280E3F">
              <w:rPr>
                <w:w w:val="102"/>
              </w:rPr>
              <w:t>Ge</w:t>
            </w:r>
            <w:r w:rsidRPr="00280E3F">
              <w:rPr>
                <w:spacing w:val="-3"/>
                <w:w w:val="102"/>
              </w:rPr>
              <w:t>n</w:t>
            </w:r>
            <w:r w:rsidRPr="00280E3F">
              <w:rPr>
                <w:spacing w:val="1"/>
                <w:w w:val="58"/>
              </w:rPr>
              <w:t>.</w:t>
            </w:r>
            <w:r w:rsidRPr="00280E3F">
              <w:rPr>
                <w:w w:val="84"/>
              </w:rPr>
              <w:t>-</w:t>
            </w:r>
            <w:r w:rsidRPr="00280E3F">
              <w:rPr>
                <w:spacing w:val="-21"/>
              </w:rPr>
              <w:t xml:space="preserve"> </w:t>
            </w:r>
            <w:r w:rsidRPr="00280E3F">
              <w:rPr>
                <w:spacing w:val="-3"/>
              </w:rPr>
              <w:t>G</w:t>
            </w:r>
            <w:r w:rsidRPr="00280E3F">
              <w:rPr>
                <w:spacing w:val="-2"/>
                <w:w w:val="101"/>
              </w:rPr>
              <w:t>e</w:t>
            </w:r>
            <w:r w:rsidRPr="00280E3F">
              <w:rPr>
                <w:spacing w:val="-1"/>
                <w:w w:val="107"/>
              </w:rPr>
              <w:t>n</w:t>
            </w:r>
            <w:r w:rsidRPr="00280E3F">
              <w:rPr>
                <w:w w:val="101"/>
              </w:rPr>
              <w:t>é</w:t>
            </w:r>
            <w:r w:rsidRPr="00280E3F">
              <w:rPr>
                <w:w w:val="95"/>
              </w:rPr>
              <w:t>r</w:t>
            </w:r>
            <w:r w:rsidRPr="00280E3F">
              <w:rPr>
                <w:spacing w:val="-2"/>
                <w:w w:val="95"/>
              </w:rPr>
              <w:t>i</w:t>
            </w:r>
            <w:r w:rsidRPr="00280E3F">
              <w:rPr>
                <w:w w:val="105"/>
              </w:rPr>
              <w:t>c</w:t>
            </w:r>
            <w:r w:rsidRPr="00280E3F">
              <w:rPr>
                <w:spacing w:val="-2"/>
                <w:w w:val="105"/>
              </w:rPr>
              <w:t>o</w:t>
            </w:r>
            <w:r w:rsidRPr="00280E3F">
              <w:rPr>
                <w:w w:val="46"/>
              </w:rPr>
              <w:t>;</w:t>
            </w:r>
            <w:r w:rsidRPr="00280E3F">
              <w:rPr>
                <w:spacing w:val="-19"/>
              </w:rPr>
              <w:t xml:space="preserve"> </w:t>
            </w:r>
            <w:r w:rsidRPr="00280E3F">
              <w:rPr>
                <w:w w:val="106"/>
              </w:rPr>
              <w:t>E</w:t>
            </w:r>
            <w:r w:rsidRPr="00280E3F">
              <w:rPr>
                <w:w w:val="102"/>
              </w:rPr>
              <w:t>s</w:t>
            </w:r>
            <w:r w:rsidRPr="00280E3F">
              <w:rPr>
                <w:spacing w:val="-4"/>
                <w:w w:val="102"/>
              </w:rPr>
              <w:t>p</w:t>
            </w:r>
            <w:r w:rsidRPr="00280E3F">
              <w:rPr>
                <w:spacing w:val="2"/>
                <w:w w:val="58"/>
              </w:rPr>
              <w:t>.</w:t>
            </w:r>
            <w:r w:rsidRPr="00280E3F">
              <w:rPr>
                <w:w w:val="84"/>
              </w:rPr>
              <w:t>-</w:t>
            </w:r>
            <w:r w:rsidRPr="00280E3F">
              <w:rPr>
                <w:spacing w:val="-23"/>
              </w:rPr>
              <w:t xml:space="preserve"> </w:t>
            </w:r>
            <w:r w:rsidRPr="00280E3F">
              <w:rPr>
                <w:w w:val="106"/>
              </w:rPr>
              <w:t>E</w:t>
            </w:r>
            <w:r w:rsidRPr="00280E3F">
              <w:rPr>
                <w:w w:val="102"/>
              </w:rPr>
              <w:t>s</w:t>
            </w:r>
            <w:r w:rsidRPr="00280E3F">
              <w:rPr>
                <w:spacing w:val="-1"/>
                <w:w w:val="102"/>
              </w:rPr>
              <w:t>p</w:t>
            </w:r>
            <w:r w:rsidRPr="00280E3F">
              <w:rPr>
                <w:spacing w:val="-2"/>
                <w:w w:val="101"/>
              </w:rPr>
              <w:t>e</w:t>
            </w:r>
            <w:r w:rsidRPr="00280E3F">
              <w:rPr>
                <w:w w:val="104"/>
              </w:rPr>
              <w:t>cí</w:t>
            </w:r>
            <w:r w:rsidRPr="00280E3F">
              <w:rPr>
                <w:w w:val="97"/>
              </w:rPr>
              <w:t>f</w:t>
            </w:r>
            <w:r w:rsidRPr="00280E3F">
              <w:rPr>
                <w:spacing w:val="-3"/>
                <w:w w:val="97"/>
              </w:rPr>
              <w:t>i</w:t>
            </w:r>
            <w:r w:rsidRPr="00280E3F">
              <w:rPr>
                <w:spacing w:val="-2"/>
                <w:w w:val="108"/>
              </w:rPr>
              <w:t>c</w:t>
            </w:r>
            <w:r w:rsidRPr="00280E3F">
              <w:rPr>
                <w:w w:val="103"/>
              </w:rPr>
              <w:t>o</w:t>
            </w:r>
            <w:r w:rsidRPr="00280E3F">
              <w:rPr>
                <w:w w:val="46"/>
              </w:rPr>
              <w:t>;</w:t>
            </w:r>
            <w:r w:rsidRPr="00280E3F">
              <w:rPr>
                <w:spacing w:val="-19"/>
              </w:rPr>
              <w:t xml:space="preserve"> </w:t>
            </w:r>
            <w:r w:rsidRPr="00280E3F">
              <w:rPr>
                <w:w w:val="91"/>
              </w:rPr>
              <w:t>y</w:t>
            </w:r>
            <w:r w:rsidRPr="00280E3F">
              <w:rPr>
                <w:spacing w:val="-23"/>
              </w:rPr>
              <w:t xml:space="preserve"> </w:t>
            </w:r>
            <w:r w:rsidRPr="00280E3F">
              <w:rPr>
                <w:w w:val="103"/>
              </w:rPr>
              <w:t>Dif</w:t>
            </w:r>
            <w:r w:rsidRPr="00280E3F">
              <w:rPr>
                <w:spacing w:val="-20"/>
              </w:rPr>
              <w:t xml:space="preserve"> </w:t>
            </w:r>
            <w:r w:rsidRPr="00280E3F">
              <w:rPr>
                <w:spacing w:val="2"/>
                <w:w w:val="58"/>
              </w:rPr>
              <w:t>.</w:t>
            </w:r>
            <w:r w:rsidRPr="00280E3F">
              <w:rPr>
                <w:w w:val="84"/>
              </w:rPr>
              <w:t>-</w:t>
            </w:r>
            <w:r w:rsidRPr="00280E3F">
              <w:rPr>
                <w:spacing w:val="-23"/>
              </w:rPr>
              <w:t xml:space="preserve"> </w:t>
            </w:r>
            <w:r w:rsidRPr="00280E3F">
              <w:rPr>
                <w:w w:val="103"/>
              </w:rPr>
              <w:t>Di</w:t>
            </w:r>
            <w:r w:rsidRPr="00280E3F">
              <w:rPr>
                <w:spacing w:val="-3"/>
                <w:w w:val="103"/>
              </w:rPr>
              <w:t>f</w:t>
            </w:r>
            <w:r w:rsidRPr="00280E3F">
              <w:rPr>
                <w:w w:val="101"/>
              </w:rPr>
              <w:t>e</w:t>
            </w:r>
            <w:r w:rsidRPr="00280E3F">
              <w:rPr>
                <w:w w:val="98"/>
              </w:rPr>
              <w:t>r</w:t>
            </w:r>
            <w:r w:rsidRPr="00280E3F">
              <w:rPr>
                <w:spacing w:val="1"/>
                <w:w w:val="98"/>
              </w:rPr>
              <w:t>e</w:t>
            </w:r>
            <w:r w:rsidRPr="00280E3F">
              <w:rPr>
                <w:spacing w:val="-4"/>
                <w:w w:val="107"/>
              </w:rPr>
              <w:t>n</w:t>
            </w:r>
            <w:r w:rsidRPr="00280E3F">
              <w:rPr>
                <w:w w:val="104"/>
              </w:rPr>
              <w:t>ci</w:t>
            </w:r>
            <w:r w:rsidRPr="00280E3F">
              <w:rPr>
                <w:spacing w:val="-1"/>
                <w:w w:val="98"/>
              </w:rPr>
              <w:t>a</w:t>
            </w:r>
            <w:r w:rsidRPr="00280E3F">
              <w:rPr>
                <w:spacing w:val="-1"/>
                <w:w w:val="109"/>
              </w:rPr>
              <w:t>d</w:t>
            </w:r>
            <w:r w:rsidRPr="00280E3F">
              <w:rPr>
                <w:spacing w:val="-2"/>
                <w:w w:val="103"/>
              </w:rPr>
              <w:t>o</w:t>
            </w:r>
            <w:r w:rsidRPr="00280E3F">
              <w:rPr>
                <w:w w:val="77"/>
              </w:rPr>
              <w:t>r.</w:t>
            </w:r>
          </w:p>
        </w:tc>
      </w:tr>
      <w:tr w:rsidR="00010FAF" w:rsidRPr="00280E3F" w14:paraId="01BD2563" w14:textId="77777777" w:rsidTr="00010FAF">
        <w:trPr>
          <w:trHeight w:val="20"/>
        </w:trPr>
        <w:tc>
          <w:tcPr>
            <w:tcW w:w="1413" w:type="dxa"/>
          </w:tcPr>
          <w:p w14:paraId="2082FAAF" w14:textId="77777777" w:rsidR="00010FAF" w:rsidRPr="00280E3F" w:rsidRDefault="00010FAF" w:rsidP="00010FAF">
            <w:pPr>
              <w:pStyle w:val="TableParagraph"/>
              <w:spacing w:before="100" w:beforeAutospacing="1"/>
              <w:ind w:right="1"/>
              <w:jc w:val="center"/>
              <w:rPr>
                <w:b/>
              </w:rPr>
            </w:pPr>
            <w:r w:rsidRPr="00280E3F">
              <w:rPr>
                <w:b/>
              </w:rPr>
              <w:t>6</w:t>
            </w:r>
          </w:p>
        </w:tc>
        <w:tc>
          <w:tcPr>
            <w:tcW w:w="12049" w:type="dxa"/>
          </w:tcPr>
          <w:p w14:paraId="5BD7D2C1" w14:textId="77777777" w:rsidR="00010FAF" w:rsidRPr="00280E3F" w:rsidRDefault="00010FAF" w:rsidP="00010FAF">
            <w:pPr>
              <w:pStyle w:val="TableParagraph"/>
              <w:spacing w:before="100" w:beforeAutospacing="1"/>
              <w:ind w:left="106"/>
            </w:pPr>
            <w:r w:rsidRPr="00280E3F">
              <w:t>Indicar</w:t>
            </w:r>
            <w:r w:rsidRPr="00280E3F">
              <w:rPr>
                <w:spacing w:val="-11"/>
              </w:rPr>
              <w:t xml:space="preserve"> </w:t>
            </w:r>
            <w:r w:rsidRPr="00280E3F">
              <w:t>el</w:t>
            </w:r>
            <w:r w:rsidRPr="00280E3F">
              <w:rPr>
                <w:spacing w:val="-8"/>
              </w:rPr>
              <w:t xml:space="preserve"> </w:t>
            </w:r>
            <w:r w:rsidRPr="00280E3F">
              <w:t>nombre</w:t>
            </w:r>
            <w:r w:rsidRPr="00280E3F">
              <w:rPr>
                <w:spacing w:val="-7"/>
              </w:rPr>
              <w:t xml:space="preserve"> </w:t>
            </w:r>
            <w:r w:rsidRPr="00280E3F">
              <w:t>Genérico</w:t>
            </w:r>
          </w:p>
        </w:tc>
      </w:tr>
      <w:tr w:rsidR="00010FAF" w:rsidRPr="00280E3F" w14:paraId="58B2DC5C" w14:textId="77777777" w:rsidTr="00010FAF">
        <w:trPr>
          <w:trHeight w:val="20"/>
        </w:trPr>
        <w:tc>
          <w:tcPr>
            <w:tcW w:w="1413" w:type="dxa"/>
          </w:tcPr>
          <w:p w14:paraId="504FF053" w14:textId="77777777" w:rsidR="00010FAF" w:rsidRPr="00280E3F" w:rsidRDefault="00010FAF" w:rsidP="00010FAF">
            <w:pPr>
              <w:pStyle w:val="TableParagraph"/>
              <w:spacing w:before="100" w:beforeAutospacing="1"/>
              <w:jc w:val="center"/>
              <w:rPr>
                <w:b/>
              </w:rPr>
            </w:pPr>
            <w:r w:rsidRPr="00280E3F">
              <w:rPr>
                <w:b/>
                <w:w w:val="97"/>
              </w:rPr>
              <w:t>7</w:t>
            </w:r>
          </w:p>
        </w:tc>
        <w:tc>
          <w:tcPr>
            <w:tcW w:w="12049" w:type="dxa"/>
          </w:tcPr>
          <w:p w14:paraId="25C38430" w14:textId="77777777" w:rsidR="00010FAF" w:rsidRPr="00280E3F" w:rsidRDefault="00010FAF" w:rsidP="00010FAF">
            <w:pPr>
              <w:pStyle w:val="TableParagraph"/>
              <w:spacing w:before="100" w:beforeAutospacing="1"/>
              <w:ind w:left="106"/>
            </w:pPr>
            <w:r w:rsidRPr="00280E3F">
              <w:t>Indicar</w:t>
            </w:r>
            <w:r w:rsidRPr="00280E3F">
              <w:rPr>
                <w:spacing w:val="-13"/>
              </w:rPr>
              <w:t xml:space="preserve"> </w:t>
            </w:r>
            <w:r w:rsidRPr="00280E3F">
              <w:t>la</w:t>
            </w:r>
            <w:r w:rsidRPr="00280E3F">
              <w:rPr>
                <w:spacing w:val="-13"/>
              </w:rPr>
              <w:t xml:space="preserve"> </w:t>
            </w:r>
            <w:r w:rsidRPr="00280E3F">
              <w:t>descripción</w:t>
            </w:r>
            <w:r w:rsidRPr="00280E3F">
              <w:rPr>
                <w:spacing w:val="-17"/>
              </w:rPr>
              <w:t xml:space="preserve"> </w:t>
            </w:r>
            <w:r w:rsidRPr="00280E3F">
              <w:t>completa</w:t>
            </w:r>
            <w:r w:rsidRPr="00280E3F">
              <w:rPr>
                <w:spacing w:val="-14"/>
              </w:rPr>
              <w:t xml:space="preserve"> </w:t>
            </w:r>
            <w:r w:rsidRPr="00280E3F">
              <w:t>de</w:t>
            </w:r>
            <w:r w:rsidRPr="00280E3F">
              <w:rPr>
                <w:spacing w:val="-12"/>
              </w:rPr>
              <w:t xml:space="preserve"> </w:t>
            </w:r>
            <w:r w:rsidRPr="00280E3F">
              <w:t>la</w:t>
            </w:r>
            <w:r w:rsidRPr="00280E3F">
              <w:rPr>
                <w:spacing w:val="-13"/>
              </w:rPr>
              <w:t xml:space="preserve"> </w:t>
            </w:r>
            <w:r w:rsidRPr="00280E3F">
              <w:t>clave</w:t>
            </w:r>
            <w:r w:rsidRPr="00280E3F">
              <w:rPr>
                <w:spacing w:val="-15"/>
              </w:rPr>
              <w:t xml:space="preserve"> </w:t>
            </w:r>
            <w:r w:rsidRPr="00280E3F">
              <w:t>ofertada.</w:t>
            </w:r>
          </w:p>
        </w:tc>
      </w:tr>
      <w:tr w:rsidR="00010FAF" w:rsidRPr="00280E3F" w14:paraId="23B6B180" w14:textId="77777777" w:rsidTr="00010FAF">
        <w:trPr>
          <w:trHeight w:val="20"/>
        </w:trPr>
        <w:tc>
          <w:tcPr>
            <w:tcW w:w="1413" w:type="dxa"/>
          </w:tcPr>
          <w:p w14:paraId="60BC94BB" w14:textId="77777777" w:rsidR="00010FAF" w:rsidRPr="00280E3F" w:rsidRDefault="00010FAF" w:rsidP="00010FAF">
            <w:pPr>
              <w:pStyle w:val="TableParagraph"/>
              <w:spacing w:before="100" w:beforeAutospacing="1"/>
              <w:ind w:right="1"/>
              <w:jc w:val="center"/>
              <w:rPr>
                <w:b/>
              </w:rPr>
            </w:pPr>
            <w:r w:rsidRPr="00280E3F">
              <w:rPr>
                <w:b/>
                <w:w w:val="104"/>
              </w:rPr>
              <w:t>8</w:t>
            </w:r>
          </w:p>
        </w:tc>
        <w:tc>
          <w:tcPr>
            <w:tcW w:w="12049" w:type="dxa"/>
          </w:tcPr>
          <w:p w14:paraId="3DA2A592" w14:textId="77777777" w:rsidR="00010FAF" w:rsidRPr="00280E3F" w:rsidRDefault="00010FAF" w:rsidP="00010FAF">
            <w:pPr>
              <w:pStyle w:val="TableParagraph"/>
              <w:spacing w:before="100" w:beforeAutospacing="1"/>
              <w:ind w:left="106"/>
            </w:pPr>
            <w:r w:rsidRPr="00280E3F">
              <w:rPr>
                <w:w w:val="99"/>
              </w:rPr>
              <w:t>In</w:t>
            </w:r>
            <w:r w:rsidRPr="00280E3F">
              <w:rPr>
                <w:spacing w:val="-2"/>
                <w:w w:val="99"/>
              </w:rPr>
              <w:t>d</w:t>
            </w:r>
            <w:r w:rsidRPr="00280E3F">
              <w:rPr>
                <w:w w:val="104"/>
              </w:rPr>
              <w:t>ic</w:t>
            </w:r>
            <w:r w:rsidRPr="00280E3F">
              <w:rPr>
                <w:spacing w:val="-1"/>
                <w:w w:val="98"/>
              </w:rPr>
              <w:t>a</w:t>
            </w:r>
            <w:r w:rsidRPr="00280E3F">
              <w:rPr>
                <w:w w:val="94"/>
              </w:rPr>
              <w:t>r</w:t>
            </w:r>
            <w:r w:rsidRPr="00280E3F">
              <w:rPr>
                <w:spacing w:val="-20"/>
              </w:rPr>
              <w:t xml:space="preserve"> </w:t>
            </w:r>
            <w:r w:rsidRPr="00280E3F">
              <w:rPr>
                <w:w w:val="98"/>
              </w:rPr>
              <w:t>la</w:t>
            </w:r>
            <w:r w:rsidRPr="00280E3F">
              <w:rPr>
                <w:spacing w:val="-20"/>
              </w:rPr>
              <w:t xml:space="preserve"> </w:t>
            </w:r>
            <w:r w:rsidRPr="00280E3F">
              <w:rPr>
                <w:spacing w:val="-2"/>
                <w:w w:val="109"/>
              </w:rPr>
              <w:t>p</w:t>
            </w:r>
            <w:r w:rsidRPr="00280E3F">
              <w:rPr>
                <w:spacing w:val="-3"/>
                <w:w w:val="94"/>
              </w:rPr>
              <w:t>r</w:t>
            </w:r>
            <w:r w:rsidRPr="00280E3F">
              <w:rPr>
                <w:w w:val="101"/>
              </w:rPr>
              <w:t>e</w:t>
            </w:r>
            <w:r w:rsidRPr="00280E3F">
              <w:rPr>
                <w:spacing w:val="-3"/>
                <w:w w:val="94"/>
              </w:rPr>
              <w:t>s</w:t>
            </w:r>
            <w:r w:rsidRPr="00280E3F">
              <w:rPr>
                <w:w w:val="101"/>
              </w:rPr>
              <w:t>e</w:t>
            </w:r>
            <w:r w:rsidRPr="00280E3F">
              <w:rPr>
                <w:spacing w:val="-1"/>
                <w:w w:val="107"/>
              </w:rPr>
              <w:t>n</w:t>
            </w:r>
            <w:r w:rsidRPr="00280E3F">
              <w:rPr>
                <w:spacing w:val="-1"/>
                <w:w w:val="103"/>
              </w:rPr>
              <w:t>t</w:t>
            </w:r>
            <w:r w:rsidRPr="00280E3F">
              <w:rPr>
                <w:spacing w:val="-1"/>
                <w:w w:val="98"/>
              </w:rPr>
              <w:t>a</w:t>
            </w:r>
            <w:r w:rsidRPr="00280E3F">
              <w:rPr>
                <w:spacing w:val="1"/>
                <w:w w:val="108"/>
              </w:rPr>
              <w:t>c</w:t>
            </w:r>
            <w:r w:rsidRPr="00280E3F">
              <w:rPr>
                <w:spacing w:val="-2"/>
                <w:w w:val="98"/>
              </w:rPr>
              <w:t>i</w:t>
            </w:r>
            <w:r w:rsidRPr="00280E3F">
              <w:rPr>
                <w:spacing w:val="-2"/>
                <w:w w:val="103"/>
              </w:rPr>
              <w:t>ó</w:t>
            </w:r>
            <w:r w:rsidRPr="00280E3F">
              <w:rPr>
                <w:w w:val="107"/>
              </w:rPr>
              <w:t>n</w:t>
            </w:r>
            <w:r w:rsidRPr="00280E3F">
              <w:rPr>
                <w:spacing w:val="-21"/>
              </w:rPr>
              <w:t xml:space="preserve"> </w:t>
            </w:r>
            <w:r w:rsidRPr="00280E3F">
              <w:rPr>
                <w:spacing w:val="-2"/>
                <w:w w:val="109"/>
              </w:rPr>
              <w:t>d</w:t>
            </w:r>
            <w:r w:rsidRPr="00280E3F">
              <w:rPr>
                <w:w w:val="101"/>
              </w:rPr>
              <w:t>e</w:t>
            </w:r>
            <w:r w:rsidRPr="00280E3F">
              <w:rPr>
                <w:spacing w:val="-19"/>
              </w:rPr>
              <w:t xml:space="preserve"> </w:t>
            </w:r>
            <w:r w:rsidRPr="00280E3F">
              <w:rPr>
                <w:w w:val="98"/>
              </w:rPr>
              <w:t>la</w:t>
            </w:r>
            <w:r w:rsidRPr="00280E3F">
              <w:rPr>
                <w:spacing w:val="-20"/>
              </w:rPr>
              <w:t xml:space="preserve"> </w:t>
            </w:r>
            <w:r w:rsidRPr="00280E3F">
              <w:rPr>
                <w:w w:val="102"/>
              </w:rPr>
              <w:t>cl</w:t>
            </w:r>
            <w:r w:rsidRPr="00280E3F">
              <w:rPr>
                <w:spacing w:val="-3"/>
                <w:w w:val="102"/>
              </w:rPr>
              <w:t>a</w:t>
            </w:r>
            <w:r w:rsidRPr="00280E3F">
              <w:rPr>
                <w:w w:val="96"/>
              </w:rPr>
              <w:t>ve</w:t>
            </w:r>
            <w:r w:rsidRPr="00280E3F">
              <w:rPr>
                <w:spacing w:val="-22"/>
              </w:rPr>
              <w:t xml:space="preserve"> </w:t>
            </w:r>
            <w:r w:rsidRPr="00280E3F">
              <w:rPr>
                <w:w w:val="103"/>
              </w:rPr>
              <w:t>o</w:t>
            </w:r>
            <w:r w:rsidRPr="00280E3F">
              <w:rPr>
                <w:w w:val="99"/>
              </w:rPr>
              <w:t>f</w:t>
            </w:r>
            <w:r w:rsidRPr="00280E3F">
              <w:rPr>
                <w:spacing w:val="-2"/>
                <w:w w:val="99"/>
              </w:rPr>
              <w:t>e</w:t>
            </w:r>
            <w:r w:rsidRPr="00280E3F">
              <w:rPr>
                <w:w w:val="98"/>
              </w:rPr>
              <w:t>rt</w:t>
            </w:r>
            <w:r w:rsidRPr="00280E3F">
              <w:rPr>
                <w:spacing w:val="-2"/>
                <w:w w:val="98"/>
              </w:rPr>
              <w:t>a</w:t>
            </w:r>
            <w:r w:rsidRPr="00280E3F">
              <w:rPr>
                <w:spacing w:val="-1"/>
                <w:w w:val="109"/>
              </w:rPr>
              <w:t>d</w:t>
            </w:r>
            <w:r w:rsidRPr="00280E3F">
              <w:rPr>
                <w:spacing w:val="-1"/>
                <w:w w:val="98"/>
              </w:rPr>
              <w:t>a</w:t>
            </w:r>
            <w:r w:rsidRPr="00280E3F">
              <w:rPr>
                <w:w w:val="58"/>
              </w:rPr>
              <w:t>,</w:t>
            </w:r>
            <w:r w:rsidRPr="00280E3F">
              <w:rPr>
                <w:spacing w:val="-22"/>
              </w:rPr>
              <w:t xml:space="preserve"> </w:t>
            </w:r>
            <w:r w:rsidRPr="00280E3F">
              <w:rPr>
                <w:w w:val="101"/>
              </w:rPr>
              <w:t>e</w:t>
            </w:r>
            <w:r w:rsidRPr="00280E3F">
              <w:rPr>
                <w:w w:val="107"/>
              </w:rPr>
              <w:t>n</w:t>
            </w:r>
            <w:r w:rsidRPr="00280E3F">
              <w:rPr>
                <w:spacing w:val="-21"/>
              </w:rPr>
              <w:t xml:space="preserve"> </w:t>
            </w:r>
            <w:r w:rsidRPr="00280E3F">
              <w:rPr>
                <w:w w:val="105"/>
              </w:rPr>
              <w:t>c</w:t>
            </w:r>
            <w:r w:rsidRPr="00280E3F">
              <w:rPr>
                <w:spacing w:val="-2"/>
                <w:w w:val="105"/>
              </w:rPr>
              <w:t>o</w:t>
            </w:r>
            <w:r w:rsidRPr="00280E3F">
              <w:rPr>
                <w:w w:val="94"/>
              </w:rPr>
              <w:t>r</w:t>
            </w:r>
            <w:r w:rsidRPr="00280E3F">
              <w:rPr>
                <w:spacing w:val="-2"/>
                <w:w w:val="94"/>
              </w:rPr>
              <w:t>r</w:t>
            </w:r>
            <w:r w:rsidRPr="00280E3F">
              <w:rPr>
                <w:w w:val="101"/>
              </w:rPr>
              <w:t>e</w:t>
            </w:r>
            <w:r w:rsidRPr="00280E3F">
              <w:rPr>
                <w:w w:val="102"/>
              </w:rPr>
              <w:t>s</w:t>
            </w:r>
            <w:r w:rsidRPr="00280E3F">
              <w:rPr>
                <w:spacing w:val="-1"/>
                <w:w w:val="102"/>
              </w:rPr>
              <w:t>p</w:t>
            </w:r>
            <w:r w:rsidRPr="00280E3F">
              <w:rPr>
                <w:w w:val="103"/>
              </w:rPr>
              <w:t>o</w:t>
            </w:r>
            <w:r w:rsidRPr="00280E3F">
              <w:rPr>
                <w:spacing w:val="-1"/>
                <w:w w:val="107"/>
              </w:rPr>
              <w:t>n</w:t>
            </w:r>
            <w:r w:rsidRPr="00280E3F">
              <w:rPr>
                <w:spacing w:val="-4"/>
                <w:w w:val="109"/>
              </w:rPr>
              <w:t>d</w:t>
            </w:r>
            <w:r w:rsidRPr="00280E3F">
              <w:rPr>
                <w:w w:val="101"/>
              </w:rPr>
              <w:t>e</w:t>
            </w:r>
            <w:r w:rsidRPr="00280E3F">
              <w:rPr>
                <w:spacing w:val="-1"/>
                <w:w w:val="107"/>
              </w:rPr>
              <w:t>n</w:t>
            </w:r>
            <w:r w:rsidRPr="00280E3F">
              <w:rPr>
                <w:w w:val="104"/>
              </w:rPr>
              <w:t>ci</w:t>
            </w:r>
            <w:r w:rsidRPr="00280E3F">
              <w:rPr>
                <w:w w:val="98"/>
              </w:rPr>
              <w:t>a</w:t>
            </w:r>
            <w:r w:rsidRPr="00280E3F">
              <w:rPr>
                <w:spacing w:val="-21"/>
              </w:rPr>
              <w:t xml:space="preserve"> </w:t>
            </w:r>
            <w:r w:rsidRPr="00280E3F">
              <w:rPr>
                <w:w w:val="98"/>
              </w:rPr>
              <w:t>a</w:t>
            </w:r>
            <w:r w:rsidRPr="00280E3F">
              <w:rPr>
                <w:spacing w:val="-24"/>
              </w:rPr>
              <w:t xml:space="preserve"> </w:t>
            </w:r>
            <w:r w:rsidRPr="00280E3F">
              <w:rPr>
                <w:w w:val="105"/>
              </w:rPr>
              <w:t>ca</w:t>
            </w:r>
            <w:r w:rsidRPr="00280E3F">
              <w:rPr>
                <w:spacing w:val="-2"/>
                <w:w w:val="105"/>
              </w:rPr>
              <w:t>d</w:t>
            </w:r>
            <w:r w:rsidRPr="00280E3F">
              <w:rPr>
                <w:w w:val="98"/>
              </w:rPr>
              <w:t>a</w:t>
            </w:r>
            <w:r w:rsidRPr="00280E3F">
              <w:rPr>
                <w:spacing w:val="-21"/>
              </w:rPr>
              <w:t xml:space="preserve"> </w:t>
            </w:r>
            <w:r w:rsidRPr="00280E3F">
              <w:rPr>
                <w:w w:val="105"/>
              </w:rPr>
              <w:t>co</w:t>
            </w:r>
            <w:r w:rsidRPr="00280E3F">
              <w:rPr>
                <w:spacing w:val="-2"/>
                <w:w w:val="98"/>
              </w:rPr>
              <w:t>l</w:t>
            </w:r>
            <w:r w:rsidRPr="00280E3F">
              <w:rPr>
                <w:w w:val="108"/>
              </w:rPr>
              <w:t>um</w:t>
            </w:r>
            <w:r w:rsidRPr="00280E3F">
              <w:rPr>
                <w:spacing w:val="-1"/>
                <w:w w:val="107"/>
              </w:rPr>
              <w:t>n</w:t>
            </w:r>
            <w:r w:rsidRPr="00280E3F">
              <w:rPr>
                <w:spacing w:val="-4"/>
                <w:w w:val="98"/>
              </w:rPr>
              <w:t>a</w:t>
            </w:r>
            <w:r w:rsidRPr="00280E3F">
              <w:rPr>
                <w:w w:val="46"/>
              </w:rPr>
              <w:t xml:space="preserve">: </w:t>
            </w:r>
            <w:r w:rsidRPr="00280E3F">
              <w:rPr>
                <w:w w:val="97"/>
              </w:rPr>
              <w:t>Uni</w:t>
            </w:r>
            <w:r w:rsidRPr="00280E3F">
              <w:rPr>
                <w:spacing w:val="1"/>
                <w:w w:val="97"/>
              </w:rPr>
              <w:t>.</w:t>
            </w:r>
            <w:r w:rsidRPr="00280E3F">
              <w:rPr>
                <w:w w:val="84"/>
              </w:rPr>
              <w:t>-</w:t>
            </w:r>
            <w:r w:rsidRPr="00280E3F">
              <w:rPr>
                <w:spacing w:val="-23"/>
              </w:rPr>
              <w:t xml:space="preserve"> </w:t>
            </w:r>
            <w:r w:rsidRPr="00280E3F">
              <w:rPr>
                <w:w w:val="105"/>
              </w:rPr>
              <w:t>Unid</w:t>
            </w:r>
            <w:r w:rsidRPr="00280E3F">
              <w:rPr>
                <w:spacing w:val="-2"/>
                <w:w w:val="105"/>
              </w:rPr>
              <w:t>a</w:t>
            </w:r>
            <w:r w:rsidRPr="00280E3F">
              <w:rPr>
                <w:w w:val="109"/>
              </w:rPr>
              <w:t>d</w:t>
            </w:r>
            <w:r w:rsidRPr="00280E3F">
              <w:rPr>
                <w:spacing w:val="-21"/>
              </w:rPr>
              <w:t xml:space="preserve"> </w:t>
            </w:r>
            <w:r w:rsidRPr="00280E3F">
              <w:rPr>
                <w:spacing w:val="-2"/>
                <w:w w:val="109"/>
              </w:rPr>
              <w:t>d</w:t>
            </w:r>
            <w:r w:rsidRPr="00280E3F">
              <w:rPr>
                <w:w w:val="101"/>
              </w:rPr>
              <w:t>e</w:t>
            </w:r>
            <w:r w:rsidRPr="00280E3F">
              <w:rPr>
                <w:spacing w:val="-19"/>
              </w:rPr>
              <w:t xml:space="preserve"> </w:t>
            </w:r>
            <w:r w:rsidRPr="00280E3F">
              <w:rPr>
                <w:spacing w:val="-3"/>
                <w:w w:val="113"/>
              </w:rPr>
              <w:t>M</w:t>
            </w:r>
            <w:r w:rsidRPr="00280E3F">
              <w:rPr>
                <w:w w:val="101"/>
              </w:rPr>
              <w:t>e</w:t>
            </w:r>
            <w:r w:rsidRPr="00280E3F">
              <w:rPr>
                <w:spacing w:val="-1"/>
                <w:w w:val="109"/>
              </w:rPr>
              <w:t>d</w:t>
            </w:r>
            <w:r w:rsidRPr="00280E3F">
              <w:rPr>
                <w:spacing w:val="-2"/>
                <w:w w:val="98"/>
              </w:rPr>
              <w:t>i</w:t>
            </w:r>
            <w:r w:rsidRPr="00280E3F">
              <w:rPr>
                <w:spacing w:val="-1"/>
                <w:w w:val="109"/>
              </w:rPr>
              <w:t>d</w:t>
            </w:r>
            <w:r w:rsidRPr="00280E3F">
              <w:rPr>
                <w:spacing w:val="-1"/>
                <w:w w:val="98"/>
              </w:rPr>
              <w:t>a</w:t>
            </w:r>
            <w:r w:rsidRPr="00280E3F">
              <w:rPr>
                <w:w w:val="46"/>
              </w:rPr>
              <w:t>;</w:t>
            </w:r>
            <w:r w:rsidRPr="00280E3F">
              <w:rPr>
                <w:spacing w:val="-19"/>
              </w:rPr>
              <w:t xml:space="preserve"> </w:t>
            </w:r>
            <w:r w:rsidRPr="00280E3F">
              <w:rPr>
                <w:w w:val="101"/>
              </w:rPr>
              <w:t>C</w:t>
            </w:r>
            <w:r w:rsidRPr="00280E3F">
              <w:rPr>
                <w:spacing w:val="-2"/>
                <w:w w:val="101"/>
              </w:rPr>
              <w:t>a</w:t>
            </w:r>
            <w:r w:rsidRPr="00280E3F">
              <w:rPr>
                <w:spacing w:val="-1"/>
                <w:w w:val="107"/>
              </w:rPr>
              <w:t>n</w:t>
            </w:r>
            <w:r w:rsidRPr="00280E3F">
              <w:rPr>
                <w:spacing w:val="-1"/>
                <w:w w:val="103"/>
              </w:rPr>
              <w:t>t</w:t>
            </w:r>
            <w:r w:rsidRPr="00280E3F">
              <w:rPr>
                <w:spacing w:val="2"/>
                <w:w w:val="58"/>
              </w:rPr>
              <w:t>.</w:t>
            </w:r>
            <w:r w:rsidRPr="00280E3F">
              <w:rPr>
                <w:w w:val="84"/>
              </w:rPr>
              <w:t>-</w:t>
            </w:r>
            <w:r w:rsidRPr="00280E3F">
              <w:rPr>
                <w:spacing w:val="-21"/>
              </w:rPr>
              <w:t xml:space="preserve"> </w:t>
            </w:r>
            <w:r w:rsidRPr="00280E3F">
              <w:rPr>
                <w:w w:val="101"/>
              </w:rPr>
              <w:t>C</w:t>
            </w:r>
            <w:r w:rsidRPr="00280E3F">
              <w:rPr>
                <w:spacing w:val="-2"/>
                <w:w w:val="101"/>
              </w:rPr>
              <w:t>a</w:t>
            </w:r>
            <w:r w:rsidRPr="00280E3F">
              <w:rPr>
                <w:spacing w:val="-1"/>
                <w:w w:val="107"/>
              </w:rPr>
              <w:t>n</w:t>
            </w:r>
            <w:r w:rsidRPr="00280E3F">
              <w:rPr>
                <w:spacing w:val="-1"/>
                <w:w w:val="103"/>
              </w:rPr>
              <w:t>t</w:t>
            </w:r>
            <w:r w:rsidRPr="00280E3F">
              <w:rPr>
                <w:w w:val="102"/>
              </w:rPr>
              <w:t>id</w:t>
            </w:r>
            <w:r w:rsidRPr="00280E3F">
              <w:rPr>
                <w:spacing w:val="-1"/>
                <w:w w:val="102"/>
              </w:rPr>
              <w:t>a</w:t>
            </w:r>
            <w:r w:rsidRPr="00280E3F">
              <w:rPr>
                <w:w w:val="109"/>
              </w:rPr>
              <w:t>d</w:t>
            </w:r>
            <w:r w:rsidRPr="00280E3F">
              <w:rPr>
                <w:spacing w:val="36"/>
              </w:rPr>
              <w:t xml:space="preserve"> </w:t>
            </w:r>
            <w:r w:rsidRPr="00280E3F">
              <w:rPr>
                <w:w w:val="91"/>
              </w:rPr>
              <w:t>y</w:t>
            </w:r>
            <w:r w:rsidRPr="00280E3F">
              <w:rPr>
                <w:spacing w:val="38"/>
              </w:rPr>
              <w:t xml:space="preserve"> </w:t>
            </w:r>
            <w:r w:rsidRPr="00280E3F">
              <w:rPr>
                <w:w w:val="94"/>
              </w:rPr>
              <w:t>Ti</w:t>
            </w:r>
            <w:r w:rsidRPr="00280E3F">
              <w:rPr>
                <w:spacing w:val="-1"/>
                <w:w w:val="109"/>
              </w:rPr>
              <w:t>p</w:t>
            </w:r>
            <w:r w:rsidRPr="00280E3F">
              <w:rPr>
                <w:spacing w:val="-2"/>
                <w:w w:val="103"/>
              </w:rPr>
              <w:t>o</w:t>
            </w:r>
            <w:r w:rsidRPr="00280E3F">
              <w:rPr>
                <w:spacing w:val="1"/>
                <w:w w:val="58"/>
              </w:rPr>
              <w:t>.</w:t>
            </w:r>
            <w:r w:rsidRPr="00280E3F">
              <w:rPr>
                <w:w w:val="84"/>
              </w:rPr>
              <w:t>-</w:t>
            </w:r>
            <w:r w:rsidRPr="00280E3F">
              <w:rPr>
                <w:spacing w:val="-21"/>
              </w:rPr>
              <w:t xml:space="preserve"> </w:t>
            </w:r>
            <w:r w:rsidRPr="00280E3F">
              <w:rPr>
                <w:w w:val="94"/>
              </w:rPr>
              <w:t>Ti</w:t>
            </w:r>
            <w:r w:rsidRPr="00280E3F">
              <w:rPr>
                <w:spacing w:val="-4"/>
                <w:w w:val="109"/>
              </w:rPr>
              <w:t>p</w:t>
            </w:r>
            <w:r w:rsidRPr="00280E3F">
              <w:rPr>
                <w:w w:val="103"/>
              </w:rPr>
              <w:t>o</w:t>
            </w:r>
            <w:r w:rsidRPr="00280E3F">
              <w:rPr>
                <w:spacing w:val="-20"/>
              </w:rPr>
              <w:t xml:space="preserve"> </w:t>
            </w:r>
            <w:r w:rsidRPr="00280E3F">
              <w:rPr>
                <w:spacing w:val="-2"/>
                <w:w w:val="109"/>
              </w:rPr>
              <w:t>d</w:t>
            </w:r>
            <w:r w:rsidRPr="00280E3F">
              <w:rPr>
                <w:w w:val="101"/>
              </w:rPr>
              <w:t>e</w:t>
            </w:r>
            <w:r w:rsidRPr="00280E3F">
              <w:rPr>
                <w:spacing w:val="-19"/>
              </w:rPr>
              <w:t xml:space="preserve"> </w:t>
            </w:r>
            <w:r w:rsidRPr="00280E3F">
              <w:rPr>
                <w:spacing w:val="-3"/>
                <w:w w:val="119"/>
              </w:rPr>
              <w:t>P</w:t>
            </w:r>
            <w:r w:rsidRPr="00280E3F">
              <w:rPr>
                <w:w w:val="98"/>
              </w:rPr>
              <w:t>r</w:t>
            </w:r>
            <w:r w:rsidRPr="00280E3F">
              <w:rPr>
                <w:spacing w:val="1"/>
                <w:w w:val="98"/>
              </w:rPr>
              <w:t>e</w:t>
            </w:r>
            <w:r w:rsidRPr="00280E3F">
              <w:rPr>
                <w:spacing w:val="-3"/>
                <w:w w:val="94"/>
              </w:rPr>
              <w:t>s</w:t>
            </w:r>
            <w:r w:rsidRPr="00280E3F">
              <w:rPr>
                <w:w w:val="101"/>
              </w:rPr>
              <w:t>e</w:t>
            </w:r>
            <w:r w:rsidRPr="00280E3F">
              <w:rPr>
                <w:spacing w:val="-1"/>
                <w:w w:val="107"/>
              </w:rPr>
              <w:t>n</w:t>
            </w:r>
            <w:r w:rsidRPr="00280E3F">
              <w:rPr>
                <w:spacing w:val="-4"/>
                <w:w w:val="103"/>
              </w:rPr>
              <w:t>t</w:t>
            </w:r>
            <w:r w:rsidRPr="00280E3F">
              <w:rPr>
                <w:spacing w:val="-1"/>
                <w:w w:val="98"/>
              </w:rPr>
              <w:t>a</w:t>
            </w:r>
            <w:r w:rsidRPr="00280E3F">
              <w:rPr>
                <w:w w:val="104"/>
              </w:rPr>
              <w:t>ci</w:t>
            </w:r>
            <w:r w:rsidRPr="00280E3F">
              <w:rPr>
                <w:w w:val="103"/>
              </w:rPr>
              <w:t>ó</w:t>
            </w:r>
            <w:r w:rsidRPr="00280E3F">
              <w:rPr>
                <w:spacing w:val="-4"/>
                <w:w w:val="107"/>
              </w:rPr>
              <w:t>n</w:t>
            </w:r>
            <w:r w:rsidRPr="00280E3F">
              <w:rPr>
                <w:w w:val="58"/>
              </w:rPr>
              <w:t>.</w:t>
            </w:r>
          </w:p>
        </w:tc>
      </w:tr>
      <w:tr w:rsidR="00010FAF" w:rsidRPr="00280E3F" w14:paraId="6CD4DE33" w14:textId="77777777" w:rsidTr="00010FAF">
        <w:trPr>
          <w:trHeight w:val="20"/>
        </w:trPr>
        <w:tc>
          <w:tcPr>
            <w:tcW w:w="1413" w:type="dxa"/>
          </w:tcPr>
          <w:p w14:paraId="32C43EB6" w14:textId="77777777" w:rsidR="00010FAF" w:rsidRPr="00280E3F" w:rsidRDefault="00010FAF" w:rsidP="00010FAF">
            <w:pPr>
              <w:pStyle w:val="TableParagraph"/>
              <w:spacing w:before="100" w:beforeAutospacing="1"/>
              <w:ind w:right="1"/>
              <w:jc w:val="center"/>
              <w:rPr>
                <w:b/>
              </w:rPr>
            </w:pPr>
            <w:r w:rsidRPr="00280E3F">
              <w:rPr>
                <w:b/>
              </w:rPr>
              <w:t>9</w:t>
            </w:r>
          </w:p>
        </w:tc>
        <w:tc>
          <w:tcPr>
            <w:tcW w:w="12049" w:type="dxa"/>
          </w:tcPr>
          <w:p w14:paraId="2DA6A356" w14:textId="77777777" w:rsidR="00010FAF" w:rsidRPr="00280E3F" w:rsidRDefault="00010FAF" w:rsidP="00010FAF">
            <w:pPr>
              <w:pStyle w:val="TableParagraph"/>
              <w:spacing w:before="100" w:beforeAutospacing="1"/>
              <w:ind w:left="106"/>
            </w:pPr>
            <w:r w:rsidRPr="00280E3F">
              <w:t>Cantidad</w:t>
            </w:r>
            <w:r w:rsidRPr="00280E3F">
              <w:rPr>
                <w:spacing w:val="-5"/>
              </w:rPr>
              <w:t xml:space="preserve"> </w:t>
            </w:r>
            <w:r w:rsidRPr="00280E3F">
              <w:t>Máxima</w:t>
            </w:r>
            <w:r w:rsidRPr="00280E3F">
              <w:rPr>
                <w:spacing w:val="-7"/>
              </w:rPr>
              <w:t xml:space="preserve"> </w:t>
            </w:r>
            <w:r w:rsidRPr="00280E3F">
              <w:t>Solicitada</w:t>
            </w:r>
            <w:r w:rsidRPr="00280E3F">
              <w:rPr>
                <w:spacing w:val="-4"/>
              </w:rPr>
              <w:t xml:space="preserve"> </w:t>
            </w:r>
            <w:r w:rsidRPr="00280E3F">
              <w:t>(De</w:t>
            </w:r>
            <w:r w:rsidRPr="00280E3F">
              <w:rPr>
                <w:spacing w:val="-2"/>
              </w:rPr>
              <w:t xml:space="preserve"> </w:t>
            </w:r>
            <w:r w:rsidRPr="00280E3F">
              <w:t>conformidad</w:t>
            </w:r>
            <w:r w:rsidRPr="00280E3F">
              <w:rPr>
                <w:spacing w:val="-4"/>
              </w:rPr>
              <w:t xml:space="preserve"> </w:t>
            </w:r>
            <w:r w:rsidRPr="00280E3F">
              <w:t>a</w:t>
            </w:r>
            <w:r w:rsidRPr="00280E3F">
              <w:rPr>
                <w:spacing w:val="-5"/>
              </w:rPr>
              <w:t xml:space="preserve"> </w:t>
            </w:r>
            <w:r w:rsidRPr="00280E3F">
              <w:t>lo</w:t>
            </w:r>
            <w:r w:rsidRPr="00280E3F">
              <w:rPr>
                <w:spacing w:val="-1"/>
              </w:rPr>
              <w:t xml:space="preserve"> </w:t>
            </w:r>
            <w:r w:rsidRPr="00280E3F">
              <w:t>establecido</w:t>
            </w:r>
            <w:r w:rsidRPr="00280E3F">
              <w:rPr>
                <w:spacing w:val="-3"/>
              </w:rPr>
              <w:t xml:space="preserve"> </w:t>
            </w:r>
            <w:r w:rsidRPr="00280E3F">
              <w:t>en</w:t>
            </w:r>
            <w:r w:rsidRPr="00280E3F">
              <w:rPr>
                <w:spacing w:val="-5"/>
              </w:rPr>
              <w:t xml:space="preserve"> </w:t>
            </w:r>
            <w:r w:rsidRPr="00280E3F">
              <w:t>la</w:t>
            </w:r>
            <w:r w:rsidRPr="00280E3F">
              <w:rPr>
                <w:spacing w:val="-3"/>
              </w:rPr>
              <w:t xml:space="preserve"> </w:t>
            </w:r>
            <w:r w:rsidRPr="00280E3F">
              <w:t>Demanda</w:t>
            </w:r>
            <w:r w:rsidRPr="00280E3F">
              <w:rPr>
                <w:spacing w:val="-4"/>
              </w:rPr>
              <w:t xml:space="preserve"> </w:t>
            </w:r>
            <w:r w:rsidRPr="00280E3F">
              <w:t>de Medicamentos)</w:t>
            </w:r>
          </w:p>
        </w:tc>
      </w:tr>
      <w:tr w:rsidR="00010FAF" w:rsidRPr="00280E3F" w14:paraId="3B4FAC8B" w14:textId="77777777" w:rsidTr="00010FAF">
        <w:trPr>
          <w:trHeight w:val="20"/>
        </w:trPr>
        <w:tc>
          <w:tcPr>
            <w:tcW w:w="1413" w:type="dxa"/>
          </w:tcPr>
          <w:p w14:paraId="3D5D4110" w14:textId="77777777" w:rsidR="00010FAF" w:rsidRPr="00280E3F" w:rsidRDefault="00010FAF" w:rsidP="00010FAF">
            <w:pPr>
              <w:pStyle w:val="TableParagraph"/>
              <w:spacing w:before="100" w:beforeAutospacing="1"/>
              <w:ind w:left="94" w:right="94"/>
              <w:jc w:val="center"/>
              <w:rPr>
                <w:b/>
              </w:rPr>
            </w:pPr>
            <w:r w:rsidRPr="00280E3F">
              <w:rPr>
                <w:b/>
                <w:w w:val="95"/>
              </w:rPr>
              <w:t>10</w:t>
            </w:r>
          </w:p>
        </w:tc>
        <w:tc>
          <w:tcPr>
            <w:tcW w:w="12049" w:type="dxa"/>
          </w:tcPr>
          <w:p w14:paraId="3D95EA70" w14:textId="77777777" w:rsidR="00010FAF" w:rsidRPr="00280E3F" w:rsidRDefault="00010FAF" w:rsidP="00010FAF">
            <w:pPr>
              <w:pStyle w:val="TableParagraph"/>
              <w:spacing w:before="100" w:beforeAutospacing="1"/>
              <w:ind w:left="106"/>
            </w:pPr>
            <w:r w:rsidRPr="00280E3F">
              <w:t>Cantidad</w:t>
            </w:r>
            <w:r w:rsidRPr="00280E3F">
              <w:rPr>
                <w:spacing w:val="-3"/>
              </w:rPr>
              <w:t xml:space="preserve"> </w:t>
            </w:r>
            <w:r w:rsidRPr="00280E3F">
              <w:t>Mínima</w:t>
            </w:r>
            <w:r w:rsidRPr="00280E3F">
              <w:rPr>
                <w:spacing w:val="-5"/>
              </w:rPr>
              <w:t xml:space="preserve"> </w:t>
            </w:r>
            <w:r w:rsidRPr="00280E3F">
              <w:t>Solicitada</w:t>
            </w:r>
            <w:r w:rsidRPr="00280E3F">
              <w:rPr>
                <w:spacing w:val="-3"/>
              </w:rPr>
              <w:t xml:space="preserve"> </w:t>
            </w:r>
            <w:r w:rsidRPr="00280E3F">
              <w:t>(De</w:t>
            </w:r>
            <w:r w:rsidRPr="00280E3F">
              <w:rPr>
                <w:spacing w:val="1"/>
              </w:rPr>
              <w:t xml:space="preserve"> </w:t>
            </w:r>
            <w:r w:rsidRPr="00280E3F">
              <w:t>conformidad</w:t>
            </w:r>
            <w:r w:rsidRPr="00280E3F">
              <w:rPr>
                <w:spacing w:val="-3"/>
              </w:rPr>
              <w:t xml:space="preserve"> </w:t>
            </w:r>
            <w:r w:rsidRPr="00280E3F">
              <w:t>a</w:t>
            </w:r>
            <w:r w:rsidRPr="00280E3F">
              <w:rPr>
                <w:spacing w:val="-2"/>
              </w:rPr>
              <w:t xml:space="preserve"> </w:t>
            </w:r>
            <w:r w:rsidRPr="00280E3F">
              <w:t>lo establecido</w:t>
            </w:r>
            <w:r w:rsidRPr="00280E3F">
              <w:rPr>
                <w:spacing w:val="-4"/>
              </w:rPr>
              <w:t xml:space="preserve"> </w:t>
            </w:r>
            <w:r w:rsidRPr="00280E3F">
              <w:t>en</w:t>
            </w:r>
            <w:r w:rsidRPr="00280E3F">
              <w:rPr>
                <w:spacing w:val="-2"/>
              </w:rPr>
              <w:t xml:space="preserve"> </w:t>
            </w:r>
            <w:r w:rsidRPr="00280E3F">
              <w:t>la</w:t>
            </w:r>
            <w:r w:rsidRPr="00280E3F">
              <w:rPr>
                <w:spacing w:val="1"/>
              </w:rPr>
              <w:t xml:space="preserve"> </w:t>
            </w:r>
            <w:r w:rsidRPr="00280E3F">
              <w:t>Demanda</w:t>
            </w:r>
            <w:r w:rsidRPr="00280E3F">
              <w:rPr>
                <w:spacing w:val="-2"/>
              </w:rPr>
              <w:t xml:space="preserve"> </w:t>
            </w:r>
            <w:r w:rsidRPr="00280E3F">
              <w:t>de Medicamentos)</w:t>
            </w:r>
          </w:p>
        </w:tc>
      </w:tr>
      <w:tr w:rsidR="00010FAF" w:rsidRPr="00280E3F" w14:paraId="076F6FF0" w14:textId="77777777" w:rsidTr="00010FAF">
        <w:trPr>
          <w:trHeight w:val="20"/>
        </w:trPr>
        <w:tc>
          <w:tcPr>
            <w:tcW w:w="1413" w:type="dxa"/>
          </w:tcPr>
          <w:p w14:paraId="7A9B32E0" w14:textId="77777777" w:rsidR="00010FAF" w:rsidRPr="00280E3F" w:rsidRDefault="00010FAF" w:rsidP="00010FAF">
            <w:pPr>
              <w:pStyle w:val="TableParagraph"/>
              <w:spacing w:before="100" w:beforeAutospacing="1"/>
              <w:ind w:left="93" w:right="94"/>
              <w:jc w:val="center"/>
              <w:rPr>
                <w:b/>
              </w:rPr>
            </w:pPr>
            <w:r w:rsidRPr="00280E3F">
              <w:rPr>
                <w:b/>
                <w:w w:val="70"/>
              </w:rPr>
              <w:t>11</w:t>
            </w:r>
          </w:p>
        </w:tc>
        <w:tc>
          <w:tcPr>
            <w:tcW w:w="12049" w:type="dxa"/>
          </w:tcPr>
          <w:p w14:paraId="2EFBA82C" w14:textId="77777777" w:rsidR="00010FAF" w:rsidRPr="00280E3F" w:rsidRDefault="00010FAF" w:rsidP="00010FAF">
            <w:pPr>
              <w:pStyle w:val="TableParagraph"/>
              <w:spacing w:before="100" w:beforeAutospacing="1"/>
              <w:ind w:left="106"/>
            </w:pPr>
            <w:r w:rsidRPr="00280E3F">
              <w:t>Cantidad</w:t>
            </w:r>
            <w:r w:rsidRPr="00280E3F">
              <w:rPr>
                <w:spacing w:val="-4"/>
              </w:rPr>
              <w:t xml:space="preserve"> </w:t>
            </w:r>
            <w:r w:rsidRPr="00280E3F">
              <w:t>Máxima</w:t>
            </w:r>
            <w:r w:rsidRPr="00280E3F">
              <w:rPr>
                <w:spacing w:val="-4"/>
              </w:rPr>
              <w:t xml:space="preserve"> </w:t>
            </w:r>
            <w:r w:rsidRPr="00280E3F">
              <w:t>Ofertada</w:t>
            </w:r>
            <w:r w:rsidRPr="00280E3F">
              <w:rPr>
                <w:spacing w:val="-4"/>
              </w:rPr>
              <w:t xml:space="preserve"> </w:t>
            </w:r>
            <w:r w:rsidRPr="00280E3F">
              <w:t>(De</w:t>
            </w:r>
            <w:r w:rsidRPr="00280E3F">
              <w:rPr>
                <w:spacing w:val="-1"/>
              </w:rPr>
              <w:t xml:space="preserve"> </w:t>
            </w:r>
            <w:r w:rsidRPr="00280E3F">
              <w:t>conformidad</w:t>
            </w:r>
            <w:r w:rsidRPr="00280E3F">
              <w:rPr>
                <w:spacing w:val="-4"/>
              </w:rPr>
              <w:t xml:space="preserve"> </w:t>
            </w:r>
            <w:r w:rsidRPr="00280E3F">
              <w:t>a</w:t>
            </w:r>
            <w:r w:rsidRPr="00280E3F">
              <w:rPr>
                <w:spacing w:val="-4"/>
              </w:rPr>
              <w:t xml:space="preserve"> </w:t>
            </w:r>
            <w:r w:rsidRPr="00280E3F">
              <w:t>lo</w:t>
            </w:r>
            <w:r w:rsidRPr="00280E3F">
              <w:rPr>
                <w:spacing w:val="-1"/>
              </w:rPr>
              <w:t xml:space="preserve"> </w:t>
            </w:r>
            <w:r w:rsidRPr="00280E3F">
              <w:t>establecido</w:t>
            </w:r>
            <w:r w:rsidRPr="00280E3F">
              <w:rPr>
                <w:spacing w:val="-6"/>
              </w:rPr>
              <w:t xml:space="preserve"> </w:t>
            </w:r>
            <w:r w:rsidRPr="00280E3F">
              <w:t>en</w:t>
            </w:r>
            <w:r w:rsidRPr="00280E3F">
              <w:rPr>
                <w:spacing w:val="-3"/>
              </w:rPr>
              <w:t xml:space="preserve"> </w:t>
            </w:r>
            <w:r w:rsidRPr="00280E3F">
              <w:t>la Demanda</w:t>
            </w:r>
            <w:r w:rsidRPr="00280E3F">
              <w:rPr>
                <w:spacing w:val="-4"/>
              </w:rPr>
              <w:t xml:space="preserve"> </w:t>
            </w:r>
            <w:r w:rsidRPr="00280E3F">
              <w:t>de Medicamentos)</w:t>
            </w:r>
          </w:p>
        </w:tc>
      </w:tr>
      <w:tr w:rsidR="00010FAF" w:rsidRPr="00280E3F" w14:paraId="2C1719F5" w14:textId="77777777" w:rsidTr="00010FAF">
        <w:trPr>
          <w:trHeight w:val="20"/>
        </w:trPr>
        <w:tc>
          <w:tcPr>
            <w:tcW w:w="1413" w:type="dxa"/>
          </w:tcPr>
          <w:p w14:paraId="5925F665" w14:textId="77777777" w:rsidR="00010FAF" w:rsidRPr="00280E3F" w:rsidRDefault="00010FAF" w:rsidP="00010FAF">
            <w:pPr>
              <w:pStyle w:val="TableParagraph"/>
              <w:spacing w:before="100" w:beforeAutospacing="1"/>
              <w:ind w:left="94" w:right="94"/>
              <w:jc w:val="center"/>
              <w:rPr>
                <w:b/>
              </w:rPr>
            </w:pPr>
            <w:r w:rsidRPr="00280E3F">
              <w:rPr>
                <w:b/>
                <w:w w:val="85"/>
              </w:rPr>
              <w:t>12</w:t>
            </w:r>
          </w:p>
        </w:tc>
        <w:tc>
          <w:tcPr>
            <w:tcW w:w="12049" w:type="dxa"/>
          </w:tcPr>
          <w:p w14:paraId="206A60FA" w14:textId="77777777" w:rsidR="00010FAF" w:rsidRPr="00280E3F" w:rsidRDefault="00010FAF" w:rsidP="00010FAF">
            <w:pPr>
              <w:pStyle w:val="TableParagraph"/>
              <w:spacing w:before="100" w:beforeAutospacing="1"/>
              <w:ind w:left="106"/>
            </w:pPr>
            <w:r w:rsidRPr="00280E3F">
              <w:t>Cantidad</w:t>
            </w:r>
            <w:r w:rsidRPr="00280E3F">
              <w:rPr>
                <w:spacing w:val="-2"/>
              </w:rPr>
              <w:t xml:space="preserve"> </w:t>
            </w:r>
            <w:r w:rsidRPr="00280E3F">
              <w:t>Mínima</w:t>
            </w:r>
            <w:r w:rsidRPr="00280E3F">
              <w:rPr>
                <w:spacing w:val="-1"/>
              </w:rPr>
              <w:t xml:space="preserve"> </w:t>
            </w:r>
            <w:r w:rsidRPr="00280E3F">
              <w:t>Ofertada</w:t>
            </w:r>
            <w:r w:rsidRPr="00280E3F">
              <w:rPr>
                <w:spacing w:val="-1"/>
              </w:rPr>
              <w:t xml:space="preserve"> </w:t>
            </w:r>
            <w:r w:rsidRPr="00280E3F">
              <w:t>(De</w:t>
            </w:r>
            <w:r w:rsidRPr="00280E3F">
              <w:rPr>
                <w:spacing w:val="1"/>
              </w:rPr>
              <w:t xml:space="preserve"> </w:t>
            </w:r>
            <w:r w:rsidRPr="00280E3F">
              <w:t>conformidad</w:t>
            </w:r>
            <w:r w:rsidRPr="00280E3F">
              <w:rPr>
                <w:spacing w:val="-1"/>
              </w:rPr>
              <w:t xml:space="preserve"> </w:t>
            </w:r>
            <w:r w:rsidRPr="00280E3F">
              <w:t>a</w:t>
            </w:r>
            <w:r w:rsidRPr="00280E3F">
              <w:rPr>
                <w:spacing w:val="-1"/>
              </w:rPr>
              <w:t xml:space="preserve"> </w:t>
            </w:r>
            <w:r w:rsidRPr="00280E3F">
              <w:t>lo</w:t>
            </w:r>
            <w:r w:rsidRPr="00280E3F">
              <w:rPr>
                <w:spacing w:val="1"/>
              </w:rPr>
              <w:t xml:space="preserve"> </w:t>
            </w:r>
            <w:r w:rsidRPr="00280E3F">
              <w:t>establecido</w:t>
            </w:r>
            <w:r w:rsidRPr="00280E3F">
              <w:rPr>
                <w:spacing w:val="-2"/>
              </w:rPr>
              <w:t xml:space="preserve"> </w:t>
            </w:r>
            <w:r w:rsidRPr="00280E3F">
              <w:t>en</w:t>
            </w:r>
            <w:r w:rsidRPr="00280E3F">
              <w:rPr>
                <w:spacing w:val="-2"/>
              </w:rPr>
              <w:t xml:space="preserve"> </w:t>
            </w:r>
            <w:r w:rsidRPr="00280E3F">
              <w:t>la</w:t>
            </w:r>
            <w:r w:rsidRPr="00280E3F">
              <w:rPr>
                <w:spacing w:val="-1"/>
              </w:rPr>
              <w:t xml:space="preserve"> </w:t>
            </w:r>
            <w:r w:rsidRPr="00280E3F">
              <w:t>Demanda</w:t>
            </w:r>
            <w:r w:rsidRPr="00280E3F">
              <w:rPr>
                <w:spacing w:val="-1"/>
              </w:rPr>
              <w:t xml:space="preserve"> </w:t>
            </w:r>
            <w:r w:rsidRPr="00280E3F">
              <w:t>de Medicamentos)</w:t>
            </w:r>
          </w:p>
        </w:tc>
      </w:tr>
      <w:tr w:rsidR="00010FAF" w:rsidRPr="00280E3F" w14:paraId="709D4976" w14:textId="77777777" w:rsidTr="00010FAF">
        <w:trPr>
          <w:trHeight w:val="20"/>
        </w:trPr>
        <w:tc>
          <w:tcPr>
            <w:tcW w:w="1413" w:type="dxa"/>
          </w:tcPr>
          <w:p w14:paraId="0D4B9C41" w14:textId="77777777" w:rsidR="00010FAF" w:rsidRPr="00280E3F" w:rsidRDefault="00010FAF" w:rsidP="00010FAF">
            <w:pPr>
              <w:pStyle w:val="TableParagraph"/>
              <w:spacing w:before="100" w:beforeAutospacing="1"/>
              <w:ind w:left="94" w:right="94"/>
              <w:jc w:val="center"/>
              <w:rPr>
                <w:b/>
              </w:rPr>
            </w:pPr>
            <w:r w:rsidRPr="00280E3F">
              <w:rPr>
                <w:b/>
                <w:w w:val="90"/>
              </w:rPr>
              <w:t>13</w:t>
            </w:r>
          </w:p>
        </w:tc>
        <w:tc>
          <w:tcPr>
            <w:tcW w:w="12049" w:type="dxa"/>
          </w:tcPr>
          <w:p w14:paraId="28B631B2" w14:textId="77777777" w:rsidR="00010FAF" w:rsidRPr="00280E3F" w:rsidRDefault="00010FAF" w:rsidP="00010FAF">
            <w:pPr>
              <w:pStyle w:val="TableParagraph"/>
              <w:spacing w:before="100" w:beforeAutospacing="1"/>
              <w:ind w:left="106"/>
            </w:pPr>
            <w:r w:rsidRPr="00280E3F">
              <w:t>Anotar</w:t>
            </w:r>
            <w:r w:rsidRPr="00280E3F">
              <w:rPr>
                <w:spacing w:val="-5"/>
              </w:rPr>
              <w:t xml:space="preserve"> </w:t>
            </w:r>
            <w:r w:rsidRPr="00280E3F">
              <w:t>Marca</w:t>
            </w:r>
            <w:r w:rsidRPr="00280E3F">
              <w:rPr>
                <w:spacing w:val="-4"/>
              </w:rPr>
              <w:t xml:space="preserve"> </w:t>
            </w:r>
            <w:r w:rsidRPr="00280E3F">
              <w:t>de</w:t>
            </w:r>
            <w:r w:rsidRPr="00280E3F">
              <w:rPr>
                <w:spacing w:val="-2"/>
              </w:rPr>
              <w:t xml:space="preserve"> </w:t>
            </w:r>
            <w:r w:rsidRPr="00280E3F">
              <w:t>la</w:t>
            </w:r>
            <w:r w:rsidRPr="00280E3F">
              <w:rPr>
                <w:spacing w:val="-4"/>
              </w:rPr>
              <w:t xml:space="preserve"> </w:t>
            </w:r>
            <w:r w:rsidRPr="00280E3F">
              <w:t>partida</w:t>
            </w:r>
            <w:r w:rsidRPr="00280E3F">
              <w:rPr>
                <w:spacing w:val="-6"/>
              </w:rPr>
              <w:t xml:space="preserve"> </w:t>
            </w:r>
            <w:r w:rsidRPr="00280E3F">
              <w:t>ofertada</w:t>
            </w:r>
            <w:r w:rsidRPr="00280E3F">
              <w:rPr>
                <w:spacing w:val="-4"/>
              </w:rPr>
              <w:t xml:space="preserve"> </w:t>
            </w:r>
            <w:r w:rsidRPr="00280E3F">
              <w:t>o</w:t>
            </w:r>
            <w:r w:rsidRPr="00280E3F">
              <w:rPr>
                <w:spacing w:val="-4"/>
              </w:rPr>
              <w:t xml:space="preserve"> </w:t>
            </w:r>
            <w:r w:rsidRPr="00280E3F">
              <w:t>denominación</w:t>
            </w:r>
            <w:r w:rsidRPr="00280E3F">
              <w:rPr>
                <w:spacing w:val="-5"/>
              </w:rPr>
              <w:t xml:space="preserve"> </w:t>
            </w:r>
            <w:r w:rsidRPr="00280E3F">
              <w:t>distintiva</w:t>
            </w:r>
          </w:p>
        </w:tc>
      </w:tr>
      <w:tr w:rsidR="00010FAF" w:rsidRPr="00280E3F" w14:paraId="17DDA9F4" w14:textId="77777777" w:rsidTr="00010FAF">
        <w:trPr>
          <w:trHeight w:val="20"/>
        </w:trPr>
        <w:tc>
          <w:tcPr>
            <w:tcW w:w="1413" w:type="dxa"/>
          </w:tcPr>
          <w:p w14:paraId="5D181EDD" w14:textId="77777777" w:rsidR="00010FAF" w:rsidRPr="00280E3F" w:rsidRDefault="00010FAF" w:rsidP="00010FAF">
            <w:pPr>
              <w:pStyle w:val="TableParagraph"/>
              <w:spacing w:before="100" w:beforeAutospacing="1"/>
              <w:ind w:left="94" w:right="94"/>
              <w:jc w:val="center"/>
              <w:rPr>
                <w:b/>
              </w:rPr>
            </w:pPr>
            <w:r w:rsidRPr="00280E3F">
              <w:rPr>
                <w:b/>
                <w:w w:val="95"/>
              </w:rPr>
              <w:t>14</w:t>
            </w:r>
          </w:p>
        </w:tc>
        <w:tc>
          <w:tcPr>
            <w:tcW w:w="12049" w:type="dxa"/>
          </w:tcPr>
          <w:p w14:paraId="0164ECD0" w14:textId="77777777" w:rsidR="00010FAF" w:rsidRPr="00280E3F" w:rsidRDefault="00010FAF" w:rsidP="00010FAF">
            <w:pPr>
              <w:pStyle w:val="TableParagraph"/>
              <w:spacing w:before="100" w:beforeAutospacing="1"/>
              <w:ind w:left="106"/>
            </w:pPr>
            <w:r w:rsidRPr="00280E3F">
              <w:t>Anotar</w:t>
            </w:r>
            <w:r w:rsidRPr="00280E3F">
              <w:rPr>
                <w:spacing w:val="-14"/>
              </w:rPr>
              <w:t xml:space="preserve"> </w:t>
            </w:r>
            <w:r w:rsidRPr="00280E3F">
              <w:t>el</w:t>
            </w:r>
            <w:r w:rsidRPr="00280E3F">
              <w:rPr>
                <w:spacing w:val="-14"/>
              </w:rPr>
              <w:t xml:space="preserve"> </w:t>
            </w:r>
            <w:r w:rsidRPr="00280E3F">
              <w:t>Fabricante</w:t>
            </w:r>
            <w:r w:rsidRPr="00280E3F">
              <w:rPr>
                <w:spacing w:val="-15"/>
              </w:rPr>
              <w:t xml:space="preserve"> </w:t>
            </w:r>
            <w:r w:rsidRPr="00280E3F">
              <w:t>de</w:t>
            </w:r>
            <w:r w:rsidRPr="00280E3F">
              <w:rPr>
                <w:spacing w:val="-13"/>
              </w:rPr>
              <w:t xml:space="preserve"> </w:t>
            </w:r>
            <w:r w:rsidRPr="00280E3F">
              <w:t>la</w:t>
            </w:r>
            <w:r w:rsidRPr="00280E3F">
              <w:rPr>
                <w:spacing w:val="-13"/>
              </w:rPr>
              <w:t xml:space="preserve"> </w:t>
            </w:r>
            <w:r w:rsidRPr="00280E3F">
              <w:t>partida</w:t>
            </w:r>
            <w:r w:rsidRPr="00280E3F">
              <w:rPr>
                <w:spacing w:val="-15"/>
              </w:rPr>
              <w:t xml:space="preserve"> </w:t>
            </w:r>
            <w:r w:rsidRPr="00280E3F">
              <w:t>ofertada.</w:t>
            </w:r>
          </w:p>
        </w:tc>
      </w:tr>
      <w:tr w:rsidR="00010FAF" w:rsidRPr="00280E3F" w14:paraId="41EAA74B" w14:textId="77777777" w:rsidTr="00010FAF">
        <w:trPr>
          <w:trHeight w:val="20"/>
        </w:trPr>
        <w:tc>
          <w:tcPr>
            <w:tcW w:w="1413" w:type="dxa"/>
          </w:tcPr>
          <w:p w14:paraId="2DCDA692" w14:textId="77777777" w:rsidR="00010FAF" w:rsidRPr="00280E3F" w:rsidRDefault="00010FAF" w:rsidP="00010FAF">
            <w:pPr>
              <w:pStyle w:val="TableParagraph"/>
              <w:spacing w:before="100" w:beforeAutospacing="1"/>
              <w:ind w:left="93" w:right="94"/>
              <w:jc w:val="center"/>
              <w:rPr>
                <w:b/>
              </w:rPr>
            </w:pPr>
            <w:r w:rsidRPr="00280E3F">
              <w:rPr>
                <w:b/>
                <w:w w:val="90"/>
              </w:rPr>
              <w:t>15</w:t>
            </w:r>
          </w:p>
        </w:tc>
        <w:tc>
          <w:tcPr>
            <w:tcW w:w="12049" w:type="dxa"/>
          </w:tcPr>
          <w:p w14:paraId="457C0578" w14:textId="77777777" w:rsidR="00010FAF" w:rsidRPr="00280E3F" w:rsidRDefault="00010FAF" w:rsidP="00010FAF">
            <w:pPr>
              <w:pStyle w:val="TableParagraph"/>
              <w:spacing w:before="100" w:beforeAutospacing="1"/>
              <w:ind w:left="106"/>
            </w:pPr>
            <w:r w:rsidRPr="00280E3F">
              <w:t>Indicar</w:t>
            </w:r>
            <w:r w:rsidRPr="00280E3F">
              <w:rPr>
                <w:spacing w:val="-16"/>
              </w:rPr>
              <w:t xml:space="preserve"> </w:t>
            </w:r>
            <w:r w:rsidRPr="00280E3F">
              <w:t>el</w:t>
            </w:r>
            <w:r w:rsidRPr="00280E3F">
              <w:rPr>
                <w:spacing w:val="-13"/>
              </w:rPr>
              <w:t xml:space="preserve"> </w:t>
            </w:r>
            <w:r w:rsidRPr="00280E3F">
              <w:t>país</w:t>
            </w:r>
            <w:r w:rsidRPr="00280E3F">
              <w:rPr>
                <w:spacing w:val="-14"/>
              </w:rPr>
              <w:t xml:space="preserve"> </w:t>
            </w:r>
            <w:r w:rsidRPr="00280E3F">
              <w:t>de</w:t>
            </w:r>
            <w:r w:rsidRPr="00280E3F">
              <w:rPr>
                <w:spacing w:val="-12"/>
              </w:rPr>
              <w:t xml:space="preserve"> </w:t>
            </w:r>
            <w:r w:rsidRPr="00280E3F">
              <w:t>origen</w:t>
            </w:r>
            <w:r w:rsidRPr="00280E3F">
              <w:rPr>
                <w:spacing w:val="-15"/>
              </w:rPr>
              <w:t xml:space="preserve"> </w:t>
            </w:r>
            <w:r w:rsidRPr="00280E3F">
              <w:t>del</w:t>
            </w:r>
            <w:r w:rsidRPr="00280E3F">
              <w:rPr>
                <w:spacing w:val="-13"/>
              </w:rPr>
              <w:t xml:space="preserve"> </w:t>
            </w:r>
            <w:r w:rsidRPr="00280E3F">
              <w:t>bien</w:t>
            </w:r>
            <w:r w:rsidRPr="00280E3F">
              <w:rPr>
                <w:spacing w:val="-14"/>
              </w:rPr>
              <w:t xml:space="preserve"> </w:t>
            </w:r>
            <w:r w:rsidRPr="00280E3F">
              <w:t>que</w:t>
            </w:r>
            <w:r w:rsidRPr="00280E3F">
              <w:rPr>
                <w:spacing w:val="-13"/>
              </w:rPr>
              <w:t xml:space="preserve"> </w:t>
            </w:r>
            <w:r w:rsidRPr="00280E3F">
              <w:t>está</w:t>
            </w:r>
            <w:r w:rsidRPr="00280E3F">
              <w:rPr>
                <w:spacing w:val="-14"/>
              </w:rPr>
              <w:t xml:space="preserve"> </w:t>
            </w:r>
            <w:r w:rsidRPr="00280E3F">
              <w:t>ofertando.</w:t>
            </w:r>
          </w:p>
        </w:tc>
      </w:tr>
      <w:tr w:rsidR="00010FAF" w:rsidRPr="00280E3F" w14:paraId="7057030B" w14:textId="77777777" w:rsidTr="00010FAF">
        <w:trPr>
          <w:trHeight w:val="20"/>
        </w:trPr>
        <w:tc>
          <w:tcPr>
            <w:tcW w:w="1413" w:type="dxa"/>
          </w:tcPr>
          <w:p w14:paraId="6220D08B" w14:textId="77777777" w:rsidR="00010FAF" w:rsidRPr="00280E3F" w:rsidRDefault="00010FAF" w:rsidP="00010FAF">
            <w:pPr>
              <w:pStyle w:val="TableParagraph"/>
              <w:spacing w:before="100" w:beforeAutospacing="1"/>
              <w:ind w:left="93" w:right="94"/>
              <w:jc w:val="center"/>
              <w:rPr>
                <w:b/>
              </w:rPr>
            </w:pPr>
            <w:r w:rsidRPr="00280E3F">
              <w:rPr>
                <w:b/>
                <w:w w:val="90"/>
              </w:rPr>
              <w:t>16</w:t>
            </w:r>
          </w:p>
        </w:tc>
        <w:tc>
          <w:tcPr>
            <w:tcW w:w="12049" w:type="dxa"/>
          </w:tcPr>
          <w:p w14:paraId="1FED5EB5" w14:textId="77777777" w:rsidR="00010FAF" w:rsidRPr="00280E3F" w:rsidRDefault="00010FAF" w:rsidP="00010FAF">
            <w:pPr>
              <w:pStyle w:val="TableParagraph"/>
              <w:spacing w:before="100" w:beforeAutospacing="1"/>
              <w:ind w:left="106"/>
            </w:pPr>
            <w:r w:rsidRPr="00280E3F">
              <w:t>Número</w:t>
            </w:r>
            <w:r w:rsidRPr="00280E3F">
              <w:rPr>
                <w:spacing w:val="72"/>
              </w:rPr>
              <w:t xml:space="preserve"> </w:t>
            </w:r>
            <w:r w:rsidRPr="00280E3F">
              <w:t>de</w:t>
            </w:r>
            <w:r w:rsidRPr="00280E3F">
              <w:rPr>
                <w:spacing w:val="73"/>
              </w:rPr>
              <w:t xml:space="preserve"> </w:t>
            </w:r>
            <w:r w:rsidRPr="00280E3F">
              <w:t>registro</w:t>
            </w:r>
            <w:r w:rsidRPr="00280E3F">
              <w:rPr>
                <w:spacing w:val="70"/>
              </w:rPr>
              <w:t xml:space="preserve"> </w:t>
            </w:r>
            <w:r w:rsidRPr="00280E3F">
              <w:t>sanitario</w:t>
            </w:r>
            <w:r w:rsidRPr="00280E3F">
              <w:rPr>
                <w:spacing w:val="70"/>
              </w:rPr>
              <w:t xml:space="preserve"> </w:t>
            </w:r>
            <w:r w:rsidRPr="00280E3F">
              <w:t>presentado</w:t>
            </w:r>
            <w:r w:rsidRPr="00280E3F">
              <w:rPr>
                <w:spacing w:val="73"/>
              </w:rPr>
              <w:t xml:space="preserve"> </w:t>
            </w:r>
            <w:r w:rsidRPr="00280E3F">
              <w:t>(Nacional</w:t>
            </w:r>
            <w:r w:rsidRPr="00280E3F">
              <w:rPr>
                <w:spacing w:val="72"/>
              </w:rPr>
              <w:t xml:space="preserve"> </w:t>
            </w:r>
            <w:r w:rsidRPr="00280E3F">
              <w:t>o</w:t>
            </w:r>
            <w:r w:rsidRPr="00280E3F">
              <w:rPr>
                <w:spacing w:val="70"/>
              </w:rPr>
              <w:t xml:space="preserve"> </w:t>
            </w:r>
            <w:r w:rsidRPr="00280E3F">
              <w:t>el</w:t>
            </w:r>
            <w:r w:rsidRPr="00280E3F">
              <w:rPr>
                <w:spacing w:val="73"/>
              </w:rPr>
              <w:t xml:space="preserve"> </w:t>
            </w:r>
            <w:r w:rsidRPr="00280E3F">
              <w:t>correspondiente</w:t>
            </w:r>
            <w:r w:rsidRPr="00280E3F">
              <w:rPr>
                <w:spacing w:val="73"/>
              </w:rPr>
              <w:t xml:space="preserve"> a </w:t>
            </w:r>
            <w:r w:rsidRPr="00280E3F">
              <w:t>alguna de las autoridades mencionadas en el acuerdo del 28)</w:t>
            </w:r>
          </w:p>
        </w:tc>
      </w:tr>
      <w:tr w:rsidR="00010FAF" w:rsidRPr="00280E3F" w14:paraId="5A471C2F" w14:textId="77777777" w:rsidTr="00010FAF">
        <w:trPr>
          <w:trHeight w:val="75"/>
        </w:trPr>
        <w:tc>
          <w:tcPr>
            <w:tcW w:w="1413" w:type="dxa"/>
          </w:tcPr>
          <w:p w14:paraId="551CAD2A" w14:textId="77777777" w:rsidR="00010FAF" w:rsidRPr="00280E3F" w:rsidRDefault="00010FAF" w:rsidP="00010FAF">
            <w:pPr>
              <w:pStyle w:val="TableParagraph"/>
              <w:spacing w:before="100" w:beforeAutospacing="1"/>
              <w:ind w:left="93" w:right="94"/>
              <w:jc w:val="center"/>
              <w:rPr>
                <w:b/>
                <w:w w:val="90"/>
              </w:rPr>
            </w:pPr>
            <w:r w:rsidRPr="00280E3F">
              <w:rPr>
                <w:b/>
                <w:w w:val="90"/>
              </w:rPr>
              <w:t>17</w:t>
            </w:r>
          </w:p>
        </w:tc>
        <w:tc>
          <w:tcPr>
            <w:tcW w:w="12049" w:type="dxa"/>
          </w:tcPr>
          <w:p w14:paraId="482BFAF3" w14:textId="77777777" w:rsidR="00010FAF" w:rsidRPr="00280E3F" w:rsidRDefault="00010FAF" w:rsidP="00010FAF">
            <w:pPr>
              <w:pStyle w:val="TableParagraph"/>
              <w:spacing w:before="100" w:beforeAutospacing="1"/>
              <w:ind w:left="106"/>
            </w:pPr>
            <w:r w:rsidRPr="00280E3F">
              <w:t>Anotar el Código de Barras del insumo ofertado.</w:t>
            </w:r>
          </w:p>
        </w:tc>
      </w:tr>
      <w:tr w:rsidR="00010FAF" w:rsidRPr="00280E3F" w14:paraId="50B77AC2" w14:textId="77777777" w:rsidTr="00010FAF">
        <w:trPr>
          <w:trHeight w:val="56"/>
        </w:trPr>
        <w:tc>
          <w:tcPr>
            <w:tcW w:w="1413" w:type="dxa"/>
          </w:tcPr>
          <w:p w14:paraId="75112418" w14:textId="77777777" w:rsidR="00010FAF" w:rsidRPr="00280E3F" w:rsidRDefault="00010FAF" w:rsidP="00010FAF">
            <w:pPr>
              <w:pStyle w:val="TableParagraph"/>
              <w:spacing w:before="100" w:beforeAutospacing="1"/>
              <w:ind w:left="94" w:right="94"/>
              <w:jc w:val="center"/>
              <w:rPr>
                <w:b/>
              </w:rPr>
            </w:pPr>
            <w:r w:rsidRPr="00280E3F">
              <w:rPr>
                <w:b/>
                <w:w w:val="90"/>
              </w:rPr>
              <w:t>18</w:t>
            </w:r>
          </w:p>
        </w:tc>
        <w:tc>
          <w:tcPr>
            <w:tcW w:w="12049" w:type="dxa"/>
          </w:tcPr>
          <w:p w14:paraId="2DA29193" w14:textId="77777777" w:rsidR="00010FAF" w:rsidRPr="00280E3F" w:rsidRDefault="00010FAF" w:rsidP="00010FAF">
            <w:pPr>
              <w:pStyle w:val="TableParagraph"/>
              <w:spacing w:before="100" w:beforeAutospacing="1"/>
              <w:ind w:left="106"/>
            </w:pPr>
            <w:r w:rsidRPr="00280E3F">
              <w:t>Nombre</w:t>
            </w:r>
            <w:r w:rsidRPr="00280E3F">
              <w:rPr>
                <w:spacing w:val="-14"/>
              </w:rPr>
              <w:t xml:space="preserve"> </w:t>
            </w:r>
            <w:r w:rsidRPr="00280E3F">
              <w:t>y</w:t>
            </w:r>
            <w:r w:rsidRPr="00280E3F">
              <w:rPr>
                <w:spacing w:val="-10"/>
              </w:rPr>
              <w:t xml:space="preserve"> </w:t>
            </w:r>
            <w:r w:rsidRPr="00280E3F">
              <w:t>firma</w:t>
            </w:r>
            <w:r w:rsidRPr="00280E3F">
              <w:rPr>
                <w:spacing w:val="-11"/>
              </w:rPr>
              <w:t xml:space="preserve"> </w:t>
            </w:r>
            <w:r w:rsidRPr="00280E3F">
              <w:t>del</w:t>
            </w:r>
            <w:r w:rsidRPr="00280E3F">
              <w:rPr>
                <w:spacing w:val="-11"/>
              </w:rPr>
              <w:t xml:space="preserve"> </w:t>
            </w:r>
            <w:r w:rsidRPr="00280E3F">
              <w:t>representante</w:t>
            </w:r>
            <w:r w:rsidRPr="00280E3F">
              <w:rPr>
                <w:spacing w:val="-10"/>
              </w:rPr>
              <w:t xml:space="preserve"> </w:t>
            </w:r>
            <w:r w:rsidRPr="00280E3F">
              <w:t>legal</w:t>
            </w:r>
            <w:r w:rsidRPr="00280E3F">
              <w:rPr>
                <w:spacing w:val="-9"/>
              </w:rPr>
              <w:t xml:space="preserve"> </w:t>
            </w:r>
            <w:r w:rsidRPr="00280E3F">
              <w:t>del</w:t>
            </w:r>
            <w:r w:rsidRPr="00280E3F">
              <w:rPr>
                <w:spacing w:val="-11"/>
              </w:rPr>
              <w:t xml:space="preserve"> </w:t>
            </w:r>
            <w:r w:rsidRPr="00280E3F">
              <w:t>licitante.</w:t>
            </w:r>
          </w:p>
        </w:tc>
      </w:tr>
    </w:tbl>
    <w:p w14:paraId="29ED53D2" w14:textId="77777777" w:rsidR="00010FAF" w:rsidRDefault="00010FAF" w:rsidP="00010FAF">
      <w:pPr>
        <w:jc w:val="center"/>
        <w:rPr>
          <w:rFonts w:eastAsia="Times New Roman" w:cs="Arial"/>
          <w:b/>
          <w:color w:val="000000" w:themeColor="text1"/>
          <w:szCs w:val="20"/>
        </w:rPr>
      </w:pPr>
    </w:p>
    <w:p w14:paraId="10B575FC" w14:textId="77777777" w:rsidR="00010FAF" w:rsidRDefault="00010FAF" w:rsidP="00010FAF">
      <w:pPr>
        <w:spacing w:line="259" w:lineRule="auto"/>
        <w:jc w:val="left"/>
        <w:rPr>
          <w:rFonts w:ascii="Montserrat ExtraBold" w:eastAsiaTheme="majorEastAsia" w:hAnsi="Montserrat ExtraBold" w:cstheme="majorBidi"/>
          <w:b/>
          <w:bCs/>
          <w:sz w:val="28"/>
          <w:szCs w:val="20"/>
        </w:rPr>
      </w:pPr>
      <w:r>
        <w:rPr>
          <w:b/>
          <w:bCs/>
          <w:sz w:val="28"/>
          <w:szCs w:val="20"/>
        </w:rPr>
        <w:br w:type="page"/>
      </w:r>
    </w:p>
    <w:p w14:paraId="2B44B95B" w14:textId="77777777" w:rsidR="00AB7EA5" w:rsidRPr="00915ED8" w:rsidRDefault="00AB7EA5" w:rsidP="00AB7EA5">
      <w:pPr>
        <w:pStyle w:val="Ttulo1"/>
        <w:rPr>
          <w:b/>
          <w:bCs/>
          <w:color w:val="auto"/>
          <w:sz w:val="28"/>
          <w:szCs w:val="20"/>
        </w:rPr>
      </w:pPr>
      <w:bookmarkStart w:id="258" w:name="_Toc118748067"/>
      <w:r w:rsidRPr="00915ED8">
        <w:rPr>
          <w:b/>
          <w:bCs/>
          <w:color w:val="auto"/>
          <w:sz w:val="28"/>
          <w:szCs w:val="20"/>
        </w:rPr>
        <w:lastRenderedPageBreak/>
        <w:t>FORMATO 3</w:t>
      </w:r>
      <w:bookmarkEnd w:id="257"/>
      <w:bookmarkEnd w:id="258"/>
    </w:p>
    <w:p w14:paraId="0687ACA8" w14:textId="77777777" w:rsidR="00AB7EA5" w:rsidRDefault="00AB7EA5" w:rsidP="00AB7EA5">
      <w:pPr>
        <w:jc w:val="center"/>
        <w:rPr>
          <w:b/>
          <w:lang w:eastAsia="ar-SA"/>
        </w:rPr>
      </w:pPr>
      <w:r w:rsidRPr="00900959">
        <w:rPr>
          <w:b/>
          <w:lang w:eastAsia="ar-SA"/>
        </w:rPr>
        <w:t>FORMATO DE PROPUESTA ECONÓMICA</w:t>
      </w:r>
      <w:r>
        <w:rPr>
          <w:b/>
          <w:lang w:eastAsia="ar-SA"/>
        </w:rPr>
        <w:t xml:space="preserve"> </w:t>
      </w:r>
    </w:p>
    <w:p w14:paraId="1DF75F48" w14:textId="7EE39500" w:rsidR="00AB7EA5" w:rsidRPr="006D1499" w:rsidRDefault="00AB7EA5" w:rsidP="00AB7EA5">
      <w:pPr>
        <w:jc w:val="center"/>
      </w:pPr>
      <w:r w:rsidRPr="006D1499">
        <w:t>PROCEDIMIENTO NO. LA-012M7B997-</w:t>
      </w:r>
      <w:r w:rsidR="00B149AD">
        <w:t>E115</w:t>
      </w:r>
      <w:r w:rsidRPr="006D1499">
        <w:t xml:space="preserve">-2022 </w:t>
      </w:r>
    </w:p>
    <w:p w14:paraId="360F141D" w14:textId="77777777" w:rsidR="00AB7EA5" w:rsidRPr="00F97D4D" w:rsidRDefault="00AB7EA5" w:rsidP="00AB7EA5">
      <w:pPr>
        <w:autoSpaceDE w:val="0"/>
        <w:autoSpaceDN w:val="0"/>
        <w:adjustRightInd w:val="0"/>
        <w:spacing w:after="0"/>
        <w:rPr>
          <w:rFonts w:cs="Arial"/>
          <w:szCs w:val="20"/>
        </w:rPr>
      </w:pPr>
    </w:p>
    <w:p w14:paraId="7B8376E5" w14:textId="77777777" w:rsidR="00AB7EA5" w:rsidRPr="00F97D4D" w:rsidRDefault="00AB7EA5" w:rsidP="00AB7EA5">
      <w:pPr>
        <w:autoSpaceDE w:val="0"/>
        <w:autoSpaceDN w:val="0"/>
        <w:adjustRightInd w:val="0"/>
        <w:spacing w:after="0"/>
        <w:jc w:val="right"/>
        <w:rPr>
          <w:rFonts w:cs="Arial"/>
          <w:bCs/>
          <w:szCs w:val="20"/>
          <w:lang w:val="es-ES"/>
        </w:rPr>
      </w:pPr>
      <w:r w:rsidRPr="00F97D4D">
        <w:rPr>
          <w:rFonts w:cs="Arial"/>
          <w:bCs/>
          <w:szCs w:val="20"/>
          <w:lang w:val="es-ES"/>
        </w:rPr>
        <w:t>Ciudad de México, a ____ de ________ de 202</w:t>
      </w:r>
      <w:r>
        <w:rPr>
          <w:rFonts w:cs="Arial"/>
          <w:bCs/>
          <w:szCs w:val="20"/>
          <w:lang w:val="es-ES"/>
        </w:rPr>
        <w:t>2</w:t>
      </w:r>
      <w:r w:rsidRPr="00F97D4D">
        <w:rPr>
          <w:rFonts w:cs="Arial"/>
          <w:bCs/>
          <w:szCs w:val="20"/>
          <w:lang w:val="es-ES"/>
        </w:rPr>
        <w:t>.</w:t>
      </w:r>
    </w:p>
    <w:p w14:paraId="7D7531A3" w14:textId="77777777" w:rsidR="00AB7EA5" w:rsidRPr="00E2080B" w:rsidRDefault="00AB7EA5" w:rsidP="00AB7EA5">
      <w:pPr>
        <w:spacing w:after="0"/>
        <w:ind w:right="164"/>
        <w:rPr>
          <w:rFonts w:cs="Arial"/>
          <w:bCs/>
          <w:sz w:val="2"/>
          <w:szCs w:val="20"/>
          <w:lang w:val="es-ES"/>
        </w:rPr>
      </w:pPr>
    </w:p>
    <w:p w14:paraId="13FE4390" w14:textId="77777777" w:rsidR="00AB7EA5" w:rsidRPr="00F97D4D" w:rsidRDefault="00AB7EA5" w:rsidP="00AB7EA5">
      <w:pPr>
        <w:spacing w:after="0"/>
        <w:ind w:right="164"/>
        <w:rPr>
          <w:rFonts w:eastAsia="Times New Roman" w:cs="Arial"/>
          <w:b/>
          <w:szCs w:val="20"/>
        </w:rPr>
      </w:pPr>
      <w:r w:rsidRPr="00F97D4D">
        <w:rPr>
          <w:rFonts w:eastAsia="Times New Roman" w:cs="Arial"/>
          <w:b/>
          <w:szCs w:val="20"/>
        </w:rPr>
        <w:t>INSTITUTO DE SALUD PARA EL BIENESTAR</w:t>
      </w:r>
    </w:p>
    <w:p w14:paraId="1C729CD8" w14:textId="77777777" w:rsidR="00AB7EA5" w:rsidRPr="00F97D4D" w:rsidRDefault="00AB7EA5" w:rsidP="00AB7EA5">
      <w:pPr>
        <w:spacing w:after="0"/>
        <w:ind w:left="8789" w:right="164" w:hanging="8789"/>
        <w:rPr>
          <w:rFonts w:cs="Arial"/>
          <w:b/>
          <w:szCs w:val="20"/>
          <w:lang w:val="pt-BR"/>
        </w:rPr>
      </w:pPr>
      <w:r w:rsidRPr="00F97D4D">
        <w:rPr>
          <w:rFonts w:cs="Arial"/>
          <w:b/>
          <w:szCs w:val="20"/>
          <w:lang w:val="pt-BR"/>
        </w:rPr>
        <w:t>P R E S E N T E</w:t>
      </w:r>
    </w:p>
    <w:p w14:paraId="73F7C06A" w14:textId="77777777" w:rsidR="00AB7EA5" w:rsidRPr="00F97D4D" w:rsidRDefault="00AB7EA5" w:rsidP="00AB7EA5">
      <w:pPr>
        <w:spacing w:after="0"/>
        <w:rPr>
          <w:rFonts w:cs="Arial"/>
          <w:bCs/>
          <w:szCs w:val="20"/>
          <w:lang w:val="es-ES"/>
        </w:rPr>
      </w:pPr>
    </w:p>
    <w:p w14:paraId="029D9A52" w14:textId="77777777" w:rsidR="00AB7EA5" w:rsidRPr="00484E48" w:rsidRDefault="00AB7EA5" w:rsidP="00AB7EA5">
      <w:pPr>
        <w:spacing w:after="0"/>
      </w:pPr>
      <w:r w:rsidRPr="00484E48">
        <w:t xml:space="preserve">(Nombre de que suscribe) en mi carácter de representante legal de (Razón social), me comprometo con la siguiente propuesta económica y manifiesto que mi representada cumple expresamente con la totalidad de requisitos de la presente convocatoria. </w:t>
      </w:r>
    </w:p>
    <w:tbl>
      <w:tblPr>
        <w:tblStyle w:val="Tablaconcuadrcula32"/>
        <w:tblW w:w="13320" w:type="dxa"/>
        <w:jc w:val="center"/>
        <w:tblLook w:val="04A0" w:firstRow="1" w:lastRow="0" w:firstColumn="1" w:lastColumn="0" w:noHBand="0" w:noVBand="1"/>
      </w:tblPr>
      <w:tblGrid>
        <w:gridCol w:w="8809"/>
        <w:gridCol w:w="4511"/>
      </w:tblGrid>
      <w:tr w:rsidR="00010FAF" w:rsidRPr="00280E3F" w14:paraId="2224D7C9" w14:textId="77777777" w:rsidTr="00010FAF">
        <w:trPr>
          <w:jc w:val="center"/>
        </w:trPr>
        <w:tc>
          <w:tcPr>
            <w:tcW w:w="8809" w:type="dxa"/>
          </w:tcPr>
          <w:p w14:paraId="29645B85" w14:textId="77777777" w:rsidR="00010FAF" w:rsidRPr="00280E3F" w:rsidRDefault="00010FAF" w:rsidP="00010FAF">
            <w:pPr>
              <w:snapToGrid w:val="0"/>
              <w:spacing w:before="100" w:beforeAutospacing="1" w:after="200"/>
              <w:rPr>
                <w:rFonts w:eastAsia="Montserrat" w:cs="Montserrat"/>
                <w:szCs w:val="24"/>
                <w:lang w:val="es-ES_tradnl"/>
              </w:rPr>
            </w:pPr>
            <w:r w:rsidRPr="00280E3F">
              <w:rPr>
                <w:rFonts w:eastAsia="Montserrat" w:cs="Montserrat"/>
                <w:spacing w:val="-1"/>
                <w:position w:val="1"/>
                <w:szCs w:val="24"/>
                <w:lang w:val="es-ES_tradnl"/>
              </w:rPr>
              <w:t>N</w:t>
            </w:r>
            <w:r w:rsidRPr="00280E3F">
              <w:rPr>
                <w:rFonts w:eastAsia="Montserrat" w:cs="Montserrat"/>
                <w:spacing w:val="1"/>
                <w:position w:val="1"/>
                <w:szCs w:val="24"/>
                <w:lang w:val="es-ES_tradnl"/>
              </w:rPr>
              <w:t>O</w:t>
            </w:r>
            <w:r w:rsidRPr="00280E3F">
              <w:rPr>
                <w:rFonts w:eastAsia="Montserrat" w:cs="Montserrat"/>
                <w:spacing w:val="-1"/>
                <w:position w:val="1"/>
                <w:szCs w:val="24"/>
                <w:lang w:val="es-ES_tradnl"/>
              </w:rPr>
              <w:t>M</w:t>
            </w:r>
            <w:r w:rsidRPr="00280E3F">
              <w:rPr>
                <w:rFonts w:eastAsia="Montserrat" w:cs="Montserrat"/>
                <w:spacing w:val="1"/>
                <w:position w:val="1"/>
                <w:szCs w:val="24"/>
                <w:lang w:val="es-ES_tradnl"/>
              </w:rPr>
              <w:t>B</w:t>
            </w:r>
            <w:r w:rsidRPr="00280E3F">
              <w:rPr>
                <w:rFonts w:eastAsia="Montserrat" w:cs="Montserrat"/>
                <w:position w:val="1"/>
                <w:szCs w:val="24"/>
                <w:lang w:val="es-ES_tradnl"/>
              </w:rPr>
              <w:t>RE</w:t>
            </w:r>
            <w:r w:rsidRPr="00280E3F">
              <w:rPr>
                <w:rFonts w:eastAsia="Montserrat" w:cs="Montserrat"/>
                <w:spacing w:val="-8"/>
                <w:position w:val="1"/>
                <w:szCs w:val="24"/>
                <w:lang w:val="es-ES_tradnl"/>
              </w:rPr>
              <w:t xml:space="preserve"> </w:t>
            </w:r>
            <w:r w:rsidRPr="00280E3F">
              <w:rPr>
                <w:rFonts w:eastAsia="Montserrat" w:cs="Montserrat"/>
                <w:spacing w:val="1"/>
                <w:position w:val="1"/>
                <w:szCs w:val="24"/>
                <w:lang w:val="es-ES_tradnl"/>
              </w:rPr>
              <w:t>DE</w:t>
            </w:r>
            <w:r w:rsidRPr="00280E3F">
              <w:rPr>
                <w:rFonts w:eastAsia="Montserrat" w:cs="Montserrat"/>
                <w:position w:val="1"/>
                <w:szCs w:val="24"/>
                <w:lang w:val="es-ES_tradnl"/>
              </w:rPr>
              <w:t>L</w:t>
            </w:r>
            <w:r w:rsidRPr="00280E3F">
              <w:rPr>
                <w:rFonts w:eastAsia="Montserrat" w:cs="Montserrat"/>
                <w:spacing w:val="-4"/>
                <w:position w:val="1"/>
                <w:szCs w:val="24"/>
                <w:lang w:val="es-ES_tradnl"/>
              </w:rPr>
              <w:t xml:space="preserve"> </w:t>
            </w:r>
            <w:r w:rsidRPr="00280E3F">
              <w:rPr>
                <w:rFonts w:eastAsia="Montserrat" w:cs="Montserrat"/>
                <w:position w:val="1"/>
                <w:szCs w:val="24"/>
                <w:lang w:val="es-ES_tradnl"/>
              </w:rPr>
              <w:t xml:space="preserve">LICITANTE: </w:t>
            </w:r>
            <w:r w:rsidRPr="00280E3F">
              <w:rPr>
                <w:rFonts w:eastAsia="Montserrat" w:cs="Montserrat"/>
                <w:position w:val="1"/>
                <w:szCs w:val="24"/>
                <w:u w:val="single" w:color="000000"/>
                <w:lang w:val="es-ES_tradnl"/>
              </w:rPr>
              <w:t xml:space="preserve">                                            </w:t>
            </w:r>
            <w:r w:rsidRPr="00280E3F">
              <w:rPr>
                <w:rFonts w:eastAsia="Montserrat" w:cs="Montserrat"/>
                <w:spacing w:val="41"/>
                <w:position w:val="1"/>
                <w:szCs w:val="24"/>
                <w:u w:val="single" w:color="000000"/>
                <w:lang w:val="es-ES_tradnl"/>
              </w:rPr>
              <w:t xml:space="preserve"> </w:t>
            </w:r>
            <w:r w:rsidRPr="00280E3F">
              <w:rPr>
                <w:rFonts w:eastAsia="Montserrat" w:cs="Montserrat"/>
                <w:spacing w:val="-1"/>
                <w:position w:val="1"/>
                <w:szCs w:val="24"/>
                <w:lang w:val="es-ES_tradnl"/>
              </w:rPr>
              <w:t>[</w:t>
            </w:r>
            <w:r w:rsidRPr="00280E3F">
              <w:rPr>
                <w:rFonts w:eastAsia="Montserrat" w:cs="Montserrat"/>
                <w:position w:val="1"/>
                <w:szCs w:val="24"/>
                <w:lang w:val="es-ES_tradnl"/>
              </w:rPr>
              <w:t>1]</w:t>
            </w:r>
          </w:p>
          <w:p w14:paraId="0A17B5BE" w14:textId="77777777" w:rsidR="00010FAF" w:rsidRPr="00280E3F" w:rsidRDefault="00010FAF" w:rsidP="00010FAF">
            <w:pPr>
              <w:tabs>
                <w:tab w:val="left" w:pos="7088"/>
              </w:tabs>
              <w:snapToGrid w:val="0"/>
              <w:spacing w:before="100" w:beforeAutospacing="1" w:after="200"/>
              <w:rPr>
                <w:rFonts w:eastAsia="Montserrat" w:cs="Montserrat"/>
                <w:szCs w:val="24"/>
                <w:lang w:val="es-ES_tradnl"/>
              </w:rPr>
            </w:pPr>
            <w:r w:rsidRPr="00280E3F">
              <w:rPr>
                <w:rFonts w:eastAsia="Montserrat" w:cs="Montserrat"/>
                <w:spacing w:val="1"/>
                <w:szCs w:val="24"/>
                <w:lang w:val="es-ES_tradnl"/>
              </w:rPr>
              <w:t>D</w:t>
            </w:r>
            <w:r w:rsidRPr="00280E3F">
              <w:rPr>
                <w:rFonts w:eastAsia="Montserrat" w:cs="Montserrat"/>
                <w:szCs w:val="24"/>
                <w:lang w:val="es-ES_tradnl"/>
              </w:rPr>
              <w:t>IR</w:t>
            </w:r>
            <w:r w:rsidRPr="00280E3F">
              <w:rPr>
                <w:rFonts w:eastAsia="Montserrat" w:cs="Montserrat"/>
                <w:spacing w:val="1"/>
                <w:szCs w:val="24"/>
                <w:lang w:val="es-ES_tradnl"/>
              </w:rPr>
              <w:t>ECC</w:t>
            </w:r>
            <w:r w:rsidRPr="00280E3F">
              <w:rPr>
                <w:rFonts w:eastAsia="Montserrat" w:cs="Montserrat"/>
                <w:szCs w:val="24"/>
                <w:lang w:val="es-ES_tradnl"/>
              </w:rPr>
              <w:t>I</w:t>
            </w:r>
            <w:r w:rsidRPr="00280E3F">
              <w:rPr>
                <w:rFonts w:eastAsia="Montserrat" w:cs="Montserrat"/>
                <w:spacing w:val="1"/>
                <w:szCs w:val="24"/>
                <w:lang w:val="es-ES_tradnl"/>
              </w:rPr>
              <w:t>Ó</w:t>
            </w:r>
            <w:r w:rsidRPr="00280E3F">
              <w:rPr>
                <w:rFonts w:eastAsia="Montserrat" w:cs="Montserrat"/>
                <w:spacing w:val="-1"/>
                <w:szCs w:val="24"/>
                <w:lang w:val="es-ES_tradnl"/>
              </w:rPr>
              <w:t>N</w:t>
            </w:r>
            <w:r w:rsidRPr="00280E3F">
              <w:rPr>
                <w:rFonts w:eastAsia="Montserrat" w:cs="Montserrat"/>
                <w:szCs w:val="24"/>
                <w:lang w:val="es-ES_tradnl"/>
              </w:rPr>
              <w:t xml:space="preserve">: </w:t>
            </w:r>
            <w:r w:rsidRPr="00280E3F">
              <w:rPr>
                <w:rFonts w:eastAsia="Montserrat" w:cs="Montserrat"/>
                <w:szCs w:val="24"/>
                <w:u w:val="single" w:color="000000"/>
                <w:lang w:val="es-ES_tradnl"/>
              </w:rPr>
              <w:t xml:space="preserve">                                        </w:t>
            </w:r>
            <w:r w:rsidRPr="00280E3F">
              <w:rPr>
                <w:rFonts w:eastAsia="Montserrat" w:cs="Montserrat"/>
                <w:spacing w:val="-1"/>
                <w:szCs w:val="24"/>
                <w:lang w:val="es-ES_tradnl"/>
              </w:rPr>
              <w:t>[</w:t>
            </w:r>
            <w:r w:rsidRPr="00280E3F">
              <w:rPr>
                <w:rFonts w:eastAsia="Montserrat" w:cs="Montserrat"/>
                <w:szCs w:val="24"/>
                <w:lang w:val="es-ES_tradnl"/>
              </w:rPr>
              <w:t xml:space="preserve">1] </w:t>
            </w:r>
            <w:r w:rsidRPr="00280E3F">
              <w:rPr>
                <w:rFonts w:eastAsia="Montserrat" w:cs="Montserrat"/>
                <w:spacing w:val="1"/>
                <w:szCs w:val="24"/>
                <w:lang w:val="es-ES_tradnl"/>
              </w:rPr>
              <w:t>TE</w:t>
            </w:r>
            <w:r w:rsidRPr="00280E3F">
              <w:rPr>
                <w:rFonts w:eastAsia="Montserrat" w:cs="Montserrat"/>
                <w:szCs w:val="24"/>
                <w:lang w:val="es-ES_tradnl"/>
              </w:rPr>
              <w:t>L</w:t>
            </w:r>
            <w:r w:rsidRPr="00280E3F">
              <w:rPr>
                <w:rFonts w:eastAsia="Montserrat" w:cs="Montserrat"/>
                <w:spacing w:val="1"/>
                <w:szCs w:val="24"/>
                <w:lang w:val="es-ES_tradnl"/>
              </w:rPr>
              <w:t>ÉFO</w:t>
            </w:r>
            <w:r w:rsidRPr="00280E3F">
              <w:rPr>
                <w:rFonts w:eastAsia="Montserrat" w:cs="Montserrat"/>
                <w:spacing w:val="-1"/>
                <w:szCs w:val="24"/>
                <w:lang w:val="es-ES_tradnl"/>
              </w:rPr>
              <w:t>N</w:t>
            </w:r>
            <w:r w:rsidRPr="00280E3F">
              <w:rPr>
                <w:rFonts w:eastAsia="Montserrat" w:cs="Montserrat"/>
                <w:spacing w:val="1"/>
                <w:szCs w:val="24"/>
                <w:lang w:val="es-ES_tradnl"/>
              </w:rPr>
              <w:t>O</w:t>
            </w:r>
            <w:r w:rsidRPr="00280E3F">
              <w:rPr>
                <w:rFonts w:eastAsia="Montserrat" w:cs="Montserrat"/>
                <w:szCs w:val="24"/>
                <w:lang w:val="es-ES_tradnl"/>
              </w:rPr>
              <w:t xml:space="preserve">: </w:t>
            </w:r>
            <w:r w:rsidRPr="00280E3F">
              <w:rPr>
                <w:rFonts w:eastAsia="Montserrat" w:cs="Montserrat"/>
                <w:szCs w:val="24"/>
                <w:u w:val="single" w:color="000000"/>
                <w:lang w:val="es-ES_tradnl"/>
              </w:rPr>
              <w:t xml:space="preserve">               </w:t>
            </w:r>
            <w:r w:rsidRPr="00280E3F">
              <w:rPr>
                <w:rFonts w:eastAsia="Montserrat" w:cs="Montserrat"/>
                <w:spacing w:val="-33"/>
                <w:szCs w:val="24"/>
                <w:lang w:val="es-ES_tradnl"/>
              </w:rPr>
              <w:t xml:space="preserve"> </w:t>
            </w:r>
            <w:r w:rsidRPr="00280E3F">
              <w:rPr>
                <w:rFonts w:eastAsia="Montserrat" w:cs="Montserrat"/>
                <w:spacing w:val="-1"/>
                <w:szCs w:val="24"/>
                <w:lang w:val="es-ES_tradnl"/>
              </w:rPr>
              <w:t>[</w:t>
            </w:r>
            <w:r w:rsidRPr="00280E3F">
              <w:rPr>
                <w:rFonts w:eastAsia="Montserrat" w:cs="Montserrat"/>
                <w:szCs w:val="24"/>
                <w:lang w:val="es-ES_tradnl"/>
              </w:rPr>
              <w:t xml:space="preserve">1]  </w:t>
            </w:r>
            <w:r w:rsidRPr="00280E3F">
              <w:rPr>
                <w:rFonts w:eastAsia="Montserrat" w:cs="Montserrat"/>
                <w:spacing w:val="50"/>
                <w:szCs w:val="24"/>
                <w:lang w:val="es-ES_tradnl"/>
              </w:rPr>
              <w:t xml:space="preserve"> </w:t>
            </w:r>
            <w:r w:rsidRPr="00280E3F">
              <w:rPr>
                <w:rFonts w:eastAsia="Montserrat" w:cs="Montserrat"/>
                <w:szCs w:val="24"/>
                <w:lang w:val="es-ES_tradnl"/>
              </w:rPr>
              <w:t>R</w:t>
            </w:r>
            <w:r w:rsidRPr="00280E3F">
              <w:rPr>
                <w:rFonts w:eastAsia="Montserrat" w:cs="Montserrat"/>
                <w:spacing w:val="1"/>
                <w:szCs w:val="24"/>
                <w:lang w:val="es-ES_tradnl"/>
              </w:rPr>
              <w:t>.F.</w:t>
            </w:r>
            <w:r w:rsidRPr="00280E3F">
              <w:rPr>
                <w:rFonts w:eastAsia="Montserrat" w:cs="Montserrat"/>
                <w:spacing w:val="-2"/>
                <w:szCs w:val="24"/>
                <w:lang w:val="es-ES_tradnl"/>
              </w:rPr>
              <w:t>C</w:t>
            </w:r>
            <w:r w:rsidRPr="00280E3F">
              <w:rPr>
                <w:rFonts w:eastAsia="Montserrat" w:cs="Montserrat"/>
                <w:spacing w:val="1"/>
                <w:szCs w:val="24"/>
                <w:lang w:val="es-ES_tradnl"/>
              </w:rPr>
              <w:t>.</w:t>
            </w:r>
            <w:r w:rsidRPr="00280E3F">
              <w:rPr>
                <w:rFonts w:eastAsia="Montserrat" w:cs="Montserrat"/>
                <w:szCs w:val="24"/>
                <w:lang w:val="es-ES_tradnl"/>
              </w:rPr>
              <w:t xml:space="preserve">: </w:t>
            </w:r>
            <w:r w:rsidRPr="00280E3F">
              <w:rPr>
                <w:rFonts w:eastAsia="Montserrat" w:cs="Montserrat"/>
                <w:szCs w:val="24"/>
                <w:u w:val="single" w:color="000000"/>
                <w:lang w:val="es-ES_tradnl"/>
              </w:rPr>
              <w:t xml:space="preserve">            </w:t>
            </w:r>
            <w:r w:rsidRPr="00280E3F">
              <w:rPr>
                <w:rFonts w:eastAsia="Montserrat" w:cs="Montserrat"/>
                <w:spacing w:val="46"/>
                <w:szCs w:val="24"/>
                <w:u w:val="single" w:color="000000"/>
                <w:lang w:val="es-ES_tradnl"/>
              </w:rPr>
              <w:t xml:space="preserve"> </w:t>
            </w:r>
            <w:r w:rsidRPr="00280E3F">
              <w:rPr>
                <w:rFonts w:eastAsia="Montserrat" w:cs="Montserrat"/>
                <w:szCs w:val="24"/>
                <w:lang w:val="es-ES_tradnl"/>
              </w:rPr>
              <w:t>1]</w:t>
            </w:r>
          </w:p>
          <w:p w14:paraId="4AA3E4E2" w14:textId="77777777" w:rsidR="00010FAF" w:rsidRPr="00280E3F" w:rsidRDefault="00010FAF" w:rsidP="00010FAF">
            <w:pPr>
              <w:tabs>
                <w:tab w:val="left" w:pos="7088"/>
              </w:tabs>
              <w:snapToGrid w:val="0"/>
              <w:spacing w:before="100" w:beforeAutospacing="1" w:after="200"/>
              <w:rPr>
                <w:rFonts w:eastAsia="Montserrat" w:cs="Montserrat"/>
                <w:sz w:val="24"/>
                <w:szCs w:val="24"/>
                <w:lang w:val="es-ES_tradnl"/>
              </w:rPr>
            </w:pPr>
            <w:r w:rsidRPr="00280E3F">
              <w:rPr>
                <w:rFonts w:eastAsia="Montserrat" w:cs="Montserrat"/>
                <w:spacing w:val="1"/>
                <w:szCs w:val="24"/>
                <w:lang w:val="es-ES_tradnl"/>
              </w:rPr>
              <w:t>E</w:t>
            </w:r>
            <w:r w:rsidRPr="00280E3F">
              <w:rPr>
                <w:rFonts w:eastAsia="Montserrat" w:cs="Montserrat"/>
                <w:spacing w:val="-1"/>
                <w:szCs w:val="24"/>
                <w:lang w:val="es-ES_tradnl"/>
              </w:rPr>
              <w:t>M</w:t>
            </w:r>
            <w:r w:rsidRPr="00280E3F">
              <w:rPr>
                <w:rFonts w:eastAsia="Montserrat" w:cs="Montserrat"/>
                <w:spacing w:val="1"/>
                <w:szCs w:val="24"/>
                <w:lang w:val="es-ES_tradnl"/>
              </w:rPr>
              <w:t>A</w:t>
            </w:r>
            <w:r w:rsidRPr="00280E3F">
              <w:rPr>
                <w:rFonts w:eastAsia="Montserrat" w:cs="Montserrat"/>
                <w:szCs w:val="24"/>
                <w:lang w:val="es-ES_tradnl"/>
              </w:rPr>
              <w:t xml:space="preserve">IL: </w:t>
            </w:r>
            <w:r w:rsidRPr="00280E3F">
              <w:rPr>
                <w:rFonts w:eastAsia="Montserrat" w:cs="Montserrat"/>
                <w:szCs w:val="24"/>
                <w:u w:val="single" w:color="000000"/>
                <w:lang w:val="es-ES_tradnl"/>
              </w:rPr>
              <w:t xml:space="preserve">                                            </w:t>
            </w:r>
            <w:r w:rsidRPr="00280E3F">
              <w:rPr>
                <w:rFonts w:eastAsia="Montserrat" w:cs="Montserrat"/>
                <w:spacing w:val="-1"/>
                <w:szCs w:val="24"/>
                <w:lang w:val="es-ES_tradnl"/>
              </w:rPr>
              <w:t>[</w:t>
            </w:r>
            <w:r w:rsidRPr="00280E3F">
              <w:rPr>
                <w:rFonts w:eastAsia="Montserrat" w:cs="Montserrat"/>
                <w:szCs w:val="24"/>
                <w:lang w:val="es-ES_tradnl"/>
              </w:rPr>
              <w:t>1]</w:t>
            </w:r>
          </w:p>
        </w:tc>
        <w:tc>
          <w:tcPr>
            <w:tcW w:w="4511" w:type="dxa"/>
          </w:tcPr>
          <w:p w14:paraId="0C90880C" w14:textId="77777777" w:rsidR="00010FAF" w:rsidRPr="00280E3F" w:rsidRDefault="00010FAF" w:rsidP="00010FAF">
            <w:pPr>
              <w:tabs>
                <w:tab w:val="left" w:pos="7088"/>
              </w:tabs>
              <w:snapToGrid w:val="0"/>
              <w:spacing w:before="100" w:beforeAutospacing="1" w:after="200"/>
              <w:rPr>
                <w:rFonts w:eastAsia="Montserrat" w:cs="Montserrat"/>
                <w:szCs w:val="24"/>
                <w:lang w:val="es-ES_tradnl"/>
              </w:rPr>
            </w:pPr>
            <w:r w:rsidRPr="00280E3F">
              <w:rPr>
                <w:rFonts w:eastAsia="Montserrat" w:cs="Montserrat"/>
                <w:spacing w:val="-1"/>
                <w:szCs w:val="24"/>
                <w:lang w:val="es-ES_tradnl"/>
              </w:rPr>
              <w:t>H</w:t>
            </w:r>
            <w:r w:rsidRPr="00280E3F">
              <w:rPr>
                <w:rFonts w:eastAsia="Montserrat" w:cs="Montserrat"/>
                <w:spacing w:val="1"/>
                <w:szCs w:val="24"/>
                <w:lang w:val="es-ES_tradnl"/>
              </w:rPr>
              <w:t>OJ</w:t>
            </w:r>
            <w:r w:rsidRPr="00280E3F">
              <w:rPr>
                <w:rFonts w:eastAsia="Montserrat" w:cs="Montserrat"/>
                <w:szCs w:val="24"/>
                <w:lang w:val="es-ES_tradnl"/>
              </w:rPr>
              <w:t>A</w:t>
            </w:r>
            <w:r w:rsidRPr="00280E3F">
              <w:rPr>
                <w:rFonts w:eastAsia="Montserrat" w:cs="Montserrat"/>
                <w:spacing w:val="-5"/>
                <w:szCs w:val="24"/>
                <w:lang w:val="es-ES_tradnl"/>
              </w:rPr>
              <w:t xml:space="preserve"> </w:t>
            </w:r>
            <w:r w:rsidRPr="00280E3F">
              <w:rPr>
                <w:rFonts w:eastAsia="Montserrat" w:cs="Montserrat"/>
                <w:spacing w:val="-1"/>
                <w:szCs w:val="24"/>
                <w:lang w:val="es-ES_tradnl"/>
              </w:rPr>
              <w:t>N</w:t>
            </w:r>
            <w:r w:rsidRPr="00280E3F">
              <w:rPr>
                <w:rFonts w:eastAsia="Montserrat" w:cs="Montserrat"/>
                <w:szCs w:val="24"/>
                <w:lang w:val="es-ES_tradnl"/>
              </w:rPr>
              <w:t>o</w:t>
            </w:r>
            <w:r w:rsidRPr="00280E3F">
              <w:rPr>
                <w:rFonts w:eastAsia="Montserrat" w:cs="Montserrat"/>
                <w:spacing w:val="1"/>
                <w:szCs w:val="24"/>
                <w:lang w:val="es-ES_tradnl"/>
              </w:rPr>
              <w:t>.</w:t>
            </w:r>
            <w:r w:rsidRPr="00280E3F">
              <w:rPr>
                <w:rFonts w:eastAsia="Montserrat" w:cs="Montserrat"/>
                <w:szCs w:val="24"/>
                <w:lang w:val="es-ES_tradnl"/>
              </w:rPr>
              <w:t xml:space="preserve">: </w:t>
            </w:r>
            <w:r w:rsidRPr="00280E3F">
              <w:rPr>
                <w:rFonts w:eastAsia="Montserrat" w:cs="Montserrat"/>
                <w:szCs w:val="24"/>
                <w:u w:val="single" w:color="000000"/>
                <w:lang w:val="es-ES_tradnl"/>
              </w:rPr>
              <w:t xml:space="preserve">      </w:t>
            </w:r>
            <w:r w:rsidRPr="00280E3F">
              <w:rPr>
                <w:rFonts w:eastAsia="Montserrat" w:cs="Montserrat"/>
                <w:spacing w:val="49"/>
                <w:szCs w:val="24"/>
                <w:u w:val="single" w:color="000000"/>
                <w:lang w:val="es-ES_tradnl"/>
              </w:rPr>
              <w:t xml:space="preserve"> </w:t>
            </w:r>
            <w:r w:rsidRPr="00280E3F">
              <w:rPr>
                <w:rFonts w:eastAsia="Montserrat" w:cs="Montserrat"/>
                <w:spacing w:val="1"/>
                <w:szCs w:val="24"/>
                <w:lang w:val="es-ES_tradnl"/>
              </w:rPr>
              <w:t>DE</w:t>
            </w:r>
            <w:r w:rsidRPr="00280E3F">
              <w:rPr>
                <w:rFonts w:eastAsia="Montserrat" w:cs="Montserrat"/>
                <w:szCs w:val="24"/>
                <w:lang w:val="es-ES_tradnl"/>
              </w:rPr>
              <w:t xml:space="preserve">: </w:t>
            </w:r>
            <w:r w:rsidRPr="00280E3F">
              <w:rPr>
                <w:rFonts w:eastAsia="Montserrat" w:cs="Montserrat"/>
                <w:szCs w:val="24"/>
                <w:u w:val="single" w:color="000000"/>
                <w:lang w:val="es-ES_tradnl"/>
              </w:rPr>
              <w:t xml:space="preserve">        </w:t>
            </w:r>
            <w:r w:rsidRPr="00280E3F">
              <w:rPr>
                <w:rFonts w:eastAsia="Montserrat" w:cs="Montserrat"/>
                <w:spacing w:val="-1"/>
                <w:szCs w:val="24"/>
                <w:lang w:val="es-ES_tradnl"/>
              </w:rPr>
              <w:t>[</w:t>
            </w:r>
            <w:r w:rsidRPr="00280E3F">
              <w:rPr>
                <w:rFonts w:eastAsia="Montserrat" w:cs="Montserrat"/>
                <w:szCs w:val="24"/>
                <w:lang w:val="es-ES_tradnl"/>
              </w:rPr>
              <w:t xml:space="preserve">2] </w:t>
            </w:r>
          </w:p>
          <w:p w14:paraId="1FBFF4F3" w14:textId="77777777" w:rsidR="00010FAF" w:rsidRPr="00280E3F" w:rsidRDefault="00010FAF" w:rsidP="00010FAF">
            <w:pPr>
              <w:tabs>
                <w:tab w:val="left" w:pos="7088"/>
              </w:tabs>
              <w:snapToGrid w:val="0"/>
              <w:spacing w:before="100" w:beforeAutospacing="1" w:after="200"/>
              <w:rPr>
                <w:rFonts w:eastAsia="Montserrat" w:cs="Montserrat"/>
                <w:sz w:val="24"/>
                <w:szCs w:val="24"/>
                <w:lang w:val="es-ES_tradnl"/>
              </w:rPr>
            </w:pPr>
            <w:r w:rsidRPr="00280E3F">
              <w:rPr>
                <w:rFonts w:eastAsia="Montserrat" w:cs="Montserrat"/>
                <w:spacing w:val="1"/>
                <w:szCs w:val="24"/>
                <w:lang w:val="es-ES_tradnl"/>
              </w:rPr>
              <w:t>FEC</w:t>
            </w:r>
            <w:r w:rsidRPr="00280E3F">
              <w:rPr>
                <w:rFonts w:eastAsia="Montserrat" w:cs="Montserrat"/>
                <w:spacing w:val="-1"/>
                <w:szCs w:val="24"/>
                <w:lang w:val="es-ES_tradnl"/>
              </w:rPr>
              <w:t>H</w:t>
            </w:r>
            <w:r w:rsidRPr="00280E3F">
              <w:rPr>
                <w:rFonts w:eastAsia="Montserrat" w:cs="Montserrat"/>
                <w:spacing w:val="1"/>
                <w:szCs w:val="24"/>
                <w:lang w:val="es-ES_tradnl"/>
              </w:rPr>
              <w:t>A</w:t>
            </w:r>
            <w:r w:rsidRPr="00280E3F">
              <w:rPr>
                <w:rFonts w:eastAsia="Montserrat" w:cs="Montserrat"/>
                <w:szCs w:val="24"/>
                <w:lang w:val="es-ES_tradnl"/>
              </w:rPr>
              <w:t xml:space="preserve">: </w:t>
            </w:r>
            <w:r w:rsidRPr="00280E3F">
              <w:rPr>
                <w:rFonts w:eastAsia="Montserrat" w:cs="Montserrat"/>
                <w:szCs w:val="24"/>
                <w:u w:val="single" w:color="000000"/>
                <w:lang w:val="es-ES_tradnl"/>
              </w:rPr>
              <w:t xml:space="preserve">                  </w:t>
            </w:r>
            <w:r w:rsidRPr="00280E3F">
              <w:rPr>
                <w:rFonts w:eastAsia="Montserrat" w:cs="Montserrat"/>
                <w:spacing w:val="44"/>
                <w:szCs w:val="24"/>
                <w:lang w:val="es-ES_tradnl"/>
              </w:rPr>
              <w:t>(3</w:t>
            </w:r>
            <w:r w:rsidRPr="00280E3F">
              <w:rPr>
                <w:rFonts w:eastAsia="Montserrat" w:cs="Montserrat"/>
                <w:szCs w:val="24"/>
                <w:lang w:val="es-ES_tradnl"/>
              </w:rPr>
              <w:t>]</w:t>
            </w:r>
          </w:p>
        </w:tc>
      </w:tr>
    </w:tbl>
    <w:p w14:paraId="7A76F4C3" w14:textId="77777777" w:rsidR="00010FAF" w:rsidRPr="00280E3F" w:rsidRDefault="00010FAF" w:rsidP="00010FAF">
      <w:pPr>
        <w:spacing w:before="100" w:beforeAutospacing="1"/>
        <w:jc w:val="center"/>
        <w:rPr>
          <w:rFonts w:eastAsia="Times New Roman" w:cs="Arial"/>
          <w:b/>
          <w:sz w:val="10"/>
          <w:szCs w:val="10"/>
          <w:lang w:eastAsia="ar-SA"/>
        </w:rPr>
      </w:pPr>
    </w:p>
    <w:tbl>
      <w:tblPr>
        <w:tblW w:w="4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2"/>
        <w:gridCol w:w="757"/>
        <w:gridCol w:w="1464"/>
        <w:gridCol w:w="428"/>
        <w:gridCol w:w="508"/>
        <w:gridCol w:w="497"/>
        <w:gridCol w:w="875"/>
        <w:gridCol w:w="1010"/>
        <w:gridCol w:w="1057"/>
        <w:gridCol w:w="1290"/>
        <w:gridCol w:w="1249"/>
        <w:gridCol w:w="1198"/>
      </w:tblGrid>
      <w:tr w:rsidR="00010FAF" w:rsidRPr="00280E3F" w14:paraId="661F2C54" w14:textId="77777777" w:rsidTr="00010FAF">
        <w:trPr>
          <w:trHeight w:val="439"/>
          <w:jc w:val="center"/>
        </w:trPr>
        <w:tc>
          <w:tcPr>
            <w:tcW w:w="385" w:type="pct"/>
            <w:vMerge w:val="restart"/>
            <w:shd w:val="clear" w:color="auto" w:fill="BFBFBF"/>
            <w:tcMar>
              <w:top w:w="0" w:type="dxa"/>
              <w:left w:w="70" w:type="dxa"/>
              <w:bottom w:w="0" w:type="dxa"/>
              <w:right w:w="70" w:type="dxa"/>
            </w:tcMar>
            <w:vAlign w:val="center"/>
            <w:hideMark/>
          </w:tcPr>
          <w:p w14:paraId="4098C644" w14:textId="77777777" w:rsidR="00010FAF" w:rsidRPr="00280E3F" w:rsidRDefault="00010FAF" w:rsidP="00010FAF">
            <w:pPr>
              <w:snapToGrid w:val="0"/>
              <w:spacing w:before="100" w:beforeAutospacing="1"/>
              <w:jc w:val="center"/>
              <w:rPr>
                <w:rFonts w:eastAsia="Calibri" w:cs="Arial"/>
                <w:noProof/>
                <w:sz w:val="18"/>
                <w:szCs w:val="18"/>
              </w:rPr>
            </w:pPr>
            <w:r w:rsidRPr="00280E3F">
              <w:rPr>
                <w:rFonts w:eastAsia="Calibri" w:cs="Arial"/>
                <w:noProof/>
                <w:sz w:val="18"/>
                <w:szCs w:val="18"/>
              </w:rPr>
              <w:t xml:space="preserve">No. </w:t>
            </w:r>
          </w:p>
          <w:p w14:paraId="3FFAE80F" w14:textId="77777777" w:rsidR="00010FAF" w:rsidRPr="00280E3F" w:rsidRDefault="00010FAF" w:rsidP="00010FAF">
            <w:pPr>
              <w:snapToGrid w:val="0"/>
              <w:spacing w:before="100" w:beforeAutospacing="1"/>
              <w:jc w:val="center"/>
              <w:rPr>
                <w:rFonts w:eastAsia="Calibri" w:cs="Arial"/>
                <w:noProof/>
                <w:sz w:val="18"/>
                <w:szCs w:val="18"/>
              </w:rPr>
            </w:pPr>
            <w:r>
              <w:rPr>
                <w:rFonts w:eastAsia="Calibri" w:cs="Arial"/>
                <w:noProof/>
                <w:sz w:val="18"/>
                <w:szCs w:val="18"/>
              </w:rPr>
              <w:t>Parti</w:t>
            </w:r>
            <w:r w:rsidRPr="00280E3F">
              <w:rPr>
                <w:rFonts w:eastAsia="Calibri" w:cs="Arial"/>
                <w:noProof/>
                <w:sz w:val="18"/>
                <w:szCs w:val="18"/>
              </w:rPr>
              <w:t>da (4)</w:t>
            </w:r>
          </w:p>
        </w:tc>
        <w:tc>
          <w:tcPr>
            <w:tcW w:w="338" w:type="pct"/>
            <w:vMerge w:val="restart"/>
            <w:shd w:val="clear" w:color="auto" w:fill="BFBFBF"/>
            <w:vAlign w:val="center"/>
          </w:tcPr>
          <w:p w14:paraId="17A55A9F" w14:textId="77777777" w:rsidR="00010FAF" w:rsidRPr="00280E3F" w:rsidRDefault="00010FAF" w:rsidP="00010FAF">
            <w:pPr>
              <w:snapToGrid w:val="0"/>
              <w:spacing w:before="100" w:beforeAutospacing="1"/>
              <w:jc w:val="center"/>
              <w:rPr>
                <w:rFonts w:eastAsia="Calibri" w:cs="Arial"/>
                <w:noProof/>
                <w:sz w:val="18"/>
                <w:szCs w:val="18"/>
              </w:rPr>
            </w:pPr>
            <w:r w:rsidRPr="00280E3F">
              <w:rPr>
                <w:rFonts w:eastAsia="Calibri" w:cs="Arial"/>
                <w:noProof/>
                <w:sz w:val="18"/>
                <w:szCs w:val="18"/>
              </w:rPr>
              <w:t>Clave (10 dígitos</w:t>
            </w:r>
          </w:p>
          <w:p w14:paraId="3D925111" w14:textId="77777777" w:rsidR="00010FAF" w:rsidRPr="00280E3F" w:rsidRDefault="00010FAF" w:rsidP="00010FAF">
            <w:pPr>
              <w:snapToGrid w:val="0"/>
              <w:spacing w:before="100" w:beforeAutospacing="1"/>
              <w:jc w:val="center"/>
              <w:rPr>
                <w:rFonts w:eastAsia="Calibri" w:cs="Arial"/>
                <w:noProof/>
                <w:sz w:val="18"/>
                <w:szCs w:val="18"/>
              </w:rPr>
            </w:pPr>
            <w:r w:rsidRPr="00280E3F">
              <w:rPr>
                <w:rFonts w:eastAsia="Calibri" w:cs="Arial"/>
                <w:noProof/>
                <w:sz w:val="18"/>
                <w:szCs w:val="18"/>
              </w:rPr>
              <w:t>(5)</w:t>
            </w:r>
          </w:p>
        </w:tc>
        <w:tc>
          <w:tcPr>
            <w:tcW w:w="654" w:type="pct"/>
            <w:vMerge w:val="restart"/>
            <w:shd w:val="clear" w:color="auto" w:fill="BFBFBF"/>
            <w:tcMar>
              <w:top w:w="0" w:type="dxa"/>
              <w:left w:w="70" w:type="dxa"/>
              <w:bottom w:w="0" w:type="dxa"/>
              <w:right w:w="70" w:type="dxa"/>
            </w:tcMar>
            <w:vAlign w:val="center"/>
            <w:hideMark/>
          </w:tcPr>
          <w:p w14:paraId="313CC1B5" w14:textId="77777777" w:rsidR="00010FAF" w:rsidRPr="00280E3F" w:rsidRDefault="00010FAF" w:rsidP="00010FAF">
            <w:pPr>
              <w:snapToGrid w:val="0"/>
              <w:spacing w:before="100" w:beforeAutospacing="1"/>
              <w:jc w:val="center"/>
              <w:rPr>
                <w:rFonts w:eastAsia="Calibri" w:cs="Arial"/>
                <w:noProof/>
                <w:sz w:val="18"/>
                <w:szCs w:val="18"/>
              </w:rPr>
            </w:pPr>
            <w:r w:rsidRPr="00280E3F">
              <w:rPr>
                <w:rFonts w:eastAsia="Calibri" w:cs="Arial"/>
                <w:noProof/>
                <w:sz w:val="18"/>
                <w:szCs w:val="18"/>
              </w:rPr>
              <w:t>Descripción del bien ofertado</w:t>
            </w:r>
          </w:p>
          <w:p w14:paraId="02E01001" w14:textId="77777777" w:rsidR="00010FAF" w:rsidRPr="00280E3F" w:rsidRDefault="00010FAF" w:rsidP="00010FAF">
            <w:pPr>
              <w:snapToGrid w:val="0"/>
              <w:spacing w:before="100" w:beforeAutospacing="1"/>
              <w:jc w:val="center"/>
              <w:rPr>
                <w:rFonts w:eastAsia="Calibri" w:cs="Arial"/>
                <w:noProof/>
                <w:sz w:val="18"/>
                <w:szCs w:val="18"/>
              </w:rPr>
            </w:pPr>
            <w:r w:rsidRPr="00280E3F">
              <w:rPr>
                <w:rFonts w:eastAsia="Calibri" w:cs="Arial"/>
                <w:noProof/>
                <w:sz w:val="18"/>
                <w:szCs w:val="18"/>
              </w:rPr>
              <w:t>[6]</w:t>
            </w:r>
          </w:p>
        </w:tc>
        <w:tc>
          <w:tcPr>
            <w:tcW w:w="639" w:type="pct"/>
            <w:gridSpan w:val="3"/>
            <w:shd w:val="clear" w:color="auto" w:fill="BFBFBF"/>
            <w:tcMar>
              <w:top w:w="0" w:type="dxa"/>
              <w:left w:w="70" w:type="dxa"/>
              <w:bottom w:w="0" w:type="dxa"/>
              <w:right w:w="70" w:type="dxa"/>
            </w:tcMar>
            <w:vAlign w:val="center"/>
            <w:hideMark/>
          </w:tcPr>
          <w:p w14:paraId="68D2A245" w14:textId="77777777" w:rsidR="00010FAF" w:rsidRPr="00280E3F" w:rsidRDefault="00010FAF" w:rsidP="00010FAF">
            <w:pPr>
              <w:snapToGrid w:val="0"/>
              <w:spacing w:before="100" w:beforeAutospacing="1"/>
              <w:jc w:val="center"/>
              <w:rPr>
                <w:rFonts w:eastAsia="Calibri" w:cs="Arial"/>
                <w:noProof/>
                <w:sz w:val="18"/>
                <w:szCs w:val="18"/>
              </w:rPr>
            </w:pPr>
            <w:r w:rsidRPr="00280E3F">
              <w:rPr>
                <w:rFonts w:eastAsia="Calibri" w:cs="Arial"/>
                <w:noProof/>
                <w:sz w:val="18"/>
                <w:szCs w:val="18"/>
              </w:rPr>
              <w:t>Presentación ofertada</w:t>
            </w:r>
          </w:p>
          <w:p w14:paraId="73A81BD7" w14:textId="77777777" w:rsidR="00010FAF" w:rsidRPr="00280E3F" w:rsidRDefault="00010FAF" w:rsidP="00010FAF">
            <w:pPr>
              <w:snapToGrid w:val="0"/>
              <w:spacing w:before="100" w:beforeAutospacing="1"/>
              <w:jc w:val="center"/>
              <w:rPr>
                <w:rFonts w:eastAsia="Calibri" w:cs="Arial"/>
                <w:noProof/>
                <w:sz w:val="18"/>
                <w:szCs w:val="18"/>
              </w:rPr>
            </w:pPr>
            <w:r w:rsidRPr="00280E3F">
              <w:rPr>
                <w:rFonts w:eastAsia="Calibri" w:cs="Arial"/>
                <w:noProof/>
                <w:sz w:val="18"/>
                <w:szCs w:val="18"/>
              </w:rPr>
              <w:t>[7]</w:t>
            </w:r>
          </w:p>
        </w:tc>
        <w:tc>
          <w:tcPr>
            <w:tcW w:w="391" w:type="pct"/>
            <w:vMerge w:val="restart"/>
            <w:shd w:val="clear" w:color="auto" w:fill="BFBFBF"/>
            <w:tcMar>
              <w:top w:w="0" w:type="dxa"/>
              <w:left w:w="70" w:type="dxa"/>
              <w:bottom w:w="0" w:type="dxa"/>
              <w:right w:w="70" w:type="dxa"/>
            </w:tcMar>
            <w:vAlign w:val="center"/>
            <w:hideMark/>
          </w:tcPr>
          <w:p w14:paraId="1340F1BB" w14:textId="77777777" w:rsidR="00010FAF" w:rsidRPr="00280E3F" w:rsidRDefault="00010FAF" w:rsidP="00010FAF">
            <w:pPr>
              <w:spacing w:before="100" w:beforeAutospacing="1"/>
              <w:jc w:val="center"/>
              <w:rPr>
                <w:rFonts w:eastAsia="Calibri" w:cs="Arial"/>
                <w:noProof/>
                <w:sz w:val="18"/>
                <w:szCs w:val="18"/>
              </w:rPr>
            </w:pPr>
            <w:r w:rsidRPr="00280E3F">
              <w:rPr>
                <w:rFonts w:eastAsia="Calibri" w:cs="Arial"/>
                <w:noProof/>
                <w:sz w:val="18"/>
                <w:szCs w:val="18"/>
              </w:rPr>
              <w:t>Unidad de Medida [08]</w:t>
            </w:r>
          </w:p>
        </w:tc>
        <w:tc>
          <w:tcPr>
            <w:tcW w:w="451" w:type="pct"/>
            <w:vMerge w:val="restart"/>
            <w:shd w:val="clear" w:color="auto" w:fill="BFBFBF"/>
            <w:tcMar>
              <w:top w:w="0" w:type="dxa"/>
              <w:left w:w="70" w:type="dxa"/>
              <w:bottom w:w="0" w:type="dxa"/>
              <w:right w:w="70" w:type="dxa"/>
            </w:tcMar>
            <w:vAlign w:val="center"/>
            <w:hideMark/>
          </w:tcPr>
          <w:p w14:paraId="3D8658B1" w14:textId="77777777" w:rsidR="00010FAF" w:rsidRPr="00280E3F" w:rsidRDefault="00010FAF" w:rsidP="00010FAF">
            <w:pPr>
              <w:snapToGrid w:val="0"/>
              <w:spacing w:before="100" w:beforeAutospacing="1"/>
              <w:jc w:val="center"/>
              <w:rPr>
                <w:rFonts w:eastAsia="Calibri" w:cs="Arial"/>
                <w:noProof/>
                <w:sz w:val="18"/>
                <w:szCs w:val="18"/>
              </w:rPr>
            </w:pPr>
            <w:r w:rsidRPr="00280E3F">
              <w:rPr>
                <w:rFonts w:eastAsia="Calibri" w:cs="Arial"/>
                <w:noProof/>
                <w:sz w:val="18"/>
                <w:szCs w:val="18"/>
              </w:rPr>
              <w:t>Registro Sanitario</w:t>
            </w:r>
          </w:p>
          <w:p w14:paraId="66055C42" w14:textId="77777777" w:rsidR="00010FAF" w:rsidRPr="00280E3F" w:rsidRDefault="00010FAF" w:rsidP="00010FAF">
            <w:pPr>
              <w:spacing w:before="100" w:beforeAutospacing="1"/>
              <w:jc w:val="center"/>
              <w:rPr>
                <w:rFonts w:eastAsia="Calibri" w:cs="Arial"/>
                <w:noProof/>
                <w:sz w:val="18"/>
                <w:szCs w:val="18"/>
              </w:rPr>
            </w:pPr>
            <w:r w:rsidRPr="00280E3F">
              <w:rPr>
                <w:rFonts w:eastAsia="Calibri" w:cs="Arial"/>
                <w:noProof/>
                <w:sz w:val="18"/>
                <w:szCs w:val="18"/>
              </w:rPr>
              <w:t>[09]</w:t>
            </w:r>
          </w:p>
        </w:tc>
        <w:tc>
          <w:tcPr>
            <w:tcW w:w="472" w:type="pct"/>
            <w:vMerge w:val="restart"/>
            <w:shd w:val="clear" w:color="auto" w:fill="BFBFBF"/>
            <w:vAlign w:val="center"/>
          </w:tcPr>
          <w:p w14:paraId="76B147A2" w14:textId="77777777" w:rsidR="00010FAF" w:rsidRPr="00280E3F" w:rsidRDefault="00010FAF" w:rsidP="00010FAF">
            <w:pPr>
              <w:spacing w:before="100" w:beforeAutospacing="1"/>
              <w:jc w:val="center"/>
              <w:rPr>
                <w:rFonts w:eastAsia="Calibri" w:cs="Arial"/>
                <w:noProof/>
                <w:sz w:val="18"/>
                <w:szCs w:val="18"/>
              </w:rPr>
            </w:pPr>
            <w:r w:rsidRPr="00280E3F">
              <w:rPr>
                <w:rFonts w:eastAsia="Calibri" w:cs="Arial"/>
                <w:noProof/>
                <w:sz w:val="18"/>
                <w:szCs w:val="18"/>
              </w:rPr>
              <w:t>Fabricante del bien</w:t>
            </w:r>
          </w:p>
          <w:p w14:paraId="0A161521" w14:textId="77777777" w:rsidR="00010FAF" w:rsidRPr="00280E3F" w:rsidRDefault="00010FAF" w:rsidP="00010FAF">
            <w:pPr>
              <w:snapToGrid w:val="0"/>
              <w:spacing w:before="100" w:beforeAutospacing="1"/>
              <w:jc w:val="center"/>
              <w:rPr>
                <w:rFonts w:eastAsia="Calibri" w:cs="Arial"/>
                <w:noProof/>
                <w:sz w:val="18"/>
                <w:szCs w:val="18"/>
              </w:rPr>
            </w:pPr>
            <w:r w:rsidRPr="00280E3F">
              <w:rPr>
                <w:rFonts w:eastAsia="Calibri" w:cs="Arial"/>
                <w:noProof/>
                <w:sz w:val="18"/>
                <w:szCs w:val="18"/>
              </w:rPr>
              <w:t>[10]</w:t>
            </w:r>
          </w:p>
        </w:tc>
        <w:tc>
          <w:tcPr>
            <w:tcW w:w="576" w:type="pct"/>
            <w:vMerge w:val="restart"/>
            <w:shd w:val="clear" w:color="auto" w:fill="BFBFBF"/>
            <w:tcMar>
              <w:top w:w="0" w:type="dxa"/>
              <w:left w:w="70" w:type="dxa"/>
              <w:bottom w:w="0" w:type="dxa"/>
              <w:right w:w="70" w:type="dxa"/>
            </w:tcMar>
            <w:vAlign w:val="center"/>
          </w:tcPr>
          <w:p w14:paraId="0C354F75" w14:textId="77777777" w:rsidR="00010FAF" w:rsidRPr="00280E3F" w:rsidRDefault="00010FAF" w:rsidP="00010FAF">
            <w:pPr>
              <w:tabs>
                <w:tab w:val="left" w:pos="4995"/>
              </w:tabs>
              <w:spacing w:before="100" w:beforeAutospacing="1"/>
              <w:jc w:val="center"/>
              <w:rPr>
                <w:rFonts w:eastAsia="Calibri" w:cs="Arial"/>
                <w:b/>
                <w:bCs/>
                <w:noProof/>
                <w:sz w:val="18"/>
                <w:szCs w:val="18"/>
              </w:rPr>
            </w:pPr>
            <w:r w:rsidRPr="00280E3F">
              <w:rPr>
                <w:rFonts w:eastAsia="Calibri" w:cs="Arial"/>
                <w:b/>
                <w:bCs/>
                <w:noProof/>
                <w:sz w:val="18"/>
                <w:szCs w:val="18"/>
              </w:rPr>
              <w:t>Precio Unitario</w:t>
            </w:r>
          </w:p>
          <w:p w14:paraId="74360561" w14:textId="77777777" w:rsidR="00010FAF" w:rsidRPr="00280E3F" w:rsidRDefault="00010FAF" w:rsidP="00010FAF">
            <w:pPr>
              <w:spacing w:before="100" w:beforeAutospacing="1"/>
              <w:jc w:val="center"/>
              <w:rPr>
                <w:rFonts w:eastAsia="Calibri" w:cs="Arial"/>
                <w:noProof/>
                <w:sz w:val="18"/>
                <w:szCs w:val="18"/>
              </w:rPr>
            </w:pPr>
            <w:r w:rsidRPr="00280E3F" w:rsidDel="00FF3418">
              <w:rPr>
                <w:rFonts w:eastAsia="Calibri" w:cs="Arial"/>
                <w:noProof/>
                <w:sz w:val="18"/>
                <w:szCs w:val="18"/>
              </w:rPr>
              <w:t xml:space="preserve"> </w:t>
            </w:r>
            <w:r w:rsidRPr="00280E3F">
              <w:rPr>
                <w:rFonts w:eastAsia="Calibri" w:cs="Arial"/>
                <w:noProof/>
                <w:sz w:val="18"/>
                <w:szCs w:val="18"/>
              </w:rPr>
              <w:t>[11]</w:t>
            </w:r>
          </w:p>
        </w:tc>
        <w:tc>
          <w:tcPr>
            <w:tcW w:w="1093" w:type="pct"/>
            <w:gridSpan w:val="2"/>
            <w:shd w:val="clear" w:color="auto" w:fill="BFBFBF"/>
            <w:vAlign w:val="center"/>
          </w:tcPr>
          <w:p w14:paraId="57795E30" w14:textId="77777777" w:rsidR="00010FAF" w:rsidRPr="00280E3F" w:rsidRDefault="00010FAF" w:rsidP="00010FAF">
            <w:pPr>
              <w:snapToGrid w:val="0"/>
              <w:spacing w:before="100" w:beforeAutospacing="1"/>
              <w:jc w:val="center"/>
              <w:rPr>
                <w:rFonts w:eastAsia="Calibri" w:cs="Arial"/>
                <w:noProof/>
                <w:sz w:val="18"/>
                <w:szCs w:val="18"/>
              </w:rPr>
            </w:pPr>
            <w:r w:rsidRPr="00280E3F">
              <w:rPr>
                <w:rFonts w:eastAsia="Calibri" w:cs="Arial"/>
                <w:noProof/>
                <w:sz w:val="18"/>
                <w:szCs w:val="18"/>
              </w:rPr>
              <w:t>Importe total</w:t>
            </w:r>
          </w:p>
        </w:tc>
      </w:tr>
      <w:tr w:rsidR="00010FAF" w:rsidRPr="00280E3F" w14:paraId="7184E861" w14:textId="77777777" w:rsidTr="00010FAF">
        <w:trPr>
          <w:trHeight w:val="530"/>
          <w:jc w:val="center"/>
        </w:trPr>
        <w:tc>
          <w:tcPr>
            <w:tcW w:w="385" w:type="pct"/>
            <w:vMerge/>
            <w:tcBorders>
              <w:bottom w:val="single" w:sz="4" w:space="0" w:color="auto"/>
            </w:tcBorders>
            <w:vAlign w:val="center"/>
            <w:hideMark/>
          </w:tcPr>
          <w:p w14:paraId="54F48B00" w14:textId="77777777" w:rsidR="00010FAF" w:rsidRPr="00280E3F" w:rsidRDefault="00010FAF" w:rsidP="00010FAF">
            <w:pPr>
              <w:spacing w:before="100" w:beforeAutospacing="1"/>
              <w:rPr>
                <w:rFonts w:eastAsia="Calibri" w:cs="Arial"/>
                <w:noProof/>
                <w:szCs w:val="20"/>
              </w:rPr>
            </w:pPr>
          </w:p>
        </w:tc>
        <w:tc>
          <w:tcPr>
            <w:tcW w:w="338" w:type="pct"/>
            <w:vMerge/>
            <w:tcBorders>
              <w:bottom w:val="single" w:sz="4" w:space="0" w:color="auto"/>
            </w:tcBorders>
            <w:shd w:val="clear" w:color="auto" w:fill="BFBFBF"/>
            <w:tcMar>
              <w:top w:w="0" w:type="dxa"/>
              <w:left w:w="70" w:type="dxa"/>
              <w:bottom w:w="0" w:type="dxa"/>
              <w:right w:w="70" w:type="dxa"/>
            </w:tcMar>
            <w:vAlign w:val="center"/>
            <w:hideMark/>
          </w:tcPr>
          <w:p w14:paraId="44855BD6" w14:textId="77777777" w:rsidR="00010FAF" w:rsidRPr="00280E3F" w:rsidRDefault="00010FAF" w:rsidP="00010FAF">
            <w:pPr>
              <w:snapToGrid w:val="0"/>
              <w:spacing w:before="100" w:beforeAutospacing="1"/>
              <w:rPr>
                <w:rFonts w:eastAsia="Calibri" w:cs="Arial"/>
                <w:noProof/>
                <w:sz w:val="14"/>
                <w:szCs w:val="20"/>
              </w:rPr>
            </w:pPr>
          </w:p>
        </w:tc>
        <w:tc>
          <w:tcPr>
            <w:tcW w:w="654" w:type="pct"/>
            <w:vMerge/>
            <w:tcBorders>
              <w:bottom w:val="single" w:sz="4" w:space="0" w:color="auto"/>
            </w:tcBorders>
            <w:vAlign w:val="center"/>
            <w:hideMark/>
          </w:tcPr>
          <w:p w14:paraId="4B20FC9B" w14:textId="77777777" w:rsidR="00010FAF" w:rsidRPr="00280E3F" w:rsidRDefault="00010FAF" w:rsidP="00010FAF">
            <w:pPr>
              <w:spacing w:before="100" w:beforeAutospacing="1"/>
              <w:rPr>
                <w:rFonts w:eastAsia="Calibri" w:cs="Arial"/>
                <w:noProof/>
                <w:sz w:val="14"/>
                <w:szCs w:val="20"/>
              </w:rPr>
            </w:pPr>
          </w:p>
        </w:tc>
        <w:tc>
          <w:tcPr>
            <w:tcW w:w="191" w:type="pct"/>
            <w:tcBorders>
              <w:bottom w:val="single" w:sz="4" w:space="0" w:color="auto"/>
            </w:tcBorders>
            <w:shd w:val="clear" w:color="auto" w:fill="BFBFBF"/>
            <w:tcMar>
              <w:top w:w="0" w:type="dxa"/>
              <w:left w:w="70" w:type="dxa"/>
              <w:bottom w:w="0" w:type="dxa"/>
              <w:right w:w="70" w:type="dxa"/>
            </w:tcMar>
            <w:vAlign w:val="center"/>
            <w:hideMark/>
          </w:tcPr>
          <w:p w14:paraId="4B87944F" w14:textId="77777777" w:rsidR="00010FAF" w:rsidRPr="00280E3F" w:rsidRDefault="00010FAF" w:rsidP="00010FAF">
            <w:pPr>
              <w:snapToGrid w:val="0"/>
              <w:spacing w:before="100" w:beforeAutospacing="1"/>
              <w:rPr>
                <w:rFonts w:eastAsia="Calibri" w:cs="Arial"/>
                <w:noProof/>
                <w:sz w:val="14"/>
                <w:szCs w:val="20"/>
              </w:rPr>
            </w:pPr>
            <w:r w:rsidRPr="00280E3F">
              <w:rPr>
                <w:rFonts w:eastAsia="Calibri" w:cs="Arial"/>
                <w:noProof/>
                <w:sz w:val="14"/>
                <w:szCs w:val="20"/>
              </w:rPr>
              <w:t>Uni</w:t>
            </w:r>
          </w:p>
        </w:tc>
        <w:tc>
          <w:tcPr>
            <w:tcW w:w="227" w:type="pct"/>
            <w:tcBorders>
              <w:bottom w:val="single" w:sz="4" w:space="0" w:color="auto"/>
            </w:tcBorders>
            <w:shd w:val="clear" w:color="auto" w:fill="BFBFBF"/>
            <w:tcMar>
              <w:top w:w="0" w:type="dxa"/>
              <w:left w:w="70" w:type="dxa"/>
              <w:bottom w:w="0" w:type="dxa"/>
              <w:right w:w="70" w:type="dxa"/>
            </w:tcMar>
            <w:vAlign w:val="center"/>
            <w:hideMark/>
          </w:tcPr>
          <w:p w14:paraId="2B5177E9" w14:textId="77777777" w:rsidR="00010FAF" w:rsidRPr="00280E3F" w:rsidRDefault="00010FAF" w:rsidP="00010FAF">
            <w:pPr>
              <w:snapToGrid w:val="0"/>
              <w:spacing w:before="100" w:beforeAutospacing="1"/>
              <w:rPr>
                <w:rFonts w:eastAsia="Calibri" w:cs="Arial"/>
                <w:noProof/>
                <w:sz w:val="14"/>
                <w:szCs w:val="20"/>
              </w:rPr>
            </w:pPr>
            <w:r w:rsidRPr="00280E3F">
              <w:rPr>
                <w:rFonts w:eastAsia="Calibri" w:cs="Arial"/>
                <w:noProof/>
                <w:sz w:val="14"/>
                <w:szCs w:val="20"/>
              </w:rPr>
              <w:t>Cant</w:t>
            </w:r>
          </w:p>
        </w:tc>
        <w:tc>
          <w:tcPr>
            <w:tcW w:w="222" w:type="pct"/>
            <w:tcBorders>
              <w:bottom w:val="single" w:sz="4" w:space="0" w:color="auto"/>
            </w:tcBorders>
            <w:shd w:val="clear" w:color="auto" w:fill="BFBFBF"/>
            <w:tcMar>
              <w:top w:w="0" w:type="dxa"/>
              <w:left w:w="70" w:type="dxa"/>
              <w:bottom w:w="0" w:type="dxa"/>
              <w:right w:w="70" w:type="dxa"/>
            </w:tcMar>
            <w:vAlign w:val="center"/>
            <w:hideMark/>
          </w:tcPr>
          <w:p w14:paraId="6F71FDFB" w14:textId="77777777" w:rsidR="00010FAF" w:rsidRPr="00280E3F" w:rsidRDefault="00010FAF" w:rsidP="00010FAF">
            <w:pPr>
              <w:snapToGrid w:val="0"/>
              <w:spacing w:before="100" w:beforeAutospacing="1"/>
              <w:rPr>
                <w:rFonts w:eastAsia="Calibri" w:cs="Arial"/>
                <w:noProof/>
                <w:sz w:val="14"/>
                <w:szCs w:val="20"/>
              </w:rPr>
            </w:pPr>
            <w:r w:rsidRPr="00280E3F">
              <w:rPr>
                <w:rFonts w:eastAsia="Calibri" w:cs="Arial"/>
                <w:noProof/>
                <w:sz w:val="14"/>
                <w:szCs w:val="20"/>
              </w:rPr>
              <w:t>Tipo</w:t>
            </w:r>
          </w:p>
        </w:tc>
        <w:tc>
          <w:tcPr>
            <w:tcW w:w="391" w:type="pct"/>
            <w:vMerge/>
            <w:tcBorders>
              <w:bottom w:val="single" w:sz="4" w:space="0" w:color="auto"/>
            </w:tcBorders>
            <w:vAlign w:val="center"/>
            <w:hideMark/>
          </w:tcPr>
          <w:p w14:paraId="03298C4F" w14:textId="77777777" w:rsidR="00010FAF" w:rsidRPr="00280E3F" w:rsidRDefault="00010FAF" w:rsidP="00010FAF">
            <w:pPr>
              <w:spacing w:before="100" w:beforeAutospacing="1"/>
              <w:rPr>
                <w:rFonts w:eastAsia="Calibri" w:cs="Arial"/>
                <w:noProof/>
                <w:sz w:val="14"/>
                <w:szCs w:val="20"/>
              </w:rPr>
            </w:pPr>
          </w:p>
        </w:tc>
        <w:tc>
          <w:tcPr>
            <w:tcW w:w="451" w:type="pct"/>
            <w:vMerge/>
            <w:tcBorders>
              <w:bottom w:val="single" w:sz="4" w:space="0" w:color="auto"/>
            </w:tcBorders>
            <w:vAlign w:val="center"/>
            <w:hideMark/>
          </w:tcPr>
          <w:p w14:paraId="6BF86B91" w14:textId="77777777" w:rsidR="00010FAF" w:rsidRPr="00280E3F" w:rsidRDefault="00010FAF" w:rsidP="00010FAF">
            <w:pPr>
              <w:spacing w:before="100" w:beforeAutospacing="1"/>
              <w:rPr>
                <w:rFonts w:eastAsia="Calibri" w:cs="Arial"/>
                <w:noProof/>
                <w:sz w:val="14"/>
                <w:szCs w:val="20"/>
              </w:rPr>
            </w:pPr>
          </w:p>
        </w:tc>
        <w:tc>
          <w:tcPr>
            <w:tcW w:w="472" w:type="pct"/>
            <w:vMerge/>
            <w:tcBorders>
              <w:bottom w:val="single" w:sz="4" w:space="0" w:color="auto"/>
            </w:tcBorders>
          </w:tcPr>
          <w:p w14:paraId="344394B6" w14:textId="77777777" w:rsidR="00010FAF" w:rsidRPr="00280E3F" w:rsidRDefault="00010FAF" w:rsidP="00010FAF">
            <w:pPr>
              <w:spacing w:before="100" w:beforeAutospacing="1"/>
              <w:rPr>
                <w:rFonts w:eastAsia="Calibri" w:cs="Arial"/>
                <w:noProof/>
                <w:sz w:val="14"/>
                <w:szCs w:val="20"/>
              </w:rPr>
            </w:pPr>
          </w:p>
        </w:tc>
        <w:tc>
          <w:tcPr>
            <w:tcW w:w="576" w:type="pct"/>
            <w:vMerge/>
            <w:tcBorders>
              <w:bottom w:val="single" w:sz="4" w:space="0" w:color="auto"/>
            </w:tcBorders>
            <w:vAlign w:val="center"/>
          </w:tcPr>
          <w:p w14:paraId="1FACDE6A" w14:textId="77777777" w:rsidR="00010FAF" w:rsidRPr="00280E3F" w:rsidRDefault="00010FAF" w:rsidP="00010FAF">
            <w:pPr>
              <w:spacing w:before="100" w:beforeAutospacing="1"/>
              <w:rPr>
                <w:rFonts w:eastAsia="Calibri" w:cs="Arial"/>
                <w:noProof/>
                <w:sz w:val="14"/>
                <w:szCs w:val="20"/>
              </w:rPr>
            </w:pPr>
          </w:p>
        </w:tc>
        <w:tc>
          <w:tcPr>
            <w:tcW w:w="558" w:type="pct"/>
            <w:tcBorders>
              <w:bottom w:val="single" w:sz="4" w:space="0" w:color="auto"/>
            </w:tcBorders>
            <w:shd w:val="clear" w:color="auto" w:fill="BFBFBF"/>
            <w:vAlign w:val="center"/>
          </w:tcPr>
          <w:p w14:paraId="45DD493F" w14:textId="77777777" w:rsidR="00010FAF" w:rsidRPr="00280E3F" w:rsidRDefault="00010FAF" w:rsidP="00010FAF">
            <w:pPr>
              <w:spacing w:before="100" w:beforeAutospacing="1"/>
              <w:jc w:val="center"/>
              <w:rPr>
                <w:rFonts w:eastAsia="Calibri" w:cs="Arial"/>
                <w:noProof/>
                <w:sz w:val="18"/>
                <w:szCs w:val="18"/>
              </w:rPr>
            </w:pPr>
            <w:r w:rsidRPr="00280E3F">
              <w:rPr>
                <w:rFonts w:eastAsia="Calibri" w:cs="Arial"/>
                <w:noProof/>
                <w:sz w:val="18"/>
                <w:szCs w:val="18"/>
              </w:rPr>
              <w:t>Mínimo [12]</w:t>
            </w:r>
          </w:p>
        </w:tc>
        <w:tc>
          <w:tcPr>
            <w:tcW w:w="535" w:type="pct"/>
            <w:tcBorders>
              <w:bottom w:val="single" w:sz="4" w:space="0" w:color="auto"/>
            </w:tcBorders>
            <w:shd w:val="clear" w:color="auto" w:fill="BFBFBF"/>
            <w:vAlign w:val="center"/>
          </w:tcPr>
          <w:p w14:paraId="554FCD54" w14:textId="77777777" w:rsidR="00010FAF" w:rsidRPr="00280E3F" w:rsidRDefault="00010FAF" w:rsidP="00010FAF">
            <w:pPr>
              <w:spacing w:before="100" w:beforeAutospacing="1"/>
              <w:jc w:val="center"/>
              <w:rPr>
                <w:rFonts w:eastAsia="Calibri" w:cs="Arial"/>
                <w:noProof/>
                <w:sz w:val="18"/>
                <w:szCs w:val="18"/>
              </w:rPr>
            </w:pPr>
            <w:r w:rsidRPr="00280E3F">
              <w:rPr>
                <w:rFonts w:eastAsia="Calibri" w:cs="Arial"/>
                <w:noProof/>
                <w:sz w:val="18"/>
                <w:szCs w:val="18"/>
              </w:rPr>
              <w:t>Máximo [13]</w:t>
            </w:r>
          </w:p>
        </w:tc>
      </w:tr>
      <w:tr w:rsidR="00010FAF" w:rsidRPr="00280E3F" w14:paraId="66C06497" w14:textId="77777777" w:rsidTr="00010FAF">
        <w:trPr>
          <w:trHeight w:val="682"/>
          <w:jc w:val="center"/>
        </w:trPr>
        <w:tc>
          <w:tcPr>
            <w:tcW w:w="385" w:type="pct"/>
            <w:tcBorders>
              <w:bottom w:val="single" w:sz="4" w:space="0" w:color="auto"/>
            </w:tcBorders>
            <w:tcMar>
              <w:top w:w="0" w:type="dxa"/>
              <w:left w:w="70" w:type="dxa"/>
              <w:bottom w:w="0" w:type="dxa"/>
              <w:right w:w="70" w:type="dxa"/>
            </w:tcMar>
            <w:vAlign w:val="center"/>
            <w:hideMark/>
          </w:tcPr>
          <w:p w14:paraId="12D3BB6A" w14:textId="77777777" w:rsidR="00010FAF" w:rsidRPr="00280E3F" w:rsidRDefault="00010FAF" w:rsidP="00010FAF">
            <w:pPr>
              <w:snapToGrid w:val="0"/>
              <w:spacing w:before="100" w:beforeAutospacing="1"/>
              <w:rPr>
                <w:rFonts w:eastAsia="Calibri" w:cs="Arial"/>
                <w:noProof/>
                <w:szCs w:val="20"/>
              </w:rPr>
            </w:pPr>
            <w:r w:rsidRPr="00280E3F">
              <w:rPr>
                <w:rFonts w:eastAsia="Calibri" w:cs="Arial"/>
                <w:noProof/>
                <w:szCs w:val="20"/>
              </w:rPr>
              <w:t> </w:t>
            </w:r>
          </w:p>
        </w:tc>
        <w:tc>
          <w:tcPr>
            <w:tcW w:w="338" w:type="pct"/>
            <w:tcBorders>
              <w:bottom w:val="single" w:sz="4" w:space="0" w:color="auto"/>
            </w:tcBorders>
            <w:tcMar>
              <w:top w:w="0" w:type="dxa"/>
              <w:left w:w="70" w:type="dxa"/>
              <w:bottom w:w="0" w:type="dxa"/>
              <w:right w:w="70" w:type="dxa"/>
            </w:tcMar>
            <w:vAlign w:val="center"/>
            <w:hideMark/>
          </w:tcPr>
          <w:p w14:paraId="5FC993D1" w14:textId="77777777" w:rsidR="00010FAF" w:rsidRPr="00280E3F" w:rsidRDefault="00010FAF" w:rsidP="00010FAF">
            <w:pPr>
              <w:snapToGrid w:val="0"/>
              <w:spacing w:before="100" w:beforeAutospacing="1"/>
              <w:rPr>
                <w:rFonts w:eastAsia="Calibri" w:cs="Arial"/>
                <w:noProof/>
                <w:szCs w:val="20"/>
              </w:rPr>
            </w:pPr>
          </w:p>
        </w:tc>
        <w:tc>
          <w:tcPr>
            <w:tcW w:w="654" w:type="pct"/>
            <w:tcBorders>
              <w:bottom w:val="single" w:sz="4" w:space="0" w:color="auto"/>
            </w:tcBorders>
            <w:tcMar>
              <w:top w:w="0" w:type="dxa"/>
              <w:left w:w="70" w:type="dxa"/>
              <w:bottom w:w="0" w:type="dxa"/>
              <w:right w:w="70" w:type="dxa"/>
            </w:tcMar>
            <w:vAlign w:val="center"/>
            <w:hideMark/>
          </w:tcPr>
          <w:p w14:paraId="5338AF9D" w14:textId="77777777" w:rsidR="00010FAF" w:rsidRPr="00280E3F" w:rsidRDefault="00010FAF" w:rsidP="00010FAF">
            <w:pPr>
              <w:snapToGrid w:val="0"/>
              <w:spacing w:before="100" w:beforeAutospacing="1"/>
              <w:rPr>
                <w:rFonts w:eastAsia="Calibri" w:cs="Arial"/>
                <w:noProof/>
                <w:szCs w:val="20"/>
              </w:rPr>
            </w:pPr>
            <w:r w:rsidRPr="00280E3F">
              <w:rPr>
                <w:rFonts w:eastAsia="Calibri" w:cs="Arial"/>
                <w:noProof/>
                <w:szCs w:val="20"/>
              </w:rPr>
              <w:t> </w:t>
            </w:r>
          </w:p>
        </w:tc>
        <w:tc>
          <w:tcPr>
            <w:tcW w:w="191" w:type="pct"/>
            <w:tcBorders>
              <w:bottom w:val="single" w:sz="4" w:space="0" w:color="auto"/>
            </w:tcBorders>
            <w:tcMar>
              <w:top w:w="0" w:type="dxa"/>
              <w:left w:w="70" w:type="dxa"/>
              <w:bottom w:w="0" w:type="dxa"/>
              <w:right w:w="70" w:type="dxa"/>
            </w:tcMar>
            <w:vAlign w:val="center"/>
            <w:hideMark/>
          </w:tcPr>
          <w:p w14:paraId="40B5E916" w14:textId="77777777" w:rsidR="00010FAF" w:rsidRPr="00280E3F" w:rsidRDefault="00010FAF" w:rsidP="00010FAF">
            <w:pPr>
              <w:snapToGrid w:val="0"/>
              <w:spacing w:before="100" w:beforeAutospacing="1"/>
              <w:rPr>
                <w:rFonts w:eastAsia="Calibri" w:cs="Arial"/>
                <w:noProof/>
                <w:szCs w:val="20"/>
              </w:rPr>
            </w:pPr>
            <w:r w:rsidRPr="00280E3F">
              <w:rPr>
                <w:rFonts w:eastAsia="Calibri" w:cs="Arial"/>
                <w:noProof/>
                <w:szCs w:val="20"/>
              </w:rPr>
              <w:t> </w:t>
            </w:r>
          </w:p>
        </w:tc>
        <w:tc>
          <w:tcPr>
            <w:tcW w:w="227" w:type="pct"/>
            <w:tcBorders>
              <w:bottom w:val="single" w:sz="4" w:space="0" w:color="auto"/>
            </w:tcBorders>
            <w:tcMar>
              <w:top w:w="0" w:type="dxa"/>
              <w:left w:w="70" w:type="dxa"/>
              <w:bottom w:w="0" w:type="dxa"/>
              <w:right w:w="70" w:type="dxa"/>
            </w:tcMar>
            <w:vAlign w:val="center"/>
            <w:hideMark/>
          </w:tcPr>
          <w:p w14:paraId="1DBBBCAC" w14:textId="77777777" w:rsidR="00010FAF" w:rsidRPr="00280E3F" w:rsidRDefault="00010FAF" w:rsidP="00010FAF">
            <w:pPr>
              <w:snapToGrid w:val="0"/>
              <w:spacing w:before="100" w:beforeAutospacing="1"/>
              <w:rPr>
                <w:rFonts w:eastAsia="Calibri" w:cs="Arial"/>
                <w:noProof/>
                <w:szCs w:val="20"/>
              </w:rPr>
            </w:pPr>
            <w:r w:rsidRPr="00280E3F">
              <w:rPr>
                <w:rFonts w:eastAsia="Calibri" w:cs="Arial"/>
                <w:noProof/>
                <w:szCs w:val="20"/>
              </w:rPr>
              <w:t> </w:t>
            </w:r>
          </w:p>
        </w:tc>
        <w:tc>
          <w:tcPr>
            <w:tcW w:w="222" w:type="pct"/>
            <w:tcBorders>
              <w:bottom w:val="single" w:sz="4" w:space="0" w:color="auto"/>
            </w:tcBorders>
            <w:tcMar>
              <w:top w:w="0" w:type="dxa"/>
              <w:left w:w="70" w:type="dxa"/>
              <w:bottom w:w="0" w:type="dxa"/>
              <w:right w:w="70" w:type="dxa"/>
            </w:tcMar>
            <w:vAlign w:val="center"/>
            <w:hideMark/>
          </w:tcPr>
          <w:p w14:paraId="4641D77E" w14:textId="77777777" w:rsidR="00010FAF" w:rsidRPr="00280E3F" w:rsidRDefault="00010FAF" w:rsidP="00010FAF">
            <w:pPr>
              <w:snapToGrid w:val="0"/>
              <w:spacing w:before="100" w:beforeAutospacing="1"/>
              <w:rPr>
                <w:rFonts w:eastAsia="Calibri" w:cs="Arial"/>
                <w:noProof/>
                <w:szCs w:val="20"/>
              </w:rPr>
            </w:pPr>
            <w:r w:rsidRPr="00280E3F">
              <w:rPr>
                <w:rFonts w:eastAsia="Calibri" w:cs="Arial"/>
                <w:noProof/>
                <w:szCs w:val="20"/>
              </w:rPr>
              <w:t> </w:t>
            </w:r>
          </w:p>
        </w:tc>
        <w:tc>
          <w:tcPr>
            <w:tcW w:w="391" w:type="pct"/>
            <w:tcBorders>
              <w:bottom w:val="single" w:sz="4" w:space="0" w:color="auto"/>
            </w:tcBorders>
            <w:tcMar>
              <w:top w:w="0" w:type="dxa"/>
              <w:left w:w="70" w:type="dxa"/>
              <w:bottom w:w="0" w:type="dxa"/>
              <w:right w:w="70" w:type="dxa"/>
            </w:tcMar>
            <w:vAlign w:val="center"/>
          </w:tcPr>
          <w:p w14:paraId="66F4E1C6" w14:textId="77777777" w:rsidR="00010FAF" w:rsidRPr="00280E3F" w:rsidRDefault="00010FAF" w:rsidP="00010FAF">
            <w:pPr>
              <w:snapToGrid w:val="0"/>
              <w:spacing w:before="100" w:beforeAutospacing="1"/>
              <w:rPr>
                <w:rFonts w:eastAsia="Calibri" w:cs="Arial"/>
                <w:noProof/>
                <w:szCs w:val="20"/>
              </w:rPr>
            </w:pPr>
          </w:p>
        </w:tc>
        <w:tc>
          <w:tcPr>
            <w:tcW w:w="451" w:type="pct"/>
            <w:tcBorders>
              <w:bottom w:val="single" w:sz="4" w:space="0" w:color="auto"/>
            </w:tcBorders>
            <w:tcMar>
              <w:top w:w="0" w:type="dxa"/>
              <w:left w:w="70" w:type="dxa"/>
              <w:bottom w:w="0" w:type="dxa"/>
              <w:right w:w="70" w:type="dxa"/>
            </w:tcMar>
            <w:vAlign w:val="center"/>
            <w:hideMark/>
          </w:tcPr>
          <w:p w14:paraId="5B866370" w14:textId="77777777" w:rsidR="00010FAF" w:rsidRPr="00280E3F" w:rsidRDefault="00010FAF" w:rsidP="00010FAF">
            <w:pPr>
              <w:snapToGrid w:val="0"/>
              <w:spacing w:before="100" w:beforeAutospacing="1"/>
              <w:rPr>
                <w:rFonts w:eastAsia="Calibri" w:cs="Arial"/>
                <w:noProof/>
                <w:szCs w:val="20"/>
              </w:rPr>
            </w:pPr>
            <w:r w:rsidRPr="00280E3F">
              <w:rPr>
                <w:rFonts w:eastAsia="Calibri" w:cs="Arial"/>
                <w:noProof/>
                <w:szCs w:val="20"/>
              </w:rPr>
              <w:t> </w:t>
            </w:r>
          </w:p>
        </w:tc>
        <w:tc>
          <w:tcPr>
            <w:tcW w:w="472" w:type="pct"/>
            <w:tcBorders>
              <w:bottom w:val="single" w:sz="4" w:space="0" w:color="auto"/>
            </w:tcBorders>
          </w:tcPr>
          <w:p w14:paraId="4DA198DA" w14:textId="77777777" w:rsidR="00010FAF" w:rsidRPr="00280E3F" w:rsidRDefault="00010FAF" w:rsidP="00010FAF">
            <w:pPr>
              <w:snapToGrid w:val="0"/>
              <w:spacing w:before="100" w:beforeAutospacing="1"/>
              <w:rPr>
                <w:rFonts w:eastAsia="Calibri" w:cs="Arial"/>
                <w:noProof/>
                <w:szCs w:val="20"/>
              </w:rPr>
            </w:pPr>
          </w:p>
        </w:tc>
        <w:tc>
          <w:tcPr>
            <w:tcW w:w="576" w:type="pct"/>
            <w:tcBorders>
              <w:bottom w:val="single" w:sz="4" w:space="0" w:color="auto"/>
            </w:tcBorders>
            <w:tcMar>
              <w:top w:w="0" w:type="dxa"/>
              <w:left w:w="70" w:type="dxa"/>
              <w:bottom w:w="0" w:type="dxa"/>
              <w:right w:w="70" w:type="dxa"/>
            </w:tcMar>
            <w:vAlign w:val="center"/>
          </w:tcPr>
          <w:p w14:paraId="4B71C2E1" w14:textId="77777777" w:rsidR="00010FAF" w:rsidRPr="00280E3F" w:rsidRDefault="00010FAF" w:rsidP="00010FAF">
            <w:pPr>
              <w:snapToGrid w:val="0"/>
              <w:spacing w:before="100" w:beforeAutospacing="1"/>
              <w:rPr>
                <w:rFonts w:eastAsia="Calibri" w:cs="Arial"/>
                <w:noProof/>
                <w:szCs w:val="20"/>
              </w:rPr>
            </w:pPr>
          </w:p>
        </w:tc>
        <w:tc>
          <w:tcPr>
            <w:tcW w:w="558" w:type="pct"/>
            <w:tcBorders>
              <w:bottom w:val="single" w:sz="4" w:space="0" w:color="auto"/>
            </w:tcBorders>
            <w:vAlign w:val="center"/>
          </w:tcPr>
          <w:p w14:paraId="664E09DA" w14:textId="77777777" w:rsidR="00010FAF" w:rsidRPr="00280E3F" w:rsidRDefault="00010FAF" w:rsidP="00010FAF">
            <w:pPr>
              <w:snapToGrid w:val="0"/>
              <w:spacing w:before="100" w:beforeAutospacing="1"/>
              <w:rPr>
                <w:rFonts w:eastAsia="Calibri" w:cs="Arial"/>
                <w:noProof/>
                <w:szCs w:val="20"/>
              </w:rPr>
            </w:pPr>
          </w:p>
        </w:tc>
        <w:tc>
          <w:tcPr>
            <w:tcW w:w="535" w:type="pct"/>
            <w:tcBorders>
              <w:bottom w:val="single" w:sz="4" w:space="0" w:color="auto"/>
            </w:tcBorders>
            <w:vAlign w:val="center"/>
          </w:tcPr>
          <w:p w14:paraId="5ADCE169" w14:textId="77777777" w:rsidR="00010FAF" w:rsidRPr="00280E3F" w:rsidRDefault="00010FAF" w:rsidP="00010FAF">
            <w:pPr>
              <w:snapToGrid w:val="0"/>
              <w:spacing w:before="100" w:beforeAutospacing="1"/>
              <w:rPr>
                <w:rFonts w:eastAsia="Calibri" w:cs="Arial"/>
                <w:noProof/>
                <w:szCs w:val="20"/>
              </w:rPr>
            </w:pPr>
          </w:p>
        </w:tc>
      </w:tr>
      <w:tr w:rsidR="00010FAF" w:rsidRPr="00280E3F" w14:paraId="3D482DFB" w14:textId="77777777" w:rsidTr="00010FAF">
        <w:trPr>
          <w:trHeight w:val="340"/>
          <w:jc w:val="center"/>
        </w:trPr>
        <w:tc>
          <w:tcPr>
            <w:tcW w:w="385" w:type="pct"/>
            <w:tcBorders>
              <w:top w:val="single" w:sz="4" w:space="0" w:color="auto"/>
              <w:left w:val="nil"/>
              <w:bottom w:val="nil"/>
              <w:right w:val="nil"/>
            </w:tcBorders>
            <w:tcMar>
              <w:top w:w="0" w:type="dxa"/>
              <w:left w:w="70" w:type="dxa"/>
              <w:bottom w:w="0" w:type="dxa"/>
              <w:right w:w="70" w:type="dxa"/>
            </w:tcMar>
            <w:vAlign w:val="center"/>
          </w:tcPr>
          <w:p w14:paraId="7DDFE0D3" w14:textId="77777777" w:rsidR="00010FAF" w:rsidRPr="00280E3F" w:rsidRDefault="00010FAF" w:rsidP="00010FAF">
            <w:pPr>
              <w:snapToGrid w:val="0"/>
              <w:spacing w:before="100" w:beforeAutospacing="1"/>
              <w:rPr>
                <w:rFonts w:eastAsia="Calibri" w:cs="Arial"/>
                <w:noProof/>
                <w:szCs w:val="20"/>
              </w:rPr>
            </w:pPr>
          </w:p>
        </w:tc>
        <w:tc>
          <w:tcPr>
            <w:tcW w:w="338" w:type="pct"/>
            <w:tcBorders>
              <w:top w:val="single" w:sz="4" w:space="0" w:color="auto"/>
              <w:left w:val="nil"/>
              <w:bottom w:val="nil"/>
              <w:right w:val="nil"/>
            </w:tcBorders>
            <w:tcMar>
              <w:top w:w="0" w:type="dxa"/>
              <w:left w:w="70" w:type="dxa"/>
              <w:bottom w:w="0" w:type="dxa"/>
              <w:right w:w="70" w:type="dxa"/>
            </w:tcMar>
            <w:vAlign w:val="center"/>
          </w:tcPr>
          <w:p w14:paraId="10C0F50B" w14:textId="77777777" w:rsidR="00010FAF" w:rsidRPr="00280E3F" w:rsidRDefault="00010FAF" w:rsidP="00010FAF">
            <w:pPr>
              <w:snapToGrid w:val="0"/>
              <w:spacing w:before="100" w:beforeAutospacing="1"/>
              <w:rPr>
                <w:rFonts w:eastAsia="Calibri" w:cs="Arial"/>
                <w:noProof/>
                <w:szCs w:val="20"/>
              </w:rPr>
            </w:pPr>
          </w:p>
        </w:tc>
        <w:tc>
          <w:tcPr>
            <w:tcW w:w="654" w:type="pct"/>
            <w:tcBorders>
              <w:top w:val="single" w:sz="4" w:space="0" w:color="auto"/>
              <w:left w:val="nil"/>
              <w:bottom w:val="nil"/>
              <w:right w:val="nil"/>
            </w:tcBorders>
            <w:tcMar>
              <w:top w:w="0" w:type="dxa"/>
              <w:left w:w="70" w:type="dxa"/>
              <w:bottom w:w="0" w:type="dxa"/>
              <w:right w:w="70" w:type="dxa"/>
            </w:tcMar>
            <w:vAlign w:val="center"/>
          </w:tcPr>
          <w:p w14:paraId="55855A2C" w14:textId="77777777" w:rsidR="00010FAF" w:rsidRPr="00280E3F" w:rsidRDefault="00010FAF" w:rsidP="00010FAF">
            <w:pPr>
              <w:snapToGrid w:val="0"/>
              <w:spacing w:before="100" w:beforeAutospacing="1"/>
              <w:rPr>
                <w:rFonts w:eastAsia="Calibri" w:cs="Arial"/>
                <w:noProof/>
                <w:szCs w:val="20"/>
              </w:rPr>
            </w:pPr>
          </w:p>
        </w:tc>
        <w:tc>
          <w:tcPr>
            <w:tcW w:w="191" w:type="pct"/>
            <w:tcBorders>
              <w:top w:val="single" w:sz="4" w:space="0" w:color="auto"/>
              <w:left w:val="nil"/>
              <w:bottom w:val="nil"/>
              <w:right w:val="nil"/>
            </w:tcBorders>
            <w:tcMar>
              <w:top w:w="0" w:type="dxa"/>
              <w:left w:w="70" w:type="dxa"/>
              <w:bottom w:w="0" w:type="dxa"/>
              <w:right w:w="70" w:type="dxa"/>
            </w:tcMar>
            <w:vAlign w:val="center"/>
          </w:tcPr>
          <w:p w14:paraId="77E12625" w14:textId="77777777" w:rsidR="00010FAF" w:rsidRPr="00280E3F" w:rsidRDefault="00010FAF" w:rsidP="00010FAF">
            <w:pPr>
              <w:snapToGrid w:val="0"/>
              <w:spacing w:before="100" w:beforeAutospacing="1"/>
              <w:rPr>
                <w:rFonts w:eastAsia="Calibri" w:cs="Arial"/>
                <w:noProof/>
                <w:szCs w:val="20"/>
              </w:rPr>
            </w:pPr>
          </w:p>
        </w:tc>
        <w:tc>
          <w:tcPr>
            <w:tcW w:w="227" w:type="pct"/>
            <w:tcBorders>
              <w:top w:val="single" w:sz="4" w:space="0" w:color="auto"/>
              <w:left w:val="nil"/>
              <w:bottom w:val="nil"/>
              <w:right w:val="nil"/>
            </w:tcBorders>
            <w:tcMar>
              <w:top w:w="0" w:type="dxa"/>
              <w:left w:w="70" w:type="dxa"/>
              <w:bottom w:w="0" w:type="dxa"/>
              <w:right w:w="70" w:type="dxa"/>
            </w:tcMar>
            <w:vAlign w:val="center"/>
          </w:tcPr>
          <w:p w14:paraId="13814351" w14:textId="77777777" w:rsidR="00010FAF" w:rsidRPr="00280E3F" w:rsidRDefault="00010FAF" w:rsidP="00010FAF">
            <w:pPr>
              <w:snapToGrid w:val="0"/>
              <w:spacing w:before="100" w:beforeAutospacing="1"/>
              <w:rPr>
                <w:rFonts w:eastAsia="Calibri" w:cs="Arial"/>
                <w:noProof/>
                <w:szCs w:val="20"/>
              </w:rPr>
            </w:pPr>
          </w:p>
        </w:tc>
        <w:tc>
          <w:tcPr>
            <w:tcW w:w="222" w:type="pct"/>
            <w:tcBorders>
              <w:top w:val="single" w:sz="4" w:space="0" w:color="auto"/>
              <w:left w:val="nil"/>
              <w:bottom w:val="nil"/>
              <w:right w:val="nil"/>
            </w:tcBorders>
            <w:tcMar>
              <w:top w:w="0" w:type="dxa"/>
              <w:left w:w="70" w:type="dxa"/>
              <w:bottom w:w="0" w:type="dxa"/>
              <w:right w:w="70" w:type="dxa"/>
            </w:tcMar>
            <w:vAlign w:val="center"/>
          </w:tcPr>
          <w:p w14:paraId="6100473A" w14:textId="77777777" w:rsidR="00010FAF" w:rsidRPr="00280E3F" w:rsidRDefault="00010FAF" w:rsidP="00010FAF">
            <w:pPr>
              <w:snapToGrid w:val="0"/>
              <w:spacing w:before="100" w:beforeAutospacing="1"/>
              <w:rPr>
                <w:rFonts w:eastAsia="Calibri" w:cs="Arial"/>
                <w:noProof/>
                <w:szCs w:val="20"/>
              </w:rPr>
            </w:pPr>
          </w:p>
        </w:tc>
        <w:tc>
          <w:tcPr>
            <w:tcW w:w="391" w:type="pct"/>
            <w:tcBorders>
              <w:top w:val="single" w:sz="4" w:space="0" w:color="auto"/>
              <w:left w:val="nil"/>
              <w:bottom w:val="nil"/>
              <w:right w:val="nil"/>
            </w:tcBorders>
            <w:tcMar>
              <w:top w:w="0" w:type="dxa"/>
              <w:left w:w="70" w:type="dxa"/>
              <w:bottom w:w="0" w:type="dxa"/>
              <w:right w:w="70" w:type="dxa"/>
            </w:tcMar>
            <w:vAlign w:val="center"/>
          </w:tcPr>
          <w:p w14:paraId="62B95CE0" w14:textId="77777777" w:rsidR="00010FAF" w:rsidRPr="00280E3F" w:rsidRDefault="00010FAF" w:rsidP="00010FAF">
            <w:pPr>
              <w:snapToGrid w:val="0"/>
              <w:spacing w:before="100" w:beforeAutospacing="1"/>
              <w:rPr>
                <w:rFonts w:eastAsia="Calibri" w:cs="Arial"/>
                <w:noProof/>
                <w:szCs w:val="20"/>
              </w:rPr>
            </w:pPr>
          </w:p>
        </w:tc>
        <w:tc>
          <w:tcPr>
            <w:tcW w:w="1499" w:type="pct"/>
            <w:gridSpan w:val="3"/>
            <w:tcBorders>
              <w:top w:val="single" w:sz="4" w:space="0" w:color="auto"/>
              <w:left w:val="nil"/>
              <w:bottom w:val="nil"/>
              <w:right w:val="single" w:sz="4" w:space="0" w:color="auto"/>
            </w:tcBorders>
            <w:tcMar>
              <w:top w:w="0" w:type="dxa"/>
              <w:left w:w="70" w:type="dxa"/>
              <w:bottom w:w="0" w:type="dxa"/>
              <w:right w:w="70" w:type="dxa"/>
            </w:tcMar>
            <w:vAlign w:val="center"/>
          </w:tcPr>
          <w:p w14:paraId="7C2CF149" w14:textId="77777777" w:rsidR="00010FAF" w:rsidRPr="00280E3F" w:rsidRDefault="00010FAF" w:rsidP="00010FAF">
            <w:pPr>
              <w:snapToGrid w:val="0"/>
              <w:spacing w:before="100" w:beforeAutospacing="1"/>
              <w:jc w:val="right"/>
              <w:rPr>
                <w:rFonts w:eastAsia="Calibri" w:cs="Arial"/>
                <w:noProof/>
                <w:szCs w:val="20"/>
              </w:rPr>
            </w:pPr>
            <w:r w:rsidRPr="00280E3F">
              <w:rPr>
                <w:rFonts w:eastAsia="Calibri" w:cs="Arial"/>
                <w:b/>
                <w:bCs/>
                <w:noProof/>
                <w:sz w:val="18"/>
                <w:szCs w:val="18"/>
              </w:rPr>
              <w:t>SUBTOTAL (14)</w:t>
            </w:r>
          </w:p>
        </w:tc>
        <w:tc>
          <w:tcPr>
            <w:tcW w:w="558" w:type="pct"/>
            <w:tcBorders>
              <w:top w:val="single" w:sz="4" w:space="0" w:color="auto"/>
              <w:left w:val="single" w:sz="4" w:space="0" w:color="auto"/>
            </w:tcBorders>
            <w:vAlign w:val="center"/>
          </w:tcPr>
          <w:p w14:paraId="63317DA5" w14:textId="77777777" w:rsidR="00010FAF" w:rsidRPr="00280E3F" w:rsidRDefault="00010FAF" w:rsidP="00010FAF">
            <w:pPr>
              <w:snapToGrid w:val="0"/>
              <w:spacing w:before="100" w:beforeAutospacing="1"/>
              <w:rPr>
                <w:rFonts w:eastAsia="Calibri" w:cs="Arial"/>
                <w:noProof/>
                <w:szCs w:val="20"/>
              </w:rPr>
            </w:pPr>
          </w:p>
        </w:tc>
        <w:tc>
          <w:tcPr>
            <w:tcW w:w="535" w:type="pct"/>
            <w:tcBorders>
              <w:top w:val="single" w:sz="4" w:space="0" w:color="auto"/>
            </w:tcBorders>
            <w:vAlign w:val="center"/>
          </w:tcPr>
          <w:p w14:paraId="7CAE1428" w14:textId="77777777" w:rsidR="00010FAF" w:rsidRPr="00280E3F" w:rsidRDefault="00010FAF" w:rsidP="00010FAF">
            <w:pPr>
              <w:snapToGrid w:val="0"/>
              <w:spacing w:before="100" w:beforeAutospacing="1"/>
              <w:rPr>
                <w:rFonts w:eastAsia="Calibri" w:cs="Arial"/>
                <w:noProof/>
                <w:szCs w:val="20"/>
              </w:rPr>
            </w:pPr>
          </w:p>
        </w:tc>
      </w:tr>
      <w:tr w:rsidR="00010FAF" w:rsidRPr="00280E3F" w14:paraId="26C5A5F2" w14:textId="77777777" w:rsidTr="00010FAF">
        <w:trPr>
          <w:trHeight w:val="340"/>
          <w:jc w:val="center"/>
        </w:trPr>
        <w:tc>
          <w:tcPr>
            <w:tcW w:w="385" w:type="pct"/>
            <w:tcBorders>
              <w:top w:val="nil"/>
              <w:left w:val="nil"/>
              <w:bottom w:val="nil"/>
              <w:right w:val="nil"/>
            </w:tcBorders>
            <w:tcMar>
              <w:top w:w="0" w:type="dxa"/>
              <w:left w:w="70" w:type="dxa"/>
              <w:bottom w:w="0" w:type="dxa"/>
              <w:right w:w="70" w:type="dxa"/>
            </w:tcMar>
            <w:vAlign w:val="center"/>
          </w:tcPr>
          <w:p w14:paraId="1518BBF2" w14:textId="77777777" w:rsidR="00010FAF" w:rsidRPr="00280E3F" w:rsidRDefault="00010FAF" w:rsidP="00010FAF">
            <w:pPr>
              <w:snapToGrid w:val="0"/>
              <w:spacing w:before="100" w:beforeAutospacing="1"/>
              <w:rPr>
                <w:rFonts w:eastAsia="Calibri" w:cs="Arial"/>
                <w:noProof/>
                <w:szCs w:val="20"/>
              </w:rPr>
            </w:pPr>
          </w:p>
        </w:tc>
        <w:tc>
          <w:tcPr>
            <w:tcW w:w="338" w:type="pct"/>
            <w:tcBorders>
              <w:top w:val="nil"/>
              <w:left w:val="nil"/>
              <w:bottom w:val="nil"/>
              <w:right w:val="nil"/>
            </w:tcBorders>
            <w:tcMar>
              <w:top w:w="0" w:type="dxa"/>
              <w:left w:w="70" w:type="dxa"/>
              <w:bottom w:w="0" w:type="dxa"/>
              <w:right w:w="70" w:type="dxa"/>
            </w:tcMar>
            <w:vAlign w:val="center"/>
          </w:tcPr>
          <w:p w14:paraId="70EEEA82" w14:textId="77777777" w:rsidR="00010FAF" w:rsidRPr="00280E3F" w:rsidRDefault="00010FAF" w:rsidP="00010FAF">
            <w:pPr>
              <w:snapToGrid w:val="0"/>
              <w:spacing w:before="100" w:beforeAutospacing="1"/>
              <w:rPr>
                <w:rFonts w:eastAsia="Calibri" w:cs="Arial"/>
                <w:noProof/>
                <w:szCs w:val="20"/>
              </w:rPr>
            </w:pPr>
          </w:p>
        </w:tc>
        <w:tc>
          <w:tcPr>
            <w:tcW w:w="654" w:type="pct"/>
            <w:tcBorders>
              <w:top w:val="nil"/>
              <w:left w:val="nil"/>
              <w:bottom w:val="nil"/>
              <w:right w:val="nil"/>
            </w:tcBorders>
            <w:tcMar>
              <w:top w:w="0" w:type="dxa"/>
              <w:left w:w="70" w:type="dxa"/>
              <w:bottom w:w="0" w:type="dxa"/>
              <w:right w:w="70" w:type="dxa"/>
            </w:tcMar>
            <w:vAlign w:val="center"/>
          </w:tcPr>
          <w:p w14:paraId="18A774E4" w14:textId="77777777" w:rsidR="00010FAF" w:rsidRPr="00280E3F" w:rsidRDefault="00010FAF" w:rsidP="00010FAF">
            <w:pPr>
              <w:snapToGrid w:val="0"/>
              <w:spacing w:before="100" w:beforeAutospacing="1"/>
              <w:rPr>
                <w:rFonts w:eastAsia="Calibri" w:cs="Arial"/>
                <w:noProof/>
                <w:szCs w:val="20"/>
              </w:rPr>
            </w:pPr>
          </w:p>
        </w:tc>
        <w:tc>
          <w:tcPr>
            <w:tcW w:w="191" w:type="pct"/>
            <w:tcBorders>
              <w:top w:val="nil"/>
              <w:left w:val="nil"/>
              <w:bottom w:val="nil"/>
              <w:right w:val="nil"/>
            </w:tcBorders>
            <w:tcMar>
              <w:top w:w="0" w:type="dxa"/>
              <w:left w:w="70" w:type="dxa"/>
              <w:bottom w:w="0" w:type="dxa"/>
              <w:right w:w="70" w:type="dxa"/>
            </w:tcMar>
            <w:vAlign w:val="center"/>
          </w:tcPr>
          <w:p w14:paraId="6B3C0573" w14:textId="77777777" w:rsidR="00010FAF" w:rsidRPr="00280E3F" w:rsidRDefault="00010FAF" w:rsidP="00010FAF">
            <w:pPr>
              <w:snapToGrid w:val="0"/>
              <w:spacing w:before="100" w:beforeAutospacing="1"/>
              <w:rPr>
                <w:rFonts w:eastAsia="Calibri" w:cs="Arial"/>
                <w:noProof/>
                <w:szCs w:val="20"/>
              </w:rPr>
            </w:pPr>
          </w:p>
        </w:tc>
        <w:tc>
          <w:tcPr>
            <w:tcW w:w="227" w:type="pct"/>
            <w:tcBorders>
              <w:top w:val="nil"/>
              <w:left w:val="nil"/>
              <w:bottom w:val="nil"/>
              <w:right w:val="nil"/>
            </w:tcBorders>
            <w:tcMar>
              <w:top w:w="0" w:type="dxa"/>
              <w:left w:w="70" w:type="dxa"/>
              <w:bottom w:w="0" w:type="dxa"/>
              <w:right w:w="70" w:type="dxa"/>
            </w:tcMar>
            <w:vAlign w:val="center"/>
          </w:tcPr>
          <w:p w14:paraId="78A9F693" w14:textId="77777777" w:rsidR="00010FAF" w:rsidRPr="00280E3F" w:rsidRDefault="00010FAF" w:rsidP="00010FAF">
            <w:pPr>
              <w:snapToGrid w:val="0"/>
              <w:spacing w:before="100" w:beforeAutospacing="1"/>
              <w:rPr>
                <w:rFonts w:eastAsia="Calibri" w:cs="Arial"/>
                <w:noProof/>
                <w:szCs w:val="20"/>
              </w:rPr>
            </w:pPr>
          </w:p>
        </w:tc>
        <w:tc>
          <w:tcPr>
            <w:tcW w:w="222" w:type="pct"/>
            <w:tcBorders>
              <w:top w:val="nil"/>
              <w:left w:val="nil"/>
              <w:bottom w:val="nil"/>
              <w:right w:val="nil"/>
            </w:tcBorders>
            <w:tcMar>
              <w:top w:w="0" w:type="dxa"/>
              <w:left w:w="70" w:type="dxa"/>
              <w:bottom w:w="0" w:type="dxa"/>
              <w:right w:w="70" w:type="dxa"/>
            </w:tcMar>
            <w:vAlign w:val="center"/>
          </w:tcPr>
          <w:p w14:paraId="2B655187" w14:textId="77777777" w:rsidR="00010FAF" w:rsidRPr="00280E3F" w:rsidRDefault="00010FAF" w:rsidP="00010FAF">
            <w:pPr>
              <w:snapToGrid w:val="0"/>
              <w:spacing w:before="100" w:beforeAutospacing="1"/>
              <w:rPr>
                <w:rFonts w:eastAsia="Calibri" w:cs="Arial"/>
                <w:noProof/>
                <w:szCs w:val="20"/>
              </w:rPr>
            </w:pPr>
          </w:p>
        </w:tc>
        <w:tc>
          <w:tcPr>
            <w:tcW w:w="391" w:type="pct"/>
            <w:tcBorders>
              <w:top w:val="nil"/>
              <w:left w:val="nil"/>
              <w:bottom w:val="nil"/>
              <w:right w:val="nil"/>
            </w:tcBorders>
            <w:tcMar>
              <w:top w:w="0" w:type="dxa"/>
              <w:left w:w="70" w:type="dxa"/>
              <w:bottom w:w="0" w:type="dxa"/>
              <w:right w:w="70" w:type="dxa"/>
            </w:tcMar>
            <w:vAlign w:val="center"/>
          </w:tcPr>
          <w:p w14:paraId="68F55FB6" w14:textId="77777777" w:rsidR="00010FAF" w:rsidRPr="00280E3F" w:rsidRDefault="00010FAF" w:rsidP="00010FAF">
            <w:pPr>
              <w:snapToGrid w:val="0"/>
              <w:spacing w:before="100" w:beforeAutospacing="1"/>
              <w:rPr>
                <w:rFonts w:eastAsia="Calibri" w:cs="Arial"/>
                <w:noProof/>
                <w:szCs w:val="20"/>
              </w:rPr>
            </w:pPr>
          </w:p>
        </w:tc>
        <w:tc>
          <w:tcPr>
            <w:tcW w:w="1499" w:type="pct"/>
            <w:gridSpan w:val="3"/>
            <w:tcBorders>
              <w:top w:val="nil"/>
              <w:left w:val="nil"/>
              <w:bottom w:val="nil"/>
              <w:right w:val="single" w:sz="4" w:space="0" w:color="auto"/>
            </w:tcBorders>
            <w:tcMar>
              <w:top w:w="0" w:type="dxa"/>
              <w:left w:w="70" w:type="dxa"/>
              <w:bottom w:w="0" w:type="dxa"/>
              <w:right w:w="70" w:type="dxa"/>
            </w:tcMar>
            <w:vAlign w:val="center"/>
          </w:tcPr>
          <w:p w14:paraId="2865C7BF" w14:textId="77777777" w:rsidR="00010FAF" w:rsidRPr="00280E3F" w:rsidRDefault="00010FAF" w:rsidP="00010FAF">
            <w:pPr>
              <w:snapToGrid w:val="0"/>
              <w:spacing w:before="100" w:beforeAutospacing="1"/>
              <w:jc w:val="right"/>
              <w:rPr>
                <w:rFonts w:eastAsia="Calibri" w:cs="Arial"/>
                <w:noProof/>
                <w:szCs w:val="20"/>
              </w:rPr>
            </w:pPr>
            <w:r w:rsidRPr="00280E3F">
              <w:rPr>
                <w:rFonts w:eastAsia="Calibri" w:cs="Arial"/>
                <w:b/>
                <w:bCs/>
                <w:noProof/>
                <w:sz w:val="18"/>
                <w:szCs w:val="18"/>
              </w:rPr>
              <w:t>IVA (15)</w:t>
            </w:r>
          </w:p>
        </w:tc>
        <w:tc>
          <w:tcPr>
            <w:tcW w:w="558" w:type="pct"/>
            <w:tcBorders>
              <w:left w:val="single" w:sz="4" w:space="0" w:color="auto"/>
            </w:tcBorders>
            <w:vAlign w:val="center"/>
          </w:tcPr>
          <w:p w14:paraId="63ACC32D" w14:textId="77777777" w:rsidR="00010FAF" w:rsidRPr="00280E3F" w:rsidRDefault="00010FAF" w:rsidP="00010FAF">
            <w:pPr>
              <w:snapToGrid w:val="0"/>
              <w:spacing w:before="100" w:beforeAutospacing="1"/>
              <w:rPr>
                <w:rFonts w:eastAsia="Calibri" w:cs="Arial"/>
                <w:noProof/>
                <w:szCs w:val="20"/>
              </w:rPr>
            </w:pPr>
          </w:p>
        </w:tc>
        <w:tc>
          <w:tcPr>
            <w:tcW w:w="535" w:type="pct"/>
            <w:vAlign w:val="center"/>
          </w:tcPr>
          <w:p w14:paraId="75C8788D" w14:textId="77777777" w:rsidR="00010FAF" w:rsidRPr="00280E3F" w:rsidRDefault="00010FAF" w:rsidP="00010FAF">
            <w:pPr>
              <w:snapToGrid w:val="0"/>
              <w:spacing w:before="100" w:beforeAutospacing="1"/>
              <w:rPr>
                <w:rFonts w:eastAsia="Calibri" w:cs="Arial"/>
                <w:noProof/>
                <w:szCs w:val="20"/>
              </w:rPr>
            </w:pPr>
          </w:p>
        </w:tc>
      </w:tr>
      <w:tr w:rsidR="00010FAF" w:rsidRPr="00280E3F" w14:paraId="1D30A9C6" w14:textId="77777777" w:rsidTr="00010FAF">
        <w:trPr>
          <w:trHeight w:val="340"/>
          <w:jc w:val="center"/>
        </w:trPr>
        <w:tc>
          <w:tcPr>
            <w:tcW w:w="385" w:type="pct"/>
            <w:tcBorders>
              <w:top w:val="nil"/>
              <w:left w:val="nil"/>
              <w:bottom w:val="nil"/>
              <w:right w:val="nil"/>
            </w:tcBorders>
            <w:tcMar>
              <w:top w:w="0" w:type="dxa"/>
              <w:left w:w="70" w:type="dxa"/>
              <w:bottom w:w="0" w:type="dxa"/>
              <w:right w:w="70" w:type="dxa"/>
            </w:tcMar>
            <w:vAlign w:val="center"/>
          </w:tcPr>
          <w:p w14:paraId="077BFDF9" w14:textId="77777777" w:rsidR="00010FAF" w:rsidRPr="00280E3F" w:rsidRDefault="00010FAF" w:rsidP="00010FAF">
            <w:pPr>
              <w:snapToGrid w:val="0"/>
              <w:spacing w:before="100" w:beforeAutospacing="1"/>
              <w:rPr>
                <w:rFonts w:eastAsia="Calibri" w:cs="Arial"/>
                <w:noProof/>
                <w:szCs w:val="20"/>
              </w:rPr>
            </w:pPr>
          </w:p>
        </w:tc>
        <w:tc>
          <w:tcPr>
            <w:tcW w:w="338" w:type="pct"/>
            <w:tcBorders>
              <w:top w:val="nil"/>
              <w:left w:val="nil"/>
              <w:bottom w:val="nil"/>
              <w:right w:val="nil"/>
            </w:tcBorders>
            <w:tcMar>
              <w:top w:w="0" w:type="dxa"/>
              <w:left w:w="70" w:type="dxa"/>
              <w:bottom w:w="0" w:type="dxa"/>
              <w:right w:w="70" w:type="dxa"/>
            </w:tcMar>
            <w:vAlign w:val="center"/>
          </w:tcPr>
          <w:p w14:paraId="3ACAF0C1" w14:textId="77777777" w:rsidR="00010FAF" w:rsidRPr="00280E3F" w:rsidRDefault="00010FAF" w:rsidP="00010FAF">
            <w:pPr>
              <w:snapToGrid w:val="0"/>
              <w:spacing w:before="100" w:beforeAutospacing="1"/>
              <w:rPr>
                <w:rFonts w:eastAsia="Calibri" w:cs="Arial"/>
                <w:noProof/>
                <w:szCs w:val="20"/>
              </w:rPr>
            </w:pPr>
          </w:p>
        </w:tc>
        <w:tc>
          <w:tcPr>
            <w:tcW w:w="654" w:type="pct"/>
            <w:tcBorders>
              <w:top w:val="nil"/>
              <w:left w:val="nil"/>
              <w:bottom w:val="nil"/>
              <w:right w:val="nil"/>
            </w:tcBorders>
            <w:tcMar>
              <w:top w:w="0" w:type="dxa"/>
              <w:left w:w="70" w:type="dxa"/>
              <w:bottom w:w="0" w:type="dxa"/>
              <w:right w:w="70" w:type="dxa"/>
            </w:tcMar>
            <w:vAlign w:val="center"/>
          </w:tcPr>
          <w:p w14:paraId="1682F7E7" w14:textId="77777777" w:rsidR="00010FAF" w:rsidRPr="00280E3F" w:rsidRDefault="00010FAF" w:rsidP="00010FAF">
            <w:pPr>
              <w:snapToGrid w:val="0"/>
              <w:spacing w:before="100" w:beforeAutospacing="1"/>
              <w:rPr>
                <w:rFonts w:eastAsia="Calibri" w:cs="Arial"/>
                <w:noProof/>
                <w:szCs w:val="20"/>
              </w:rPr>
            </w:pPr>
          </w:p>
        </w:tc>
        <w:tc>
          <w:tcPr>
            <w:tcW w:w="191" w:type="pct"/>
            <w:tcBorders>
              <w:top w:val="nil"/>
              <w:left w:val="nil"/>
              <w:bottom w:val="nil"/>
              <w:right w:val="nil"/>
            </w:tcBorders>
            <w:tcMar>
              <w:top w:w="0" w:type="dxa"/>
              <w:left w:w="70" w:type="dxa"/>
              <w:bottom w:w="0" w:type="dxa"/>
              <w:right w:w="70" w:type="dxa"/>
            </w:tcMar>
            <w:vAlign w:val="center"/>
          </w:tcPr>
          <w:p w14:paraId="396D1FF3" w14:textId="77777777" w:rsidR="00010FAF" w:rsidRPr="00280E3F" w:rsidRDefault="00010FAF" w:rsidP="00010FAF">
            <w:pPr>
              <w:snapToGrid w:val="0"/>
              <w:spacing w:before="100" w:beforeAutospacing="1"/>
              <w:rPr>
                <w:rFonts w:eastAsia="Calibri" w:cs="Arial"/>
                <w:noProof/>
                <w:szCs w:val="20"/>
              </w:rPr>
            </w:pPr>
          </w:p>
        </w:tc>
        <w:tc>
          <w:tcPr>
            <w:tcW w:w="227" w:type="pct"/>
            <w:tcBorders>
              <w:top w:val="nil"/>
              <w:left w:val="nil"/>
              <w:bottom w:val="nil"/>
              <w:right w:val="nil"/>
            </w:tcBorders>
            <w:tcMar>
              <w:top w:w="0" w:type="dxa"/>
              <w:left w:w="70" w:type="dxa"/>
              <w:bottom w:w="0" w:type="dxa"/>
              <w:right w:w="70" w:type="dxa"/>
            </w:tcMar>
            <w:vAlign w:val="center"/>
          </w:tcPr>
          <w:p w14:paraId="2A6F8E9C" w14:textId="77777777" w:rsidR="00010FAF" w:rsidRPr="00280E3F" w:rsidRDefault="00010FAF" w:rsidP="00010FAF">
            <w:pPr>
              <w:snapToGrid w:val="0"/>
              <w:spacing w:before="100" w:beforeAutospacing="1"/>
              <w:rPr>
                <w:rFonts w:eastAsia="Calibri" w:cs="Arial"/>
                <w:noProof/>
                <w:szCs w:val="20"/>
              </w:rPr>
            </w:pPr>
          </w:p>
        </w:tc>
        <w:tc>
          <w:tcPr>
            <w:tcW w:w="222" w:type="pct"/>
            <w:tcBorders>
              <w:top w:val="nil"/>
              <w:left w:val="nil"/>
              <w:bottom w:val="nil"/>
              <w:right w:val="nil"/>
            </w:tcBorders>
            <w:tcMar>
              <w:top w:w="0" w:type="dxa"/>
              <w:left w:w="70" w:type="dxa"/>
              <w:bottom w:w="0" w:type="dxa"/>
              <w:right w:w="70" w:type="dxa"/>
            </w:tcMar>
            <w:vAlign w:val="center"/>
          </w:tcPr>
          <w:p w14:paraId="14BECEA4" w14:textId="77777777" w:rsidR="00010FAF" w:rsidRPr="00280E3F" w:rsidRDefault="00010FAF" w:rsidP="00010FAF">
            <w:pPr>
              <w:snapToGrid w:val="0"/>
              <w:spacing w:before="100" w:beforeAutospacing="1"/>
              <w:rPr>
                <w:rFonts w:eastAsia="Calibri" w:cs="Arial"/>
                <w:noProof/>
                <w:szCs w:val="20"/>
              </w:rPr>
            </w:pPr>
          </w:p>
        </w:tc>
        <w:tc>
          <w:tcPr>
            <w:tcW w:w="391" w:type="pct"/>
            <w:tcBorders>
              <w:top w:val="nil"/>
              <w:left w:val="nil"/>
              <w:bottom w:val="nil"/>
              <w:right w:val="nil"/>
            </w:tcBorders>
            <w:tcMar>
              <w:top w:w="0" w:type="dxa"/>
              <w:left w:w="70" w:type="dxa"/>
              <w:bottom w:w="0" w:type="dxa"/>
              <w:right w:w="70" w:type="dxa"/>
            </w:tcMar>
            <w:vAlign w:val="center"/>
          </w:tcPr>
          <w:p w14:paraId="770A267E" w14:textId="77777777" w:rsidR="00010FAF" w:rsidRPr="00280E3F" w:rsidRDefault="00010FAF" w:rsidP="00010FAF">
            <w:pPr>
              <w:snapToGrid w:val="0"/>
              <w:spacing w:before="100" w:beforeAutospacing="1"/>
              <w:rPr>
                <w:rFonts w:eastAsia="Calibri" w:cs="Arial"/>
                <w:noProof/>
                <w:szCs w:val="20"/>
              </w:rPr>
            </w:pPr>
          </w:p>
        </w:tc>
        <w:tc>
          <w:tcPr>
            <w:tcW w:w="1499" w:type="pct"/>
            <w:gridSpan w:val="3"/>
            <w:tcBorders>
              <w:top w:val="nil"/>
              <w:left w:val="nil"/>
              <w:bottom w:val="nil"/>
              <w:right w:val="single" w:sz="4" w:space="0" w:color="auto"/>
            </w:tcBorders>
            <w:tcMar>
              <w:top w:w="0" w:type="dxa"/>
              <w:left w:w="70" w:type="dxa"/>
              <w:bottom w:w="0" w:type="dxa"/>
              <w:right w:w="70" w:type="dxa"/>
            </w:tcMar>
            <w:vAlign w:val="center"/>
          </w:tcPr>
          <w:p w14:paraId="5B73A376" w14:textId="77777777" w:rsidR="00010FAF" w:rsidRPr="00280E3F" w:rsidRDefault="00010FAF" w:rsidP="00010FAF">
            <w:pPr>
              <w:snapToGrid w:val="0"/>
              <w:spacing w:before="100" w:beforeAutospacing="1"/>
              <w:jc w:val="right"/>
              <w:rPr>
                <w:rFonts w:eastAsia="Calibri" w:cs="Arial"/>
                <w:noProof/>
                <w:szCs w:val="20"/>
              </w:rPr>
            </w:pPr>
            <w:r w:rsidRPr="00280E3F">
              <w:rPr>
                <w:rFonts w:eastAsia="Calibri" w:cs="Arial"/>
                <w:b/>
                <w:bCs/>
                <w:noProof/>
                <w:sz w:val="18"/>
                <w:szCs w:val="18"/>
              </w:rPr>
              <w:t>GRAN TOTAL (16)</w:t>
            </w:r>
          </w:p>
        </w:tc>
        <w:tc>
          <w:tcPr>
            <w:tcW w:w="558" w:type="pct"/>
            <w:tcBorders>
              <w:left w:val="single" w:sz="4" w:space="0" w:color="auto"/>
            </w:tcBorders>
            <w:vAlign w:val="center"/>
          </w:tcPr>
          <w:p w14:paraId="7E52D116" w14:textId="77777777" w:rsidR="00010FAF" w:rsidRPr="00280E3F" w:rsidRDefault="00010FAF" w:rsidP="00010FAF">
            <w:pPr>
              <w:snapToGrid w:val="0"/>
              <w:spacing w:before="100" w:beforeAutospacing="1"/>
              <w:rPr>
                <w:rFonts w:eastAsia="Calibri" w:cs="Arial"/>
                <w:noProof/>
                <w:szCs w:val="20"/>
              </w:rPr>
            </w:pPr>
          </w:p>
        </w:tc>
        <w:tc>
          <w:tcPr>
            <w:tcW w:w="535" w:type="pct"/>
            <w:vAlign w:val="center"/>
          </w:tcPr>
          <w:p w14:paraId="4A2C366C" w14:textId="77777777" w:rsidR="00010FAF" w:rsidRPr="00280E3F" w:rsidRDefault="00010FAF" w:rsidP="00010FAF">
            <w:pPr>
              <w:snapToGrid w:val="0"/>
              <w:spacing w:before="100" w:beforeAutospacing="1"/>
              <w:rPr>
                <w:rFonts w:eastAsia="Calibri" w:cs="Arial"/>
                <w:noProof/>
                <w:szCs w:val="20"/>
              </w:rPr>
            </w:pPr>
          </w:p>
        </w:tc>
      </w:tr>
    </w:tbl>
    <w:p w14:paraId="6EEDD0EA" w14:textId="77777777" w:rsidR="00010FAF" w:rsidRPr="00280E3F" w:rsidRDefault="00010FAF" w:rsidP="00010FAF">
      <w:pPr>
        <w:tabs>
          <w:tab w:val="left" w:pos="4995"/>
        </w:tabs>
        <w:spacing w:before="100" w:beforeAutospacing="1"/>
        <w:rPr>
          <w:rFonts w:eastAsia="MS Mincho" w:cs="Arial"/>
          <w:szCs w:val="20"/>
          <w:lang w:val="es-ES_tradnl" w:eastAsia="es-ES"/>
        </w:rPr>
      </w:pPr>
      <w:r w:rsidRPr="00280E3F">
        <w:rPr>
          <w:rFonts w:eastAsia="MS Mincho" w:cs="Arial"/>
          <w:szCs w:val="20"/>
          <w:lang w:val="es-ES_tradnl" w:eastAsia="es-ES"/>
        </w:rPr>
        <w:t>(Importe total máximo y mínimo con número y letra (_________  Pesos 00/100 M.N.) antes del I.V.A.</w:t>
      </w:r>
    </w:p>
    <w:p w14:paraId="3474A5DB" w14:textId="77777777" w:rsidR="00010FAF" w:rsidRPr="00280E3F" w:rsidRDefault="00010FAF" w:rsidP="00010FAF">
      <w:pPr>
        <w:spacing w:before="100" w:beforeAutospacing="1"/>
        <w:rPr>
          <w:rFonts w:eastAsia="MS Mincho" w:cs="Times New Roman"/>
          <w:szCs w:val="20"/>
          <w:lang w:val="es-ES_tradnl" w:eastAsia="es-ES"/>
        </w:rPr>
      </w:pPr>
      <w:bookmarkStart w:id="259" w:name="_Hlk80273378"/>
      <w:r w:rsidRPr="00280E3F">
        <w:rPr>
          <w:rFonts w:eastAsia="MS Mincho" w:cs="Arial"/>
          <w:szCs w:val="20"/>
          <w:lang w:val="es-ES_tradnl" w:eastAsia="es-ES"/>
        </w:rPr>
        <w:lastRenderedPageBreak/>
        <w:t xml:space="preserve">Manifestamos que los precios unitarios señalados en esta propuesta serán en moneda nacional, a dos decimales y fijos durante la vigencia del Contrato/Pedido, del procedimiento de contratación para la adquisición de </w:t>
      </w:r>
      <w:r w:rsidRPr="00280E3F">
        <w:rPr>
          <w:rFonts w:eastAsia="MS Mincho" w:cs="Times New Roman"/>
          <w:b/>
          <w:szCs w:val="20"/>
          <w:lang w:val="es-ES_tradnl" w:eastAsia="es-ES"/>
        </w:rPr>
        <w:t>__________________________________________</w:t>
      </w:r>
    </w:p>
    <w:bookmarkEnd w:id="259"/>
    <w:p w14:paraId="7A0B9E58" w14:textId="77777777" w:rsidR="00010FAF" w:rsidRPr="00280E3F" w:rsidRDefault="00010FAF" w:rsidP="00010FAF">
      <w:pPr>
        <w:spacing w:before="100" w:beforeAutospacing="1"/>
        <w:jc w:val="center"/>
        <w:rPr>
          <w:rFonts w:eastAsia="Calibri" w:cs="Arial"/>
          <w:noProof/>
          <w:sz w:val="18"/>
          <w:szCs w:val="18"/>
          <w:lang w:val="es-ES_tradnl" w:eastAsia="es-ES"/>
        </w:rPr>
      </w:pPr>
      <w:r w:rsidRPr="00280E3F">
        <w:rPr>
          <w:rFonts w:eastAsia="Calibri" w:cs="Arial"/>
          <w:noProof/>
          <w:sz w:val="18"/>
          <w:szCs w:val="18"/>
          <w:lang w:val="es-ES_tradnl" w:eastAsia="es-ES"/>
        </w:rPr>
        <w:t>_____________________________</w:t>
      </w:r>
      <w:r w:rsidRPr="00280E3F">
        <w:rPr>
          <w:rFonts w:eastAsia="Calibri" w:cs="Arial"/>
          <w:b/>
          <w:bCs/>
          <w:noProof/>
          <w:sz w:val="18"/>
          <w:szCs w:val="18"/>
        </w:rPr>
        <w:t>[17]</w:t>
      </w:r>
      <w:r w:rsidRPr="00280E3F">
        <w:rPr>
          <w:rFonts w:eastAsia="Calibri" w:cs="Arial"/>
          <w:noProof/>
          <w:sz w:val="18"/>
          <w:szCs w:val="18"/>
          <w:lang w:val="es-ES_tradnl" w:eastAsia="es-ES"/>
        </w:rPr>
        <w:t>__________________________________</w:t>
      </w:r>
    </w:p>
    <w:p w14:paraId="2AC6835E" w14:textId="77777777" w:rsidR="00010FAF" w:rsidRPr="00280E3F" w:rsidRDefault="00010FAF" w:rsidP="00010FAF">
      <w:pPr>
        <w:snapToGrid w:val="0"/>
        <w:spacing w:before="100" w:beforeAutospacing="1"/>
        <w:jc w:val="center"/>
        <w:rPr>
          <w:rFonts w:eastAsia="Calibri" w:cs="Arial"/>
          <w:b/>
          <w:bCs/>
          <w:noProof/>
          <w:lang w:val="es-ES_tradnl"/>
        </w:rPr>
      </w:pPr>
      <w:r w:rsidRPr="00280E3F">
        <w:rPr>
          <w:rFonts w:eastAsia="Calibri" w:cs="Arial"/>
          <w:b/>
          <w:bCs/>
          <w:noProof/>
          <w:lang w:val="es-ES_tradnl"/>
        </w:rPr>
        <w:t>(Nombre, firma y número de</w:t>
      </w:r>
      <w:r>
        <w:rPr>
          <w:rFonts w:eastAsia="Calibri" w:cs="Arial"/>
          <w:b/>
          <w:bCs/>
          <w:noProof/>
          <w:lang w:val="es-ES_tradnl"/>
        </w:rPr>
        <w:t xml:space="preserve"> </w:t>
      </w:r>
      <w:r w:rsidRPr="00280E3F">
        <w:rPr>
          <w:rFonts w:eastAsia="Calibri" w:cs="Arial"/>
          <w:b/>
          <w:bCs/>
          <w:noProof/>
          <w:lang w:val="es-ES_tradnl"/>
        </w:rPr>
        <w:t>Testimonio Notarial del Representante Legal del LICITANTE</w:t>
      </w:r>
    </w:p>
    <w:p w14:paraId="1CAA681F" w14:textId="77777777" w:rsidR="00010FAF" w:rsidRPr="00236E1C" w:rsidRDefault="00010FAF" w:rsidP="00010FAF">
      <w:pPr>
        <w:spacing w:before="100" w:beforeAutospacing="1"/>
        <w:jc w:val="center"/>
        <w:rPr>
          <w:rFonts w:eastAsia="Times New Roman" w:cs="Arial"/>
          <w:b/>
          <w:lang w:val="es-ES_tradnl" w:eastAsia="ar-SA"/>
        </w:rPr>
      </w:pPr>
      <w:r w:rsidRPr="00236E1C">
        <w:rPr>
          <w:rFonts w:eastAsia="Times New Roman" w:cs="Arial"/>
          <w:b/>
          <w:lang w:val="es-ES_tradnl" w:eastAsia="ar-SA"/>
        </w:rPr>
        <w:t>que cuenta con facultades para comprometerlo</w:t>
      </w:r>
    </w:p>
    <w:p w14:paraId="74B519FA" w14:textId="77777777" w:rsidR="00AB7EA5" w:rsidRPr="009B60D0" w:rsidRDefault="00AB7EA5" w:rsidP="00AB7EA5">
      <w:pPr>
        <w:widowControl w:val="0"/>
        <w:autoSpaceDE w:val="0"/>
        <w:autoSpaceDN w:val="0"/>
        <w:spacing w:before="100" w:beforeAutospacing="1"/>
        <w:jc w:val="center"/>
        <w:rPr>
          <w:rFonts w:eastAsia="Times New Roman" w:cs="Arial"/>
          <w:lang w:val="es-ES_tradnl" w:eastAsia="ar-SA"/>
        </w:rPr>
      </w:pPr>
    </w:p>
    <w:p w14:paraId="62B27D69" w14:textId="77777777" w:rsidR="00AB7EA5" w:rsidRPr="009B60D0" w:rsidRDefault="00AB7EA5" w:rsidP="00AB7EA5">
      <w:pPr>
        <w:tabs>
          <w:tab w:val="left" w:pos="5242"/>
        </w:tabs>
        <w:spacing w:before="100" w:beforeAutospacing="1"/>
        <w:rPr>
          <w:rFonts w:eastAsia="Montserrat" w:cs="Arial"/>
        </w:rPr>
        <w:sectPr w:rsidR="00AB7EA5" w:rsidRPr="009B60D0" w:rsidSect="00FB76AB">
          <w:pgSz w:w="15840" w:h="12240" w:orient="landscape" w:code="1"/>
          <w:pgMar w:top="1418" w:right="919" w:bottom="1701" w:left="1021" w:header="567" w:footer="567" w:gutter="0"/>
          <w:cols w:space="708"/>
          <w:docGrid w:linePitch="360"/>
        </w:sectPr>
      </w:pPr>
    </w:p>
    <w:p w14:paraId="1080DBB6" w14:textId="77777777" w:rsidR="00010FAF" w:rsidRPr="00280E3F" w:rsidRDefault="00010FAF" w:rsidP="00010FAF">
      <w:pPr>
        <w:spacing w:before="100" w:beforeAutospacing="1"/>
        <w:jc w:val="center"/>
        <w:rPr>
          <w:b/>
        </w:rPr>
      </w:pPr>
      <w:r w:rsidRPr="00280E3F">
        <w:rPr>
          <w:b/>
        </w:rPr>
        <w:lastRenderedPageBreak/>
        <w:t>Instructivo de llenado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40"/>
        <w:gridCol w:w="11088"/>
      </w:tblGrid>
      <w:tr w:rsidR="00010FAF" w:rsidRPr="00280E3F" w14:paraId="18F200A7" w14:textId="77777777" w:rsidTr="00010FAF">
        <w:trPr>
          <w:trHeight w:val="614"/>
          <w:jc w:val="center"/>
        </w:trPr>
        <w:tc>
          <w:tcPr>
            <w:tcW w:w="539" w:type="pct"/>
            <w:tcBorders>
              <w:bottom w:val="single" w:sz="4" w:space="0" w:color="auto"/>
            </w:tcBorders>
            <w:shd w:val="clear" w:color="auto" w:fill="BFBFBF"/>
            <w:tcMar>
              <w:top w:w="0" w:type="dxa"/>
              <w:left w:w="108" w:type="dxa"/>
              <w:bottom w:w="0" w:type="dxa"/>
              <w:right w:w="108" w:type="dxa"/>
            </w:tcMar>
            <w:vAlign w:val="center"/>
            <w:hideMark/>
          </w:tcPr>
          <w:p w14:paraId="3A799F99" w14:textId="77777777" w:rsidR="00010FAF" w:rsidRPr="00280E3F" w:rsidRDefault="00010FAF" w:rsidP="00010FAF">
            <w:pPr>
              <w:spacing w:before="100" w:beforeAutospacing="1"/>
              <w:jc w:val="center"/>
              <w:rPr>
                <w:rFonts w:eastAsia="MS Mincho" w:cs="Arial"/>
                <w:b/>
                <w:bCs/>
                <w:szCs w:val="24"/>
                <w:lang w:val="es-ES_tradnl" w:eastAsia="es-MX"/>
              </w:rPr>
            </w:pPr>
            <w:r w:rsidRPr="00280E3F">
              <w:rPr>
                <w:rFonts w:eastAsia="MS Mincho" w:cs="Arial"/>
                <w:b/>
                <w:bCs/>
                <w:szCs w:val="24"/>
                <w:lang w:val="es-ES_tradnl" w:eastAsia="es-MX"/>
              </w:rPr>
              <w:t>Número</w:t>
            </w:r>
          </w:p>
        </w:tc>
        <w:tc>
          <w:tcPr>
            <w:tcW w:w="4461" w:type="pct"/>
            <w:tcBorders>
              <w:bottom w:val="single" w:sz="4" w:space="0" w:color="auto"/>
            </w:tcBorders>
            <w:shd w:val="clear" w:color="auto" w:fill="BFBFBF"/>
            <w:tcMar>
              <w:top w:w="0" w:type="dxa"/>
              <w:left w:w="108" w:type="dxa"/>
              <w:bottom w:w="0" w:type="dxa"/>
              <w:right w:w="108" w:type="dxa"/>
            </w:tcMar>
            <w:vAlign w:val="center"/>
            <w:hideMark/>
          </w:tcPr>
          <w:p w14:paraId="66EC792F" w14:textId="77777777" w:rsidR="00010FAF" w:rsidRPr="00280E3F" w:rsidRDefault="00010FAF" w:rsidP="00010FAF">
            <w:pPr>
              <w:spacing w:before="100" w:beforeAutospacing="1"/>
              <w:jc w:val="center"/>
              <w:rPr>
                <w:rFonts w:eastAsia="MS Mincho" w:cs="Arial"/>
                <w:b/>
                <w:bCs/>
                <w:szCs w:val="24"/>
                <w:lang w:val="es-ES_tradnl" w:eastAsia="es-MX"/>
              </w:rPr>
            </w:pPr>
            <w:r w:rsidRPr="00280E3F">
              <w:rPr>
                <w:rFonts w:eastAsia="MS Mincho" w:cs="Arial"/>
                <w:b/>
                <w:bCs/>
                <w:szCs w:val="24"/>
                <w:lang w:val="es-ES_tradnl" w:eastAsia="es-MX"/>
              </w:rPr>
              <w:t xml:space="preserve">Descripción </w:t>
            </w:r>
          </w:p>
        </w:tc>
      </w:tr>
      <w:tr w:rsidR="00010FAF" w:rsidRPr="00280E3F" w14:paraId="02214601" w14:textId="77777777" w:rsidTr="00010FAF">
        <w:trPr>
          <w:trHeight w:val="340"/>
          <w:jc w:val="center"/>
        </w:trPr>
        <w:tc>
          <w:tcPr>
            <w:tcW w:w="539" w:type="pct"/>
            <w:tcBorders>
              <w:top w:val="single" w:sz="4" w:space="0" w:color="auto"/>
              <w:left w:val="nil"/>
              <w:bottom w:val="nil"/>
              <w:right w:val="nil"/>
            </w:tcBorders>
            <w:tcMar>
              <w:top w:w="0" w:type="dxa"/>
              <w:left w:w="108" w:type="dxa"/>
              <w:bottom w:w="0" w:type="dxa"/>
              <w:right w:w="108" w:type="dxa"/>
            </w:tcMar>
            <w:vAlign w:val="center"/>
            <w:hideMark/>
          </w:tcPr>
          <w:p w14:paraId="170FD4D2" w14:textId="77777777" w:rsidR="00010FAF" w:rsidRPr="00280E3F" w:rsidRDefault="00010FAF" w:rsidP="00010FAF">
            <w:pPr>
              <w:spacing w:before="100" w:beforeAutospacing="1"/>
              <w:jc w:val="center"/>
              <w:rPr>
                <w:rFonts w:eastAsia="MS Mincho" w:cs="Arial"/>
                <w:szCs w:val="24"/>
                <w:lang w:val="es-ES_tradnl" w:eastAsia="es-MX"/>
              </w:rPr>
            </w:pPr>
            <w:r w:rsidRPr="00280E3F">
              <w:rPr>
                <w:rFonts w:eastAsia="MS Mincho" w:cs="Arial"/>
                <w:szCs w:val="24"/>
                <w:lang w:val="es-ES_tradnl" w:eastAsia="es-MX"/>
              </w:rPr>
              <w:t>1</w:t>
            </w:r>
          </w:p>
        </w:tc>
        <w:tc>
          <w:tcPr>
            <w:tcW w:w="4461" w:type="pct"/>
            <w:tcBorders>
              <w:top w:val="single" w:sz="4" w:space="0" w:color="auto"/>
              <w:left w:val="nil"/>
              <w:bottom w:val="nil"/>
              <w:right w:val="nil"/>
            </w:tcBorders>
            <w:tcMar>
              <w:top w:w="0" w:type="dxa"/>
              <w:left w:w="108" w:type="dxa"/>
              <w:bottom w:w="0" w:type="dxa"/>
              <w:right w:w="108" w:type="dxa"/>
            </w:tcMar>
            <w:vAlign w:val="center"/>
            <w:hideMark/>
          </w:tcPr>
          <w:p w14:paraId="55644112" w14:textId="77777777" w:rsidR="00010FAF" w:rsidRPr="00280E3F" w:rsidRDefault="00010FAF" w:rsidP="00010FAF">
            <w:pPr>
              <w:spacing w:before="100" w:beforeAutospacing="1"/>
              <w:rPr>
                <w:rFonts w:eastAsia="MS Mincho" w:cs="Arial"/>
                <w:szCs w:val="24"/>
                <w:lang w:val="es-ES_tradnl" w:eastAsia="es-MX"/>
              </w:rPr>
            </w:pPr>
            <w:r w:rsidRPr="00280E3F">
              <w:rPr>
                <w:rFonts w:eastAsia="MS Mincho" w:cs="Arial"/>
                <w:szCs w:val="24"/>
                <w:lang w:val="es-ES_tradnl" w:eastAsia="es-MX"/>
              </w:rPr>
              <w:t>Indicar el nombre, razón social, del LICITANTE, la dirección, teléfono, Registro Federal de contribuyentes (RFC), correo electrónico (email)</w:t>
            </w:r>
          </w:p>
        </w:tc>
      </w:tr>
      <w:tr w:rsidR="00010FAF" w:rsidRPr="00280E3F" w14:paraId="5BF996F4" w14:textId="77777777" w:rsidTr="00010FAF">
        <w:trPr>
          <w:trHeight w:val="340"/>
          <w:jc w:val="center"/>
        </w:trPr>
        <w:tc>
          <w:tcPr>
            <w:tcW w:w="539" w:type="pct"/>
            <w:tcBorders>
              <w:top w:val="nil"/>
              <w:left w:val="nil"/>
              <w:bottom w:val="nil"/>
              <w:right w:val="nil"/>
            </w:tcBorders>
            <w:tcMar>
              <w:top w:w="0" w:type="dxa"/>
              <w:left w:w="108" w:type="dxa"/>
              <w:bottom w:w="0" w:type="dxa"/>
              <w:right w:w="108" w:type="dxa"/>
            </w:tcMar>
            <w:vAlign w:val="center"/>
            <w:hideMark/>
          </w:tcPr>
          <w:p w14:paraId="51874E82" w14:textId="77777777" w:rsidR="00010FAF" w:rsidRPr="00280E3F" w:rsidRDefault="00010FAF" w:rsidP="00010FAF">
            <w:pPr>
              <w:spacing w:before="100" w:beforeAutospacing="1"/>
              <w:jc w:val="center"/>
              <w:rPr>
                <w:rFonts w:eastAsia="MS Mincho" w:cs="Arial"/>
                <w:szCs w:val="24"/>
                <w:lang w:val="es-ES_tradnl" w:eastAsia="es-MX"/>
              </w:rPr>
            </w:pPr>
            <w:r w:rsidRPr="00280E3F">
              <w:rPr>
                <w:rFonts w:eastAsia="MS Mincho" w:cs="Arial"/>
                <w:szCs w:val="24"/>
                <w:lang w:val="es-ES_tradnl" w:eastAsia="es-MX"/>
              </w:rPr>
              <w:t>2</w:t>
            </w:r>
          </w:p>
        </w:tc>
        <w:tc>
          <w:tcPr>
            <w:tcW w:w="4461" w:type="pct"/>
            <w:tcBorders>
              <w:top w:val="nil"/>
              <w:left w:val="nil"/>
              <w:bottom w:val="nil"/>
              <w:right w:val="nil"/>
            </w:tcBorders>
            <w:tcMar>
              <w:top w:w="0" w:type="dxa"/>
              <w:left w:w="108" w:type="dxa"/>
              <w:bottom w:w="0" w:type="dxa"/>
              <w:right w:w="108" w:type="dxa"/>
            </w:tcMar>
            <w:vAlign w:val="center"/>
            <w:hideMark/>
          </w:tcPr>
          <w:p w14:paraId="4EDBA945" w14:textId="77777777" w:rsidR="00010FAF" w:rsidRPr="00280E3F" w:rsidRDefault="00010FAF" w:rsidP="00010FAF">
            <w:pPr>
              <w:spacing w:before="100" w:beforeAutospacing="1"/>
              <w:rPr>
                <w:rFonts w:eastAsia="MS Mincho" w:cs="Arial"/>
                <w:szCs w:val="24"/>
                <w:lang w:val="es-ES_tradnl" w:eastAsia="es-MX"/>
              </w:rPr>
            </w:pPr>
            <w:r w:rsidRPr="00280E3F">
              <w:rPr>
                <w:rFonts w:eastAsia="MS Mincho" w:cs="Arial"/>
                <w:szCs w:val="24"/>
                <w:lang w:val="es-ES_tradnl" w:eastAsia="es-MX"/>
              </w:rPr>
              <w:t>Indicar el número de hoja y total de hojas de la propuesta técnica</w:t>
            </w:r>
          </w:p>
        </w:tc>
      </w:tr>
      <w:tr w:rsidR="00010FAF" w:rsidRPr="00280E3F" w14:paraId="3B8ECBF9" w14:textId="77777777" w:rsidTr="00010FAF">
        <w:trPr>
          <w:trHeight w:val="340"/>
          <w:jc w:val="center"/>
        </w:trPr>
        <w:tc>
          <w:tcPr>
            <w:tcW w:w="539" w:type="pct"/>
            <w:tcBorders>
              <w:top w:val="nil"/>
              <w:left w:val="nil"/>
              <w:bottom w:val="nil"/>
              <w:right w:val="nil"/>
            </w:tcBorders>
            <w:tcMar>
              <w:top w:w="0" w:type="dxa"/>
              <w:left w:w="108" w:type="dxa"/>
              <w:bottom w:w="0" w:type="dxa"/>
              <w:right w:w="108" w:type="dxa"/>
            </w:tcMar>
            <w:vAlign w:val="center"/>
            <w:hideMark/>
          </w:tcPr>
          <w:p w14:paraId="1120F525" w14:textId="77777777" w:rsidR="00010FAF" w:rsidRPr="00280E3F" w:rsidRDefault="00010FAF" w:rsidP="00010FAF">
            <w:pPr>
              <w:spacing w:before="100" w:beforeAutospacing="1"/>
              <w:jc w:val="center"/>
              <w:rPr>
                <w:rFonts w:eastAsia="MS Mincho" w:cs="Arial"/>
                <w:szCs w:val="24"/>
                <w:lang w:val="es-ES_tradnl" w:eastAsia="es-MX"/>
              </w:rPr>
            </w:pPr>
            <w:r w:rsidRPr="00280E3F">
              <w:rPr>
                <w:rFonts w:eastAsia="MS Mincho" w:cs="Arial"/>
                <w:szCs w:val="24"/>
                <w:lang w:val="es-ES_tradnl" w:eastAsia="es-MX"/>
              </w:rPr>
              <w:t>3</w:t>
            </w:r>
          </w:p>
        </w:tc>
        <w:tc>
          <w:tcPr>
            <w:tcW w:w="4461" w:type="pct"/>
            <w:tcBorders>
              <w:top w:val="nil"/>
              <w:left w:val="nil"/>
              <w:bottom w:val="nil"/>
              <w:right w:val="nil"/>
            </w:tcBorders>
            <w:tcMar>
              <w:top w:w="0" w:type="dxa"/>
              <w:left w:w="108" w:type="dxa"/>
              <w:bottom w:w="0" w:type="dxa"/>
              <w:right w:w="108" w:type="dxa"/>
            </w:tcMar>
            <w:vAlign w:val="center"/>
          </w:tcPr>
          <w:p w14:paraId="38695280" w14:textId="77777777" w:rsidR="00010FAF" w:rsidRPr="00280E3F" w:rsidRDefault="00010FAF" w:rsidP="00010FAF">
            <w:pPr>
              <w:spacing w:before="100" w:beforeAutospacing="1"/>
              <w:rPr>
                <w:rFonts w:eastAsia="MS Mincho" w:cs="Arial"/>
                <w:szCs w:val="24"/>
                <w:lang w:val="es-ES_tradnl" w:eastAsia="es-MX"/>
              </w:rPr>
            </w:pPr>
            <w:r w:rsidRPr="00280E3F">
              <w:rPr>
                <w:rFonts w:eastAsia="MS Mincho" w:cs="Arial"/>
                <w:szCs w:val="24"/>
                <w:lang w:val="es-ES_tradnl" w:eastAsia="es-MX"/>
              </w:rPr>
              <w:t>Indicar fecha de la presentación de cotización o propuesta</w:t>
            </w:r>
          </w:p>
        </w:tc>
      </w:tr>
      <w:tr w:rsidR="00010FAF" w:rsidRPr="00280E3F" w14:paraId="6DA9AE10" w14:textId="77777777" w:rsidTr="00010FAF">
        <w:trPr>
          <w:trHeight w:val="340"/>
          <w:jc w:val="center"/>
        </w:trPr>
        <w:tc>
          <w:tcPr>
            <w:tcW w:w="539" w:type="pct"/>
            <w:tcBorders>
              <w:top w:val="nil"/>
              <w:left w:val="nil"/>
              <w:bottom w:val="nil"/>
              <w:right w:val="nil"/>
            </w:tcBorders>
            <w:tcMar>
              <w:top w:w="0" w:type="dxa"/>
              <w:left w:w="108" w:type="dxa"/>
              <w:bottom w:w="0" w:type="dxa"/>
              <w:right w:w="108" w:type="dxa"/>
            </w:tcMar>
            <w:vAlign w:val="center"/>
            <w:hideMark/>
          </w:tcPr>
          <w:p w14:paraId="7033D044" w14:textId="77777777" w:rsidR="00010FAF" w:rsidRPr="00280E3F" w:rsidRDefault="00010FAF" w:rsidP="00010FAF">
            <w:pPr>
              <w:spacing w:before="100" w:beforeAutospacing="1"/>
              <w:jc w:val="center"/>
              <w:rPr>
                <w:rFonts w:eastAsia="MS Mincho" w:cs="Arial"/>
                <w:szCs w:val="24"/>
                <w:lang w:val="es-ES_tradnl" w:eastAsia="es-MX"/>
              </w:rPr>
            </w:pPr>
            <w:r w:rsidRPr="00280E3F">
              <w:rPr>
                <w:rFonts w:eastAsia="MS Mincho" w:cs="Arial"/>
                <w:szCs w:val="24"/>
                <w:lang w:val="es-ES_tradnl" w:eastAsia="es-MX"/>
              </w:rPr>
              <w:t>4</w:t>
            </w:r>
          </w:p>
        </w:tc>
        <w:tc>
          <w:tcPr>
            <w:tcW w:w="4461" w:type="pct"/>
            <w:tcBorders>
              <w:top w:val="nil"/>
              <w:left w:val="nil"/>
              <w:bottom w:val="nil"/>
              <w:right w:val="nil"/>
            </w:tcBorders>
            <w:tcMar>
              <w:top w:w="0" w:type="dxa"/>
              <w:left w:w="108" w:type="dxa"/>
              <w:bottom w:w="0" w:type="dxa"/>
              <w:right w:w="108" w:type="dxa"/>
            </w:tcMar>
            <w:vAlign w:val="center"/>
          </w:tcPr>
          <w:p w14:paraId="0EC9C57B" w14:textId="77777777" w:rsidR="00010FAF" w:rsidRPr="00280E3F" w:rsidRDefault="00010FAF" w:rsidP="00010FAF">
            <w:pPr>
              <w:spacing w:before="100" w:beforeAutospacing="1"/>
              <w:rPr>
                <w:rFonts w:eastAsia="MS Mincho" w:cs="Arial"/>
                <w:szCs w:val="24"/>
                <w:lang w:val="es-ES_tradnl" w:eastAsia="es-MX"/>
              </w:rPr>
            </w:pPr>
            <w:r w:rsidRPr="00280E3F">
              <w:rPr>
                <w:rFonts w:eastAsia="MS Mincho" w:cs="Arial"/>
                <w:szCs w:val="24"/>
                <w:lang w:val="es-ES_tradnl" w:eastAsia="es-MX"/>
              </w:rPr>
              <w:t xml:space="preserve">Indicar el número de partida ofertada correspondiente a la clave, con base en el Anexo 1 </w:t>
            </w:r>
            <w:r w:rsidRPr="00280E3F">
              <w:rPr>
                <w:rFonts w:eastAsia="MS Mincho" w:cs="Arial"/>
                <w:b/>
                <w:bCs/>
                <w:szCs w:val="24"/>
                <w:lang w:val="es-ES_tradnl" w:eastAsia="es-MX"/>
              </w:rPr>
              <w:t>Anexo Técnico</w:t>
            </w:r>
          </w:p>
        </w:tc>
      </w:tr>
      <w:tr w:rsidR="00010FAF" w:rsidRPr="00280E3F" w14:paraId="4501355B" w14:textId="77777777" w:rsidTr="00010FAF">
        <w:trPr>
          <w:jc w:val="center"/>
        </w:trPr>
        <w:tc>
          <w:tcPr>
            <w:tcW w:w="539" w:type="pct"/>
            <w:tcBorders>
              <w:top w:val="nil"/>
              <w:left w:val="nil"/>
              <w:bottom w:val="nil"/>
              <w:right w:val="nil"/>
            </w:tcBorders>
            <w:tcMar>
              <w:top w:w="0" w:type="dxa"/>
              <w:left w:w="108" w:type="dxa"/>
              <w:bottom w:w="0" w:type="dxa"/>
              <w:right w:w="108" w:type="dxa"/>
            </w:tcMar>
            <w:vAlign w:val="center"/>
          </w:tcPr>
          <w:p w14:paraId="2187865D" w14:textId="77777777" w:rsidR="00010FAF" w:rsidRPr="00280E3F" w:rsidRDefault="00010FAF" w:rsidP="00010FAF">
            <w:pPr>
              <w:spacing w:before="100" w:beforeAutospacing="1"/>
              <w:jc w:val="center"/>
              <w:rPr>
                <w:rFonts w:eastAsia="MS Mincho" w:cs="Arial"/>
                <w:szCs w:val="24"/>
                <w:lang w:val="es-ES_tradnl" w:eastAsia="es-MX"/>
              </w:rPr>
            </w:pPr>
            <w:r w:rsidRPr="00280E3F">
              <w:rPr>
                <w:rFonts w:eastAsia="MS Mincho" w:cs="Arial"/>
                <w:szCs w:val="24"/>
                <w:lang w:val="es-ES_tradnl" w:eastAsia="es-MX"/>
              </w:rPr>
              <w:t>5</w:t>
            </w:r>
          </w:p>
        </w:tc>
        <w:tc>
          <w:tcPr>
            <w:tcW w:w="4461" w:type="pct"/>
            <w:tcBorders>
              <w:top w:val="nil"/>
              <w:left w:val="nil"/>
              <w:bottom w:val="nil"/>
              <w:right w:val="nil"/>
            </w:tcBorders>
            <w:tcMar>
              <w:top w:w="0" w:type="dxa"/>
              <w:left w:w="108" w:type="dxa"/>
              <w:bottom w:w="0" w:type="dxa"/>
              <w:right w:w="108" w:type="dxa"/>
            </w:tcMar>
            <w:vAlign w:val="center"/>
          </w:tcPr>
          <w:p w14:paraId="673A5CA6" w14:textId="77777777" w:rsidR="00010FAF" w:rsidRPr="00280E3F" w:rsidRDefault="00010FAF" w:rsidP="00010FAF">
            <w:pPr>
              <w:spacing w:before="100" w:beforeAutospacing="1"/>
              <w:rPr>
                <w:rFonts w:eastAsia="MS Mincho" w:cs="Arial"/>
                <w:szCs w:val="24"/>
                <w:lang w:val="es-ES_tradnl" w:eastAsia="es-MX"/>
              </w:rPr>
            </w:pPr>
            <w:r w:rsidRPr="00280E3F">
              <w:rPr>
                <w:rFonts w:eastAsia="MS Mincho" w:cs="Arial"/>
                <w:szCs w:val="24"/>
                <w:lang w:val="es-ES_tradnl" w:eastAsia="es-MX"/>
              </w:rPr>
              <w:t>Indicar la clave a 10 dígitos correspondiente a los BIENES objeto de la contratación</w:t>
            </w:r>
          </w:p>
        </w:tc>
      </w:tr>
      <w:tr w:rsidR="00010FAF" w:rsidRPr="00280E3F" w14:paraId="5F027B7C" w14:textId="77777777" w:rsidTr="00010FAF">
        <w:trPr>
          <w:jc w:val="center"/>
        </w:trPr>
        <w:tc>
          <w:tcPr>
            <w:tcW w:w="539" w:type="pct"/>
            <w:tcBorders>
              <w:top w:val="nil"/>
              <w:left w:val="nil"/>
              <w:bottom w:val="nil"/>
              <w:right w:val="nil"/>
            </w:tcBorders>
            <w:tcMar>
              <w:top w:w="0" w:type="dxa"/>
              <w:left w:w="108" w:type="dxa"/>
              <w:bottom w:w="0" w:type="dxa"/>
              <w:right w:w="108" w:type="dxa"/>
            </w:tcMar>
            <w:vAlign w:val="center"/>
          </w:tcPr>
          <w:p w14:paraId="5A68B0DC" w14:textId="77777777" w:rsidR="00010FAF" w:rsidRPr="00280E3F" w:rsidRDefault="00010FAF" w:rsidP="00010FAF">
            <w:pPr>
              <w:spacing w:before="100" w:beforeAutospacing="1"/>
              <w:jc w:val="center"/>
              <w:rPr>
                <w:rFonts w:eastAsia="MS Mincho" w:cs="Arial"/>
                <w:szCs w:val="24"/>
                <w:lang w:val="es-ES_tradnl" w:eastAsia="es-MX"/>
              </w:rPr>
            </w:pPr>
            <w:r w:rsidRPr="00280E3F">
              <w:rPr>
                <w:rFonts w:eastAsia="MS Mincho" w:cs="Arial"/>
                <w:szCs w:val="24"/>
                <w:lang w:val="es-ES_tradnl" w:eastAsia="es-MX"/>
              </w:rPr>
              <w:t>6</w:t>
            </w:r>
          </w:p>
        </w:tc>
        <w:tc>
          <w:tcPr>
            <w:tcW w:w="4461" w:type="pct"/>
            <w:tcBorders>
              <w:top w:val="nil"/>
              <w:left w:val="nil"/>
              <w:bottom w:val="nil"/>
              <w:right w:val="nil"/>
            </w:tcBorders>
            <w:tcMar>
              <w:top w:w="0" w:type="dxa"/>
              <w:left w:w="108" w:type="dxa"/>
              <w:bottom w:w="0" w:type="dxa"/>
              <w:right w:w="108" w:type="dxa"/>
            </w:tcMar>
            <w:vAlign w:val="center"/>
            <w:hideMark/>
          </w:tcPr>
          <w:p w14:paraId="7D55C8BA" w14:textId="77777777" w:rsidR="00010FAF" w:rsidRPr="00280E3F" w:rsidRDefault="00010FAF" w:rsidP="00010FAF">
            <w:pPr>
              <w:spacing w:before="100" w:beforeAutospacing="1"/>
              <w:rPr>
                <w:rFonts w:eastAsia="MS Mincho" w:cs="Arial"/>
                <w:szCs w:val="24"/>
                <w:lang w:val="es-ES_tradnl" w:eastAsia="es-MX"/>
              </w:rPr>
            </w:pPr>
            <w:r w:rsidRPr="00280E3F">
              <w:rPr>
                <w:rFonts w:eastAsia="MS Mincho" w:cs="Arial"/>
                <w:szCs w:val="24"/>
                <w:lang w:val="es-ES_tradnl" w:eastAsia="es-MX"/>
              </w:rPr>
              <w:t xml:space="preserve">Indicar la descripción del BIEN ofertado, cumpliendo estrictamente con lo señalado en el Anexo 1 </w:t>
            </w:r>
            <w:r w:rsidRPr="00280E3F">
              <w:rPr>
                <w:rFonts w:eastAsia="MS Mincho" w:cs="Arial"/>
                <w:b/>
                <w:bCs/>
                <w:szCs w:val="24"/>
                <w:lang w:val="es-ES_tradnl" w:eastAsia="es-MX"/>
              </w:rPr>
              <w:t>Anexo Técnico</w:t>
            </w:r>
            <w:r w:rsidRPr="00280E3F">
              <w:rPr>
                <w:rFonts w:eastAsia="MS Mincho" w:cs="Arial"/>
                <w:szCs w:val="24"/>
                <w:lang w:val="es-ES_tradnl" w:eastAsia="es-MX"/>
              </w:rPr>
              <w:t>.</w:t>
            </w:r>
          </w:p>
        </w:tc>
      </w:tr>
      <w:tr w:rsidR="00010FAF" w:rsidRPr="00280E3F" w14:paraId="660DE8C6" w14:textId="77777777" w:rsidTr="00010FAF">
        <w:trPr>
          <w:jc w:val="center"/>
        </w:trPr>
        <w:tc>
          <w:tcPr>
            <w:tcW w:w="539" w:type="pct"/>
            <w:tcBorders>
              <w:top w:val="nil"/>
              <w:left w:val="nil"/>
              <w:bottom w:val="nil"/>
              <w:right w:val="nil"/>
            </w:tcBorders>
            <w:tcMar>
              <w:top w:w="0" w:type="dxa"/>
              <w:left w:w="108" w:type="dxa"/>
              <w:bottom w:w="0" w:type="dxa"/>
              <w:right w:w="108" w:type="dxa"/>
            </w:tcMar>
            <w:vAlign w:val="center"/>
          </w:tcPr>
          <w:p w14:paraId="7D481DE2" w14:textId="77777777" w:rsidR="00010FAF" w:rsidRPr="00280E3F" w:rsidRDefault="00010FAF" w:rsidP="00010FAF">
            <w:pPr>
              <w:spacing w:before="100" w:beforeAutospacing="1"/>
              <w:jc w:val="center"/>
              <w:rPr>
                <w:rFonts w:eastAsia="MS Mincho" w:cs="Arial"/>
                <w:szCs w:val="24"/>
                <w:lang w:val="es-ES_tradnl" w:eastAsia="es-MX"/>
              </w:rPr>
            </w:pPr>
            <w:r w:rsidRPr="00280E3F">
              <w:rPr>
                <w:rFonts w:eastAsia="MS Mincho" w:cs="Arial"/>
                <w:szCs w:val="24"/>
                <w:lang w:val="es-ES_tradnl" w:eastAsia="es-MX"/>
              </w:rPr>
              <w:t>7</w:t>
            </w:r>
          </w:p>
        </w:tc>
        <w:tc>
          <w:tcPr>
            <w:tcW w:w="4461" w:type="pct"/>
            <w:tcBorders>
              <w:top w:val="nil"/>
              <w:left w:val="nil"/>
              <w:bottom w:val="nil"/>
              <w:right w:val="nil"/>
            </w:tcBorders>
            <w:tcMar>
              <w:top w:w="0" w:type="dxa"/>
              <w:left w:w="108" w:type="dxa"/>
              <w:bottom w:w="0" w:type="dxa"/>
              <w:right w:w="108" w:type="dxa"/>
            </w:tcMar>
            <w:vAlign w:val="center"/>
            <w:hideMark/>
          </w:tcPr>
          <w:p w14:paraId="52AF5F23" w14:textId="77777777" w:rsidR="00010FAF" w:rsidRPr="00280E3F" w:rsidRDefault="00010FAF" w:rsidP="00010FAF">
            <w:pPr>
              <w:spacing w:before="100" w:beforeAutospacing="1"/>
              <w:rPr>
                <w:rFonts w:eastAsia="MS Mincho" w:cs="Arial"/>
                <w:szCs w:val="24"/>
                <w:lang w:val="es-ES_tradnl" w:eastAsia="es-MX"/>
              </w:rPr>
            </w:pPr>
            <w:r w:rsidRPr="00280E3F">
              <w:rPr>
                <w:rFonts w:eastAsia="MS Mincho" w:cs="Arial"/>
                <w:szCs w:val="24"/>
                <w:lang w:val="es-ES_tradnl" w:eastAsia="es-MX"/>
              </w:rPr>
              <w:t>Indicar la presentación del BIEN ofertado con base a lo indicado en la clave, en correspondencia a cada columna:</w:t>
            </w:r>
          </w:p>
          <w:p w14:paraId="2CE19B41" w14:textId="77777777" w:rsidR="00010FAF" w:rsidRPr="00280E3F" w:rsidRDefault="00010FAF" w:rsidP="00010FAF">
            <w:pPr>
              <w:spacing w:before="100" w:beforeAutospacing="1"/>
              <w:rPr>
                <w:rFonts w:eastAsia="MS Mincho" w:cs="Arial"/>
                <w:szCs w:val="24"/>
                <w:lang w:val="es-ES_tradnl" w:eastAsia="es-MX"/>
              </w:rPr>
            </w:pPr>
            <w:r w:rsidRPr="00280E3F">
              <w:rPr>
                <w:rFonts w:eastAsia="MS Mincho" w:cs="Arial"/>
                <w:szCs w:val="24"/>
                <w:lang w:val="es-ES_tradnl" w:eastAsia="es-MX"/>
              </w:rPr>
              <w:t>Uni.- Unidad de Medida; Cant.- Cantidad y Tipo.- Tipo de Presentación</w:t>
            </w:r>
          </w:p>
        </w:tc>
      </w:tr>
      <w:tr w:rsidR="00010FAF" w:rsidRPr="00280E3F" w14:paraId="78571226" w14:textId="77777777" w:rsidTr="00010FAF">
        <w:trPr>
          <w:jc w:val="center"/>
        </w:trPr>
        <w:tc>
          <w:tcPr>
            <w:tcW w:w="539" w:type="pct"/>
            <w:tcBorders>
              <w:top w:val="nil"/>
              <w:left w:val="nil"/>
              <w:bottom w:val="nil"/>
              <w:right w:val="nil"/>
            </w:tcBorders>
            <w:tcMar>
              <w:top w:w="0" w:type="dxa"/>
              <w:left w:w="108" w:type="dxa"/>
              <w:bottom w:w="0" w:type="dxa"/>
              <w:right w:w="108" w:type="dxa"/>
            </w:tcMar>
            <w:vAlign w:val="center"/>
          </w:tcPr>
          <w:p w14:paraId="3EA7DDCE" w14:textId="77777777" w:rsidR="00010FAF" w:rsidRPr="00280E3F" w:rsidRDefault="00010FAF" w:rsidP="00010FAF">
            <w:pPr>
              <w:spacing w:before="100" w:beforeAutospacing="1"/>
              <w:jc w:val="center"/>
              <w:rPr>
                <w:rFonts w:eastAsia="MS Mincho" w:cs="Arial"/>
                <w:szCs w:val="24"/>
                <w:lang w:val="es-ES_tradnl" w:eastAsia="es-MX"/>
              </w:rPr>
            </w:pPr>
            <w:r w:rsidRPr="00280E3F">
              <w:rPr>
                <w:rFonts w:eastAsia="MS Mincho" w:cs="Arial"/>
                <w:szCs w:val="24"/>
                <w:lang w:val="es-ES_tradnl" w:eastAsia="es-MX"/>
              </w:rPr>
              <w:t>8</w:t>
            </w:r>
          </w:p>
        </w:tc>
        <w:tc>
          <w:tcPr>
            <w:tcW w:w="4461" w:type="pct"/>
            <w:tcBorders>
              <w:top w:val="nil"/>
              <w:left w:val="nil"/>
              <w:bottom w:val="nil"/>
              <w:right w:val="nil"/>
            </w:tcBorders>
            <w:tcMar>
              <w:top w:w="0" w:type="dxa"/>
              <w:left w:w="108" w:type="dxa"/>
              <w:bottom w:w="0" w:type="dxa"/>
              <w:right w:w="108" w:type="dxa"/>
            </w:tcMar>
            <w:vAlign w:val="center"/>
          </w:tcPr>
          <w:p w14:paraId="48F4F490" w14:textId="77777777" w:rsidR="00010FAF" w:rsidRPr="00280E3F" w:rsidRDefault="00010FAF" w:rsidP="00010FAF">
            <w:pPr>
              <w:spacing w:before="100" w:beforeAutospacing="1"/>
              <w:rPr>
                <w:rFonts w:eastAsia="MS Mincho" w:cs="Arial"/>
                <w:szCs w:val="24"/>
                <w:highlight w:val="yellow"/>
                <w:lang w:val="es-ES_tradnl" w:eastAsia="es-MX"/>
              </w:rPr>
            </w:pPr>
            <w:r w:rsidRPr="00280E3F">
              <w:rPr>
                <w:rFonts w:eastAsia="MS Mincho" w:cs="Arial"/>
                <w:szCs w:val="24"/>
                <w:lang w:val="es-ES_tradnl" w:eastAsia="es-MX"/>
              </w:rPr>
              <w:t xml:space="preserve">Unidad de Medida, conforme al Anexo 1 </w:t>
            </w:r>
            <w:r w:rsidRPr="00280E3F">
              <w:rPr>
                <w:rFonts w:eastAsia="MS Mincho" w:cs="Arial"/>
                <w:b/>
                <w:bCs/>
                <w:szCs w:val="24"/>
                <w:lang w:val="es-ES_tradnl" w:eastAsia="es-MX"/>
              </w:rPr>
              <w:t>Anexo Técnico</w:t>
            </w:r>
          </w:p>
        </w:tc>
      </w:tr>
      <w:tr w:rsidR="00010FAF" w:rsidRPr="00280E3F" w14:paraId="0039CE1C" w14:textId="77777777" w:rsidTr="00010FAF">
        <w:trPr>
          <w:jc w:val="center"/>
        </w:trPr>
        <w:tc>
          <w:tcPr>
            <w:tcW w:w="539" w:type="pct"/>
            <w:tcBorders>
              <w:top w:val="nil"/>
              <w:left w:val="nil"/>
              <w:bottom w:val="nil"/>
              <w:right w:val="nil"/>
            </w:tcBorders>
            <w:tcMar>
              <w:top w:w="0" w:type="dxa"/>
              <w:left w:w="108" w:type="dxa"/>
              <w:bottom w:w="0" w:type="dxa"/>
              <w:right w:w="108" w:type="dxa"/>
            </w:tcMar>
            <w:vAlign w:val="center"/>
          </w:tcPr>
          <w:p w14:paraId="3F6033D7" w14:textId="77777777" w:rsidR="00010FAF" w:rsidRPr="00280E3F" w:rsidRDefault="00010FAF" w:rsidP="00010FAF">
            <w:pPr>
              <w:spacing w:before="100" w:beforeAutospacing="1"/>
              <w:jc w:val="center"/>
              <w:rPr>
                <w:rFonts w:eastAsia="MS Mincho" w:cs="Arial"/>
                <w:szCs w:val="24"/>
                <w:lang w:val="es-ES_tradnl" w:eastAsia="es-MX"/>
              </w:rPr>
            </w:pPr>
            <w:r w:rsidRPr="00280E3F">
              <w:rPr>
                <w:rFonts w:eastAsia="MS Mincho" w:cs="Arial"/>
                <w:szCs w:val="24"/>
                <w:lang w:val="es-ES_tradnl" w:eastAsia="es-MX"/>
              </w:rPr>
              <w:t>9</w:t>
            </w:r>
          </w:p>
        </w:tc>
        <w:tc>
          <w:tcPr>
            <w:tcW w:w="4461" w:type="pct"/>
            <w:tcBorders>
              <w:top w:val="nil"/>
              <w:left w:val="nil"/>
              <w:bottom w:val="nil"/>
              <w:right w:val="nil"/>
            </w:tcBorders>
            <w:tcMar>
              <w:top w:w="0" w:type="dxa"/>
              <w:left w:w="108" w:type="dxa"/>
              <w:bottom w:w="0" w:type="dxa"/>
              <w:right w:w="108" w:type="dxa"/>
            </w:tcMar>
            <w:vAlign w:val="center"/>
          </w:tcPr>
          <w:p w14:paraId="68B198A5" w14:textId="77777777" w:rsidR="00010FAF" w:rsidRPr="00280E3F" w:rsidRDefault="00010FAF" w:rsidP="00010FAF">
            <w:pPr>
              <w:spacing w:before="100" w:beforeAutospacing="1"/>
              <w:rPr>
                <w:rFonts w:eastAsia="MS Mincho" w:cs="Arial"/>
                <w:szCs w:val="24"/>
                <w:highlight w:val="yellow"/>
                <w:lang w:val="es-ES_tradnl" w:eastAsia="es-MX"/>
              </w:rPr>
            </w:pPr>
            <w:r w:rsidRPr="00280E3F">
              <w:rPr>
                <w:rFonts w:eastAsia="MS Mincho" w:cs="Arial"/>
                <w:szCs w:val="24"/>
                <w:lang w:val="es-ES_tradnl" w:eastAsia="es-MX"/>
              </w:rPr>
              <w:t>Indicar el Número del Registro Sanitario del BIEN ofertado</w:t>
            </w:r>
          </w:p>
        </w:tc>
      </w:tr>
      <w:tr w:rsidR="00010FAF" w:rsidRPr="00280E3F" w14:paraId="3A983B2E" w14:textId="77777777" w:rsidTr="00010FAF">
        <w:trPr>
          <w:trHeight w:val="340"/>
          <w:jc w:val="center"/>
        </w:trPr>
        <w:tc>
          <w:tcPr>
            <w:tcW w:w="539" w:type="pct"/>
            <w:tcBorders>
              <w:top w:val="nil"/>
              <w:left w:val="nil"/>
              <w:bottom w:val="nil"/>
              <w:right w:val="nil"/>
            </w:tcBorders>
            <w:tcMar>
              <w:top w:w="0" w:type="dxa"/>
              <w:left w:w="108" w:type="dxa"/>
              <w:bottom w:w="0" w:type="dxa"/>
              <w:right w:w="108" w:type="dxa"/>
            </w:tcMar>
            <w:vAlign w:val="center"/>
          </w:tcPr>
          <w:p w14:paraId="44A4A552" w14:textId="77777777" w:rsidR="00010FAF" w:rsidRPr="00280E3F" w:rsidRDefault="00010FAF" w:rsidP="00010FAF">
            <w:pPr>
              <w:spacing w:before="100" w:beforeAutospacing="1"/>
              <w:jc w:val="center"/>
              <w:rPr>
                <w:rFonts w:eastAsia="MS Mincho" w:cs="Arial"/>
                <w:szCs w:val="24"/>
                <w:lang w:val="es-ES_tradnl" w:eastAsia="es-MX"/>
              </w:rPr>
            </w:pPr>
            <w:r w:rsidRPr="00280E3F">
              <w:rPr>
                <w:rFonts w:eastAsia="MS Mincho" w:cs="Arial"/>
                <w:szCs w:val="24"/>
                <w:lang w:val="es-ES_tradnl" w:eastAsia="es-MX"/>
              </w:rPr>
              <w:t>10</w:t>
            </w:r>
          </w:p>
        </w:tc>
        <w:tc>
          <w:tcPr>
            <w:tcW w:w="4461" w:type="pct"/>
            <w:tcBorders>
              <w:top w:val="nil"/>
              <w:left w:val="nil"/>
              <w:bottom w:val="nil"/>
              <w:right w:val="nil"/>
            </w:tcBorders>
            <w:tcMar>
              <w:top w:w="0" w:type="dxa"/>
              <w:left w:w="108" w:type="dxa"/>
              <w:bottom w:w="0" w:type="dxa"/>
              <w:right w:w="108" w:type="dxa"/>
            </w:tcMar>
            <w:vAlign w:val="center"/>
          </w:tcPr>
          <w:p w14:paraId="7B670784" w14:textId="77777777" w:rsidR="00010FAF" w:rsidRPr="00280E3F" w:rsidRDefault="00010FAF" w:rsidP="00010FAF">
            <w:pPr>
              <w:spacing w:before="100" w:beforeAutospacing="1"/>
              <w:rPr>
                <w:rFonts w:eastAsia="MS Mincho" w:cs="Arial"/>
                <w:szCs w:val="24"/>
                <w:highlight w:val="yellow"/>
                <w:lang w:val="es-ES_tradnl" w:eastAsia="es-MX"/>
              </w:rPr>
            </w:pPr>
            <w:r w:rsidRPr="00280E3F">
              <w:rPr>
                <w:rFonts w:eastAsia="MS Mincho" w:cs="Arial"/>
                <w:szCs w:val="24"/>
                <w:lang w:val="es-ES_tradnl" w:eastAsia="es-MX"/>
              </w:rPr>
              <w:t xml:space="preserve">Indicar el nombre, </w:t>
            </w:r>
            <w:r w:rsidRPr="00280E3F">
              <w:rPr>
                <w:rFonts w:eastAsia="MS Mincho" w:cs="Arial"/>
                <w:b/>
                <w:szCs w:val="24"/>
                <w:lang w:val="es-ES_tradnl" w:eastAsia="es-MX"/>
              </w:rPr>
              <w:t>razón social</w:t>
            </w:r>
            <w:r w:rsidRPr="00280E3F">
              <w:rPr>
                <w:rFonts w:eastAsia="MS Mincho" w:cs="Arial"/>
                <w:szCs w:val="24"/>
                <w:lang w:val="es-ES_tradnl" w:eastAsia="es-MX"/>
              </w:rPr>
              <w:t>, del Fabricante de los BIENES ofertados</w:t>
            </w:r>
          </w:p>
        </w:tc>
      </w:tr>
      <w:tr w:rsidR="00010FAF" w:rsidRPr="00280E3F" w14:paraId="34F8448A" w14:textId="77777777" w:rsidTr="00010FAF">
        <w:trPr>
          <w:trHeight w:val="340"/>
          <w:jc w:val="center"/>
        </w:trPr>
        <w:tc>
          <w:tcPr>
            <w:tcW w:w="539" w:type="pct"/>
            <w:tcBorders>
              <w:top w:val="nil"/>
              <w:left w:val="nil"/>
              <w:bottom w:val="nil"/>
              <w:right w:val="nil"/>
            </w:tcBorders>
            <w:tcMar>
              <w:top w:w="0" w:type="dxa"/>
              <w:left w:w="108" w:type="dxa"/>
              <w:bottom w:w="0" w:type="dxa"/>
              <w:right w:w="108" w:type="dxa"/>
            </w:tcMar>
            <w:vAlign w:val="center"/>
          </w:tcPr>
          <w:p w14:paraId="7D2320A9" w14:textId="77777777" w:rsidR="00010FAF" w:rsidRPr="00280E3F" w:rsidRDefault="00010FAF" w:rsidP="00010FAF">
            <w:pPr>
              <w:spacing w:before="100" w:beforeAutospacing="1"/>
              <w:contextualSpacing/>
              <w:jc w:val="center"/>
              <w:rPr>
                <w:rFonts w:eastAsia="MS Mincho" w:cs="Arial"/>
                <w:szCs w:val="24"/>
                <w:lang w:val="es-ES_tradnl" w:eastAsia="es-MX"/>
              </w:rPr>
            </w:pPr>
            <w:r w:rsidRPr="00280E3F">
              <w:rPr>
                <w:rFonts w:eastAsia="MS Mincho" w:cs="Arial"/>
                <w:szCs w:val="24"/>
                <w:lang w:val="es-ES_tradnl" w:eastAsia="es-MX"/>
              </w:rPr>
              <w:t>11</w:t>
            </w:r>
          </w:p>
        </w:tc>
        <w:tc>
          <w:tcPr>
            <w:tcW w:w="4461" w:type="pct"/>
            <w:tcBorders>
              <w:top w:val="nil"/>
              <w:left w:val="nil"/>
              <w:bottom w:val="nil"/>
              <w:right w:val="nil"/>
            </w:tcBorders>
            <w:tcMar>
              <w:top w:w="0" w:type="dxa"/>
              <w:left w:w="108" w:type="dxa"/>
              <w:bottom w:w="0" w:type="dxa"/>
              <w:right w:w="108" w:type="dxa"/>
            </w:tcMar>
            <w:vAlign w:val="center"/>
          </w:tcPr>
          <w:p w14:paraId="47A8E223" w14:textId="77777777" w:rsidR="00010FAF" w:rsidRPr="00280E3F" w:rsidRDefault="00010FAF" w:rsidP="00010FAF">
            <w:pPr>
              <w:spacing w:before="100" w:beforeAutospacing="1"/>
              <w:contextualSpacing/>
              <w:rPr>
                <w:rFonts w:eastAsia="MS Mincho" w:cs="Arial"/>
                <w:szCs w:val="24"/>
                <w:highlight w:val="yellow"/>
                <w:lang w:val="es-ES_tradnl" w:eastAsia="es-MX"/>
              </w:rPr>
            </w:pPr>
            <w:r w:rsidRPr="00280E3F">
              <w:rPr>
                <w:rFonts w:eastAsia="MS Mincho" w:cs="Arial"/>
                <w:szCs w:val="24"/>
                <w:lang w:val="es-ES_tradnl" w:eastAsia="es-MX"/>
              </w:rPr>
              <w:t xml:space="preserve">Indicar el </w:t>
            </w:r>
            <w:r w:rsidRPr="00280E3F">
              <w:rPr>
                <w:rFonts w:eastAsia="MS Mincho" w:cs="Arial"/>
                <w:b/>
                <w:szCs w:val="24"/>
                <w:lang w:val="es-ES_tradnl" w:eastAsia="es-MX"/>
              </w:rPr>
              <w:t xml:space="preserve">Precio Unitario de la partida </w:t>
            </w:r>
            <w:r w:rsidRPr="00280E3F">
              <w:rPr>
                <w:rFonts w:eastAsia="MS Mincho" w:cs="Arial"/>
                <w:szCs w:val="24"/>
                <w:lang w:val="es-ES_tradnl" w:eastAsia="es-MX"/>
              </w:rPr>
              <w:t>, que oferta (sin incluir el IVA)</w:t>
            </w:r>
          </w:p>
        </w:tc>
      </w:tr>
      <w:tr w:rsidR="00010FAF" w:rsidRPr="00280E3F" w14:paraId="311A590A" w14:textId="77777777" w:rsidTr="00010FAF">
        <w:trPr>
          <w:trHeight w:val="340"/>
          <w:jc w:val="center"/>
        </w:trPr>
        <w:tc>
          <w:tcPr>
            <w:tcW w:w="539" w:type="pct"/>
            <w:tcBorders>
              <w:top w:val="nil"/>
              <w:left w:val="nil"/>
              <w:bottom w:val="nil"/>
              <w:right w:val="nil"/>
            </w:tcBorders>
            <w:tcMar>
              <w:top w:w="0" w:type="dxa"/>
              <w:left w:w="108" w:type="dxa"/>
              <w:bottom w:w="0" w:type="dxa"/>
              <w:right w:w="108" w:type="dxa"/>
            </w:tcMar>
            <w:vAlign w:val="center"/>
          </w:tcPr>
          <w:p w14:paraId="336A2438" w14:textId="77777777" w:rsidR="00010FAF" w:rsidRPr="00280E3F" w:rsidRDefault="00010FAF" w:rsidP="00010FAF">
            <w:pPr>
              <w:spacing w:before="100" w:beforeAutospacing="1"/>
              <w:contextualSpacing/>
              <w:jc w:val="center"/>
              <w:rPr>
                <w:rFonts w:eastAsia="MS Mincho" w:cs="Arial"/>
                <w:szCs w:val="24"/>
                <w:lang w:val="es-ES_tradnl" w:eastAsia="es-MX"/>
              </w:rPr>
            </w:pPr>
            <w:r w:rsidRPr="00280E3F">
              <w:rPr>
                <w:rFonts w:eastAsia="MS Mincho" w:cs="Arial"/>
                <w:szCs w:val="24"/>
                <w:lang w:val="es-ES_tradnl" w:eastAsia="es-MX"/>
              </w:rPr>
              <w:t>12</w:t>
            </w:r>
          </w:p>
        </w:tc>
        <w:tc>
          <w:tcPr>
            <w:tcW w:w="4461" w:type="pct"/>
            <w:tcBorders>
              <w:top w:val="nil"/>
              <w:left w:val="nil"/>
              <w:bottom w:val="nil"/>
              <w:right w:val="nil"/>
            </w:tcBorders>
            <w:tcMar>
              <w:top w:w="0" w:type="dxa"/>
              <w:left w:w="108" w:type="dxa"/>
              <w:bottom w:w="0" w:type="dxa"/>
              <w:right w:w="108" w:type="dxa"/>
            </w:tcMar>
            <w:vAlign w:val="center"/>
          </w:tcPr>
          <w:p w14:paraId="09FC5A21" w14:textId="77777777" w:rsidR="00010FAF" w:rsidRPr="00280E3F" w:rsidRDefault="00010FAF" w:rsidP="00010FAF">
            <w:pPr>
              <w:spacing w:before="100" w:beforeAutospacing="1" w:line="240" w:lineRule="atLeast"/>
              <w:contextualSpacing/>
              <w:rPr>
                <w:rFonts w:eastAsia="MS Mincho" w:cs="Arial"/>
                <w:szCs w:val="24"/>
                <w:lang w:val="es-ES_tradnl" w:eastAsia="es-MX"/>
              </w:rPr>
            </w:pPr>
            <w:r w:rsidRPr="00280E3F">
              <w:rPr>
                <w:rFonts w:eastAsia="MS Mincho" w:cs="Arial"/>
                <w:szCs w:val="24"/>
                <w:lang w:val="es-ES_tradnl" w:eastAsia="es-MX"/>
              </w:rPr>
              <w:t>Importe Global Mínimo (sin incluir el IVA)</w:t>
            </w:r>
          </w:p>
        </w:tc>
      </w:tr>
      <w:tr w:rsidR="00010FAF" w:rsidRPr="00280E3F" w14:paraId="505D7D2F" w14:textId="77777777" w:rsidTr="00010FAF">
        <w:trPr>
          <w:trHeight w:val="340"/>
          <w:jc w:val="center"/>
        </w:trPr>
        <w:tc>
          <w:tcPr>
            <w:tcW w:w="539" w:type="pct"/>
            <w:tcBorders>
              <w:top w:val="nil"/>
              <w:left w:val="nil"/>
              <w:bottom w:val="nil"/>
              <w:right w:val="nil"/>
            </w:tcBorders>
            <w:tcMar>
              <w:top w:w="0" w:type="dxa"/>
              <w:left w:w="108" w:type="dxa"/>
              <w:bottom w:w="0" w:type="dxa"/>
              <w:right w:w="108" w:type="dxa"/>
            </w:tcMar>
            <w:vAlign w:val="center"/>
          </w:tcPr>
          <w:p w14:paraId="5AD69F2F" w14:textId="77777777" w:rsidR="00010FAF" w:rsidRPr="00280E3F" w:rsidRDefault="00010FAF" w:rsidP="00010FAF">
            <w:pPr>
              <w:spacing w:before="100" w:beforeAutospacing="1"/>
              <w:jc w:val="center"/>
              <w:rPr>
                <w:rFonts w:eastAsia="MS Mincho" w:cs="Arial"/>
                <w:szCs w:val="24"/>
                <w:lang w:val="es-ES_tradnl" w:eastAsia="es-MX"/>
              </w:rPr>
            </w:pPr>
            <w:r w:rsidRPr="00280E3F">
              <w:rPr>
                <w:rFonts w:eastAsia="MS Mincho" w:cs="Arial"/>
                <w:szCs w:val="24"/>
                <w:lang w:val="es-ES_tradnl" w:eastAsia="es-MX"/>
              </w:rPr>
              <w:t>13</w:t>
            </w:r>
          </w:p>
        </w:tc>
        <w:tc>
          <w:tcPr>
            <w:tcW w:w="4461" w:type="pct"/>
            <w:tcBorders>
              <w:top w:val="nil"/>
              <w:left w:val="nil"/>
              <w:bottom w:val="nil"/>
              <w:right w:val="nil"/>
            </w:tcBorders>
            <w:tcMar>
              <w:top w:w="0" w:type="dxa"/>
              <w:left w:w="108" w:type="dxa"/>
              <w:bottom w:w="0" w:type="dxa"/>
              <w:right w:w="108" w:type="dxa"/>
            </w:tcMar>
            <w:vAlign w:val="center"/>
          </w:tcPr>
          <w:p w14:paraId="76A5C402" w14:textId="77777777" w:rsidR="00010FAF" w:rsidRPr="00280E3F" w:rsidRDefault="00010FAF" w:rsidP="00010FAF">
            <w:pPr>
              <w:spacing w:before="100" w:beforeAutospacing="1" w:line="240" w:lineRule="atLeast"/>
              <w:rPr>
                <w:rFonts w:eastAsia="MS Mincho" w:cs="Arial"/>
                <w:szCs w:val="24"/>
                <w:lang w:val="es-ES_tradnl" w:eastAsia="es-MX"/>
              </w:rPr>
            </w:pPr>
            <w:r w:rsidRPr="00280E3F">
              <w:rPr>
                <w:rFonts w:eastAsia="MS Mincho" w:cs="Arial"/>
                <w:szCs w:val="24"/>
                <w:lang w:val="es-ES_tradnl" w:eastAsia="es-MX"/>
              </w:rPr>
              <w:t>Importe Global Máximo (sin incluir el IVA)</w:t>
            </w:r>
          </w:p>
        </w:tc>
      </w:tr>
      <w:tr w:rsidR="00010FAF" w:rsidRPr="00280E3F" w14:paraId="2A437001" w14:textId="77777777" w:rsidTr="00010FAF">
        <w:trPr>
          <w:trHeight w:val="340"/>
          <w:jc w:val="center"/>
        </w:trPr>
        <w:tc>
          <w:tcPr>
            <w:tcW w:w="539" w:type="pct"/>
            <w:tcBorders>
              <w:top w:val="nil"/>
              <w:left w:val="nil"/>
              <w:bottom w:val="nil"/>
              <w:right w:val="nil"/>
            </w:tcBorders>
            <w:tcMar>
              <w:top w:w="0" w:type="dxa"/>
              <w:left w:w="108" w:type="dxa"/>
              <w:bottom w:w="0" w:type="dxa"/>
              <w:right w:w="108" w:type="dxa"/>
            </w:tcMar>
            <w:vAlign w:val="center"/>
          </w:tcPr>
          <w:p w14:paraId="2D9842AD" w14:textId="77777777" w:rsidR="00010FAF" w:rsidRPr="00280E3F" w:rsidRDefault="00010FAF" w:rsidP="00010FAF">
            <w:pPr>
              <w:spacing w:before="100" w:beforeAutospacing="1"/>
              <w:jc w:val="center"/>
              <w:rPr>
                <w:rFonts w:eastAsia="MS Mincho" w:cs="Arial"/>
                <w:szCs w:val="24"/>
                <w:lang w:val="es-ES_tradnl" w:eastAsia="es-MX"/>
              </w:rPr>
            </w:pPr>
            <w:r w:rsidRPr="00280E3F">
              <w:rPr>
                <w:rFonts w:eastAsia="MS Mincho" w:cs="Arial"/>
                <w:szCs w:val="24"/>
                <w:lang w:val="es-ES_tradnl" w:eastAsia="es-MX"/>
              </w:rPr>
              <w:t>14</w:t>
            </w:r>
          </w:p>
        </w:tc>
        <w:tc>
          <w:tcPr>
            <w:tcW w:w="4461" w:type="pct"/>
            <w:tcBorders>
              <w:top w:val="nil"/>
              <w:left w:val="nil"/>
              <w:bottom w:val="nil"/>
              <w:right w:val="nil"/>
            </w:tcBorders>
            <w:tcMar>
              <w:top w:w="0" w:type="dxa"/>
              <w:left w:w="108" w:type="dxa"/>
              <w:bottom w:w="0" w:type="dxa"/>
              <w:right w:w="108" w:type="dxa"/>
            </w:tcMar>
            <w:vAlign w:val="center"/>
          </w:tcPr>
          <w:p w14:paraId="4542AF14" w14:textId="77777777" w:rsidR="00010FAF" w:rsidRPr="00280E3F" w:rsidRDefault="00010FAF" w:rsidP="00010FAF">
            <w:pPr>
              <w:spacing w:before="100" w:beforeAutospacing="1" w:line="240" w:lineRule="atLeast"/>
              <w:rPr>
                <w:rFonts w:eastAsia="MS Mincho" w:cs="Arial"/>
                <w:szCs w:val="24"/>
                <w:lang w:val="es-ES_tradnl" w:eastAsia="es-MX"/>
              </w:rPr>
            </w:pPr>
            <w:r w:rsidRPr="00280E3F">
              <w:rPr>
                <w:rFonts w:eastAsia="MS Mincho" w:cs="Arial"/>
                <w:szCs w:val="24"/>
                <w:lang w:val="es-ES_tradnl" w:eastAsia="es-MX"/>
              </w:rPr>
              <w:t>Subtotal sin iva</w:t>
            </w:r>
          </w:p>
        </w:tc>
      </w:tr>
      <w:tr w:rsidR="00010FAF" w:rsidRPr="00280E3F" w14:paraId="5FB4BABF" w14:textId="77777777" w:rsidTr="00010FAF">
        <w:trPr>
          <w:trHeight w:val="340"/>
          <w:jc w:val="center"/>
        </w:trPr>
        <w:tc>
          <w:tcPr>
            <w:tcW w:w="539" w:type="pct"/>
            <w:tcBorders>
              <w:top w:val="nil"/>
              <w:left w:val="nil"/>
              <w:bottom w:val="nil"/>
              <w:right w:val="nil"/>
            </w:tcBorders>
            <w:tcMar>
              <w:top w:w="0" w:type="dxa"/>
              <w:left w:w="108" w:type="dxa"/>
              <w:bottom w:w="0" w:type="dxa"/>
              <w:right w:w="108" w:type="dxa"/>
            </w:tcMar>
            <w:vAlign w:val="center"/>
          </w:tcPr>
          <w:p w14:paraId="782C92C1" w14:textId="77777777" w:rsidR="00010FAF" w:rsidRPr="00280E3F" w:rsidRDefault="00010FAF" w:rsidP="00010FAF">
            <w:pPr>
              <w:spacing w:before="100" w:beforeAutospacing="1"/>
              <w:jc w:val="center"/>
              <w:rPr>
                <w:rFonts w:eastAsia="MS Mincho" w:cs="Arial"/>
                <w:szCs w:val="24"/>
                <w:lang w:val="es-ES_tradnl" w:eastAsia="es-MX"/>
              </w:rPr>
            </w:pPr>
            <w:r w:rsidRPr="00280E3F">
              <w:rPr>
                <w:rFonts w:eastAsia="MS Mincho" w:cs="Arial"/>
                <w:szCs w:val="24"/>
                <w:lang w:val="es-ES_tradnl" w:eastAsia="es-MX"/>
              </w:rPr>
              <w:t>15</w:t>
            </w:r>
          </w:p>
        </w:tc>
        <w:tc>
          <w:tcPr>
            <w:tcW w:w="4461" w:type="pct"/>
            <w:tcBorders>
              <w:top w:val="nil"/>
              <w:left w:val="nil"/>
              <w:bottom w:val="nil"/>
              <w:right w:val="nil"/>
            </w:tcBorders>
            <w:tcMar>
              <w:top w:w="0" w:type="dxa"/>
              <w:left w:w="108" w:type="dxa"/>
              <w:bottom w:w="0" w:type="dxa"/>
              <w:right w:w="108" w:type="dxa"/>
            </w:tcMar>
            <w:vAlign w:val="center"/>
          </w:tcPr>
          <w:p w14:paraId="6106DF63" w14:textId="77777777" w:rsidR="00010FAF" w:rsidRPr="00280E3F" w:rsidRDefault="00010FAF" w:rsidP="00010FAF">
            <w:pPr>
              <w:spacing w:before="100" w:beforeAutospacing="1" w:line="240" w:lineRule="atLeast"/>
              <w:rPr>
                <w:rFonts w:eastAsia="MS Mincho" w:cs="Arial"/>
                <w:szCs w:val="24"/>
                <w:lang w:val="es-ES_tradnl" w:eastAsia="es-MX"/>
              </w:rPr>
            </w:pPr>
            <w:r w:rsidRPr="00280E3F">
              <w:rPr>
                <w:rFonts w:eastAsia="MS Mincho" w:cs="Arial"/>
                <w:szCs w:val="24"/>
                <w:lang w:val="es-ES_tradnl" w:eastAsia="es-MX"/>
              </w:rPr>
              <w:t>Impuesto al valor agregado</w:t>
            </w:r>
          </w:p>
        </w:tc>
      </w:tr>
      <w:tr w:rsidR="00010FAF" w:rsidRPr="00280E3F" w14:paraId="45C8DF1E" w14:textId="77777777" w:rsidTr="00010FAF">
        <w:trPr>
          <w:trHeight w:val="340"/>
          <w:jc w:val="center"/>
        </w:trPr>
        <w:tc>
          <w:tcPr>
            <w:tcW w:w="539" w:type="pct"/>
            <w:tcBorders>
              <w:top w:val="nil"/>
              <w:left w:val="nil"/>
              <w:bottom w:val="nil"/>
              <w:right w:val="nil"/>
            </w:tcBorders>
            <w:tcMar>
              <w:top w:w="0" w:type="dxa"/>
              <w:left w:w="108" w:type="dxa"/>
              <w:bottom w:w="0" w:type="dxa"/>
              <w:right w:w="108" w:type="dxa"/>
            </w:tcMar>
            <w:vAlign w:val="center"/>
          </w:tcPr>
          <w:p w14:paraId="336D0CCD" w14:textId="77777777" w:rsidR="00010FAF" w:rsidRPr="00280E3F" w:rsidRDefault="00010FAF" w:rsidP="00010FAF">
            <w:pPr>
              <w:spacing w:before="100" w:beforeAutospacing="1"/>
              <w:jc w:val="center"/>
              <w:rPr>
                <w:rFonts w:eastAsia="MS Mincho" w:cs="Arial"/>
                <w:szCs w:val="24"/>
                <w:lang w:val="es-ES_tradnl" w:eastAsia="es-MX"/>
              </w:rPr>
            </w:pPr>
            <w:r w:rsidRPr="00280E3F">
              <w:rPr>
                <w:rFonts w:eastAsia="MS Mincho" w:cs="Arial"/>
                <w:szCs w:val="24"/>
                <w:lang w:val="es-ES_tradnl" w:eastAsia="es-MX"/>
              </w:rPr>
              <w:t>16</w:t>
            </w:r>
          </w:p>
        </w:tc>
        <w:tc>
          <w:tcPr>
            <w:tcW w:w="4461" w:type="pct"/>
            <w:tcBorders>
              <w:top w:val="nil"/>
              <w:left w:val="nil"/>
              <w:bottom w:val="nil"/>
              <w:right w:val="nil"/>
            </w:tcBorders>
            <w:tcMar>
              <w:top w:w="0" w:type="dxa"/>
              <w:left w:w="108" w:type="dxa"/>
              <w:bottom w:w="0" w:type="dxa"/>
              <w:right w:w="108" w:type="dxa"/>
            </w:tcMar>
            <w:vAlign w:val="center"/>
          </w:tcPr>
          <w:p w14:paraId="7990DF06" w14:textId="77777777" w:rsidR="00010FAF" w:rsidRPr="00280E3F" w:rsidRDefault="00010FAF" w:rsidP="00010FAF">
            <w:pPr>
              <w:spacing w:before="100" w:beforeAutospacing="1" w:line="240" w:lineRule="atLeast"/>
              <w:rPr>
                <w:rFonts w:eastAsia="MS Mincho" w:cs="Arial"/>
                <w:szCs w:val="24"/>
                <w:lang w:val="es-ES_tradnl" w:eastAsia="es-MX"/>
              </w:rPr>
            </w:pPr>
            <w:r w:rsidRPr="00280E3F">
              <w:rPr>
                <w:rFonts w:eastAsia="MS Mincho" w:cs="Arial"/>
                <w:szCs w:val="24"/>
                <w:lang w:val="es-ES_tradnl" w:eastAsia="es-MX"/>
              </w:rPr>
              <w:t>Importe global con iva</w:t>
            </w:r>
          </w:p>
        </w:tc>
      </w:tr>
      <w:tr w:rsidR="00010FAF" w:rsidRPr="00280E3F" w14:paraId="35EA4284" w14:textId="77777777" w:rsidTr="00010FAF">
        <w:trPr>
          <w:trHeight w:val="340"/>
          <w:jc w:val="center"/>
        </w:trPr>
        <w:tc>
          <w:tcPr>
            <w:tcW w:w="539" w:type="pct"/>
            <w:tcBorders>
              <w:top w:val="nil"/>
              <w:left w:val="nil"/>
              <w:bottom w:val="nil"/>
              <w:right w:val="nil"/>
            </w:tcBorders>
            <w:tcMar>
              <w:top w:w="0" w:type="dxa"/>
              <w:left w:w="108" w:type="dxa"/>
              <w:bottom w:w="0" w:type="dxa"/>
              <w:right w:w="108" w:type="dxa"/>
            </w:tcMar>
            <w:vAlign w:val="center"/>
          </w:tcPr>
          <w:p w14:paraId="46245824" w14:textId="77777777" w:rsidR="00010FAF" w:rsidRPr="00280E3F" w:rsidRDefault="00010FAF" w:rsidP="00010FAF">
            <w:pPr>
              <w:spacing w:before="100" w:beforeAutospacing="1"/>
              <w:jc w:val="center"/>
              <w:rPr>
                <w:rFonts w:eastAsia="MS Mincho" w:cs="Arial"/>
                <w:szCs w:val="24"/>
                <w:lang w:val="es-ES_tradnl" w:eastAsia="es-MX"/>
              </w:rPr>
            </w:pPr>
            <w:r w:rsidRPr="00280E3F">
              <w:rPr>
                <w:rFonts w:eastAsia="MS Mincho" w:cs="Arial"/>
                <w:szCs w:val="24"/>
                <w:lang w:val="es-ES_tradnl" w:eastAsia="es-MX"/>
              </w:rPr>
              <w:lastRenderedPageBreak/>
              <w:t>17</w:t>
            </w:r>
          </w:p>
        </w:tc>
        <w:tc>
          <w:tcPr>
            <w:tcW w:w="4461" w:type="pct"/>
            <w:tcBorders>
              <w:top w:val="nil"/>
              <w:left w:val="nil"/>
              <w:bottom w:val="nil"/>
              <w:right w:val="nil"/>
            </w:tcBorders>
            <w:tcMar>
              <w:top w:w="0" w:type="dxa"/>
              <w:left w:w="108" w:type="dxa"/>
              <w:bottom w:w="0" w:type="dxa"/>
              <w:right w:w="108" w:type="dxa"/>
            </w:tcMar>
            <w:vAlign w:val="center"/>
          </w:tcPr>
          <w:p w14:paraId="7B563989" w14:textId="77777777" w:rsidR="00010FAF" w:rsidRPr="00280E3F" w:rsidRDefault="00010FAF" w:rsidP="00010FAF">
            <w:pPr>
              <w:spacing w:before="100" w:beforeAutospacing="1" w:line="240" w:lineRule="atLeast"/>
              <w:rPr>
                <w:rFonts w:eastAsia="MS Mincho" w:cs="Arial"/>
                <w:szCs w:val="24"/>
                <w:lang w:val="es-ES_tradnl" w:eastAsia="es-MX"/>
              </w:rPr>
            </w:pPr>
            <w:r w:rsidRPr="00280E3F">
              <w:rPr>
                <w:rFonts w:eastAsia="MS Mincho" w:cs="Arial"/>
                <w:szCs w:val="24"/>
                <w:lang w:val="es-ES_tradnl" w:eastAsia="es-MX"/>
              </w:rPr>
              <w:t>Indicar nombre del representante legal del LICITANTE y firma del mismo.</w:t>
            </w:r>
          </w:p>
        </w:tc>
      </w:tr>
    </w:tbl>
    <w:p w14:paraId="5D5C6C89" w14:textId="18CF1AF8" w:rsidR="00293B86" w:rsidRPr="001E79B9" w:rsidRDefault="00C9119F" w:rsidP="00C9119F">
      <w:pPr>
        <w:rPr>
          <w:rFonts w:cs="Arial"/>
          <w:szCs w:val="20"/>
        </w:rPr>
      </w:pPr>
      <w:r w:rsidRPr="00EA77D9">
        <w:br w:type="page"/>
      </w:r>
    </w:p>
    <w:p w14:paraId="3DBCA82D" w14:textId="77777777" w:rsidR="00293B86" w:rsidRPr="001E79B9" w:rsidRDefault="00293B86" w:rsidP="00293B86">
      <w:pPr>
        <w:spacing w:after="0"/>
        <w:rPr>
          <w:rFonts w:cs="Arial"/>
          <w:b/>
          <w:szCs w:val="20"/>
        </w:rPr>
        <w:sectPr w:rsidR="00293B86" w:rsidRPr="001E79B9" w:rsidSect="00293B86">
          <w:headerReference w:type="default" r:id="rId36"/>
          <w:footnotePr>
            <w:pos w:val="beneathText"/>
          </w:footnotePr>
          <w:pgSz w:w="15840" w:h="12240" w:orient="landscape" w:code="1"/>
          <w:pgMar w:top="1418" w:right="1701" w:bottom="1418" w:left="1701" w:header="851" w:footer="851" w:gutter="0"/>
          <w:cols w:space="720"/>
          <w:docGrid w:linePitch="360"/>
        </w:sectPr>
      </w:pPr>
    </w:p>
    <w:p w14:paraId="6BA15888" w14:textId="77777777" w:rsidR="00AB7EA5" w:rsidRPr="00915ED8" w:rsidRDefault="00AB7EA5" w:rsidP="00AB7EA5">
      <w:pPr>
        <w:pStyle w:val="Ttulo1"/>
        <w:ind w:left="360"/>
        <w:rPr>
          <w:b/>
          <w:bCs/>
          <w:color w:val="auto"/>
          <w:sz w:val="28"/>
          <w:szCs w:val="20"/>
        </w:rPr>
      </w:pPr>
      <w:bookmarkStart w:id="260" w:name="_Toc109898522"/>
      <w:bookmarkStart w:id="261" w:name="_Toc118748068"/>
      <w:bookmarkStart w:id="262" w:name="_Hlk81775630"/>
      <w:bookmarkEnd w:id="205"/>
      <w:r w:rsidRPr="00915ED8">
        <w:rPr>
          <w:b/>
          <w:bCs/>
          <w:color w:val="auto"/>
          <w:sz w:val="28"/>
          <w:szCs w:val="20"/>
        </w:rPr>
        <w:lastRenderedPageBreak/>
        <w:t>FORMATO 4</w:t>
      </w:r>
      <w:bookmarkEnd w:id="260"/>
      <w:bookmarkEnd w:id="261"/>
    </w:p>
    <w:p w14:paraId="27CE48FA" w14:textId="77777777" w:rsidR="00AB7EA5" w:rsidRDefault="00AB7EA5" w:rsidP="00AB7EA5">
      <w:pPr>
        <w:spacing w:before="23" w:after="0"/>
        <w:ind w:right="-8"/>
        <w:jc w:val="center"/>
        <w:rPr>
          <w:rFonts w:eastAsia="Montserrat" w:cs="Montserrat"/>
          <w:b/>
          <w:color w:val="000000" w:themeColor="text1"/>
          <w:w w:val="99"/>
          <w:szCs w:val="20"/>
        </w:rPr>
      </w:pPr>
      <w:r w:rsidRPr="00F97D4D">
        <w:rPr>
          <w:rFonts w:eastAsia="Montserrat" w:cs="Montserrat"/>
          <w:b/>
          <w:color w:val="000000" w:themeColor="text1"/>
          <w:spacing w:val="-1"/>
          <w:szCs w:val="20"/>
        </w:rPr>
        <w:t>M</w:t>
      </w:r>
      <w:r w:rsidRPr="00F97D4D">
        <w:rPr>
          <w:rFonts w:eastAsia="Montserrat" w:cs="Montserrat"/>
          <w:b/>
          <w:color w:val="000000" w:themeColor="text1"/>
          <w:spacing w:val="1"/>
          <w:szCs w:val="20"/>
        </w:rPr>
        <w:t>A</w:t>
      </w:r>
      <w:r w:rsidRPr="00F97D4D">
        <w:rPr>
          <w:rFonts w:eastAsia="Montserrat" w:cs="Montserrat"/>
          <w:b/>
          <w:color w:val="000000" w:themeColor="text1"/>
          <w:szCs w:val="20"/>
        </w:rPr>
        <w:t>N</w:t>
      </w:r>
      <w:r w:rsidRPr="00F97D4D">
        <w:rPr>
          <w:rFonts w:eastAsia="Montserrat" w:cs="Montserrat"/>
          <w:b/>
          <w:color w:val="000000" w:themeColor="text1"/>
          <w:spacing w:val="-1"/>
          <w:szCs w:val="20"/>
        </w:rPr>
        <w:t>I</w:t>
      </w:r>
      <w:r w:rsidRPr="00F97D4D">
        <w:rPr>
          <w:rFonts w:eastAsia="Montserrat" w:cs="Montserrat"/>
          <w:b/>
          <w:color w:val="000000" w:themeColor="text1"/>
          <w:spacing w:val="2"/>
          <w:szCs w:val="20"/>
        </w:rPr>
        <w:t>F</w:t>
      </w:r>
      <w:r w:rsidRPr="00F97D4D">
        <w:rPr>
          <w:rFonts w:eastAsia="Montserrat" w:cs="Montserrat"/>
          <w:b/>
          <w:color w:val="000000" w:themeColor="text1"/>
          <w:szCs w:val="20"/>
        </w:rPr>
        <w:t>IES</w:t>
      </w:r>
      <w:r w:rsidRPr="00F97D4D">
        <w:rPr>
          <w:rFonts w:eastAsia="Montserrat" w:cs="Montserrat"/>
          <w:b/>
          <w:color w:val="000000" w:themeColor="text1"/>
          <w:spacing w:val="2"/>
          <w:szCs w:val="20"/>
        </w:rPr>
        <w:t>T</w:t>
      </w:r>
      <w:r w:rsidRPr="00F97D4D">
        <w:rPr>
          <w:rFonts w:eastAsia="Montserrat" w:cs="Montserrat"/>
          <w:b/>
          <w:color w:val="000000" w:themeColor="text1"/>
          <w:szCs w:val="20"/>
        </w:rPr>
        <w:t>O</w:t>
      </w:r>
      <w:r w:rsidRPr="00F97D4D">
        <w:rPr>
          <w:rFonts w:eastAsia="Montserrat" w:cs="Montserrat"/>
          <w:b/>
          <w:color w:val="000000" w:themeColor="text1"/>
          <w:spacing w:val="-15"/>
          <w:szCs w:val="20"/>
        </w:rPr>
        <w:t xml:space="preserve"> </w:t>
      </w:r>
      <w:r w:rsidRPr="00F97D4D">
        <w:rPr>
          <w:rFonts w:eastAsia="Montserrat" w:cs="Montserrat"/>
          <w:b/>
          <w:color w:val="000000" w:themeColor="text1"/>
          <w:spacing w:val="1"/>
          <w:szCs w:val="20"/>
        </w:rPr>
        <w:t>D</w:t>
      </w:r>
      <w:r w:rsidRPr="00F97D4D">
        <w:rPr>
          <w:rFonts w:eastAsia="Montserrat" w:cs="Montserrat"/>
          <w:b/>
          <w:color w:val="000000" w:themeColor="text1"/>
          <w:szCs w:val="20"/>
        </w:rPr>
        <w:t>E</w:t>
      </w:r>
      <w:r w:rsidRPr="00F97D4D">
        <w:rPr>
          <w:rFonts w:eastAsia="Montserrat" w:cs="Montserrat"/>
          <w:b/>
          <w:color w:val="000000" w:themeColor="text1"/>
          <w:spacing w:val="-1"/>
          <w:szCs w:val="20"/>
        </w:rPr>
        <w:t xml:space="preserve"> </w:t>
      </w:r>
      <w:r w:rsidRPr="00F97D4D">
        <w:rPr>
          <w:rFonts w:eastAsia="Montserrat" w:cs="Montserrat"/>
          <w:b/>
          <w:color w:val="000000" w:themeColor="text1"/>
          <w:szCs w:val="20"/>
        </w:rPr>
        <w:t>C</w:t>
      </w:r>
      <w:r w:rsidRPr="00F97D4D">
        <w:rPr>
          <w:rFonts w:eastAsia="Montserrat" w:cs="Montserrat"/>
          <w:b/>
          <w:color w:val="000000" w:themeColor="text1"/>
          <w:spacing w:val="2"/>
          <w:szCs w:val="20"/>
        </w:rPr>
        <w:t>U</w:t>
      </w:r>
      <w:r w:rsidRPr="00F97D4D">
        <w:rPr>
          <w:rFonts w:eastAsia="Montserrat" w:cs="Montserrat"/>
          <w:b/>
          <w:color w:val="000000" w:themeColor="text1"/>
          <w:spacing w:val="-1"/>
          <w:szCs w:val="20"/>
        </w:rPr>
        <w:t>M</w:t>
      </w:r>
      <w:r w:rsidRPr="00F97D4D">
        <w:rPr>
          <w:rFonts w:eastAsia="Montserrat" w:cs="Montserrat"/>
          <w:b/>
          <w:color w:val="000000" w:themeColor="text1"/>
          <w:spacing w:val="3"/>
          <w:szCs w:val="20"/>
        </w:rPr>
        <w:t>P</w:t>
      </w:r>
      <w:r w:rsidRPr="00F97D4D">
        <w:rPr>
          <w:rFonts w:eastAsia="Montserrat" w:cs="Montserrat"/>
          <w:b/>
          <w:color w:val="000000" w:themeColor="text1"/>
          <w:szCs w:val="20"/>
        </w:rPr>
        <w:t>L</w:t>
      </w:r>
      <w:r w:rsidRPr="00F97D4D">
        <w:rPr>
          <w:rFonts w:eastAsia="Montserrat" w:cs="Montserrat"/>
          <w:b/>
          <w:color w:val="000000" w:themeColor="text1"/>
          <w:spacing w:val="-1"/>
          <w:szCs w:val="20"/>
        </w:rPr>
        <w:t>I</w:t>
      </w:r>
      <w:r w:rsidRPr="00F97D4D">
        <w:rPr>
          <w:rFonts w:eastAsia="Montserrat" w:cs="Montserrat"/>
          <w:b/>
          <w:color w:val="000000" w:themeColor="text1"/>
          <w:spacing w:val="2"/>
          <w:szCs w:val="20"/>
        </w:rPr>
        <w:t>M</w:t>
      </w:r>
      <w:r w:rsidRPr="00F97D4D">
        <w:rPr>
          <w:rFonts w:eastAsia="Montserrat" w:cs="Montserrat"/>
          <w:b/>
          <w:color w:val="000000" w:themeColor="text1"/>
          <w:szCs w:val="20"/>
        </w:rPr>
        <w:t>IEN</w:t>
      </w:r>
      <w:r w:rsidRPr="00F97D4D">
        <w:rPr>
          <w:rFonts w:eastAsia="Montserrat" w:cs="Montserrat"/>
          <w:b/>
          <w:color w:val="000000" w:themeColor="text1"/>
          <w:spacing w:val="2"/>
          <w:szCs w:val="20"/>
        </w:rPr>
        <w:t>T</w:t>
      </w:r>
      <w:r w:rsidRPr="00F97D4D">
        <w:rPr>
          <w:rFonts w:eastAsia="Montserrat" w:cs="Montserrat"/>
          <w:b/>
          <w:color w:val="000000" w:themeColor="text1"/>
          <w:szCs w:val="20"/>
        </w:rPr>
        <w:t>O</w:t>
      </w:r>
      <w:r w:rsidRPr="00F97D4D">
        <w:rPr>
          <w:rFonts w:eastAsia="Montserrat" w:cs="Montserrat"/>
          <w:b/>
          <w:color w:val="000000" w:themeColor="text1"/>
          <w:spacing w:val="-19"/>
          <w:szCs w:val="20"/>
        </w:rPr>
        <w:t xml:space="preserve"> </w:t>
      </w:r>
      <w:r w:rsidRPr="00F97D4D">
        <w:rPr>
          <w:rFonts w:eastAsia="Montserrat" w:cs="Montserrat"/>
          <w:b/>
          <w:color w:val="000000" w:themeColor="text1"/>
          <w:spacing w:val="1"/>
          <w:szCs w:val="20"/>
        </w:rPr>
        <w:t>D</w:t>
      </w:r>
      <w:r w:rsidRPr="00F97D4D">
        <w:rPr>
          <w:rFonts w:eastAsia="Montserrat" w:cs="Montserrat"/>
          <w:b/>
          <w:color w:val="000000" w:themeColor="text1"/>
          <w:szCs w:val="20"/>
        </w:rPr>
        <w:t>E</w:t>
      </w:r>
      <w:r w:rsidRPr="00F97D4D">
        <w:rPr>
          <w:rFonts w:eastAsia="Montserrat" w:cs="Montserrat"/>
          <w:b/>
          <w:color w:val="000000" w:themeColor="text1"/>
          <w:spacing w:val="-1"/>
          <w:szCs w:val="20"/>
        </w:rPr>
        <w:t xml:space="preserve"> </w:t>
      </w:r>
      <w:r w:rsidRPr="00F97D4D">
        <w:rPr>
          <w:rFonts w:eastAsia="Montserrat" w:cs="Montserrat"/>
          <w:b/>
          <w:color w:val="000000" w:themeColor="text1"/>
          <w:szCs w:val="20"/>
        </w:rPr>
        <w:t>N</w:t>
      </w:r>
      <w:r w:rsidRPr="00F97D4D">
        <w:rPr>
          <w:rFonts w:eastAsia="Montserrat" w:cs="Montserrat"/>
          <w:b/>
          <w:color w:val="000000" w:themeColor="text1"/>
          <w:spacing w:val="2"/>
          <w:szCs w:val="20"/>
        </w:rPr>
        <w:t>O</w:t>
      </w:r>
      <w:r w:rsidRPr="00F97D4D">
        <w:rPr>
          <w:rFonts w:eastAsia="Montserrat" w:cs="Montserrat"/>
          <w:b/>
          <w:color w:val="000000" w:themeColor="text1"/>
          <w:szCs w:val="20"/>
        </w:rPr>
        <w:t>R</w:t>
      </w:r>
      <w:r w:rsidRPr="00F97D4D">
        <w:rPr>
          <w:rFonts w:eastAsia="Montserrat" w:cs="Montserrat"/>
          <w:b/>
          <w:color w:val="000000" w:themeColor="text1"/>
          <w:spacing w:val="-1"/>
          <w:szCs w:val="20"/>
        </w:rPr>
        <w:t>M</w:t>
      </w:r>
      <w:r w:rsidRPr="00F97D4D">
        <w:rPr>
          <w:rFonts w:eastAsia="Montserrat" w:cs="Montserrat"/>
          <w:b/>
          <w:color w:val="000000" w:themeColor="text1"/>
          <w:spacing w:val="1"/>
          <w:szCs w:val="20"/>
        </w:rPr>
        <w:t>A</w:t>
      </w:r>
      <w:r w:rsidRPr="00F97D4D">
        <w:rPr>
          <w:rFonts w:eastAsia="Montserrat" w:cs="Montserrat"/>
          <w:b/>
          <w:color w:val="000000" w:themeColor="text1"/>
          <w:szCs w:val="20"/>
        </w:rPr>
        <w:t>S</w:t>
      </w:r>
      <w:r w:rsidRPr="00F97D4D">
        <w:rPr>
          <w:rFonts w:eastAsia="Montserrat" w:cs="Montserrat"/>
          <w:b/>
          <w:color w:val="000000" w:themeColor="text1"/>
          <w:spacing w:val="-6"/>
          <w:szCs w:val="20"/>
        </w:rPr>
        <w:t xml:space="preserve"> </w:t>
      </w:r>
      <w:r w:rsidRPr="00F97D4D">
        <w:rPr>
          <w:rFonts w:eastAsia="Montserrat" w:cs="Montserrat"/>
          <w:b/>
          <w:color w:val="000000" w:themeColor="text1"/>
          <w:szCs w:val="20"/>
        </w:rPr>
        <w:t>OF</w:t>
      </w:r>
      <w:r w:rsidRPr="00F97D4D">
        <w:rPr>
          <w:rFonts w:eastAsia="Montserrat" w:cs="Montserrat"/>
          <w:b/>
          <w:color w:val="000000" w:themeColor="text1"/>
          <w:spacing w:val="-1"/>
          <w:szCs w:val="20"/>
        </w:rPr>
        <w:t>I</w:t>
      </w:r>
      <w:r w:rsidRPr="00F97D4D">
        <w:rPr>
          <w:rFonts w:eastAsia="Montserrat" w:cs="Montserrat"/>
          <w:b/>
          <w:color w:val="000000" w:themeColor="text1"/>
          <w:szCs w:val="20"/>
        </w:rPr>
        <w:t>CI</w:t>
      </w:r>
      <w:r w:rsidRPr="00F97D4D">
        <w:rPr>
          <w:rFonts w:eastAsia="Montserrat" w:cs="Montserrat"/>
          <w:b/>
          <w:color w:val="000000" w:themeColor="text1"/>
          <w:spacing w:val="3"/>
          <w:szCs w:val="20"/>
        </w:rPr>
        <w:t>A</w:t>
      </w:r>
      <w:r w:rsidRPr="00F97D4D">
        <w:rPr>
          <w:rFonts w:eastAsia="Montserrat" w:cs="Montserrat"/>
          <w:b/>
          <w:color w:val="000000" w:themeColor="text1"/>
          <w:szCs w:val="20"/>
        </w:rPr>
        <w:t>LES</w:t>
      </w:r>
      <w:r w:rsidRPr="00F97D4D">
        <w:rPr>
          <w:rFonts w:eastAsia="Montserrat" w:cs="Montserrat"/>
          <w:b/>
          <w:color w:val="000000" w:themeColor="text1"/>
          <w:spacing w:val="-10"/>
          <w:szCs w:val="20"/>
        </w:rPr>
        <w:t xml:space="preserve"> </w:t>
      </w:r>
      <w:r w:rsidRPr="00F97D4D">
        <w:rPr>
          <w:rFonts w:eastAsia="Montserrat" w:cs="Montserrat"/>
          <w:b/>
          <w:color w:val="000000" w:themeColor="text1"/>
          <w:spacing w:val="-1"/>
          <w:szCs w:val="20"/>
        </w:rPr>
        <w:t>M</w:t>
      </w:r>
      <w:r w:rsidRPr="00F97D4D">
        <w:rPr>
          <w:rFonts w:eastAsia="Montserrat" w:cs="Montserrat"/>
          <w:b/>
          <w:color w:val="000000" w:themeColor="text1"/>
          <w:spacing w:val="1"/>
          <w:szCs w:val="20"/>
        </w:rPr>
        <w:t>E</w:t>
      </w:r>
      <w:r w:rsidRPr="00F97D4D">
        <w:rPr>
          <w:rFonts w:eastAsia="Montserrat" w:cs="Montserrat"/>
          <w:b/>
          <w:color w:val="000000" w:themeColor="text1"/>
          <w:spacing w:val="2"/>
          <w:szCs w:val="20"/>
        </w:rPr>
        <w:t>X</w:t>
      </w:r>
      <w:r w:rsidRPr="00F97D4D">
        <w:rPr>
          <w:rFonts w:eastAsia="Montserrat" w:cs="Montserrat"/>
          <w:b/>
          <w:color w:val="000000" w:themeColor="text1"/>
          <w:szCs w:val="20"/>
        </w:rPr>
        <w:t>IC</w:t>
      </w:r>
      <w:r w:rsidRPr="00F97D4D">
        <w:rPr>
          <w:rFonts w:eastAsia="Montserrat" w:cs="Montserrat"/>
          <w:b/>
          <w:color w:val="000000" w:themeColor="text1"/>
          <w:spacing w:val="1"/>
          <w:szCs w:val="20"/>
        </w:rPr>
        <w:t>A</w:t>
      </w:r>
      <w:r w:rsidRPr="00F97D4D">
        <w:rPr>
          <w:rFonts w:eastAsia="Montserrat" w:cs="Montserrat"/>
          <w:b/>
          <w:color w:val="000000" w:themeColor="text1"/>
          <w:szCs w:val="20"/>
        </w:rPr>
        <w:t>N</w:t>
      </w:r>
      <w:r w:rsidRPr="00F97D4D">
        <w:rPr>
          <w:rFonts w:eastAsia="Montserrat" w:cs="Montserrat"/>
          <w:b/>
          <w:color w:val="000000" w:themeColor="text1"/>
          <w:spacing w:val="1"/>
          <w:szCs w:val="20"/>
        </w:rPr>
        <w:t>A</w:t>
      </w:r>
      <w:r w:rsidRPr="00F97D4D">
        <w:rPr>
          <w:rFonts w:eastAsia="Montserrat" w:cs="Montserrat"/>
          <w:b/>
          <w:color w:val="000000" w:themeColor="text1"/>
          <w:spacing w:val="2"/>
          <w:szCs w:val="20"/>
        </w:rPr>
        <w:t>S</w:t>
      </w:r>
      <w:r w:rsidRPr="00F97D4D">
        <w:rPr>
          <w:rFonts w:eastAsia="Montserrat" w:cs="Montserrat"/>
          <w:b/>
          <w:color w:val="000000" w:themeColor="text1"/>
          <w:szCs w:val="20"/>
        </w:rPr>
        <w:t>,</w:t>
      </w:r>
      <w:r w:rsidRPr="00F97D4D">
        <w:rPr>
          <w:rFonts w:eastAsia="Montserrat" w:cs="Montserrat"/>
          <w:b/>
          <w:color w:val="000000" w:themeColor="text1"/>
          <w:spacing w:val="-14"/>
          <w:szCs w:val="20"/>
        </w:rPr>
        <w:t xml:space="preserve"> </w:t>
      </w:r>
      <w:r w:rsidRPr="00F97D4D">
        <w:rPr>
          <w:rFonts w:eastAsia="Montserrat" w:cs="Montserrat"/>
          <w:b/>
          <w:color w:val="000000" w:themeColor="text1"/>
          <w:w w:val="99"/>
          <w:szCs w:val="20"/>
        </w:rPr>
        <w:t>NO</w:t>
      </w:r>
      <w:r w:rsidRPr="00F97D4D">
        <w:rPr>
          <w:rFonts w:eastAsia="Montserrat" w:cs="Montserrat"/>
          <w:b/>
          <w:color w:val="000000" w:themeColor="text1"/>
          <w:spacing w:val="2"/>
          <w:w w:val="99"/>
          <w:szCs w:val="20"/>
        </w:rPr>
        <w:t>R</w:t>
      </w:r>
      <w:r w:rsidRPr="00F97D4D">
        <w:rPr>
          <w:rFonts w:eastAsia="Montserrat" w:cs="Montserrat"/>
          <w:b/>
          <w:color w:val="000000" w:themeColor="text1"/>
          <w:spacing w:val="-1"/>
          <w:w w:val="99"/>
          <w:szCs w:val="20"/>
        </w:rPr>
        <w:t>M</w:t>
      </w:r>
      <w:r w:rsidRPr="00F97D4D">
        <w:rPr>
          <w:rFonts w:eastAsia="Montserrat" w:cs="Montserrat"/>
          <w:b/>
          <w:color w:val="000000" w:themeColor="text1"/>
          <w:spacing w:val="1"/>
          <w:w w:val="99"/>
          <w:szCs w:val="20"/>
        </w:rPr>
        <w:t>A</w:t>
      </w:r>
      <w:r w:rsidRPr="00F97D4D">
        <w:rPr>
          <w:rFonts w:eastAsia="Montserrat" w:cs="Montserrat"/>
          <w:b/>
          <w:color w:val="000000" w:themeColor="text1"/>
          <w:w w:val="99"/>
          <w:szCs w:val="20"/>
        </w:rPr>
        <w:t xml:space="preserve">S </w:t>
      </w:r>
      <w:r w:rsidRPr="00F97D4D">
        <w:rPr>
          <w:rFonts w:eastAsia="Montserrat" w:cs="Montserrat"/>
          <w:b/>
          <w:color w:val="000000" w:themeColor="text1"/>
          <w:szCs w:val="20"/>
        </w:rPr>
        <w:t>I</w:t>
      </w:r>
      <w:r w:rsidRPr="00F97D4D">
        <w:rPr>
          <w:rFonts w:eastAsia="Montserrat" w:cs="Montserrat"/>
          <w:b/>
          <w:color w:val="000000" w:themeColor="text1"/>
          <w:spacing w:val="-1"/>
          <w:szCs w:val="20"/>
        </w:rPr>
        <w:t>NT</w:t>
      </w:r>
      <w:r w:rsidRPr="00F97D4D">
        <w:rPr>
          <w:rFonts w:eastAsia="Montserrat" w:cs="Montserrat"/>
          <w:b/>
          <w:color w:val="000000" w:themeColor="text1"/>
          <w:spacing w:val="1"/>
          <w:szCs w:val="20"/>
        </w:rPr>
        <w:t>E</w:t>
      </w:r>
      <w:r w:rsidRPr="00F97D4D">
        <w:rPr>
          <w:rFonts w:eastAsia="Montserrat" w:cs="Montserrat"/>
          <w:b/>
          <w:color w:val="000000" w:themeColor="text1"/>
          <w:spacing w:val="2"/>
          <w:szCs w:val="20"/>
        </w:rPr>
        <w:t>R</w:t>
      </w:r>
      <w:r w:rsidRPr="00F97D4D">
        <w:rPr>
          <w:rFonts w:eastAsia="Montserrat" w:cs="Montserrat"/>
          <w:b/>
          <w:color w:val="000000" w:themeColor="text1"/>
          <w:szCs w:val="20"/>
        </w:rPr>
        <w:t>N</w:t>
      </w:r>
      <w:r w:rsidRPr="00F97D4D">
        <w:rPr>
          <w:rFonts w:eastAsia="Montserrat" w:cs="Montserrat"/>
          <w:b/>
          <w:color w:val="000000" w:themeColor="text1"/>
          <w:spacing w:val="1"/>
          <w:szCs w:val="20"/>
        </w:rPr>
        <w:t>A</w:t>
      </w:r>
      <w:r w:rsidRPr="00F97D4D">
        <w:rPr>
          <w:rFonts w:eastAsia="Montserrat" w:cs="Montserrat"/>
          <w:b/>
          <w:color w:val="000000" w:themeColor="text1"/>
          <w:szCs w:val="20"/>
        </w:rPr>
        <w:t>CI</w:t>
      </w:r>
      <w:r w:rsidRPr="00F97D4D">
        <w:rPr>
          <w:rFonts w:eastAsia="Montserrat" w:cs="Montserrat"/>
          <w:b/>
          <w:color w:val="000000" w:themeColor="text1"/>
          <w:spacing w:val="2"/>
          <w:szCs w:val="20"/>
        </w:rPr>
        <w:t>O</w:t>
      </w:r>
      <w:r w:rsidRPr="00F97D4D">
        <w:rPr>
          <w:rFonts w:eastAsia="Montserrat" w:cs="Montserrat"/>
          <w:b/>
          <w:color w:val="000000" w:themeColor="text1"/>
          <w:szCs w:val="20"/>
        </w:rPr>
        <w:t>N</w:t>
      </w:r>
      <w:r w:rsidRPr="00F97D4D">
        <w:rPr>
          <w:rFonts w:eastAsia="Montserrat" w:cs="Montserrat"/>
          <w:b/>
          <w:color w:val="000000" w:themeColor="text1"/>
          <w:spacing w:val="1"/>
          <w:szCs w:val="20"/>
        </w:rPr>
        <w:t>A</w:t>
      </w:r>
      <w:r w:rsidRPr="00F97D4D">
        <w:rPr>
          <w:rFonts w:eastAsia="Montserrat" w:cs="Montserrat"/>
          <w:b/>
          <w:color w:val="000000" w:themeColor="text1"/>
          <w:szCs w:val="20"/>
        </w:rPr>
        <w:t>LES,</w:t>
      </w:r>
      <w:r w:rsidRPr="00F97D4D">
        <w:rPr>
          <w:rFonts w:eastAsia="Montserrat" w:cs="Montserrat"/>
          <w:b/>
          <w:color w:val="000000" w:themeColor="text1"/>
          <w:spacing w:val="-19"/>
          <w:szCs w:val="20"/>
        </w:rPr>
        <w:t xml:space="preserve"> </w:t>
      </w:r>
      <w:r w:rsidRPr="00F97D4D">
        <w:rPr>
          <w:rFonts w:eastAsia="Montserrat" w:cs="Montserrat"/>
          <w:b/>
          <w:color w:val="000000" w:themeColor="text1"/>
          <w:spacing w:val="2"/>
          <w:szCs w:val="20"/>
        </w:rPr>
        <w:t>N</w:t>
      </w:r>
      <w:r w:rsidRPr="00F97D4D">
        <w:rPr>
          <w:rFonts w:eastAsia="Montserrat" w:cs="Montserrat"/>
          <w:b/>
          <w:color w:val="000000" w:themeColor="text1"/>
          <w:szCs w:val="20"/>
        </w:rPr>
        <w:t>OR</w:t>
      </w:r>
      <w:r w:rsidRPr="00F97D4D">
        <w:rPr>
          <w:rFonts w:eastAsia="Montserrat" w:cs="Montserrat"/>
          <w:b/>
          <w:color w:val="000000" w:themeColor="text1"/>
          <w:spacing w:val="-1"/>
          <w:szCs w:val="20"/>
        </w:rPr>
        <w:t>M</w:t>
      </w:r>
      <w:r w:rsidRPr="00F97D4D">
        <w:rPr>
          <w:rFonts w:eastAsia="Montserrat" w:cs="Montserrat"/>
          <w:b/>
          <w:color w:val="000000" w:themeColor="text1"/>
          <w:spacing w:val="1"/>
          <w:szCs w:val="20"/>
        </w:rPr>
        <w:t>A</w:t>
      </w:r>
      <w:r w:rsidRPr="00F97D4D">
        <w:rPr>
          <w:rFonts w:eastAsia="Montserrat" w:cs="Montserrat"/>
          <w:b/>
          <w:color w:val="000000" w:themeColor="text1"/>
          <w:szCs w:val="20"/>
        </w:rPr>
        <w:t>S</w:t>
      </w:r>
      <w:r w:rsidRPr="00F97D4D">
        <w:rPr>
          <w:rFonts w:eastAsia="Montserrat" w:cs="Montserrat"/>
          <w:b/>
          <w:color w:val="000000" w:themeColor="text1"/>
          <w:spacing w:val="-8"/>
          <w:szCs w:val="20"/>
        </w:rPr>
        <w:t xml:space="preserve"> </w:t>
      </w:r>
      <w:r w:rsidRPr="00F97D4D">
        <w:rPr>
          <w:rFonts w:eastAsia="Montserrat" w:cs="Montserrat"/>
          <w:b/>
          <w:color w:val="000000" w:themeColor="text1"/>
          <w:spacing w:val="1"/>
          <w:szCs w:val="20"/>
        </w:rPr>
        <w:t>D</w:t>
      </w:r>
      <w:r w:rsidRPr="00F97D4D">
        <w:rPr>
          <w:rFonts w:eastAsia="Montserrat" w:cs="Montserrat"/>
          <w:b/>
          <w:color w:val="000000" w:themeColor="text1"/>
          <w:szCs w:val="20"/>
        </w:rPr>
        <w:t>E</w:t>
      </w:r>
      <w:r w:rsidRPr="00F97D4D">
        <w:rPr>
          <w:rFonts w:eastAsia="Montserrat" w:cs="Montserrat"/>
          <w:b/>
          <w:color w:val="000000" w:themeColor="text1"/>
          <w:spacing w:val="-4"/>
          <w:szCs w:val="20"/>
        </w:rPr>
        <w:t xml:space="preserve"> </w:t>
      </w:r>
      <w:r w:rsidRPr="00F97D4D">
        <w:rPr>
          <w:rFonts w:eastAsia="Montserrat" w:cs="Montserrat"/>
          <w:b/>
          <w:color w:val="000000" w:themeColor="text1"/>
          <w:szCs w:val="20"/>
        </w:rPr>
        <w:t>R</w:t>
      </w:r>
      <w:r w:rsidRPr="00F97D4D">
        <w:rPr>
          <w:rFonts w:eastAsia="Montserrat" w:cs="Montserrat"/>
          <w:b/>
          <w:color w:val="000000" w:themeColor="text1"/>
          <w:spacing w:val="3"/>
          <w:szCs w:val="20"/>
        </w:rPr>
        <w:t>E</w:t>
      </w:r>
      <w:r w:rsidRPr="00F97D4D">
        <w:rPr>
          <w:rFonts w:eastAsia="Montserrat" w:cs="Montserrat"/>
          <w:b/>
          <w:color w:val="000000" w:themeColor="text1"/>
          <w:szCs w:val="20"/>
        </w:rPr>
        <w:t>FER</w:t>
      </w:r>
      <w:r w:rsidRPr="00F97D4D">
        <w:rPr>
          <w:rFonts w:eastAsia="Montserrat" w:cs="Montserrat"/>
          <w:b/>
          <w:color w:val="000000" w:themeColor="text1"/>
          <w:spacing w:val="1"/>
          <w:szCs w:val="20"/>
        </w:rPr>
        <w:t>E</w:t>
      </w:r>
      <w:r w:rsidRPr="00F97D4D">
        <w:rPr>
          <w:rFonts w:eastAsia="Montserrat" w:cs="Montserrat"/>
          <w:b/>
          <w:color w:val="000000" w:themeColor="text1"/>
          <w:szCs w:val="20"/>
        </w:rPr>
        <w:t>NC</w:t>
      </w:r>
      <w:r w:rsidRPr="00F97D4D">
        <w:rPr>
          <w:rFonts w:eastAsia="Montserrat" w:cs="Montserrat"/>
          <w:b/>
          <w:color w:val="000000" w:themeColor="text1"/>
          <w:spacing w:val="2"/>
          <w:szCs w:val="20"/>
        </w:rPr>
        <w:t>I</w:t>
      </w:r>
      <w:r w:rsidRPr="00F97D4D">
        <w:rPr>
          <w:rFonts w:eastAsia="Montserrat" w:cs="Montserrat"/>
          <w:b/>
          <w:color w:val="000000" w:themeColor="text1"/>
          <w:szCs w:val="20"/>
        </w:rPr>
        <w:t>A</w:t>
      </w:r>
      <w:r w:rsidRPr="00F97D4D">
        <w:rPr>
          <w:rFonts w:eastAsia="Montserrat" w:cs="Montserrat"/>
          <w:b/>
          <w:color w:val="000000" w:themeColor="text1"/>
          <w:spacing w:val="-14"/>
          <w:szCs w:val="20"/>
        </w:rPr>
        <w:t xml:space="preserve"> </w:t>
      </w:r>
      <w:r w:rsidRPr="00F97D4D">
        <w:rPr>
          <w:rFonts w:eastAsia="Montserrat" w:cs="Montserrat"/>
          <w:b/>
          <w:color w:val="000000" w:themeColor="text1"/>
          <w:szCs w:val="20"/>
        </w:rPr>
        <w:t>O</w:t>
      </w:r>
      <w:r w:rsidRPr="00F97D4D">
        <w:rPr>
          <w:rFonts w:eastAsia="Montserrat" w:cs="Montserrat"/>
          <w:b/>
          <w:color w:val="000000" w:themeColor="text1"/>
          <w:spacing w:val="-4"/>
          <w:szCs w:val="20"/>
        </w:rPr>
        <w:t xml:space="preserve"> </w:t>
      </w:r>
      <w:r w:rsidRPr="00F97D4D">
        <w:rPr>
          <w:rFonts w:eastAsia="Montserrat" w:cs="Montserrat"/>
          <w:b/>
          <w:color w:val="000000" w:themeColor="text1"/>
          <w:spacing w:val="1"/>
          <w:w w:val="99"/>
          <w:szCs w:val="20"/>
        </w:rPr>
        <w:t>E</w:t>
      </w:r>
      <w:r w:rsidRPr="00F97D4D">
        <w:rPr>
          <w:rFonts w:eastAsia="Montserrat" w:cs="Montserrat"/>
          <w:b/>
          <w:color w:val="000000" w:themeColor="text1"/>
          <w:w w:val="99"/>
          <w:szCs w:val="20"/>
        </w:rPr>
        <w:t>SP</w:t>
      </w:r>
      <w:r w:rsidRPr="00F97D4D">
        <w:rPr>
          <w:rFonts w:eastAsia="Montserrat" w:cs="Montserrat"/>
          <w:b/>
          <w:color w:val="000000" w:themeColor="text1"/>
          <w:spacing w:val="1"/>
          <w:w w:val="99"/>
          <w:szCs w:val="20"/>
        </w:rPr>
        <w:t>E</w:t>
      </w:r>
      <w:r w:rsidRPr="00F97D4D">
        <w:rPr>
          <w:rFonts w:eastAsia="Montserrat" w:cs="Montserrat"/>
          <w:b/>
          <w:color w:val="000000" w:themeColor="text1"/>
          <w:spacing w:val="3"/>
          <w:w w:val="99"/>
          <w:szCs w:val="20"/>
        </w:rPr>
        <w:t>C</w:t>
      </w:r>
      <w:r w:rsidRPr="00F97D4D">
        <w:rPr>
          <w:rFonts w:eastAsia="Montserrat" w:cs="Montserrat"/>
          <w:b/>
          <w:color w:val="000000" w:themeColor="text1"/>
          <w:w w:val="99"/>
          <w:szCs w:val="20"/>
        </w:rPr>
        <w:t>I</w:t>
      </w:r>
      <w:r w:rsidRPr="00F97D4D">
        <w:rPr>
          <w:rFonts w:eastAsia="Montserrat" w:cs="Montserrat"/>
          <w:b/>
          <w:color w:val="000000" w:themeColor="text1"/>
          <w:spacing w:val="-1"/>
          <w:w w:val="99"/>
          <w:szCs w:val="20"/>
        </w:rPr>
        <w:t>F</w:t>
      </w:r>
      <w:r w:rsidRPr="00F97D4D">
        <w:rPr>
          <w:rFonts w:eastAsia="Montserrat" w:cs="Montserrat"/>
          <w:b/>
          <w:color w:val="000000" w:themeColor="text1"/>
          <w:w w:val="99"/>
          <w:szCs w:val="20"/>
        </w:rPr>
        <w:t>IC</w:t>
      </w:r>
      <w:r w:rsidRPr="00F97D4D">
        <w:rPr>
          <w:rFonts w:eastAsia="Montserrat" w:cs="Montserrat"/>
          <w:b/>
          <w:color w:val="000000" w:themeColor="text1"/>
          <w:spacing w:val="1"/>
          <w:w w:val="99"/>
          <w:szCs w:val="20"/>
        </w:rPr>
        <w:t>A</w:t>
      </w:r>
      <w:r w:rsidRPr="00F97D4D">
        <w:rPr>
          <w:rFonts w:eastAsia="Montserrat" w:cs="Montserrat"/>
          <w:b/>
          <w:color w:val="000000" w:themeColor="text1"/>
          <w:spacing w:val="3"/>
          <w:w w:val="99"/>
          <w:szCs w:val="20"/>
        </w:rPr>
        <w:t>C</w:t>
      </w:r>
      <w:r w:rsidRPr="00F97D4D">
        <w:rPr>
          <w:rFonts w:eastAsia="Montserrat" w:cs="Montserrat"/>
          <w:b/>
          <w:color w:val="000000" w:themeColor="text1"/>
          <w:w w:val="99"/>
          <w:szCs w:val="20"/>
        </w:rPr>
        <w:t>I</w:t>
      </w:r>
      <w:r w:rsidRPr="00F97D4D">
        <w:rPr>
          <w:rFonts w:eastAsia="Montserrat" w:cs="Montserrat"/>
          <w:b/>
          <w:color w:val="000000" w:themeColor="text1"/>
          <w:spacing w:val="-1"/>
          <w:w w:val="99"/>
          <w:szCs w:val="20"/>
        </w:rPr>
        <w:t>O</w:t>
      </w:r>
      <w:r w:rsidRPr="00F97D4D">
        <w:rPr>
          <w:rFonts w:eastAsia="Montserrat" w:cs="Montserrat"/>
          <w:b/>
          <w:color w:val="000000" w:themeColor="text1"/>
          <w:w w:val="99"/>
          <w:szCs w:val="20"/>
        </w:rPr>
        <w:t>N</w:t>
      </w:r>
      <w:r w:rsidRPr="00F97D4D">
        <w:rPr>
          <w:rFonts w:eastAsia="Montserrat" w:cs="Montserrat"/>
          <w:b/>
          <w:color w:val="000000" w:themeColor="text1"/>
          <w:spacing w:val="3"/>
          <w:w w:val="99"/>
          <w:szCs w:val="20"/>
        </w:rPr>
        <w:t>E</w:t>
      </w:r>
      <w:r w:rsidRPr="00F97D4D">
        <w:rPr>
          <w:rFonts w:eastAsia="Montserrat" w:cs="Montserrat"/>
          <w:b/>
          <w:color w:val="000000" w:themeColor="text1"/>
          <w:w w:val="99"/>
          <w:szCs w:val="20"/>
        </w:rPr>
        <w:t>S</w:t>
      </w:r>
      <w:r>
        <w:rPr>
          <w:rFonts w:eastAsia="Montserrat" w:cs="Montserrat"/>
          <w:b/>
          <w:color w:val="000000" w:themeColor="text1"/>
          <w:w w:val="99"/>
          <w:szCs w:val="20"/>
        </w:rPr>
        <w:t xml:space="preserve"> </w:t>
      </w:r>
    </w:p>
    <w:p w14:paraId="2FD26421" w14:textId="77777777" w:rsidR="00AB7EA5" w:rsidRDefault="00AB7EA5" w:rsidP="00AB7EA5">
      <w:pPr>
        <w:spacing w:before="23" w:after="0"/>
        <w:ind w:right="-8"/>
        <w:jc w:val="center"/>
        <w:rPr>
          <w:rFonts w:eastAsia="Montserrat" w:cs="Montserrat"/>
          <w:b/>
          <w:color w:val="000000" w:themeColor="text1"/>
          <w:w w:val="99"/>
          <w:szCs w:val="20"/>
        </w:rPr>
      </w:pPr>
      <w:r>
        <w:rPr>
          <w:rFonts w:eastAsia="Montserrat" w:cs="Montserrat"/>
          <w:b/>
          <w:color w:val="000000" w:themeColor="text1"/>
          <w:w w:val="99"/>
          <w:szCs w:val="20"/>
        </w:rPr>
        <w:t xml:space="preserve">(SÓLO PARA MATERIAL DE CURACIÓN)  </w:t>
      </w:r>
    </w:p>
    <w:p w14:paraId="35582081" w14:textId="2DFD13F3" w:rsidR="00AB7EA5" w:rsidRPr="006D1499" w:rsidRDefault="00AB7EA5" w:rsidP="00D04983">
      <w:pPr>
        <w:spacing w:after="0"/>
        <w:jc w:val="center"/>
      </w:pPr>
      <w:r w:rsidRPr="006D1499">
        <w:t>PROCEDIMIENTO NO. LA-012M7B997-</w:t>
      </w:r>
      <w:r w:rsidR="00B149AD">
        <w:t>E115</w:t>
      </w:r>
      <w:r w:rsidRPr="006D1499">
        <w:t xml:space="preserve">-2022 </w:t>
      </w:r>
    </w:p>
    <w:p w14:paraId="10E3B887" w14:textId="77777777" w:rsidR="00AB7EA5" w:rsidRPr="009B60D0" w:rsidRDefault="00AB7EA5" w:rsidP="00D04983">
      <w:pPr>
        <w:widowControl w:val="0"/>
        <w:autoSpaceDE w:val="0"/>
        <w:autoSpaceDN w:val="0"/>
        <w:spacing w:after="0"/>
        <w:jc w:val="center"/>
        <w:rPr>
          <w:rFonts w:eastAsia="Verdana" w:cs="Verdana"/>
          <w:sz w:val="18"/>
        </w:rPr>
      </w:pPr>
      <w:r w:rsidRPr="009B60D0">
        <w:rPr>
          <w:rFonts w:eastAsia="Verdana" w:cs="Verdana"/>
          <w:sz w:val="18"/>
        </w:rPr>
        <w:t>(EN</w:t>
      </w:r>
      <w:r w:rsidRPr="009B60D0">
        <w:rPr>
          <w:rFonts w:eastAsia="Verdana" w:cs="Verdana"/>
          <w:spacing w:val="-8"/>
          <w:sz w:val="18"/>
        </w:rPr>
        <w:t xml:space="preserve"> </w:t>
      </w:r>
      <w:r w:rsidRPr="009B60D0">
        <w:rPr>
          <w:rFonts w:eastAsia="Verdana" w:cs="Verdana"/>
          <w:sz w:val="18"/>
        </w:rPr>
        <w:t>ORIGINAL,</w:t>
      </w:r>
      <w:r w:rsidRPr="009B60D0">
        <w:rPr>
          <w:rFonts w:eastAsia="Verdana" w:cs="Verdana"/>
          <w:spacing w:val="-9"/>
          <w:sz w:val="18"/>
        </w:rPr>
        <w:t xml:space="preserve"> </w:t>
      </w:r>
      <w:r w:rsidRPr="009B60D0">
        <w:rPr>
          <w:rFonts w:eastAsia="Verdana" w:cs="Verdana"/>
          <w:sz w:val="18"/>
        </w:rPr>
        <w:t>HOJA</w:t>
      </w:r>
      <w:r w:rsidRPr="009B60D0">
        <w:rPr>
          <w:rFonts w:eastAsia="Verdana" w:cs="Verdana"/>
          <w:spacing w:val="-6"/>
          <w:sz w:val="18"/>
        </w:rPr>
        <w:t xml:space="preserve"> </w:t>
      </w:r>
      <w:r w:rsidRPr="009B60D0">
        <w:rPr>
          <w:rFonts w:eastAsia="Verdana" w:cs="Verdana"/>
          <w:sz w:val="18"/>
        </w:rPr>
        <w:t>MEMBRETADA</w:t>
      </w:r>
      <w:r w:rsidRPr="009B60D0">
        <w:rPr>
          <w:rFonts w:eastAsia="Verdana" w:cs="Verdana"/>
          <w:spacing w:val="-3"/>
          <w:sz w:val="18"/>
        </w:rPr>
        <w:t xml:space="preserve"> </w:t>
      </w:r>
      <w:r w:rsidRPr="009B60D0">
        <w:rPr>
          <w:rFonts w:eastAsia="Verdana" w:cs="Verdana"/>
          <w:sz w:val="18"/>
        </w:rPr>
        <w:t>Y</w:t>
      </w:r>
      <w:r w:rsidRPr="009B60D0">
        <w:rPr>
          <w:rFonts w:eastAsia="Verdana" w:cs="Verdana"/>
          <w:spacing w:val="-8"/>
          <w:sz w:val="18"/>
        </w:rPr>
        <w:t xml:space="preserve"> </w:t>
      </w:r>
      <w:r w:rsidRPr="009B60D0">
        <w:rPr>
          <w:rFonts w:eastAsia="Verdana" w:cs="Verdana"/>
          <w:sz w:val="18"/>
        </w:rPr>
        <w:t>FIRMA</w:t>
      </w:r>
      <w:r w:rsidRPr="009B60D0">
        <w:rPr>
          <w:rFonts w:eastAsia="Verdana" w:cs="Verdana"/>
          <w:spacing w:val="-8"/>
          <w:sz w:val="18"/>
        </w:rPr>
        <w:t xml:space="preserve"> </w:t>
      </w:r>
      <w:r w:rsidRPr="009B60D0">
        <w:rPr>
          <w:rFonts w:eastAsia="Verdana" w:cs="Verdana"/>
          <w:sz w:val="18"/>
        </w:rPr>
        <w:t>AUTÓGRAFA</w:t>
      </w:r>
      <w:r w:rsidRPr="009B60D0">
        <w:rPr>
          <w:rFonts w:eastAsia="Verdana" w:cs="Verdana"/>
          <w:spacing w:val="-6"/>
          <w:sz w:val="18"/>
        </w:rPr>
        <w:t xml:space="preserve"> </w:t>
      </w:r>
      <w:r w:rsidRPr="009B60D0">
        <w:rPr>
          <w:rFonts w:eastAsia="Verdana" w:cs="Verdana"/>
          <w:sz w:val="18"/>
        </w:rPr>
        <w:t>DEL</w:t>
      </w:r>
      <w:r w:rsidRPr="009B60D0">
        <w:rPr>
          <w:rFonts w:eastAsia="Verdana" w:cs="Verdana"/>
          <w:spacing w:val="-9"/>
          <w:sz w:val="18"/>
        </w:rPr>
        <w:t xml:space="preserve"> </w:t>
      </w:r>
      <w:r w:rsidRPr="009B60D0">
        <w:rPr>
          <w:rFonts w:eastAsia="Verdana" w:cs="Verdana"/>
          <w:sz w:val="18"/>
        </w:rPr>
        <w:t>TITULAR</w:t>
      </w:r>
      <w:r w:rsidRPr="009B60D0">
        <w:rPr>
          <w:rFonts w:eastAsia="Verdana" w:cs="Verdana"/>
          <w:spacing w:val="-8"/>
          <w:sz w:val="18"/>
        </w:rPr>
        <w:t xml:space="preserve"> </w:t>
      </w:r>
      <w:r w:rsidRPr="009B60D0">
        <w:rPr>
          <w:rFonts w:eastAsia="Verdana" w:cs="Verdana"/>
          <w:sz w:val="18"/>
        </w:rPr>
        <w:t>DE</w:t>
      </w:r>
      <w:r w:rsidRPr="009B60D0">
        <w:rPr>
          <w:rFonts w:eastAsia="Verdana" w:cs="Verdana"/>
          <w:spacing w:val="-6"/>
          <w:sz w:val="18"/>
        </w:rPr>
        <w:t xml:space="preserve"> </w:t>
      </w:r>
      <w:r w:rsidRPr="009B60D0">
        <w:rPr>
          <w:rFonts w:eastAsia="Verdana" w:cs="Verdana"/>
          <w:sz w:val="18"/>
        </w:rPr>
        <w:t>REGISTRO</w:t>
      </w:r>
      <w:r w:rsidRPr="009B60D0">
        <w:rPr>
          <w:rFonts w:eastAsia="Verdana" w:cs="Verdana"/>
          <w:spacing w:val="-7"/>
          <w:sz w:val="18"/>
        </w:rPr>
        <w:t xml:space="preserve"> </w:t>
      </w:r>
      <w:r w:rsidRPr="009B60D0">
        <w:rPr>
          <w:rFonts w:eastAsia="Verdana" w:cs="Verdana"/>
          <w:sz w:val="18"/>
        </w:rPr>
        <w:t>SANITARIO</w:t>
      </w:r>
      <w:r w:rsidRPr="009B60D0">
        <w:rPr>
          <w:rFonts w:eastAsia="Verdana" w:cs="Verdana"/>
          <w:spacing w:val="-7"/>
          <w:sz w:val="18"/>
        </w:rPr>
        <w:t xml:space="preserve"> </w:t>
      </w:r>
      <w:r w:rsidRPr="009B60D0">
        <w:rPr>
          <w:rFonts w:eastAsia="Verdana" w:cs="Verdana"/>
          <w:sz w:val="18"/>
        </w:rPr>
        <w:t>Y/O</w:t>
      </w:r>
      <w:r w:rsidRPr="009B60D0">
        <w:rPr>
          <w:rFonts w:eastAsia="Verdana" w:cs="Verdana"/>
          <w:spacing w:val="-61"/>
          <w:sz w:val="18"/>
        </w:rPr>
        <w:t xml:space="preserve"> </w:t>
      </w:r>
      <w:r w:rsidRPr="009B60D0">
        <w:rPr>
          <w:rFonts w:eastAsia="Verdana" w:cs="Verdana"/>
          <w:sz w:val="18"/>
        </w:rPr>
        <w:t>REPRESENTANTE</w:t>
      </w:r>
      <w:r w:rsidRPr="009B60D0">
        <w:rPr>
          <w:rFonts w:eastAsia="Verdana" w:cs="Verdana"/>
          <w:spacing w:val="-16"/>
          <w:sz w:val="18"/>
        </w:rPr>
        <w:t xml:space="preserve"> </w:t>
      </w:r>
      <w:r w:rsidRPr="009B60D0">
        <w:rPr>
          <w:rFonts w:eastAsia="Verdana" w:cs="Verdana"/>
          <w:sz w:val="18"/>
        </w:rPr>
        <w:t>LEGAL)</w:t>
      </w:r>
    </w:p>
    <w:p w14:paraId="0B2AC759" w14:textId="77777777" w:rsidR="00AB7EA5" w:rsidRPr="00F97D4D" w:rsidRDefault="00AB7EA5" w:rsidP="00D04983">
      <w:pPr>
        <w:spacing w:after="0" w:line="240" w:lineRule="exact"/>
        <w:ind w:right="-8"/>
        <w:jc w:val="center"/>
        <w:rPr>
          <w:rFonts w:eastAsia="Montserrat" w:cs="Montserrat"/>
          <w:color w:val="000000" w:themeColor="text1"/>
          <w:szCs w:val="20"/>
        </w:rPr>
      </w:pPr>
    </w:p>
    <w:p w14:paraId="032E4C92" w14:textId="77777777" w:rsidR="00AB7EA5" w:rsidRPr="00F97D4D" w:rsidRDefault="00AB7EA5" w:rsidP="00D04983">
      <w:pPr>
        <w:spacing w:after="0"/>
        <w:ind w:right="-8" w:hanging="709"/>
        <w:jc w:val="right"/>
        <w:rPr>
          <w:rFonts w:eastAsia="Montserrat" w:cs="Montserrat"/>
          <w:color w:val="000000" w:themeColor="text1"/>
          <w:szCs w:val="20"/>
        </w:rPr>
      </w:pPr>
      <w:r w:rsidRPr="00F97D4D">
        <w:rPr>
          <w:rFonts w:eastAsia="Montserrat" w:cs="Montserrat"/>
          <w:color w:val="000000" w:themeColor="text1"/>
          <w:szCs w:val="20"/>
        </w:rPr>
        <w:t>Ci</w:t>
      </w:r>
      <w:r w:rsidRPr="00F97D4D">
        <w:rPr>
          <w:rFonts w:eastAsia="Montserrat" w:cs="Montserrat"/>
          <w:color w:val="000000" w:themeColor="text1"/>
          <w:spacing w:val="-1"/>
          <w:szCs w:val="20"/>
        </w:rPr>
        <w:t>u</w:t>
      </w:r>
      <w:r w:rsidRPr="00F97D4D">
        <w:rPr>
          <w:rFonts w:eastAsia="Montserrat" w:cs="Montserrat"/>
          <w:color w:val="000000" w:themeColor="text1"/>
          <w:szCs w:val="20"/>
        </w:rPr>
        <w:t>dad</w:t>
      </w:r>
      <w:r w:rsidRPr="00F97D4D">
        <w:rPr>
          <w:rFonts w:eastAsia="Montserrat" w:cs="Montserrat"/>
          <w:color w:val="000000" w:themeColor="text1"/>
          <w:spacing w:val="1"/>
          <w:szCs w:val="20"/>
        </w:rPr>
        <w:t xml:space="preserve"> </w:t>
      </w:r>
      <w:r w:rsidRPr="00F97D4D">
        <w:rPr>
          <w:rFonts w:eastAsia="Montserrat" w:cs="Montserrat"/>
          <w:color w:val="000000" w:themeColor="text1"/>
          <w:szCs w:val="20"/>
        </w:rPr>
        <w:t xml:space="preserve">de </w:t>
      </w:r>
      <w:r w:rsidRPr="00F97D4D">
        <w:rPr>
          <w:rFonts w:eastAsia="Montserrat" w:cs="Montserrat"/>
          <w:color w:val="000000" w:themeColor="text1"/>
          <w:spacing w:val="1"/>
          <w:szCs w:val="20"/>
        </w:rPr>
        <w:t>M</w:t>
      </w:r>
      <w:r w:rsidRPr="00F97D4D">
        <w:rPr>
          <w:rFonts w:eastAsia="Montserrat" w:cs="Montserrat"/>
          <w:color w:val="000000" w:themeColor="text1"/>
          <w:spacing w:val="-1"/>
          <w:szCs w:val="20"/>
        </w:rPr>
        <w:t>é</w:t>
      </w:r>
      <w:r w:rsidRPr="00F97D4D">
        <w:rPr>
          <w:rFonts w:eastAsia="Montserrat" w:cs="Montserrat"/>
          <w:color w:val="000000" w:themeColor="text1"/>
          <w:szCs w:val="20"/>
        </w:rPr>
        <w:t>xi</w:t>
      </w:r>
      <w:r w:rsidRPr="00F97D4D">
        <w:rPr>
          <w:rFonts w:eastAsia="Montserrat" w:cs="Montserrat"/>
          <w:color w:val="000000" w:themeColor="text1"/>
          <w:spacing w:val="-1"/>
          <w:szCs w:val="20"/>
        </w:rPr>
        <w:t>c</w:t>
      </w:r>
      <w:r w:rsidRPr="00F97D4D">
        <w:rPr>
          <w:rFonts w:eastAsia="Montserrat" w:cs="Montserrat"/>
          <w:color w:val="000000" w:themeColor="text1"/>
          <w:szCs w:val="20"/>
        </w:rPr>
        <w:t>o,</w:t>
      </w:r>
      <w:r w:rsidRPr="00F97D4D">
        <w:rPr>
          <w:rFonts w:eastAsia="Montserrat" w:cs="Montserrat"/>
          <w:color w:val="000000" w:themeColor="text1"/>
          <w:spacing w:val="1"/>
          <w:szCs w:val="20"/>
        </w:rPr>
        <w:t xml:space="preserve"> </w:t>
      </w:r>
      <w:r w:rsidRPr="00F97D4D">
        <w:rPr>
          <w:rFonts w:eastAsia="Montserrat" w:cs="Montserrat"/>
          <w:color w:val="000000" w:themeColor="text1"/>
          <w:szCs w:val="20"/>
        </w:rPr>
        <w:t xml:space="preserve">a _____ </w:t>
      </w:r>
      <w:r w:rsidRPr="00F97D4D">
        <w:rPr>
          <w:rFonts w:eastAsia="Montserrat" w:cs="Montserrat"/>
          <w:color w:val="000000" w:themeColor="text1"/>
          <w:spacing w:val="-20"/>
          <w:szCs w:val="20"/>
        </w:rPr>
        <w:t>de</w:t>
      </w:r>
      <w:r w:rsidRPr="00F97D4D">
        <w:rPr>
          <w:rFonts w:eastAsia="Montserrat" w:cs="Montserrat"/>
          <w:color w:val="000000" w:themeColor="text1"/>
          <w:szCs w:val="20"/>
        </w:rPr>
        <w:t xml:space="preserve"> _____ de</w:t>
      </w:r>
      <w:r w:rsidRPr="00F97D4D">
        <w:rPr>
          <w:rFonts w:eastAsia="Montserrat" w:cs="Montserrat"/>
          <w:color w:val="000000" w:themeColor="text1"/>
          <w:spacing w:val="-2"/>
          <w:szCs w:val="20"/>
        </w:rPr>
        <w:t xml:space="preserve"> 202</w:t>
      </w:r>
      <w:r>
        <w:rPr>
          <w:rFonts w:eastAsia="Montserrat" w:cs="Montserrat"/>
          <w:color w:val="000000" w:themeColor="text1"/>
          <w:spacing w:val="-2"/>
          <w:szCs w:val="20"/>
        </w:rPr>
        <w:t>2</w:t>
      </w:r>
      <w:r w:rsidRPr="00F97D4D">
        <w:rPr>
          <w:rFonts w:eastAsia="Montserrat" w:cs="Montserrat"/>
          <w:color w:val="000000" w:themeColor="text1"/>
          <w:spacing w:val="-2"/>
          <w:szCs w:val="20"/>
        </w:rPr>
        <w:t>.</w:t>
      </w:r>
    </w:p>
    <w:p w14:paraId="223C2919" w14:textId="77777777" w:rsidR="00AB7EA5" w:rsidRPr="00F97D4D" w:rsidRDefault="00AB7EA5" w:rsidP="00D04983">
      <w:pPr>
        <w:spacing w:after="0"/>
        <w:ind w:right="164"/>
        <w:rPr>
          <w:rFonts w:eastAsia="Times New Roman" w:cs="Arial"/>
          <w:b/>
          <w:szCs w:val="20"/>
        </w:rPr>
      </w:pPr>
      <w:r w:rsidRPr="008916DC">
        <w:rPr>
          <w:rFonts w:eastAsia="Times New Roman" w:cs="Arial"/>
          <w:b/>
          <w:szCs w:val="20"/>
        </w:rPr>
        <w:t>INSTITUTO DE SALUD PARA EL BIENESTAR</w:t>
      </w:r>
    </w:p>
    <w:p w14:paraId="7901766D" w14:textId="77777777" w:rsidR="00AB7EA5" w:rsidRPr="00F97D4D" w:rsidRDefault="00AB7EA5" w:rsidP="00AB7EA5">
      <w:pPr>
        <w:spacing w:after="0" w:line="200" w:lineRule="exact"/>
        <w:ind w:right="-8"/>
        <w:rPr>
          <w:color w:val="000000" w:themeColor="text1"/>
          <w:szCs w:val="20"/>
        </w:rPr>
      </w:pPr>
      <w:r w:rsidRPr="00997868">
        <w:rPr>
          <w:rFonts w:eastAsia="Montserrat" w:cs="Montserrat"/>
          <w:b/>
          <w:color w:val="000000" w:themeColor="text1"/>
          <w:szCs w:val="20"/>
        </w:rPr>
        <w:t>P R E S E N T E</w:t>
      </w:r>
    </w:p>
    <w:p w14:paraId="48293C57" w14:textId="77777777" w:rsidR="00AB7EA5" w:rsidRPr="00F97D4D" w:rsidRDefault="00AB7EA5" w:rsidP="00AB7EA5">
      <w:pPr>
        <w:spacing w:after="0" w:line="200" w:lineRule="exact"/>
        <w:ind w:right="-8"/>
        <w:rPr>
          <w:color w:val="000000" w:themeColor="text1"/>
          <w:szCs w:val="20"/>
        </w:rPr>
      </w:pPr>
    </w:p>
    <w:p w14:paraId="70FCC279" w14:textId="77777777" w:rsidR="00AB7EA5" w:rsidRPr="00F97D4D" w:rsidRDefault="00AB7EA5" w:rsidP="00AB7EA5">
      <w:pPr>
        <w:spacing w:after="0" w:line="200" w:lineRule="exact"/>
        <w:ind w:right="-8"/>
        <w:rPr>
          <w:color w:val="000000" w:themeColor="text1"/>
          <w:szCs w:val="20"/>
        </w:rPr>
      </w:pPr>
    </w:p>
    <w:p w14:paraId="30F74460" w14:textId="77777777" w:rsidR="00C9119F" w:rsidRPr="00EE6604" w:rsidRDefault="00AB7EA5" w:rsidP="00C9119F">
      <w:pPr>
        <w:spacing w:after="240"/>
        <w:rPr>
          <w:rFonts w:cs="Arial"/>
          <w:sz w:val="18"/>
          <w:szCs w:val="18"/>
        </w:rPr>
      </w:pPr>
      <w:r w:rsidRPr="00EE6604">
        <w:rPr>
          <w:rFonts w:eastAsia="Montserrat" w:cs="Arial"/>
          <w:sz w:val="18"/>
          <w:szCs w:val="18"/>
        </w:rPr>
        <w:t xml:space="preserve">El </w:t>
      </w:r>
      <w:r w:rsidRPr="00EE6604">
        <w:rPr>
          <w:rFonts w:eastAsia="Montserrat" w:cs="Arial"/>
          <w:spacing w:val="1"/>
          <w:sz w:val="18"/>
          <w:szCs w:val="18"/>
        </w:rPr>
        <w:t>s</w:t>
      </w:r>
      <w:r w:rsidRPr="00EE6604">
        <w:rPr>
          <w:rFonts w:eastAsia="Montserrat" w:cs="Arial"/>
          <w:spacing w:val="-1"/>
          <w:sz w:val="18"/>
          <w:szCs w:val="18"/>
        </w:rPr>
        <w:t>u</w:t>
      </w:r>
      <w:r w:rsidRPr="00EE6604">
        <w:rPr>
          <w:rFonts w:eastAsia="Montserrat" w:cs="Arial"/>
          <w:spacing w:val="1"/>
          <w:sz w:val="18"/>
          <w:szCs w:val="18"/>
        </w:rPr>
        <w:t>s</w:t>
      </w:r>
      <w:r w:rsidRPr="00EE6604">
        <w:rPr>
          <w:rFonts w:eastAsia="Montserrat" w:cs="Arial"/>
          <w:spacing w:val="-1"/>
          <w:sz w:val="18"/>
          <w:szCs w:val="18"/>
        </w:rPr>
        <w:t>c</w:t>
      </w:r>
      <w:r w:rsidRPr="00EE6604">
        <w:rPr>
          <w:rFonts w:eastAsia="Montserrat" w:cs="Arial"/>
          <w:sz w:val="18"/>
          <w:szCs w:val="18"/>
        </w:rPr>
        <w:t>r</w:t>
      </w:r>
      <w:r w:rsidRPr="00EE6604">
        <w:rPr>
          <w:rFonts w:eastAsia="Montserrat" w:cs="Arial"/>
          <w:spacing w:val="-1"/>
          <w:sz w:val="18"/>
          <w:szCs w:val="18"/>
        </w:rPr>
        <w:t>it</w:t>
      </w:r>
      <w:r w:rsidRPr="00EE6604">
        <w:rPr>
          <w:rFonts w:eastAsia="Montserrat" w:cs="Arial"/>
          <w:sz w:val="18"/>
          <w:szCs w:val="18"/>
        </w:rPr>
        <w:t>o</w:t>
      </w:r>
      <w:r w:rsidRPr="00EE6604">
        <w:rPr>
          <w:rFonts w:eastAsia="Montserrat" w:cs="Arial"/>
          <w:spacing w:val="2"/>
          <w:sz w:val="18"/>
          <w:szCs w:val="18"/>
        </w:rPr>
        <w:t xml:space="preserve"> </w:t>
      </w:r>
      <w:r w:rsidRPr="00EE6604">
        <w:rPr>
          <w:rFonts w:eastAsia="Montserrat" w:cs="Arial"/>
          <w:b/>
          <w:sz w:val="18"/>
          <w:szCs w:val="18"/>
        </w:rPr>
        <w:t>(no</w:t>
      </w:r>
      <w:r w:rsidRPr="00EE6604">
        <w:rPr>
          <w:rFonts w:eastAsia="Montserrat" w:cs="Arial"/>
          <w:b/>
          <w:spacing w:val="1"/>
          <w:sz w:val="18"/>
          <w:szCs w:val="18"/>
        </w:rPr>
        <w:t>m</w:t>
      </w:r>
      <w:r w:rsidRPr="00EE6604">
        <w:rPr>
          <w:rFonts w:eastAsia="Montserrat" w:cs="Arial"/>
          <w:b/>
          <w:sz w:val="18"/>
          <w:szCs w:val="18"/>
        </w:rPr>
        <w:t>b</w:t>
      </w:r>
      <w:r w:rsidRPr="00EE6604">
        <w:rPr>
          <w:rFonts w:eastAsia="Montserrat" w:cs="Arial"/>
          <w:b/>
          <w:spacing w:val="-1"/>
          <w:sz w:val="18"/>
          <w:szCs w:val="18"/>
        </w:rPr>
        <w:t>re</w:t>
      </w:r>
      <w:r w:rsidRPr="00EE6604">
        <w:rPr>
          <w:rFonts w:eastAsia="Montserrat" w:cs="Arial"/>
          <w:b/>
          <w:sz w:val="18"/>
          <w:szCs w:val="18"/>
        </w:rPr>
        <w:t>)</w:t>
      </w:r>
      <w:r w:rsidRPr="00EE6604">
        <w:rPr>
          <w:rFonts w:eastAsia="Montserrat" w:cs="Arial"/>
          <w:b/>
          <w:spacing w:val="6"/>
          <w:sz w:val="18"/>
          <w:szCs w:val="18"/>
        </w:rPr>
        <w:t xml:space="preserve"> </w:t>
      </w:r>
      <w:r w:rsidRPr="00EE6604">
        <w:rPr>
          <w:rFonts w:eastAsia="Montserrat" w:cs="Arial"/>
          <w:spacing w:val="-1"/>
          <w:sz w:val="18"/>
          <w:szCs w:val="18"/>
        </w:rPr>
        <w:t>e</w:t>
      </w:r>
      <w:r w:rsidRPr="00EE6604">
        <w:rPr>
          <w:rFonts w:eastAsia="Montserrat" w:cs="Arial"/>
          <w:sz w:val="18"/>
          <w:szCs w:val="18"/>
        </w:rPr>
        <w:t>n</w:t>
      </w:r>
      <w:r w:rsidRPr="00EE6604">
        <w:rPr>
          <w:rFonts w:eastAsia="Montserrat" w:cs="Arial"/>
          <w:spacing w:val="4"/>
          <w:sz w:val="18"/>
          <w:szCs w:val="18"/>
        </w:rPr>
        <w:t xml:space="preserve"> </w:t>
      </w:r>
      <w:r w:rsidRPr="00EE6604">
        <w:rPr>
          <w:rFonts w:eastAsia="Montserrat" w:cs="Arial"/>
          <w:spacing w:val="1"/>
          <w:sz w:val="18"/>
          <w:szCs w:val="18"/>
        </w:rPr>
        <w:t>m</w:t>
      </w:r>
      <w:r w:rsidRPr="00EE6604">
        <w:rPr>
          <w:rFonts w:eastAsia="Montserrat" w:cs="Arial"/>
          <w:sz w:val="18"/>
          <w:szCs w:val="18"/>
        </w:rPr>
        <w:t>i</w:t>
      </w:r>
      <w:r w:rsidRPr="00EE6604">
        <w:rPr>
          <w:rFonts w:eastAsia="Montserrat" w:cs="Arial"/>
          <w:spacing w:val="1"/>
          <w:sz w:val="18"/>
          <w:szCs w:val="18"/>
        </w:rPr>
        <w:t xml:space="preserve"> </w:t>
      </w:r>
      <w:r w:rsidRPr="00EE6604">
        <w:rPr>
          <w:rFonts w:eastAsia="Montserrat" w:cs="Arial"/>
          <w:spacing w:val="-1"/>
          <w:sz w:val="18"/>
          <w:szCs w:val="18"/>
        </w:rPr>
        <w:t>ca</w:t>
      </w:r>
      <w:r w:rsidRPr="00EE6604">
        <w:rPr>
          <w:rFonts w:eastAsia="Montserrat" w:cs="Arial"/>
          <w:sz w:val="18"/>
          <w:szCs w:val="18"/>
        </w:rPr>
        <w:t>l</w:t>
      </w:r>
      <w:r w:rsidRPr="00EE6604">
        <w:rPr>
          <w:rFonts w:eastAsia="Montserrat" w:cs="Arial"/>
          <w:spacing w:val="-1"/>
          <w:sz w:val="18"/>
          <w:szCs w:val="18"/>
        </w:rPr>
        <w:t>i</w:t>
      </w:r>
      <w:r w:rsidRPr="00EE6604">
        <w:rPr>
          <w:rFonts w:eastAsia="Montserrat" w:cs="Arial"/>
          <w:sz w:val="18"/>
          <w:szCs w:val="18"/>
        </w:rPr>
        <w:t>dad</w:t>
      </w:r>
      <w:r w:rsidRPr="00EE6604">
        <w:rPr>
          <w:rFonts w:eastAsia="Montserrat" w:cs="Arial"/>
          <w:spacing w:val="1"/>
          <w:sz w:val="18"/>
          <w:szCs w:val="18"/>
        </w:rPr>
        <w:t xml:space="preserve"> </w:t>
      </w:r>
      <w:r w:rsidRPr="00EE6604">
        <w:rPr>
          <w:rFonts w:eastAsia="Montserrat" w:cs="Arial"/>
          <w:sz w:val="18"/>
          <w:szCs w:val="18"/>
        </w:rPr>
        <w:t>de</w:t>
      </w:r>
      <w:r w:rsidRPr="00EE6604">
        <w:rPr>
          <w:rFonts w:eastAsia="Montserrat" w:cs="Arial"/>
          <w:spacing w:val="1"/>
          <w:sz w:val="18"/>
          <w:szCs w:val="18"/>
        </w:rPr>
        <w:t xml:space="preserve"> </w:t>
      </w:r>
      <w:r w:rsidRPr="00EE6604">
        <w:rPr>
          <w:rFonts w:eastAsia="Montserrat" w:cs="Arial"/>
          <w:sz w:val="18"/>
          <w:szCs w:val="18"/>
        </w:rPr>
        <w:t>r</w:t>
      </w:r>
      <w:r w:rsidRPr="00EE6604">
        <w:rPr>
          <w:rFonts w:eastAsia="Montserrat" w:cs="Arial"/>
          <w:spacing w:val="-1"/>
          <w:sz w:val="18"/>
          <w:szCs w:val="18"/>
        </w:rPr>
        <w:t>e</w:t>
      </w:r>
      <w:r w:rsidRPr="00EE6604">
        <w:rPr>
          <w:rFonts w:eastAsia="Montserrat" w:cs="Arial"/>
          <w:sz w:val="18"/>
          <w:szCs w:val="18"/>
        </w:rPr>
        <w:t>p</w:t>
      </w:r>
      <w:r w:rsidRPr="00EE6604">
        <w:rPr>
          <w:rFonts w:eastAsia="Montserrat" w:cs="Arial"/>
          <w:spacing w:val="2"/>
          <w:sz w:val="18"/>
          <w:szCs w:val="18"/>
        </w:rPr>
        <w:t>r</w:t>
      </w:r>
      <w:r w:rsidRPr="00EE6604">
        <w:rPr>
          <w:rFonts w:eastAsia="Montserrat" w:cs="Arial"/>
          <w:spacing w:val="-1"/>
          <w:sz w:val="18"/>
          <w:szCs w:val="18"/>
        </w:rPr>
        <w:t>e</w:t>
      </w:r>
      <w:r w:rsidRPr="00EE6604">
        <w:rPr>
          <w:rFonts w:eastAsia="Montserrat" w:cs="Arial"/>
          <w:spacing w:val="1"/>
          <w:sz w:val="18"/>
          <w:szCs w:val="18"/>
        </w:rPr>
        <w:t>s</w:t>
      </w:r>
      <w:r w:rsidRPr="00EE6604">
        <w:rPr>
          <w:rFonts w:eastAsia="Montserrat" w:cs="Arial"/>
          <w:spacing w:val="-1"/>
          <w:sz w:val="18"/>
          <w:szCs w:val="18"/>
        </w:rPr>
        <w:t>e</w:t>
      </w:r>
      <w:r w:rsidRPr="00EE6604">
        <w:rPr>
          <w:rFonts w:eastAsia="Montserrat" w:cs="Arial"/>
          <w:sz w:val="18"/>
          <w:szCs w:val="18"/>
        </w:rPr>
        <w:t>n</w:t>
      </w:r>
      <w:r w:rsidRPr="00EE6604">
        <w:rPr>
          <w:rFonts w:eastAsia="Montserrat" w:cs="Arial"/>
          <w:spacing w:val="-1"/>
          <w:sz w:val="18"/>
          <w:szCs w:val="18"/>
        </w:rPr>
        <w:t>t</w:t>
      </w:r>
      <w:r w:rsidRPr="00EE6604">
        <w:rPr>
          <w:rFonts w:eastAsia="Montserrat" w:cs="Arial"/>
          <w:spacing w:val="2"/>
          <w:sz w:val="18"/>
          <w:szCs w:val="18"/>
        </w:rPr>
        <w:t>a</w:t>
      </w:r>
      <w:r w:rsidRPr="00EE6604">
        <w:rPr>
          <w:rFonts w:eastAsia="Montserrat" w:cs="Arial"/>
          <w:sz w:val="18"/>
          <w:szCs w:val="18"/>
        </w:rPr>
        <w:t>n</w:t>
      </w:r>
      <w:r w:rsidRPr="00EE6604">
        <w:rPr>
          <w:rFonts w:eastAsia="Montserrat" w:cs="Arial"/>
          <w:spacing w:val="-1"/>
          <w:sz w:val="18"/>
          <w:szCs w:val="18"/>
        </w:rPr>
        <w:t>t</w:t>
      </w:r>
      <w:r w:rsidRPr="00EE6604">
        <w:rPr>
          <w:rFonts w:eastAsia="Montserrat" w:cs="Arial"/>
          <w:sz w:val="18"/>
          <w:szCs w:val="18"/>
        </w:rPr>
        <w:t>e l</w:t>
      </w:r>
      <w:r w:rsidRPr="00EE6604">
        <w:rPr>
          <w:rFonts w:eastAsia="Montserrat" w:cs="Arial"/>
          <w:spacing w:val="1"/>
          <w:sz w:val="18"/>
          <w:szCs w:val="18"/>
        </w:rPr>
        <w:t>e</w:t>
      </w:r>
      <w:r w:rsidRPr="00EE6604">
        <w:rPr>
          <w:rFonts w:eastAsia="Montserrat" w:cs="Arial"/>
          <w:spacing w:val="-1"/>
          <w:sz w:val="18"/>
          <w:szCs w:val="18"/>
        </w:rPr>
        <w:t>ga</w:t>
      </w:r>
      <w:r w:rsidRPr="00EE6604">
        <w:rPr>
          <w:rFonts w:eastAsia="Montserrat" w:cs="Arial"/>
          <w:sz w:val="18"/>
          <w:szCs w:val="18"/>
        </w:rPr>
        <w:t>l</w:t>
      </w:r>
      <w:r w:rsidRPr="00EE6604">
        <w:rPr>
          <w:rFonts w:eastAsia="Montserrat" w:cs="Arial"/>
          <w:spacing w:val="1"/>
          <w:sz w:val="18"/>
          <w:szCs w:val="18"/>
        </w:rPr>
        <w:t xml:space="preserve"> </w:t>
      </w:r>
      <w:r w:rsidRPr="00EE6604">
        <w:rPr>
          <w:rFonts w:eastAsia="Montserrat" w:cs="Arial"/>
          <w:sz w:val="18"/>
          <w:szCs w:val="18"/>
        </w:rPr>
        <w:t>o</w:t>
      </w:r>
      <w:r w:rsidRPr="00EE6604">
        <w:rPr>
          <w:rFonts w:eastAsia="Montserrat" w:cs="Arial"/>
          <w:spacing w:val="1"/>
          <w:sz w:val="18"/>
          <w:szCs w:val="18"/>
        </w:rPr>
        <w:t xml:space="preserve"> </w:t>
      </w:r>
      <w:r w:rsidRPr="00EE6604">
        <w:rPr>
          <w:rFonts w:eastAsia="Montserrat" w:cs="Arial"/>
          <w:sz w:val="18"/>
          <w:szCs w:val="18"/>
        </w:rPr>
        <w:t>pe</w:t>
      </w:r>
      <w:r w:rsidRPr="00EE6604">
        <w:rPr>
          <w:rFonts w:eastAsia="Montserrat" w:cs="Arial"/>
          <w:spacing w:val="-1"/>
          <w:sz w:val="18"/>
          <w:szCs w:val="18"/>
        </w:rPr>
        <w:t>r</w:t>
      </w:r>
      <w:r w:rsidRPr="00EE6604">
        <w:rPr>
          <w:rFonts w:eastAsia="Montserrat" w:cs="Arial"/>
          <w:spacing w:val="1"/>
          <w:sz w:val="18"/>
          <w:szCs w:val="18"/>
        </w:rPr>
        <w:t>s</w:t>
      </w:r>
      <w:r w:rsidRPr="00EE6604">
        <w:rPr>
          <w:rFonts w:eastAsia="Montserrat" w:cs="Arial"/>
          <w:sz w:val="18"/>
          <w:szCs w:val="18"/>
        </w:rPr>
        <w:t>ona</w:t>
      </w:r>
      <w:r w:rsidRPr="00EE6604">
        <w:rPr>
          <w:rFonts w:eastAsia="Montserrat" w:cs="Arial"/>
          <w:spacing w:val="1"/>
          <w:sz w:val="18"/>
          <w:szCs w:val="18"/>
        </w:rPr>
        <w:t xml:space="preserve"> </w:t>
      </w:r>
      <w:r w:rsidRPr="00EE6604">
        <w:rPr>
          <w:rFonts w:eastAsia="Montserrat" w:cs="Arial"/>
          <w:spacing w:val="3"/>
          <w:sz w:val="18"/>
          <w:szCs w:val="18"/>
        </w:rPr>
        <w:t>q</w:t>
      </w:r>
      <w:r w:rsidRPr="00EE6604">
        <w:rPr>
          <w:rFonts w:eastAsia="Montserrat" w:cs="Arial"/>
          <w:spacing w:val="-1"/>
          <w:sz w:val="18"/>
          <w:szCs w:val="18"/>
        </w:rPr>
        <w:t>u</w:t>
      </w:r>
      <w:r w:rsidRPr="00EE6604">
        <w:rPr>
          <w:rFonts w:eastAsia="Montserrat" w:cs="Arial"/>
          <w:sz w:val="18"/>
          <w:szCs w:val="18"/>
        </w:rPr>
        <w:t>e</w:t>
      </w:r>
      <w:r w:rsidRPr="00EE6604">
        <w:rPr>
          <w:rFonts w:eastAsia="Montserrat" w:cs="Arial"/>
          <w:spacing w:val="3"/>
          <w:sz w:val="18"/>
          <w:szCs w:val="18"/>
        </w:rPr>
        <w:t xml:space="preserve"> </w:t>
      </w:r>
      <w:r w:rsidRPr="00EE6604">
        <w:rPr>
          <w:rFonts w:eastAsia="Montserrat" w:cs="Arial"/>
          <w:spacing w:val="-1"/>
          <w:sz w:val="18"/>
          <w:szCs w:val="18"/>
        </w:rPr>
        <w:t>cue</w:t>
      </w:r>
      <w:r w:rsidRPr="00EE6604">
        <w:rPr>
          <w:rFonts w:eastAsia="Montserrat" w:cs="Arial"/>
          <w:sz w:val="18"/>
          <w:szCs w:val="18"/>
        </w:rPr>
        <w:t>n</w:t>
      </w:r>
      <w:r w:rsidRPr="00EE6604">
        <w:rPr>
          <w:rFonts w:eastAsia="Montserrat" w:cs="Arial"/>
          <w:spacing w:val="-1"/>
          <w:sz w:val="18"/>
          <w:szCs w:val="18"/>
        </w:rPr>
        <w:t>t</w:t>
      </w:r>
      <w:r w:rsidRPr="00EE6604">
        <w:rPr>
          <w:rFonts w:eastAsia="Montserrat" w:cs="Arial"/>
          <w:sz w:val="18"/>
          <w:szCs w:val="18"/>
        </w:rPr>
        <w:t>a</w:t>
      </w:r>
      <w:r w:rsidRPr="00EE6604">
        <w:rPr>
          <w:rFonts w:eastAsia="Montserrat" w:cs="Arial"/>
          <w:spacing w:val="3"/>
          <w:sz w:val="18"/>
          <w:szCs w:val="18"/>
        </w:rPr>
        <w:t xml:space="preserve"> </w:t>
      </w:r>
      <w:r w:rsidRPr="00EE6604">
        <w:rPr>
          <w:rFonts w:eastAsia="Montserrat" w:cs="Arial"/>
          <w:spacing w:val="-1"/>
          <w:sz w:val="18"/>
          <w:szCs w:val="18"/>
        </w:rPr>
        <w:t>c</w:t>
      </w:r>
      <w:r w:rsidRPr="00EE6604">
        <w:rPr>
          <w:rFonts w:eastAsia="Montserrat" w:cs="Arial"/>
          <w:sz w:val="18"/>
          <w:szCs w:val="18"/>
        </w:rPr>
        <w:t>on</w:t>
      </w:r>
      <w:r w:rsidRPr="00EE6604">
        <w:rPr>
          <w:rFonts w:eastAsia="Montserrat" w:cs="Arial"/>
          <w:spacing w:val="1"/>
          <w:sz w:val="18"/>
          <w:szCs w:val="18"/>
        </w:rPr>
        <w:t xml:space="preserve"> </w:t>
      </w:r>
      <w:r w:rsidRPr="00EE6604">
        <w:rPr>
          <w:rFonts w:eastAsia="Montserrat" w:cs="Arial"/>
          <w:spacing w:val="-1"/>
          <w:sz w:val="18"/>
          <w:szCs w:val="18"/>
        </w:rPr>
        <w:t>f</w:t>
      </w:r>
      <w:r w:rsidRPr="00EE6604">
        <w:rPr>
          <w:rFonts w:eastAsia="Montserrat" w:cs="Arial"/>
          <w:spacing w:val="2"/>
          <w:sz w:val="18"/>
          <w:szCs w:val="18"/>
        </w:rPr>
        <w:t>a</w:t>
      </w:r>
      <w:r w:rsidRPr="00EE6604">
        <w:rPr>
          <w:rFonts w:eastAsia="Montserrat" w:cs="Arial"/>
          <w:spacing w:val="-1"/>
          <w:sz w:val="18"/>
          <w:szCs w:val="18"/>
        </w:rPr>
        <w:t>cu</w:t>
      </w:r>
      <w:r w:rsidRPr="00EE6604">
        <w:rPr>
          <w:rFonts w:eastAsia="Montserrat" w:cs="Arial"/>
          <w:spacing w:val="2"/>
          <w:sz w:val="18"/>
          <w:szCs w:val="18"/>
        </w:rPr>
        <w:t>l</w:t>
      </w:r>
      <w:r w:rsidRPr="00EE6604">
        <w:rPr>
          <w:rFonts w:eastAsia="Montserrat" w:cs="Arial"/>
          <w:spacing w:val="-1"/>
          <w:sz w:val="18"/>
          <w:szCs w:val="18"/>
        </w:rPr>
        <w:t>ta</w:t>
      </w:r>
      <w:r w:rsidRPr="00EE6604">
        <w:rPr>
          <w:rFonts w:eastAsia="Montserrat" w:cs="Arial"/>
          <w:sz w:val="18"/>
          <w:szCs w:val="18"/>
        </w:rPr>
        <w:t>des</w:t>
      </w:r>
      <w:r w:rsidRPr="00EE6604">
        <w:rPr>
          <w:rFonts w:eastAsia="Montserrat" w:cs="Arial"/>
          <w:spacing w:val="1"/>
          <w:sz w:val="18"/>
          <w:szCs w:val="18"/>
        </w:rPr>
        <w:t xml:space="preserve"> </w:t>
      </w:r>
      <w:r w:rsidRPr="00EE6604">
        <w:rPr>
          <w:rFonts w:eastAsia="Montserrat" w:cs="Arial"/>
          <w:sz w:val="18"/>
          <w:szCs w:val="18"/>
        </w:rPr>
        <w:t>p</w:t>
      </w:r>
      <w:r w:rsidRPr="00EE6604">
        <w:rPr>
          <w:rFonts w:eastAsia="Montserrat" w:cs="Arial"/>
          <w:spacing w:val="2"/>
          <w:sz w:val="18"/>
          <w:szCs w:val="18"/>
        </w:rPr>
        <w:t>a</w:t>
      </w:r>
      <w:r w:rsidRPr="00EE6604">
        <w:rPr>
          <w:rFonts w:eastAsia="Montserrat" w:cs="Arial"/>
          <w:sz w:val="18"/>
          <w:szCs w:val="18"/>
        </w:rPr>
        <w:t xml:space="preserve">ra </w:t>
      </w:r>
      <w:r w:rsidRPr="00EE6604">
        <w:rPr>
          <w:rFonts w:eastAsia="Montserrat" w:cs="Arial"/>
          <w:spacing w:val="-1"/>
          <w:sz w:val="18"/>
          <w:szCs w:val="18"/>
        </w:rPr>
        <w:t>c</w:t>
      </w:r>
      <w:r w:rsidRPr="00EE6604">
        <w:rPr>
          <w:rFonts w:eastAsia="Montserrat" w:cs="Arial"/>
          <w:sz w:val="18"/>
          <w:szCs w:val="18"/>
        </w:rPr>
        <w:t>o</w:t>
      </w:r>
      <w:r w:rsidRPr="00EE6604">
        <w:rPr>
          <w:rFonts w:eastAsia="Montserrat" w:cs="Arial"/>
          <w:spacing w:val="1"/>
          <w:sz w:val="18"/>
          <w:szCs w:val="18"/>
        </w:rPr>
        <w:t>m</w:t>
      </w:r>
      <w:r w:rsidRPr="00EE6604">
        <w:rPr>
          <w:rFonts w:eastAsia="Montserrat" w:cs="Arial"/>
          <w:sz w:val="18"/>
          <w:szCs w:val="18"/>
        </w:rPr>
        <w:t>pro</w:t>
      </w:r>
      <w:r w:rsidRPr="00EE6604">
        <w:rPr>
          <w:rFonts w:eastAsia="Montserrat" w:cs="Arial"/>
          <w:spacing w:val="1"/>
          <w:sz w:val="18"/>
          <w:szCs w:val="18"/>
        </w:rPr>
        <w:t>m</w:t>
      </w:r>
      <w:r w:rsidRPr="00EE6604">
        <w:rPr>
          <w:rFonts w:eastAsia="Montserrat" w:cs="Arial"/>
          <w:spacing w:val="-1"/>
          <w:sz w:val="18"/>
          <w:szCs w:val="18"/>
        </w:rPr>
        <w:t>ete</w:t>
      </w:r>
      <w:r w:rsidRPr="00EE6604">
        <w:rPr>
          <w:rFonts w:eastAsia="Montserrat" w:cs="Arial"/>
          <w:sz w:val="18"/>
          <w:szCs w:val="18"/>
        </w:rPr>
        <w:t>r</w:t>
      </w:r>
      <w:r w:rsidRPr="00EE6604">
        <w:rPr>
          <w:rFonts w:eastAsia="Montserrat" w:cs="Arial"/>
          <w:spacing w:val="-4"/>
          <w:sz w:val="18"/>
          <w:szCs w:val="18"/>
        </w:rPr>
        <w:t xml:space="preserve"> </w:t>
      </w:r>
      <w:r w:rsidRPr="00EE6604">
        <w:rPr>
          <w:rFonts w:eastAsia="Montserrat" w:cs="Arial"/>
          <w:sz w:val="18"/>
          <w:szCs w:val="18"/>
        </w:rPr>
        <w:t>a</w:t>
      </w:r>
      <w:r w:rsidRPr="00EE6604">
        <w:rPr>
          <w:rFonts w:eastAsia="Montserrat" w:cs="Arial"/>
          <w:spacing w:val="-4"/>
          <w:sz w:val="18"/>
          <w:szCs w:val="18"/>
        </w:rPr>
        <w:t xml:space="preserve"> </w:t>
      </w:r>
      <w:r w:rsidRPr="00EE6604">
        <w:rPr>
          <w:rFonts w:eastAsia="Montserrat" w:cs="Arial"/>
          <w:sz w:val="18"/>
          <w:szCs w:val="18"/>
        </w:rPr>
        <w:t>la</w:t>
      </w:r>
      <w:r w:rsidRPr="00EE6604">
        <w:rPr>
          <w:rFonts w:eastAsia="Montserrat" w:cs="Arial"/>
          <w:spacing w:val="-5"/>
          <w:sz w:val="18"/>
          <w:szCs w:val="18"/>
        </w:rPr>
        <w:t xml:space="preserve"> </w:t>
      </w:r>
      <w:r w:rsidRPr="00EE6604">
        <w:rPr>
          <w:rFonts w:eastAsia="Montserrat" w:cs="Arial"/>
          <w:spacing w:val="-1"/>
          <w:sz w:val="18"/>
          <w:szCs w:val="18"/>
        </w:rPr>
        <w:t>e</w:t>
      </w:r>
      <w:r w:rsidRPr="00EE6604">
        <w:rPr>
          <w:rFonts w:eastAsia="Montserrat" w:cs="Arial"/>
          <w:spacing w:val="1"/>
          <w:sz w:val="18"/>
          <w:szCs w:val="18"/>
        </w:rPr>
        <w:t>m</w:t>
      </w:r>
      <w:r w:rsidRPr="00EE6604">
        <w:rPr>
          <w:rFonts w:eastAsia="Montserrat" w:cs="Arial"/>
          <w:sz w:val="18"/>
          <w:szCs w:val="18"/>
        </w:rPr>
        <w:t>presa</w:t>
      </w:r>
      <w:r w:rsidRPr="00EE6604">
        <w:rPr>
          <w:rFonts w:eastAsia="Montserrat" w:cs="Arial"/>
          <w:spacing w:val="-6"/>
          <w:sz w:val="18"/>
          <w:szCs w:val="18"/>
        </w:rPr>
        <w:t xml:space="preserve"> </w:t>
      </w:r>
      <w:r w:rsidRPr="00EE6604">
        <w:rPr>
          <w:rFonts w:eastAsia="Montserrat" w:cs="Arial"/>
          <w:b/>
          <w:sz w:val="18"/>
          <w:szCs w:val="18"/>
        </w:rPr>
        <w:t>(no</w:t>
      </w:r>
      <w:r w:rsidRPr="00EE6604">
        <w:rPr>
          <w:rFonts w:eastAsia="Montserrat" w:cs="Arial"/>
          <w:b/>
          <w:spacing w:val="-1"/>
          <w:sz w:val="18"/>
          <w:szCs w:val="18"/>
        </w:rPr>
        <w:t>m</w:t>
      </w:r>
      <w:r w:rsidRPr="00EE6604">
        <w:rPr>
          <w:rFonts w:eastAsia="Montserrat" w:cs="Arial"/>
          <w:b/>
          <w:sz w:val="18"/>
          <w:szCs w:val="18"/>
        </w:rPr>
        <w:t>b</w:t>
      </w:r>
      <w:r w:rsidRPr="00EE6604">
        <w:rPr>
          <w:rFonts w:eastAsia="Montserrat" w:cs="Arial"/>
          <w:b/>
          <w:spacing w:val="-1"/>
          <w:sz w:val="18"/>
          <w:szCs w:val="18"/>
        </w:rPr>
        <w:t>r</w:t>
      </w:r>
      <w:r w:rsidRPr="00EE6604">
        <w:rPr>
          <w:rFonts w:eastAsia="Montserrat" w:cs="Arial"/>
          <w:b/>
          <w:sz w:val="18"/>
          <w:szCs w:val="18"/>
        </w:rPr>
        <w:t>e</w:t>
      </w:r>
      <w:r w:rsidRPr="00EE6604">
        <w:rPr>
          <w:rFonts w:eastAsia="Montserrat" w:cs="Arial"/>
          <w:b/>
          <w:spacing w:val="-8"/>
          <w:sz w:val="18"/>
          <w:szCs w:val="18"/>
        </w:rPr>
        <w:t xml:space="preserve"> </w:t>
      </w:r>
      <w:r w:rsidRPr="00EE6604">
        <w:rPr>
          <w:rFonts w:eastAsia="Montserrat" w:cs="Arial"/>
          <w:b/>
          <w:sz w:val="18"/>
          <w:szCs w:val="18"/>
        </w:rPr>
        <w:t>o</w:t>
      </w:r>
      <w:r w:rsidRPr="00EE6604">
        <w:rPr>
          <w:rFonts w:eastAsia="Montserrat" w:cs="Arial"/>
          <w:b/>
          <w:spacing w:val="-6"/>
          <w:sz w:val="18"/>
          <w:szCs w:val="18"/>
        </w:rPr>
        <w:t xml:space="preserve"> </w:t>
      </w:r>
      <w:r w:rsidRPr="00EE6604">
        <w:rPr>
          <w:rFonts w:eastAsia="Montserrat" w:cs="Arial"/>
          <w:b/>
          <w:spacing w:val="-1"/>
          <w:sz w:val="18"/>
          <w:szCs w:val="18"/>
        </w:rPr>
        <w:t>ra</w:t>
      </w:r>
      <w:r w:rsidRPr="00EE6604">
        <w:rPr>
          <w:rFonts w:eastAsia="Montserrat" w:cs="Arial"/>
          <w:b/>
          <w:spacing w:val="1"/>
          <w:sz w:val="18"/>
          <w:szCs w:val="18"/>
        </w:rPr>
        <w:t>z</w:t>
      </w:r>
      <w:r w:rsidRPr="00EE6604">
        <w:rPr>
          <w:rFonts w:eastAsia="Montserrat" w:cs="Arial"/>
          <w:b/>
          <w:sz w:val="18"/>
          <w:szCs w:val="18"/>
        </w:rPr>
        <w:t>ón</w:t>
      </w:r>
      <w:r w:rsidRPr="00EE6604">
        <w:rPr>
          <w:rFonts w:eastAsia="Montserrat" w:cs="Arial"/>
          <w:b/>
          <w:spacing w:val="-8"/>
          <w:sz w:val="18"/>
          <w:szCs w:val="18"/>
        </w:rPr>
        <w:t xml:space="preserve"> </w:t>
      </w:r>
      <w:r w:rsidRPr="00EE6604">
        <w:rPr>
          <w:rFonts w:eastAsia="Montserrat" w:cs="Arial"/>
          <w:b/>
          <w:sz w:val="18"/>
          <w:szCs w:val="18"/>
        </w:rPr>
        <w:t>s</w:t>
      </w:r>
      <w:r w:rsidRPr="00EE6604">
        <w:rPr>
          <w:rFonts w:eastAsia="Montserrat" w:cs="Arial"/>
          <w:b/>
          <w:spacing w:val="2"/>
          <w:sz w:val="18"/>
          <w:szCs w:val="18"/>
        </w:rPr>
        <w:t>o</w:t>
      </w:r>
      <w:r w:rsidRPr="00EE6604">
        <w:rPr>
          <w:rFonts w:eastAsia="Montserrat" w:cs="Arial"/>
          <w:b/>
          <w:spacing w:val="-1"/>
          <w:sz w:val="18"/>
          <w:szCs w:val="18"/>
        </w:rPr>
        <w:t>c</w:t>
      </w:r>
      <w:r w:rsidRPr="00EE6604">
        <w:rPr>
          <w:rFonts w:eastAsia="Montserrat" w:cs="Arial"/>
          <w:b/>
          <w:spacing w:val="1"/>
          <w:sz w:val="18"/>
          <w:szCs w:val="18"/>
        </w:rPr>
        <w:t>i</w:t>
      </w:r>
      <w:r w:rsidRPr="00EE6604">
        <w:rPr>
          <w:rFonts w:eastAsia="Montserrat" w:cs="Arial"/>
          <w:b/>
          <w:spacing w:val="-1"/>
          <w:sz w:val="18"/>
          <w:szCs w:val="18"/>
        </w:rPr>
        <w:t>a</w:t>
      </w:r>
      <w:r w:rsidRPr="00EE6604">
        <w:rPr>
          <w:rFonts w:eastAsia="Montserrat" w:cs="Arial"/>
          <w:b/>
          <w:sz w:val="18"/>
          <w:szCs w:val="18"/>
        </w:rPr>
        <w:t>l</w:t>
      </w:r>
      <w:r w:rsidRPr="00EE6604">
        <w:rPr>
          <w:rFonts w:eastAsia="Montserrat" w:cs="Arial"/>
          <w:b/>
          <w:spacing w:val="-7"/>
          <w:sz w:val="18"/>
          <w:szCs w:val="18"/>
        </w:rPr>
        <w:t xml:space="preserve"> </w:t>
      </w:r>
      <w:r w:rsidRPr="00EE6604">
        <w:rPr>
          <w:rFonts w:eastAsia="Montserrat" w:cs="Arial"/>
          <w:b/>
          <w:sz w:val="18"/>
          <w:szCs w:val="18"/>
        </w:rPr>
        <w:t>d</w:t>
      </w:r>
      <w:r w:rsidRPr="00EE6604">
        <w:rPr>
          <w:rFonts w:eastAsia="Montserrat" w:cs="Arial"/>
          <w:b/>
          <w:spacing w:val="2"/>
          <w:sz w:val="18"/>
          <w:szCs w:val="18"/>
        </w:rPr>
        <w:t>e</w:t>
      </w:r>
      <w:r w:rsidRPr="00EE6604">
        <w:rPr>
          <w:rFonts w:eastAsia="Montserrat" w:cs="Arial"/>
          <w:b/>
          <w:sz w:val="18"/>
          <w:szCs w:val="18"/>
        </w:rPr>
        <w:t>l</w:t>
      </w:r>
      <w:r w:rsidRPr="00EE6604">
        <w:rPr>
          <w:rFonts w:eastAsia="Montserrat" w:cs="Arial"/>
          <w:b/>
          <w:spacing w:val="-7"/>
          <w:sz w:val="18"/>
          <w:szCs w:val="18"/>
        </w:rPr>
        <w:t xml:space="preserve"> </w:t>
      </w:r>
      <w:r w:rsidRPr="00EE6604">
        <w:rPr>
          <w:rFonts w:eastAsia="Montserrat" w:cs="Arial"/>
          <w:b/>
          <w:sz w:val="18"/>
          <w:szCs w:val="18"/>
        </w:rPr>
        <w:t>f</w:t>
      </w:r>
      <w:r w:rsidRPr="00EE6604">
        <w:rPr>
          <w:rFonts w:eastAsia="Montserrat" w:cs="Arial"/>
          <w:b/>
          <w:spacing w:val="-1"/>
          <w:sz w:val="18"/>
          <w:szCs w:val="18"/>
        </w:rPr>
        <w:t>a</w:t>
      </w:r>
      <w:r w:rsidRPr="00EE6604">
        <w:rPr>
          <w:rFonts w:eastAsia="Montserrat" w:cs="Arial"/>
          <w:b/>
          <w:sz w:val="18"/>
          <w:szCs w:val="18"/>
        </w:rPr>
        <w:t>b</w:t>
      </w:r>
      <w:r w:rsidRPr="00EE6604">
        <w:rPr>
          <w:rFonts w:eastAsia="Montserrat" w:cs="Arial"/>
          <w:b/>
          <w:spacing w:val="-1"/>
          <w:sz w:val="18"/>
          <w:szCs w:val="18"/>
        </w:rPr>
        <w:t>r</w:t>
      </w:r>
      <w:r w:rsidRPr="00EE6604">
        <w:rPr>
          <w:rFonts w:eastAsia="Montserrat" w:cs="Arial"/>
          <w:b/>
          <w:spacing w:val="1"/>
          <w:sz w:val="18"/>
          <w:szCs w:val="18"/>
        </w:rPr>
        <w:t>i</w:t>
      </w:r>
      <w:r w:rsidRPr="00EE6604">
        <w:rPr>
          <w:rFonts w:eastAsia="Montserrat" w:cs="Arial"/>
          <w:b/>
          <w:spacing w:val="-1"/>
          <w:sz w:val="18"/>
          <w:szCs w:val="18"/>
        </w:rPr>
        <w:t>ca</w:t>
      </w:r>
      <w:r w:rsidRPr="00EE6604">
        <w:rPr>
          <w:rFonts w:eastAsia="Montserrat" w:cs="Arial"/>
          <w:b/>
          <w:sz w:val="18"/>
          <w:szCs w:val="18"/>
        </w:rPr>
        <w:t>n</w:t>
      </w:r>
      <w:r w:rsidRPr="00EE6604">
        <w:rPr>
          <w:rFonts w:eastAsia="Montserrat" w:cs="Arial"/>
          <w:b/>
          <w:spacing w:val="1"/>
          <w:sz w:val="18"/>
          <w:szCs w:val="18"/>
        </w:rPr>
        <w:t>t</w:t>
      </w:r>
      <w:r w:rsidRPr="00EE6604">
        <w:rPr>
          <w:rFonts w:eastAsia="Montserrat" w:cs="Arial"/>
          <w:b/>
          <w:spacing w:val="-1"/>
          <w:sz w:val="18"/>
          <w:szCs w:val="18"/>
        </w:rPr>
        <w:t>e</w:t>
      </w:r>
      <w:r w:rsidRPr="00EE6604">
        <w:rPr>
          <w:rFonts w:eastAsia="Montserrat" w:cs="Arial"/>
          <w:b/>
          <w:spacing w:val="3"/>
          <w:sz w:val="18"/>
          <w:szCs w:val="18"/>
        </w:rPr>
        <w:t>)</w:t>
      </w:r>
      <w:r w:rsidRPr="00EE6604">
        <w:rPr>
          <w:rFonts w:eastAsia="Montserrat" w:cs="Arial"/>
          <w:sz w:val="18"/>
          <w:szCs w:val="18"/>
        </w:rPr>
        <w:t>,</w:t>
      </w:r>
      <w:r w:rsidRPr="00EE6604">
        <w:rPr>
          <w:rFonts w:eastAsia="Montserrat" w:cs="Arial"/>
          <w:spacing w:val="-4"/>
          <w:sz w:val="18"/>
          <w:szCs w:val="18"/>
        </w:rPr>
        <w:t xml:space="preserve"> </w:t>
      </w:r>
      <w:r w:rsidRPr="00EE6604">
        <w:rPr>
          <w:rFonts w:eastAsia="Montserrat" w:cs="Arial"/>
          <w:b/>
          <w:spacing w:val="1"/>
          <w:sz w:val="18"/>
          <w:szCs w:val="18"/>
        </w:rPr>
        <w:t>M</w:t>
      </w:r>
      <w:r w:rsidRPr="00EE6604">
        <w:rPr>
          <w:rFonts w:eastAsia="Montserrat" w:cs="Arial"/>
          <w:b/>
          <w:spacing w:val="-1"/>
          <w:sz w:val="18"/>
          <w:szCs w:val="18"/>
        </w:rPr>
        <w:t>A</w:t>
      </w:r>
      <w:r w:rsidRPr="00EE6604">
        <w:rPr>
          <w:rFonts w:eastAsia="Montserrat" w:cs="Arial"/>
          <w:b/>
          <w:spacing w:val="1"/>
          <w:sz w:val="18"/>
          <w:szCs w:val="18"/>
        </w:rPr>
        <w:t>NI</w:t>
      </w:r>
      <w:r w:rsidRPr="00EE6604">
        <w:rPr>
          <w:rFonts w:eastAsia="Montserrat" w:cs="Arial"/>
          <w:b/>
          <w:spacing w:val="-2"/>
          <w:sz w:val="18"/>
          <w:szCs w:val="18"/>
        </w:rPr>
        <w:t>F</w:t>
      </w:r>
      <w:r w:rsidRPr="00EE6604">
        <w:rPr>
          <w:rFonts w:eastAsia="Montserrat" w:cs="Arial"/>
          <w:b/>
          <w:spacing w:val="1"/>
          <w:sz w:val="18"/>
          <w:szCs w:val="18"/>
        </w:rPr>
        <w:t>I</w:t>
      </w:r>
      <w:r w:rsidRPr="00EE6604">
        <w:rPr>
          <w:rFonts w:eastAsia="Montserrat" w:cs="Arial"/>
          <w:b/>
          <w:spacing w:val="-1"/>
          <w:sz w:val="18"/>
          <w:szCs w:val="18"/>
        </w:rPr>
        <w:t>E</w:t>
      </w:r>
      <w:r w:rsidRPr="00EE6604">
        <w:rPr>
          <w:rFonts w:eastAsia="Montserrat" w:cs="Arial"/>
          <w:b/>
          <w:sz w:val="18"/>
          <w:szCs w:val="18"/>
        </w:rPr>
        <w:t>ST</w:t>
      </w:r>
      <w:r w:rsidRPr="00EE6604">
        <w:rPr>
          <w:rFonts w:eastAsia="Montserrat" w:cs="Arial"/>
          <w:b/>
          <w:spacing w:val="-1"/>
          <w:sz w:val="18"/>
          <w:szCs w:val="18"/>
        </w:rPr>
        <w:t>O</w:t>
      </w:r>
      <w:r w:rsidRPr="00EE6604">
        <w:rPr>
          <w:rFonts w:eastAsia="Montserrat" w:cs="Arial"/>
          <w:b/>
          <w:sz w:val="18"/>
          <w:szCs w:val="18"/>
        </w:rPr>
        <w:t>,</w:t>
      </w:r>
      <w:r w:rsidRPr="00EE6604">
        <w:rPr>
          <w:rFonts w:eastAsia="Montserrat" w:cs="Arial"/>
          <w:b/>
          <w:spacing w:val="-6"/>
          <w:sz w:val="18"/>
          <w:szCs w:val="18"/>
        </w:rPr>
        <w:t xml:space="preserve"> </w:t>
      </w:r>
      <w:r w:rsidRPr="00EE6604">
        <w:rPr>
          <w:rFonts w:eastAsia="Montserrat" w:cs="Arial"/>
          <w:sz w:val="18"/>
          <w:szCs w:val="18"/>
        </w:rPr>
        <w:t>q</w:t>
      </w:r>
      <w:r w:rsidRPr="00EE6604">
        <w:rPr>
          <w:rFonts w:eastAsia="Montserrat" w:cs="Arial"/>
          <w:spacing w:val="-1"/>
          <w:sz w:val="18"/>
          <w:szCs w:val="18"/>
        </w:rPr>
        <w:t>u</w:t>
      </w:r>
      <w:r w:rsidRPr="00EE6604">
        <w:rPr>
          <w:rFonts w:eastAsia="Montserrat" w:cs="Arial"/>
          <w:sz w:val="18"/>
          <w:szCs w:val="18"/>
        </w:rPr>
        <w:t>e</w:t>
      </w:r>
      <w:r w:rsidRPr="00EE6604">
        <w:rPr>
          <w:rFonts w:eastAsia="Montserrat" w:cs="Arial"/>
          <w:spacing w:val="-5"/>
          <w:sz w:val="18"/>
          <w:szCs w:val="18"/>
        </w:rPr>
        <w:t xml:space="preserve"> </w:t>
      </w:r>
      <w:r w:rsidRPr="00EE6604">
        <w:rPr>
          <w:rFonts w:eastAsia="Montserrat" w:cs="Arial"/>
          <w:sz w:val="18"/>
          <w:szCs w:val="18"/>
        </w:rPr>
        <w:t>los</w:t>
      </w:r>
      <w:r w:rsidRPr="00EE6604">
        <w:rPr>
          <w:rFonts w:eastAsia="Montserrat" w:cs="Arial"/>
          <w:spacing w:val="-4"/>
          <w:sz w:val="18"/>
          <w:szCs w:val="18"/>
        </w:rPr>
        <w:t xml:space="preserve"> </w:t>
      </w:r>
      <w:r w:rsidRPr="00EE6604">
        <w:rPr>
          <w:rFonts w:eastAsia="Montserrat" w:cs="Arial"/>
          <w:sz w:val="18"/>
          <w:szCs w:val="18"/>
        </w:rPr>
        <w:t>bi</w:t>
      </w:r>
      <w:r w:rsidRPr="00EE6604">
        <w:rPr>
          <w:rFonts w:eastAsia="Montserrat" w:cs="Arial"/>
          <w:spacing w:val="-1"/>
          <w:sz w:val="18"/>
          <w:szCs w:val="18"/>
        </w:rPr>
        <w:t>e</w:t>
      </w:r>
      <w:r w:rsidRPr="00EE6604">
        <w:rPr>
          <w:rFonts w:eastAsia="Montserrat" w:cs="Arial"/>
          <w:sz w:val="18"/>
          <w:szCs w:val="18"/>
        </w:rPr>
        <w:t>n</w:t>
      </w:r>
      <w:r w:rsidRPr="00EE6604">
        <w:rPr>
          <w:rFonts w:eastAsia="Montserrat" w:cs="Arial"/>
          <w:spacing w:val="-1"/>
          <w:sz w:val="18"/>
          <w:szCs w:val="18"/>
        </w:rPr>
        <w:t>e</w:t>
      </w:r>
      <w:r w:rsidRPr="00EE6604">
        <w:rPr>
          <w:rFonts w:eastAsia="Montserrat" w:cs="Arial"/>
          <w:sz w:val="18"/>
          <w:szCs w:val="18"/>
        </w:rPr>
        <w:t>s</w:t>
      </w:r>
      <w:r w:rsidRPr="00EE6604">
        <w:rPr>
          <w:rFonts w:eastAsia="Montserrat" w:cs="Arial"/>
          <w:spacing w:val="-3"/>
          <w:sz w:val="18"/>
          <w:szCs w:val="18"/>
        </w:rPr>
        <w:t xml:space="preserve"> </w:t>
      </w:r>
      <w:r w:rsidRPr="00EE6604">
        <w:rPr>
          <w:rFonts w:eastAsia="Montserrat" w:cs="Arial"/>
          <w:sz w:val="18"/>
          <w:szCs w:val="18"/>
        </w:rPr>
        <w:t>ob</w:t>
      </w:r>
      <w:r w:rsidRPr="00EE6604">
        <w:rPr>
          <w:rFonts w:eastAsia="Montserrat" w:cs="Arial"/>
          <w:spacing w:val="1"/>
          <w:sz w:val="18"/>
          <w:szCs w:val="18"/>
        </w:rPr>
        <w:t>j</w:t>
      </w:r>
      <w:r w:rsidRPr="00EE6604">
        <w:rPr>
          <w:rFonts w:eastAsia="Montserrat" w:cs="Arial"/>
          <w:spacing w:val="-1"/>
          <w:sz w:val="18"/>
          <w:szCs w:val="18"/>
        </w:rPr>
        <w:t>et</w:t>
      </w:r>
      <w:r w:rsidRPr="00EE6604">
        <w:rPr>
          <w:rFonts w:eastAsia="Montserrat" w:cs="Arial"/>
          <w:sz w:val="18"/>
          <w:szCs w:val="18"/>
        </w:rPr>
        <w:t>o</w:t>
      </w:r>
      <w:r w:rsidRPr="00EE6604">
        <w:rPr>
          <w:rFonts w:eastAsia="Montserrat" w:cs="Arial"/>
          <w:spacing w:val="1"/>
          <w:sz w:val="18"/>
          <w:szCs w:val="18"/>
        </w:rPr>
        <w:t xml:space="preserve"> </w:t>
      </w:r>
      <w:r w:rsidRPr="00EE6604">
        <w:rPr>
          <w:rFonts w:eastAsia="Montserrat" w:cs="Arial"/>
          <w:sz w:val="18"/>
          <w:szCs w:val="18"/>
        </w:rPr>
        <w:t xml:space="preserve">de </w:t>
      </w:r>
      <w:r w:rsidRPr="00EE6604">
        <w:rPr>
          <w:rFonts w:eastAsia="Montserrat" w:cs="Arial"/>
          <w:spacing w:val="-1"/>
          <w:sz w:val="18"/>
          <w:szCs w:val="18"/>
        </w:rPr>
        <w:t>e</w:t>
      </w:r>
      <w:r w:rsidRPr="00EE6604">
        <w:rPr>
          <w:rFonts w:eastAsia="Montserrat" w:cs="Arial"/>
          <w:spacing w:val="1"/>
          <w:sz w:val="18"/>
          <w:szCs w:val="18"/>
        </w:rPr>
        <w:t>s</w:t>
      </w:r>
      <w:r w:rsidRPr="00EE6604">
        <w:rPr>
          <w:rFonts w:eastAsia="Montserrat" w:cs="Arial"/>
          <w:spacing w:val="-1"/>
          <w:sz w:val="18"/>
          <w:szCs w:val="18"/>
        </w:rPr>
        <w:t>t</w:t>
      </w:r>
      <w:r w:rsidRPr="00EE6604">
        <w:rPr>
          <w:rFonts w:eastAsia="Montserrat" w:cs="Arial"/>
          <w:sz w:val="18"/>
          <w:szCs w:val="18"/>
        </w:rPr>
        <w:t xml:space="preserve">a </w:t>
      </w:r>
      <w:r w:rsidRPr="00EE6604">
        <w:rPr>
          <w:rFonts w:eastAsia="Montserrat" w:cs="Arial"/>
          <w:spacing w:val="-1"/>
          <w:sz w:val="18"/>
          <w:szCs w:val="18"/>
        </w:rPr>
        <w:t>c</w:t>
      </w:r>
      <w:r w:rsidRPr="00EE6604">
        <w:rPr>
          <w:rFonts w:eastAsia="Montserrat" w:cs="Arial"/>
          <w:sz w:val="18"/>
          <w:szCs w:val="18"/>
        </w:rPr>
        <w:t>on</w:t>
      </w:r>
      <w:r w:rsidRPr="00EE6604">
        <w:rPr>
          <w:rFonts w:eastAsia="Montserrat" w:cs="Arial"/>
          <w:spacing w:val="-1"/>
          <w:sz w:val="18"/>
          <w:szCs w:val="18"/>
        </w:rPr>
        <w:t>t</w:t>
      </w:r>
      <w:r w:rsidRPr="00EE6604">
        <w:rPr>
          <w:rFonts w:eastAsia="Montserrat" w:cs="Arial"/>
          <w:spacing w:val="2"/>
          <w:sz w:val="18"/>
          <w:szCs w:val="18"/>
        </w:rPr>
        <w:t>r</w:t>
      </w:r>
      <w:r w:rsidRPr="00EE6604">
        <w:rPr>
          <w:rFonts w:eastAsia="Montserrat" w:cs="Arial"/>
          <w:spacing w:val="-1"/>
          <w:sz w:val="18"/>
          <w:szCs w:val="18"/>
        </w:rPr>
        <w:t>at</w:t>
      </w:r>
      <w:r w:rsidRPr="00EE6604">
        <w:rPr>
          <w:rFonts w:eastAsia="Montserrat" w:cs="Arial"/>
          <w:spacing w:val="2"/>
          <w:sz w:val="18"/>
          <w:szCs w:val="18"/>
        </w:rPr>
        <w:t>a</w:t>
      </w:r>
      <w:r w:rsidRPr="00EE6604">
        <w:rPr>
          <w:rFonts w:eastAsia="Montserrat" w:cs="Arial"/>
          <w:spacing w:val="-1"/>
          <w:sz w:val="18"/>
          <w:szCs w:val="18"/>
        </w:rPr>
        <w:t>c</w:t>
      </w:r>
      <w:r w:rsidRPr="00EE6604">
        <w:rPr>
          <w:rFonts w:eastAsia="Montserrat" w:cs="Arial"/>
          <w:sz w:val="18"/>
          <w:szCs w:val="18"/>
        </w:rPr>
        <w:t>i</w:t>
      </w:r>
      <w:r w:rsidRPr="00EE6604">
        <w:rPr>
          <w:rFonts w:eastAsia="Montserrat" w:cs="Arial"/>
          <w:spacing w:val="3"/>
          <w:sz w:val="18"/>
          <w:szCs w:val="18"/>
        </w:rPr>
        <w:t>ó</w:t>
      </w:r>
      <w:r w:rsidRPr="00EE6604">
        <w:rPr>
          <w:rFonts w:eastAsia="Montserrat" w:cs="Arial"/>
          <w:sz w:val="18"/>
          <w:szCs w:val="18"/>
        </w:rPr>
        <w:t>n,</w:t>
      </w:r>
      <w:r w:rsidRPr="00EE6604">
        <w:rPr>
          <w:rFonts w:eastAsia="Montserrat" w:cs="Arial"/>
          <w:spacing w:val="1"/>
          <w:sz w:val="18"/>
          <w:szCs w:val="18"/>
        </w:rPr>
        <w:t xml:space="preserve"> </w:t>
      </w:r>
      <w:r w:rsidRPr="00EE6604">
        <w:rPr>
          <w:rFonts w:eastAsia="Montserrat" w:cs="Arial"/>
          <w:spacing w:val="-1"/>
          <w:sz w:val="18"/>
          <w:szCs w:val="18"/>
        </w:rPr>
        <w:t>c</w:t>
      </w:r>
      <w:r w:rsidRPr="00EE6604">
        <w:rPr>
          <w:rFonts w:eastAsia="Montserrat" w:cs="Arial"/>
          <w:sz w:val="18"/>
          <w:szCs w:val="18"/>
        </w:rPr>
        <w:t>orr</w:t>
      </w:r>
      <w:r w:rsidRPr="00EE6604">
        <w:rPr>
          <w:rFonts w:eastAsia="Montserrat" w:cs="Arial"/>
          <w:spacing w:val="-1"/>
          <w:sz w:val="18"/>
          <w:szCs w:val="18"/>
        </w:rPr>
        <w:t>e</w:t>
      </w:r>
      <w:r w:rsidRPr="00EE6604">
        <w:rPr>
          <w:rFonts w:eastAsia="Montserrat" w:cs="Arial"/>
          <w:spacing w:val="1"/>
          <w:sz w:val="18"/>
          <w:szCs w:val="18"/>
        </w:rPr>
        <w:t>s</w:t>
      </w:r>
      <w:r w:rsidRPr="00EE6604">
        <w:rPr>
          <w:rFonts w:eastAsia="Montserrat" w:cs="Arial"/>
          <w:sz w:val="18"/>
          <w:szCs w:val="18"/>
        </w:rPr>
        <w:t>po</w:t>
      </w:r>
      <w:r w:rsidRPr="00EE6604">
        <w:rPr>
          <w:rFonts w:eastAsia="Montserrat" w:cs="Arial"/>
          <w:spacing w:val="1"/>
          <w:sz w:val="18"/>
          <w:szCs w:val="18"/>
        </w:rPr>
        <w:t>n</w:t>
      </w:r>
      <w:r w:rsidRPr="00EE6604">
        <w:rPr>
          <w:rFonts w:eastAsia="Montserrat" w:cs="Arial"/>
          <w:sz w:val="18"/>
          <w:szCs w:val="18"/>
        </w:rPr>
        <w:t>di</w:t>
      </w:r>
      <w:r w:rsidRPr="00EE6604">
        <w:rPr>
          <w:rFonts w:eastAsia="Montserrat" w:cs="Arial"/>
          <w:spacing w:val="-1"/>
          <w:sz w:val="18"/>
          <w:szCs w:val="18"/>
        </w:rPr>
        <w:t>e</w:t>
      </w:r>
      <w:r w:rsidRPr="00EE6604">
        <w:rPr>
          <w:rFonts w:eastAsia="Montserrat" w:cs="Arial"/>
          <w:sz w:val="18"/>
          <w:szCs w:val="18"/>
        </w:rPr>
        <w:t>n</w:t>
      </w:r>
      <w:r w:rsidRPr="00EE6604">
        <w:rPr>
          <w:rFonts w:eastAsia="Montserrat" w:cs="Arial"/>
          <w:spacing w:val="-1"/>
          <w:sz w:val="18"/>
          <w:szCs w:val="18"/>
        </w:rPr>
        <w:t>te</w:t>
      </w:r>
      <w:r w:rsidRPr="00EE6604">
        <w:rPr>
          <w:rFonts w:eastAsia="Montserrat" w:cs="Arial"/>
          <w:sz w:val="18"/>
          <w:szCs w:val="18"/>
        </w:rPr>
        <w:t>s</w:t>
      </w:r>
      <w:r w:rsidRPr="00EE6604">
        <w:rPr>
          <w:rFonts w:eastAsia="Montserrat" w:cs="Arial"/>
          <w:spacing w:val="1"/>
          <w:sz w:val="18"/>
          <w:szCs w:val="18"/>
        </w:rPr>
        <w:t xml:space="preserve"> </w:t>
      </w:r>
      <w:r w:rsidRPr="00EE6604">
        <w:rPr>
          <w:rFonts w:eastAsia="Montserrat" w:cs="Arial"/>
          <w:sz w:val="18"/>
          <w:szCs w:val="18"/>
        </w:rPr>
        <w:t>a l</w:t>
      </w:r>
      <w:r w:rsidRPr="00EE6604">
        <w:rPr>
          <w:rFonts w:eastAsia="Montserrat" w:cs="Arial"/>
          <w:spacing w:val="-1"/>
          <w:sz w:val="18"/>
          <w:szCs w:val="18"/>
        </w:rPr>
        <w:t>a</w:t>
      </w:r>
      <w:r w:rsidRPr="00EE6604">
        <w:rPr>
          <w:rFonts w:eastAsia="Montserrat" w:cs="Arial"/>
          <w:sz w:val="18"/>
          <w:szCs w:val="18"/>
        </w:rPr>
        <w:t>s</w:t>
      </w:r>
      <w:r w:rsidRPr="00EE6604">
        <w:rPr>
          <w:rFonts w:eastAsia="Montserrat" w:cs="Arial"/>
          <w:spacing w:val="1"/>
          <w:sz w:val="18"/>
          <w:szCs w:val="18"/>
        </w:rPr>
        <w:t xml:space="preserve"> s</w:t>
      </w:r>
      <w:r w:rsidRPr="00EE6604">
        <w:rPr>
          <w:rFonts w:eastAsia="Montserrat" w:cs="Arial"/>
          <w:sz w:val="18"/>
          <w:szCs w:val="18"/>
        </w:rPr>
        <w:t>i</w:t>
      </w:r>
      <w:r w:rsidRPr="00EE6604">
        <w:rPr>
          <w:rFonts w:eastAsia="Montserrat" w:cs="Arial"/>
          <w:spacing w:val="-1"/>
          <w:sz w:val="18"/>
          <w:szCs w:val="18"/>
        </w:rPr>
        <w:t>gu</w:t>
      </w:r>
      <w:r w:rsidRPr="00EE6604">
        <w:rPr>
          <w:rFonts w:eastAsia="Montserrat" w:cs="Arial"/>
          <w:spacing w:val="2"/>
          <w:sz w:val="18"/>
          <w:szCs w:val="18"/>
        </w:rPr>
        <w:t>i</w:t>
      </w:r>
      <w:r w:rsidRPr="00EE6604">
        <w:rPr>
          <w:rFonts w:eastAsia="Montserrat" w:cs="Arial"/>
          <w:spacing w:val="-1"/>
          <w:sz w:val="18"/>
          <w:szCs w:val="18"/>
        </w:rPr>
        <w:t>e</w:t>
      </w:r>
      <w:r w:rsidRPr="00EE6604">
        <w:rPr>
          <w:rFonts w:eastAsia="Montserrat" w:cs="Arial"/>
          <w:sz w:val="18"/>
          <w:szCs w:val="18"/>
        </w:rPr>
        <w:t>n</w:t>
      </w:r>
      <w:r w:rsidRPr="00EE6604">
        <w:rPr>
          <w:rFonts w:eastAsia="Montserrat" w:cs="Arial"/>
          <w:spacing w:val="-1"/>
          <w:sz w:val="18"/>
          <w:szCs w:val="18"/>
        </w:rPr>
        <w:t>te</w:t>
      </w:r>
      <w:r w:rsidRPr="00EE6604">
        <w:rPr>
          <w:rFonts w:eastAsia="Montserrat" w:cs="Arial"/>
          <w:sz w:val="18"/>
          <w:szCs w:val="18"/>
        </w:rPr>
        <w:t>s</w:t>
      </w:r>
      <w:r w:rsidRPr="00EE6604">
        <w:rPr>
          <w:rFonts w:eastAsia="Montserrat" w:cs="Arial"/>
          <w:spacing w:val="1"/>
          <w:sz w:val="18"/>
          <w:szCs w:val="18"/>
        </w:rPr>
        <w:t xml:space="preserve"> </w:t>
      </w:r>
      <w:r w:rsidRPr="00EE6604">
        <w:rPr>
          <w:rFonts w:eastAsia="Montserrat" w:cs="Arial"/>
          <w:sz w:val="18"/>
          <w:szCs w:val="18"/>
        </w:rPr>
        <w:t>par</w:t>
      </w:r>
      <w:r w:rsidRPr="00EE6604">
        <w:rPr>
          <w:rFonts w:eastAsia="Montserrat" w:cs="Arial"/>
          <w:spacing w:val="1"/>
          <w:sz w:val="18"/>
          <w:szCs w:val="18"/>
        </w:rPr>
        <w:t>t</w:t>
      </w:r>
      <w:r w:rsidRPr="00EE6604">
        <w:rPr>
          <w:rFonts w:eastAsia="Montserrat" w:cs="Arial"/>
          <w:sz w:val="18"/>
          <w:szCs w:val="18"/>
        </w:rPr>
        <w:t>id</w:t>
      </w:r>
      <w:r w:rsidRPr="00EE6604">
        <w:rPr>
          <w:rFonts w:eastAsia="Montserrat" w:cs="Arial"/>
          <w:spacing w:val="-1"/>
          <w:sz w:val="18"/>
          <w:szCs w:val="18"/>
        </w:rPr>
        <w:t>a</w:t>
      </w:r>
      <w:r w:rsidRPr="00EE6604">
        <w:rPr>
          <w:rFonts w:eastAsia="Montserrat" w:cs="Arial"/>
          <w:sz w:val="18"/>
          <w:szCs w:val="18"/>
        </w:rPr>
        <w:t>s</w:t>
      </w:r>
      <w:r w:rsidRPr="00EE6604">
        <w:rPr>
          <w:rFonts w:eastAsia="Montserrat" w:cs="Arial"/>
          <w:spacing w:val="1"/>
          <w:sz w:val="18"/>
          <w:szCs w:val="18"/>
        </w:rPr>
        <w:t xml:space="preserve"> </w:t>
      </w:r>
      <w:r w:rsidRPr="00EE6604">
        <w:rPr>
          <w:rFonts w:eastAsia="Montserrat" w:cs="Arial"/>
          <w:spacing w:val="-1"/>
          <w:sz w:val="18"/>
          <w:szCs w:val="18"/>
        </w:rPr>
        <w:t>cu</w:t>
      </w:r>
      <w:r w:rsidRPr="00EE6604">
        <w:rPr>
          <w:rFonts w:eastAsia="Montserrat" w:cs="Arial"/>
          <w:spacing w:val="1"/>
          <w:sz w:val="18"/>
          <w:szCs w:val="18"/>
        </w:rPr>
        <w:t>m</w:t>
      </w:r>
      <w:r w:rsidRPr="00EE6604">
        <w:rPr>
          <w:rFonts w:eastAsia="Montserrat" w:cs="Arial"/>
          <w:sz w:val="18"/>
          <w:szCs w:val="18"/>
        </w:rPr>
        <w:t>pl</w:t>
      </w:r>
      <w:r w:rsidRPr="00EE6604">
        <w:rPr>
          <w:rFonts w:eastAsia="Montserrat" w:cs="Arial"/>
          <w:spacing w:val="1"/>
          <w:sz w:val="18"/>
          <w:szCs w:val="18"/>
        </w:rPr>
        <w:t>e</w:t>
      </w:r>
      <w:r w:rsidRPr="00EE6604">
        <w:rPr>
          <w:rFonts w:eastAsia="Montserrat" w:cs="Arial"/>
          <w:sz w:val="18"/>
          <w:szCs w:val="18"/>
        </w:rPr>
        <w:t>n</w:t>
      </w:r>
      <w:r w:rsidRPr="00EE6604">
        <w:rPr>
          <w:rFonts w:eastAsia="Montserrat" w:cs="Arial"/>
          <w:spacing w:val="1"/>
          <w:sz w:val="18"/>
          <w:szCs w:val="18"/>
        </w:rPr>
        <w:t xml:space="preserve"> </w:t>
      </w:r>
      <w:r w:rsidRPr="00EE6604">
        <w:rPr>
          <w:rFonts w:eastAsia="Montserrat" w:cs="Arial"/>
          <w:spacing w:val="-1"/>
          <w:sz w:val="18"/>
          <w:szCs w:val="18"/>
        </w:rPr>
        <w:t>c</w:t>
      </w:r>
      <w:r w:rsidRPr="00EE6604">
        <w:rPr>
          <w:rFonts w:eastAsia="Montserrat" w:cs="Arial"/>
          <w:sz w:val="18"/>
          <w:szCs w:val="18"/>
        </w:rPr>
        <w:t>on</w:t>
      </w:r>
      <w:r w:rsidRPr="00EE6604">
        <w:rPr>
          <w:rFonts w:eastAsia="Montserrat" w:cs="Arial"/>
          <w:spacing w:val="1"/>
          <w:sz w:val="18"/>
          <w:szCs w:val="18"/>
        </w:rPr>
        <w:t xml:space="preserve"> </w:t>
      </w:r>
      <w:r w:rsidRPr="00EE6604">
        <w:rPr>
          <w:rFonts w:eastAsia="Montserrat" w:cs="Arial"/>
          <w:sz w:val="18"/>
          <w:szCs w:val="18"/>
        </w:rPr>
        <w:t xml:space="preserve">lo </w:t>
      </w:r>
      <w:r w:rsidRPr="00EE6604">
        <w:rPr>
          <w:rFonts w:eastAsia="Montserrat" w:cs="Arial"/>
          <w:spacing w:val="-1"/>
          <w:sz w:val="18"/>
          <w:szCs w:val="18"/>
        </w:rPr>
        <w:t>e</w:t>
      </w:r>
      <w:r w:rsidRPr="00EE6604">
        <w:rPr>
          <w:rFonts w:eastAsia="Montserrat" w:cs="Arial"/>
          <w:spacing w:val="1"/>
          <w:sz w:val="18"/>
          <w:szCs w:val="18"/>
        </w:rPr>
        <w:t>s</w:t>
      </w:r>
      <w:r w:rsidRPr="00EE6604">
        <w:rPr>
          <w:rFonts w:eastAsia="Montserrat" w:cs="Arial"/>
          <w:spacing w:val="-1"/>
          <w:sz w:val="18"/>
          <w:szCs w:val="18"/>
        </w:rPr>
        <w:t>ta</w:t>
      </w:r>
      <w:r w:rsidRPr="00EE6604">
        <w:rPr>
          <w:rFonts w:eastAsia="Montserrat" w:cs="Arial"/>
          <w:sz w:val="18"/>
          <w:szCs w:val="18"/>
        </w:rPr>
        <w:t>bl</w:t>
      </w:r>
      <w:r w:rsidRPr="00EE6604">
        <w:rPr>
          <w:rFonts w:eastAsia="Montserrat" w:cs="Arial"/>
          <w:spacing w:val="-1"/>
          <w:sz w:val="18"/>
          <w:szCs w:val="18"/>
        </w:rPr>
        <w:t>ec</w:t>
      </w:r>
      <w:r w:rsidRPr="00EE6604">
        <w:rPr>
          <w:rFonts w:eastAsia="Montserrat" w:cs="Arial"/>
          <w:sz w:val="18"/>
          <w:szCs w:val="18"/>
        </w:rPr>
        <w:t>ido</w:t>
      </w:r>
      <w:r w:rsidRPr="00EE6604">
        <w:rPr>
          <w:rFonts w:eastAsia="Montserrat" w:cs="Arial"/>
          <w:spacing w:val="1"/>
          <w:sz w:val="18"/>
          <w:szCs w:val="18"/>
        </w:rPr>
        <w:t xml:space="preserve"> </w:t>
      </w:r>
      <w:r w:rsidRPr="00EE6604">
        <w:rPr>
          <w:rFonts w:eastAsia="Montserrat" w:cs="Arial"/>
          <w:spacing w:val="-1"/>
          <w:sz w:val="18"/>
          <w:szCs w:val="18"/>
        </w:rPr>
        <w:t>e</w:t>
      </w:r>
      <w:r w:rsidRPr="00EE6604">
        <w:rPr>
          <w:rFonts w:eastAsia="Montserrat" w:cs="Arial"/>
          <w:sz w:val="18"/>
          <w:szCs w:val="18"/>
        </w:rPr>
        <w:t>n</w:t>
      </w:r>
      <w:r w:rsidRPr="00EE6604">
        <w:rPr>
          <w:rFonts w:eastAsia="Montserrat" w:cs="Arial"/>
          <w:spacing w:val="1"/>
          <w:sz w:val="18"/>
          <w:szCs w:val="18"/>
        </w:rPr>
        <w:t xml:space="preserve"> </w:t>
      </w:r>
      <w:r w:rsidRPr="00EE6604">
        <w:rPr>
          <w:rFonts w:eastAsia="Montserrat" w:cs="Arial"/>
          <w:sz w:val="18"/>
          <w:szCs w:val="18"/>
        </w:rPr>
        <w:t>l</w:t>
      </w:r>
      <w:r w:rsidRPr="00EE6604">
        <w:rPr>
          <w:rFonts w:eastAsia="Montserrat" w:cs="Arial"/>
          <w:spacing w:val="-1"/>
          <w:sz w:val="18"/>
          <w:szCs w:val="18"/>
        </w:rPr>
        <w:t>a</w:t>
      </w:r>
      <w:r w:rsidRPr="00EE6604">
        <w:rPr>
          <w:rFonts w:eastAsia="Montserrat" w:cs="Arial"/>
          <w:sz w:val="18"/>
          <w:szCs w:val="18"/>
        </w:rPr>
        <w:t xml:space="preserve"> </w:t>
      </w:r>
      <w:r w:rsidRPr="00EE6604">
        <w:rPr>
          <w:rFonts w:eastAsia="Montserrat" w:cs="Arial"/>
          <w:spacing w:val="1"/>
          <w:sz w:val="18"/>
          <w:szCs w:val="18"/>
        </w:rPr>
        <w:t>s</w:t>
      </w:r>
      <w:r w:rsidRPr="00EE6604">
        <w:rPr>
          <w:rFonts w:eastAsia="Montserrat" w:cs="Arial"/>
          <w:sz w:val="18"/>
          <w:szCs w:val="18"/>
        </w:rPr>
        <w:t>i</w:t>
      </w:r>
      <w:r w:rsidRPr="00EE6604">
        <w:rPr>
          <w:rFonts w:eastAsia="Montserrat" w:cs="Arial"/>
          <w:spacing w:val="-1"/>
          <w:sz w:val="18"/>
          <w:szCs w:val="18"/>
        </w:rPr>
        <w:t>gu</w:t>
      </w:r>
      <w:r w:rsidRPr="00EE6604">
        <w:rPr>
          <w:rFonts w:eastAsia="Montserrat" w:cs="Arial"/>
          <w:sz w:val="18"/>
          <w:szCs w:val="18"/>
        </w:rPr>
        <w:t>i</w:t>
      </w:r>
      <w:r w:rsidRPr="00EE6604">
        <w:rPr>
          <w:rFonts w:eastAsia="Montserrat" w:cs="Arial"/>
          <w:spacing w:val="-1"/>
          <w:sz w:val="18"/>
          <w:szCs w:val="18"/>
        </w:rPr>
        <w:t>e</w:t>
      </w:r>
      <w:r w:rsidRPr="00EE6604">
        <w:rPr>
          <w:rFonts w:eastAsia="Montserrat" w:cs="Arial"/>
          <w:sz w:val="18"/>
          <w:szCs w:val="18"/>
        </w:rPr>
        <w:t>n</w:t>
      </w:r>
      <w:r w:rsidRPr="00EE6604">
        <w:rPr>
          <w:rFonts w:eastAsia="Montserrat" w:cs="Arial"/>
          <w:spacing w:val="1"/>
          <w:sz w:val="18"/>
          <w:szCs w:val="18"/>
        </w:rPr>
        <w:t>t</w:t>
      </w:r>
      <w:r w:rsidRPr="00EE6604">
        <w:rPr>
          <w:rFonts w:eastAsia="Montserrat" w:cs="Arial"/>
          <w:spacing w:val="-1"/>
          <w:sz w:val="18"/>
          <w:szCs w:val="18"/>
        </w:rPr>
        <w:t>e</w:t>
      </w:r>
      <w:r w:rsidRPr="00EE6604">
        <w:rPr>
          <w:rFonts w:eastAsia="Montserrat" w:cs="Arial"/>
          <w:spacing w:val="1"/>
          <w:sz w:val="18"/>
          <w:szCs w:val="18"/>
        </w:rPr>
        <w:t xml:space="preserve"> </w:t>
      </w:r>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F7F7F"/>
        <w:tblLayout w:type="fixed"/>
        <w:tblCellMar>
          <w:top w:w="28" w:type="dxa"/>
          <w:left w:w="28" w:type="dxa"/>
          <w:bottom w:w="28" w:type="dxa"/>
          <w:right w:w="28" w:type="dxa"/>
        </w:tblCellMar>
        <w:tblLook w:val="00A0" w:firstRow="1" w:lastRow="0" w:firstColumn="1" w:lastColumn="0" w:noHBand="0" w:noVBand="0"/>
      </w:tblPr>
      <w:tblGrid>
        <w:gridCol w:w="2552"/>
        <w:gridCol w:w="4819"/>
        <w:gridCol w:w="2835"/>
      </w:tblGrid>
      <w:tr w:rsidR="00010FAF" w:rsidRPr="00280E3F" w14:paraId="26352B0C" w14:textId="77777777" w:rsidTr="00010FAF">
        <w:trPr>
          <w:trHeight w:val="20"/>
          <w:jc w:val="center"/>
        </w:trPr>
        <w:tc>
          <w:tcPr>
            <w:tcW w:w="3611" w:type="pct"/>
            <w:gridSpan w:val="2"/>
            <w:shd w:val="clear" w:color="auto" w:fill="auto"/>
            <w:vAlign w:val="center"/>
          </w:tcPr>
          <w:p w14:paraId="1D1DFB2F" w14:textId="77777777" w:rsidR="00010FAF" w:rsidRPr="00280E3F" w:rsidRDefault="00010FAF" w:rsidP="00010FAF">
            <w:pPr>
              <w:pStyle w:val="Prrafodelista"/>
              <w:spacing w:line="276" w:lineRule="auto"/>
              <w:ind w:left="0"/>
              <w:rPr>
                <w:rFonts w:cs="Arial"/>
                <w:sz w:val="18"/>
              </w:rPr>
            </w:pPr>
            <w:r w:rsidRPr="00280E3F">
              <w:rPr>
                <w:rFonts w:cs="Arial"/>
                <w:sz w:val="18"/>
              </w:rPr>
              <w:t>Ley General de Salud, en los artículos aplicables</w:t>
            </w:r>
          </w:p>
        </w:tc>
        <w:tc>
          <w:tcPr>
            <w:tcW w:w="1389" w:type="pct"/>
            <w:vAlign w:val="center"/>
          </w:tcPr>
          <w:p w14:paraId="223A0095" w14:textId="77777777" w:rsidR="00010FAF" w:rsidRPr="00280E3F" w:rsidRDefault="00010FAF" w:rsidP="00010FAF">
            <w:pPr>
              <w:pStyle w:val="Prrafodelista"/>
              <w:spacing w:line="276" w:lineRule="auto"/>
              <w:ind w:left="0"/>
              <w:rPr>
                <w:rFonts w:cs="Arial"/>
                <w:sz w:val="18"/>
              </w:rPr>
            </w:pPr>
            <w:r w:rsidRPr="00280E3F">
              <w:rPr>
                <w:rFonts w:cs="Arial"/>
                <w:sz w:val="18"/>
              </w:rPr>
              <w:t>Para todas las partidas</w:t>
            </w:r>
          </w:p>
        </w:tc>
      </w:tr>
      <w:tr w:rsidR="00010FAF" w:rsidRPr="00280E3F" w14:paraId="23E8A98A" w14:textId="77777777" w:rsidTr="00010FAF">
        <w:trPr>
          <w:trHeight w:val="20"/>
          <w:jc w:val="center"/>
        </w:trPr>
        <w:tc>
          <w:tcPr>
            <w:tcW w:w="3611" w:type="pct"/>
            <w:gridSpan w:val="2"/>
            <w:shd w:val="clear" w:color="auto" w:fill="auto"/>
            <w:vAlign w:val="center"/>
          </w:tcPr>
          <w:p w14:paraId="60C139CF" w14:textId="77777777" w:rsidR="00010FAF" w:rsidRPr="00280E3F" w:rsidRDefault="00010FAF" w:rsidP="00010FAF">
            <w:pPr>
              <w:pStyle w:val="Prrafodelista"/>
              <w:spacing w:line="276" w:lineRule="auto"/>
              <w:ind w:left="0"/>
              <w:rPr>
                <w:rFonts w:cs="Arial"/>
                <w:sz w:val="18"/>
              </w:rPr>
            </w:pPr>
            <w:r w:rsidRPr="00280E3F">
              <w:rPr>
                <w:rFonts w:cs="Arial"/>
                <w:sz w:val="18"/>
              </w:rPr>
              <w:t>Reglamento de la Ley General de Salud, en materia de publicidad</w:t>
            </w:r>
          </w:p>
        </w:tc>
        <w:tc>
          <w:tcPr>
            <w:tcW w:w="1389" w:type="pct"/>
            <w:vAlign w:val="center"/>
          </w:tcPr>
          <w:p w14:paraId="6FD39ADB" w14:textId="77777777" w:rsidR="00010FAF" w:rsidRPr="00280E3F" w:rsidRDefault="00010FAF" w:rsidP="00010FAF">
            <w:pPr>
              <w:pStyle w:val="Prrafodelista"/>
              <w:spacing w:line="276" w:lineRule="auto"/>
              <w:ind w:left="0"/>
              <w:rPr>
                <w:rFonts w:cs="Arial"/>
                <w:sz w:val="18"/>
              </w:rPr>
            </w:pPr>
            <w:r w:rsidRPr="00280E3F">
              <w:rPr>
                <w:rFonts w:cs="Arial"/>
                <w:sz w:val="18"/>
              </w:rPr>
              <w:t>Para todas las partidas</w:t>
            </w:r>
          </w:p>
        </w:tc>
      </w:tr>
      <w:tr w:rsidR="00010FAF" w:rsidRPr="00280E3F" w14:paraId="4C532955" w14:textId="77777777" w:rsidTr="00010FAF">
        <w:trPr>
          <w:trHeight w:val="20"/>
          <w:jc w:val="center"/>
        </w:trPr>
        <w:tc>
          <w:tcPr>
            <w:tcW w:w="3611" w:type="pct"/>
            <w:gridSpan w:val="2"/>
            <w:shd w:val="clear" w:color="auto" w:fill="auto"/>
            <w:vAlign w:val="center"/>
          </w:tcPr>
          <w:p w14:paraId="2FBCCEDA" w14:textId="77777777" w:rsidR="00010FAF" w:rsidRPr="00280E3F" w:rsidRDefault="00010FAF" w:rsidP="00010FAF">
            <w:pPr>
              <w:pStyle w:val="Prrafodelista"/>
              <w:spacing w:line="276" w:lineRule="auto"/>
              <w:ind w:left="0"/>
              <w:rPr>
                <w:rFonts w:cs="Arial"/>
                <w:sz w:val="18"/>
              </w:rPr>
            </w:pPr>
            <w:r w:rsidRPr="00280E3F">
              <w:rPr>
                <w:rFonts w:cs="Arial"/>
                <w:sz w:val="18"/>
              </w:rPr>
              <w:t>Ley Federal para el Control de Precursores Químicos, Productos, Químicos Esenciales y Máquinas para Elaborar Cápsulas, Tabletas y/o Comprimidos</w:t>
            </w:r>
          </w:p>
        </w:tc>
        <w:tc>
          <w:tcPr>
            <w:tcW w:w="1389" w:type="pct"/>
            <w:vAlign w:val="center"/>
          </w:tcPr>
          <w:p w14:paraId="7958521D" w14:textId="77777777" w:rsidR="00010FAF" w:rsidRPr="00280E3F" w:rsidRDefault="00010FAF" w:rsidP="00010FAF">
            <w:pPr>
              <w:pStyle w:val="Prrafodelista"/>
              <w:spacing w:line="276" w:lineRule="auto"/>
              <w:ind w:left="0"/>
              <w:rPr>
                <w:rFonts w:cs="Arial"/>
                <w:sz w:val="18"/>
              </w:rPr>
            </w:pPr>
            <w:r w:rsidRPr="00280E3F">
              <w:rPr>
                <w:rFonts w:cs="Arial"/>
                <w:sz w:val="18"/>
              </w:rPr>
              <w:t>Para medicamentos controlados</w:t>
            </w:r>
          </w:p>
        </w:tc>
      </w:tr>
      <w:tr w:rsidR="00010FAF" w:rsidRPr="00280E3F" w14:paraId="55398D06" w14:textId="77777777" w:rsidTr="00010FAF">
        <w:trPr>
          <w:trHeight w:val="20"/>
          <w:jc w:val="center"/>
        </w:trPr>
        <w:tc>
          <w:tcPr>
            <w:tcW w:w="3611" w:type="pct"/>
            <w:gridSpan w:val="2"/>
            <w:shd w:val="clear" w:color="auto" w:fill="auto"/>
            <w:vAlign w:val="center"/>
          </w:tcPr>
          <w:p w14:paraId="2D657307" w14:textId="77777777" w:rsidR="00010FAF" w:rsidRPr="00280E3F" w:rsidRDefault="00010FAF" w:rsidP="00010FAF">
            <w:pPr>
              <w:pStyle w:val="Prrafodelista"/>
              <w:spacing w:line="276" w:lineRule="auto"/>
              <w:ind w:left="0"/>
              <w:rPr>
                <w:rFonts w:cs="Arial"/>
                <w:sz w:val="18"/>
              </w:rPr>
            </w:pPr>
            <w:r w:rsidRPr="00280E3F">
              <w:rPr>
                <w:sz w:val="18"/>
              </w:rPr>
              <w:t>Ley</w:t>
            </w:r>
            <w:r w:rsidRPr="00280E3F">
              <w:rPr>
                <w:spacing w:val="-14"/>
                <w:sz w:val="18"/>
              </w:rPr>
              <w:t xml:space="preserve"> </w:t>
            </w:r>
            <w:r w:rsidRPr="00280E3F">
              <w:rPr>
                <w:sz w:val="18"/>
              </w:rPr>
              <w:t>Federal</w:t>
            </w:r>
            <w:r w:rsidRPr="00280E3F">
              <w:rPr>
                <w:spacing w:val="-14"/>
                <w:sz w:val="18"/>
              </w:rPr>
              <w:t xml:space="preserve"> </w:t>
            </w:r>
            <w:r w:rsidRPr="00280E3F">
              <w:rPr>
                <w:sz w:val="18"/>
              </w:rPr>
              <w:t>de</w:t>
            </w:r>
            <w:r w:rsidRPr="00280E3F">
              <w:rPr>
                <w:spacing w:val="-14"/>
                <w:sz w:val="18"/>
              </w:rPr>
              <w:t xml:space="preserve"> </w:t>
            </w:r>
            <w:r w:rsidRPr="00280E3F">
              <w:rPr>
                <w:sz w:val="18"/>
              </w:rPr>
              <w:t>Infraestructura</w:t>
            </w:r>
            <w:r w:rsidRPr="00280E3F">
              <w:rPr>
                <w:spacing w:val="-15"/>
                <w:sz w:val="18"/>
              </w:rPr>
              <w:t xml:space="preserve"> </w:t>
            </w:r>
            <w:r w:rsidRPr="00280E3F">
              <w:rPr>
                <w:sz w:val="18"/>
              </w:rPr>
              <w:t>de</w:t>
            </w:r>
            <w:r w:rsidRPr="00280E3F">
              <w:rPr>
                <w:spacing w:val="-14"/>
                <w:sz w:val="18"/>
              </w:rPr>
              <w:t xml:space="preserve"> </w:t>
            </w:r>
            <w:r w:rsidRPr="00280E3F">
              <w:rPr>
                <w:sz w:val="18"/>
              </w:rPr>
              <w:t>la</w:t>
            </w:r>
            <w:r w:rsidRPr="00280E3F">
              <w:rPr>
                <w:spacing w:val="-14"/>
                <w:sz w:val="18"/>
              </w:rPr>
              <w:t xml:space="preserve"> </w:t>
            </w:r>
            <w:r w:rsidRPr="00280E3F">
              <w:rPr>
                <w:sz w:val="18"/>
              </w:rPr>
              <w:t>Calidad</w:t>
            </w:r>
          </w:p>
        </w:tc>
        <w:tc>
          <w:tcPr>
            <w:tcW w:w="1389" w:type="pct"/>
            <w:vAlign w:val="center"/>
          </w:tcPr>
          <w:p w14:paraId="27FAA285" w14:textId="77777777" w:rsidR="00010FAF" w:rsidRPr="00280E3F" w:rsidRDefault="00010FAF" w:rsidP="00010FAF">
            <w:pPr>
              <w:pStyle w:val="Prrafodelista"/>
              <w:spacing w:line="276" w:lineRule="auto"/>
              <w:ind w:left="0"/>
              <w:rPr>
                <w:rFonts w:cs="Arial"/>
                <w:sz w:val="18"/>
              </w:rPr>
            </w:pPr>
            <w:r w:rsidRPr="00280E3F">
              <w:rPr>
                <w:rFonts w:cs="Arial"/>
                <w:sz w:val="18"/>
              </w:rPr>
              <w:t>Para todas las partidas</w:t>
            </w:r>
          </w:p>
        </w:tc>
      </w:tr>
      <w:tr w:rsidR="00010FAF" w:rsidRPr="00280E3F" w14:paraId="6BE44D33" w14:textId="77777777" w:rsidTr="00010FAF">
        <w:trPr>
          <w:trHeight w:val="20"/>
          <w:jc w:val="center"/>
        </w:trPr>
        <w:tc>
          <w:tcPr>
            <w:tcW w:w="3611" w:type="pct"/>
            <w:gridSpan w:val="2"/>
            <w:shd w:val="clear" w:color="auto" w:fill="auto"/>
            <w:vAlign w:val="center"/>
          </w:tcPr>
          <w:p w14:paraId="1BE40EAD" w14:textId="77777777" w:rsidR="00010FAF" w:rsidRPr="00280E3F" w:rsidRDefault="00010FAF" w:rsidP="00010FAF">
            <w:pPr>
              <w:pStyle w:val="Prrafodelista"/>
              <w:spacing w:line="276" w:lineRule="auto"/>
              <w:ind w:left="0"/>
              <w:rPr>
                <w:rFonts w:cs="Arial"/>
                <w:sz w:val="18"/>
              </w:rPr>
            </w:pPr>
            <w:r w:rsidRPr="00280E3F">
              <w:rPr>
                <w:sz w:val="18"/>
              </w:rPr>
              <w:t>Reglamento</w:t>
            </w:r>
            <w:r w:rsidRPr="00280E3F">
              <w:rPr>
                <w:spacing w:val="-10"/>
                <w:sz w:val="18"/>
              </w:rPr>
              <w:t xml:space="preserve"> </w:t>
            </w:r>
            <w:r w:rsidRPr="00280E3F">
              <w:rPr>
                <w:sz w:val="18"/>
              </w:rPr>
              <w:t>de</w:t>
            </w:r>
            <w:r w:rsidRPr="00280E3F">
              <w:rPr>
                <w:spacing w:val="-8"/>
                <w:sz w:val="18"/>
              </w:rPr>
              <w:t xml:space="preserve"> </w:t>
            </w:r>
            <w:r w:rsidRPr="00280E3F">
              <w:rPr>
                <w:sz w:val="18"/>
              </w:rPr>
              <w:t>Insumos</w:t>
            </w:r>
            <w:r w:rsidRPr="00280E3F">
              <w:rPr>
                <w:spacing w:val="-9"/>
                <w:sz w:val="18"/>
              </w:rPr>
              <w:t xml:space="preserve"> </w:t>
            </w:r>
            <w:r w:rsidRPr="00280E3F">
              <w:rPr>
                <w:sz w:val="18"/>
              </w:rPr>
              <w:t>para</w:t>
            </w:r>
            <w:r w:rsidRPr="00280E3F">
              <w:rPr>
                <w:spacing w:val="-13"/>
                <w:sz w:val="18"/>
              </w:rPr>
              <w:t xml:space="preserve"> </w:t>
            </w:r>
            <w:r w:rsidRPr="00280E3F">
              <w:rPr>
                <w:sz w:val="18"/>
              </w:rPr>
              <w:t>la</w:t>
            </w:r>
            <w:r w:rsidRPr="00280E3F">
              <w:rPr>
                <w:spacing w:val="-9"/>
                <w:sz w:val="18"/>
              </w:rPr>
              <w:t xml:space="preserve"> </w:t>
            </w:r>
            <w:r w:rsidRPr="00280E3F">
              <w:rPr>
                <w:sz w:val="18"/>
              </w:rPr>
              <w:t>Salud</w:t>
            </w:r>
          </w:p>
        </w:tc>
        <w:tc>
          <w:tcPr>
            <w:tcW w:w="1389" w:type="pct"/>
            <w:vAlign w:val="center"/>
          </w:tcPr>
          <w:p w14:paraId="1713C11E" w14:textId="77777777" w:rsidR="00010FAF" w:rsidRPr="00280E3F" w:rsidRDefault="00010FAF" w:rsidP="00010FAF">
            <w:pPr>
              <w:pStyle w:val="Prrafodelista"/>
              <w:spacing w:line="276" w:lineRule="auto"/>
              <w:ind w:left="0"/>
              <w:rPr>
                <w:rFonts w:cs="Arial"/>
                <w:sz w:val="18"/>
              </w:rPr>
            </w:pPr>
            <w:r w:rsidRPr="00280E3F">
              <w:rPr>
                <w:rFonts w:cs="Arial"/>
                <w:sz w:val="18"/>
              </w:rPr>
              <w:t>Para todas las partidas</w:t>
            </w:r>
          </w:p>
        </w:tc>
      </w:tr>
      <w:tr w:rsidR="00010FAF" w:rsidRPr="00280E3F" w14:paraId="5C239277" w14:textId="77777777" w:rsidTr="00010FAF">
        <w:trPr>
          <w:trHeight w:val="20"/>
          <w:jc w:val="center"/>
        </w:trPr>
        <w:tc>
          <w:tcPr>
            <w:tcW w:w="3611" w:type="pct"/>
            <w:gridSpan w:val="2"/>
            <w:shd w:val="clear" w:color="auto" w:fill="auto"/>
            <w:vAlign w:val="center"/>
          </w:tcPr>
          <w:p w14:paraId="30728B4C" w14:textId="77777777" w:rsidR="00010FAF" w:rsidRPr="00280E3F" w:rsidRDefault="00010FAF" w:rsidP="00010FAF">
            <w:pPr>
              <w:pStyle w:val="Prrafodelista"/>
              <w:spacing w:line="276" w:lineRule="auto"/>
              <w:ind w:left="0"/>
              <w:rPr>
                <w:rFonts w:cs="Arial"/>
                <w:sz w:val="18"/>
              </w:rPr>
            </w:pPr>
            <w:r w:rsidRPr="00280E3F">
              <w:rPr>
                <w:sz w:val="18"/>
              </w:rPr>
              <w:t>Reglamento</w:t>
            </w:r>
            <w:r w:rsidRPr="00280E3F">
              <w:rPr>
                <w:spacing w:val="-9"/>
                <w:sz w:val="18"/>
              </w:rPr>
              <w:t xml:space="preserve"> </w:t>
            </w:r>
            <w:r w:rsidRPr="00280E3F">
              <w:rPr>
                <w:sz w:val="18"/>
              </w:rPr>
              <w:t>de</w:t>
            </w:r>
            <w:r w:rsidRPr="00280E3F">
              <w:rPr>
                <w:spacing w:val="-8"/>
                <w:sz w:val="18"/>
              </w:rPr>
              <w:t xml:space="preserve"> </w:t>
            </w:r>
            <w:r w:rsidRPr="00280E3F">
              <w:rPr>
                <w:sz w:val="18"/>
              </w:rPr>
              <w:t>Control</w:t>
            </w:r>
            <w:r w:rsidRPr="00280E3F">
              <w:rPr>
                <w:spacing w:val="-9"/>
                <w:sz w:val="18"/>
              </w:rPr>
              <w:t xml:space="preserve"> </w:t>
            </w:r>
            <w:r w:rsidRPr="00280E3F">
              <w:rPr>
                <w:sz w:val="18"/>
              </w:rPr>
              <w:t>Sanitario</w:t>
            </w:r>
            <w:r w:rsidRPr="00280E3F">
              <w:rPr>
                <w:spacing w:val="-8"/>
                <w:sz w:val="18"/>
              </w:rPr>
              <w:t xml:space="preserve"> </w:t>
            </w:r>
            <w:r w:rsidRPr="00280E3F">
              <w:rPr>
                <w:sz w:val="18"/>
              </w:rPr>
              <w:t>de</w:t>
            </w:r>
            <w:r w:rsidRPr="00280E3F">
              <w:rPr>
                <w:spacing w:val="-8"/>
                <w:sz w:val="18"/>
              </w:rPr>
              <w:t xml:space="preserve"> </w:t>
            </w:r>
            <w:r w:rsidRPr="00280E3F">
              <w:rPr>
                <w:sz w:val="18"/>
              </w:rPr>
              <w:t>Productos</w:t>
            </w:r>
            <w:r w:rsidRPr="00280E3F">
              <w:rPr>
                <w:spacing w:val="-9"/>
                <w:sz w:val="18"/>
              </w:rPr>
              <w:t xml:space="preserve"> </w:t>
            </w:r>
            <w:r w:rsidRPr="00280E3F">
              <w:rPr>
                <w:sz w:val="18"/>
              </w:rPr>
              <w:t>y</w:t>
            </w:r>
            <w:r w:rsidRPr="00280E3F">
              <w:rPr>
                <w:spacing w:val="-9"/>
                <w:sz w:val="18"/>
              </w:rPr>
              <w:t xml:space="preserve"> </w:t>
            </w:r>
            <w:r w:rsidRPr="00280E3F">
              <w:rPr>
                <w:sz w:val="18"/>
              </w:rPr>
              <w:t>Servicios</w:t>
            </w:r>
          </w:p>
        </w:tc>
        <w:tc>
          <w:tcPr>
            <w:tcW w:w="1389" w:type="pct"/>
            <w:vAlign w:val="center"/>
          </w:tcPr>
          <w:p w14:paraId="3556C07F" w14:textId="77777777" w:rsidR="00010FAF" w:rsidRPr="00280E3F" w:rsidRDefault="00010FAF" w:rsidP="00010FAF">
            <w:pPr>
              <w:pStyle w:val="Prrafodelista"/>
              <w:spacing w:line="276" w:lineRule="auto"/>
              <w:ind w:left="0"/>
              <w:rPr>
                <w:rFonts w:cs="Arial"/>
                <w:sz w:val="18"/>
              </w:rPr>
            </w:pPr>
            <w:r w:rsidRPr="00280E3F">
              <w:rPr>
                <w:rFonts w:cs="Arial"/>
                <w:sz w:val="18"/>
              </w:rPr>
              <w:t>Para todas las partidas</w:t>
            </w:r>
          </w:p>
        </w:tc>
      </w:tr>
      <w:tr w:rsidR="00010FAF" w:rsidRPr="00280E3F" w14:paraId="07C3DB84" w14:textId="77777777" w:rsidTr="00010FAF">
        <w:trPr>
          <w:trHeight w:val="20"/>
          <w:jc w:val="center"/>
        </w:trPr>
        <w:tc>
          <w:tcPr>
            <w:tcW w:w="3611" w:type="pct"/>
            <w:gridSpan w:val="2"/>
            <w:shd w:val="clear" w:color="auto" w:fill="auto"/>
          </w:tcPr>
          <w:p w14:paraId="5BB6C043" w14:textId="77777777" w:rsidR="00010FAF" w:rsidRPr="00280E3F" w:rsidRDefault="00010FAF" w:rsidP="00010FAF">
            <w:pPr>
              <w:pStyle w:val="Prrafodelista"/>
              <w:spacing w:line="276" w:lineRule="auto"/>
              <w:ind w:left="0"/>
              <w:rPr>
                <w:sz w:val="18"/>
              </w:rPr>
            </w:pPr>
            <w:r w:rsidRPr="00280E3F">
              <w:rPr>
                <w:sz w:val="18"/>
              </w:rPr>
              <w:t>Farmacopea</w:t>
            </w:r>
            <w:r w:rsidRPr="00280E3F">
              <w:rPr>
                <w:spacing w:val="50"/>
                <w:sz w:val="18"/>
              </w:rPr>
              <w:t xml:space="preserve"> </w:t>
            </w:r>
            <w:r w:rsidRPr="00280E3F">
              <w:rPr>
                <w:sz w:val="18"/>
              </w:rPr>
              <w:t>de</w:t>
            </w:r>
            <w:r w:rsidRPr="00280E3F">
              <w:rPr>
                <w:spacing w:val="52"/>
                <w:sz w:val="18"/>
              </w:rPr>
              <w:t xml:space="preserve"> </w:t>
            </w:r>
            <w:r w:rsidRPr="00280E3F">
              <w:rPr>
                <w:sz w:val="18"/>
              </w:rPr>
              <w:t>los</w:t>
            </w:r>
            <w:r w:rsidRPr="00280E3F">
              <w:rPr>
                <w:spacing w:val="50"/>
                <w:sz w:val="18"/>
              </w:rPr>
              <w:t xml:space="preserve"> </w:t>
            </w:r>
            <w:r w:rsidRPr="00280E3F">
              <w:rPr>
                <w:sz w:val="18"/>
              </w:rPr>
              <w:t>Estados</w:t>
            </w:r>
            <w:r w:rsidRPr="00280E3F">
              <w:rPr>
                <w:spacing w:val="50"/>
                <w:sz w:val="18"/>
              </w:rPr>
              <w:t xml:space="preserve"> </w:t>
            </w:r>
            <w:r w:rsidRPr="00280E3F">
              <w:rPr>
                <w:sz w:val="18"/>
              </w:rPr>
              <w:t>Unidos</w:t>
            </w:r>
            <w:r w:rsidRPr="00280E3F">
              <w:rPr>
                <w:spacing w:val="51"/>
                <w:sz w:val="18"/>
              </w:rPr>
              <w:t xml:space="preserve"> </w:t>
            </w:r>
            <w:r w:rsidRPr="00280E3F">
              <w:rPr>
                <w:sz w:val="18"/>
              </w:rPr>
              <w:t>Mexicanos</w:t>
            </w:r>
            <w:r w:rsidRPr="00280E3F">
              <w:rPr>
                <w:spacing w:val="50"/>
                <w:sz w:val="18"/>
              </w:rPr>
              <w:t xml:space="preserve"> </w:t>
            </w:r>
            <w:r w:rsidRPr="00280E3F">
              <w:rPr>
                <w:sz w:val="18"/>
              </w:rPr>
              <w:t>(FEUM)</w:t>
            </w:r>
            <w:r w:rsidRPr="00280E3F">
              <w:rPr>
                <w:spacing w:val="57"/>
                <w:sz w:val="18"/>
              </w:rPr>
              <w:t xml:space="preserve"> </w:t>
            </w:r>
            <w:r w:rsidRPr="00280E3F">
              <w:rPr>
                <w:sz w:val="18"/>
              </w:rPr>
              <w:t>y</w:t>
            </w:r>
            <w:r w:rsidRPr="00280E3F">
              <w:rPr>
                <w:spacing w:val="50"/>
                <w:sz w:val="18"/>
              </w:rPr>
              <w:t xml:space="preserve"> </w:t>
            </w:r>
            <w:r w:rsidRPr="00280E3F">
              <w:rPr>
                <w:sz w:val="18"/>
              </w:rPr>
              <w:t>sus</w:t>
            </w:r>
            <w:r>
              <w:rPr>
                <w:sz w:val="18"/>
              </w:rPr>
              <w:t xml:space="preserve"> </w:t>
            </w:r>
            <w:r w:rsidRPr="00280E3F">
              <w:rPr>
                <w:spacing w:val="-74"/>
                <w:sz w:val="18"/>
              </w:rPr>
              <w:t xml:space="preserve"> </w:t>
            </w:r>
            <w:r w:rsidRPr="00280E3F">
              <w:rPr>
                <w:sz w:val="18"/>
              </w:rPr>
              <w:t>suplementos.</w:t>
            </w:r>
            <w:r w:rsidRPr="00280E3F">
              <w:rPr>
                <w:spacing w:val="-19"/>
                <w:sz w:val="18"/>
              </w:rPr>
              <w:t xml:space="preserve"> </w:t>
            </w:r>
            <w:r w:rsidRPr="00280E3F">
              <w:rPr>
                <w:sz w:val="18"/>
              </w:rPr>
              <w:t>Vigentes</w:t>
            </w:r>
          </w:p>
        </w:tc>
        <w:tc>
          <w:tcPr>
            <w:tcW w:w="1389" w:type="pct"/>
            <w:vAlign w:val="center"/>
          </w:tcPr>
          <w:p w14:paraId="0CFAACCD" w14:textId="77777777" w:rsidR="00010FAF" w:rsidRPr="00280E3F" w:rsidRDefault="00010FAF" w:rsidP="00010FAF">
            <w:pPr>
              <w:pStyle w:val="Prrafodelista"/>
              <w:spacing w:line="276" w:lineRule="auto"/>
              <w:ind w:left="0"/>
              <w:rPr>
                <w:rFonts w:cs="Arial"/>
                <w:sz w:val="18"/>
              </w:rPr>
            </w:pPr>
            <w:r w:rsidRPr="00280E3F">
              <w:rPr>
                <w:rFonts w:cs="Arial"/>
                <w:sz w:val="18"/>
              </w:rPr>
              <w:t>Para todas las partidas</w:t>
            </w:r>
          </w:p>
        </w:tc>
      </w:tr>
      <w:tr w:rsidR="00010FAF" w:rsidRPr="00280E3F" w14:paraId="780399C2" w14:textId="77777777" w:rsidTr="00010FAF">
        <w:trPr>
          <w:trHeight w:val="20"/>
          <w:jc w:val="center"/>
        </w:trPr>
        <w:tc>
          <w:tcPr>
            <w:tcW w:w="3611" w:type="pct"/>
            <w:gridSpan w:val="2"/>
            <w:shd w:val="clear" w:color="auto" w:fill="auto"/>
          </w:tcPr>
          <w:p w14:paraId="7FC8FC6A" w14:textId="77777777" w:rsidR="00010FAF" w:rsidRPr="00280E3F" w:rsidRDefault="00010FAF" w:rsidP="00010FAF">
            <w:pPr>
              <w:pStyle w:val="Prrafodelista"/>
              <w:spacing w:line="276" w:lineRule="auto"/>
              <w:ind w:left="0"/>
              <w:rPr>
                <w:sz w:val="18"/>
              </w:rPr>
            </w:pPr>
            <w:r w:rsidRPr="00280E3F">
              <w:rPr>
                <w:sz w:val="18"/>
              </w:rPr>
              <w:t>Compendio</w:t>
            </w:r>
            <w:r w:rsidRPr="00280E3F">
              <w:rPr>
                <w:spacing w:val="-8"/>
                <w:sz w:val="18"/>
              </w:rPr>
              <w:t xml:space="preserve"> </w:t>
            </w:r>
            <w:r w:rsidRPr="00280E3F">
              <w:rPr>
                <w:sz w:val="18"/>
              </w:rPr>
              <w:t>Nacional</w:t>
            </w:r>
            <w:r w:rsidRPr="00280E3F">
              <w:rPr>
                <w:spacing w:val="-7"/>
                <w:sz w:val="18"/>
              </w:rPr>
              <w:t xml:space="preserve"> </w:t>
            </w:r>
            <w:r w:rsidRPr="00280E3F">
              <w:rPr>
                <w:sz w:val="18"/>
              </w:rPr>
              <w:t>de</w:t>
            </w:r>
            <w:r w:rsidRPr="00280E3F">
              <w:rPr>
                <w:spacing w:val="-3"/>
                <w:sz w:val="18"/>
              </w:rPr>
              <w:t xml:space="preserve"> </w:t>
            </w:r>
            <w:r w:rsidRPr="00280E3F">
              <w:rPr>
                <w:sz w:val="18"/>
              </w:rPr>
              <w:t>Insumos</w:t>
            </w:r>
            <w:r w:rsidRPr="00280E3F">
              <w:rPr>
                <w:spacing w:val="-5"/>
                <w:sz w:val="18"/>
              </w:rPr>
              <w:t xml:space="preserve"> </w:t>
            </w:r>
            <w:r w:rsidRPr="00280E3F">
              <w:rPr>
                <w:sz w:val="18"/>
              </w:rPr>
              <w:t>para</w:t>
            </w:r>
            <w:r w:rsidRPr="00280E3F">
              <w:rPr>
                <w:spacing w:val="-4"/>
                <w:sz w:val="18"/>
              </w:rPr>
              <w:t xml:space="preserve"> </w:t>
            </w:r>
            <w:r w:rsidRPr="00280E3F">
              <w:rPr>
                <w:sz w:val="18"/>
              </w:rPr>
              <w:t>la</w:t>
            </w:r>
            <w:r w:rsidRPr="00280E3F">
              <w:rPr>
                <w:spacing w:val="-6"/>
                <w:sz w:val="18"/>
              </w:rPr>
              <w:t xml:space="preserve"> </w:t>
            </w:r>
            <w:r w:rsidRPr="00280E3F">
              <w:rPr>
                <w:sz w:val="18"/>
              </w:rPr>
              <w:t>Salud</w:t>
            </w:r>
          </w:p>
        </w:tc>
        <w:tc>
          <w:tcPr>
            <w:tcW w:w="1389" w:type="pct"/>
            <w:vAlign w:val="center"/>
          </w:tcPr>
          <w:p w14:paraId="5C8867D1" w14:textId="77777777" w:rsidR="00010FAF" w:rsidRPr="00280E3F" w:rsidRDefault="00010FAF" w:rsidP="00010FAF">
            <w:pPr>
              <w:pStyle w:val="Prrafodelista"/>
              <w:spacing w:line="276" w:lineRule="auto"/>
              <w:ind w:left="0"/>
              <w:rPr>
                <w:rFonts w:cs="Arial"/>
                <w:sz w:val="18"/>
              </w:rPr>
            </w:pPr>
            <w:r w:rsidRPr="00280E3F">
              <w:rPr>
                <w:rFonts w:cs="Arial"/>
                <w:sz w:val="18"/>
              </w:rPr>
              <w:t>Para todas las partidas</w:t>
            </w:r>
          </w:p>
        </w:tc>
      </w:tr>
      <w:tr w:rsidR="00010FAF" w:rsidRPr="00280E3F" w14:paraId="0D19BB42" w14:textId="77777777" w:rsidTr="00010FAF">
        <w:trPr>
          <w:trHeight w:val="20"/>
          <w:jc w:val="center"/>
        </w:trPr>
        <w:tc>
          <w:tcPr>
            <w:tcW w:w="1250" w:type="pct"/>
            <w:shd w:val="clear" w:color="auto" w:fill="auto"/>
          </w:tcPr>
          <w:p w14:paraId="3D2EA9B4" w14:textId="77777777" w:rsidR="00010FAF" w:rsidRPr="00280E3F" w:rsidRDefault="00010FAF" w:rsidP="00010FAF">
            <w:pPr>
              <w:pStyle w:val="Prrafodelista"/>
              <w:spacing w:line="276" w:lineRule="auto"/>
              <w:ind w:left="0"/>
              <w:rPr>
                <w:b/>
                <w:sz w:val="18"/>
              </w:rPr>
            </w:pPr>
            <w:r w:rsidRPr="00280E3F">
              <w:rPr>
                <w:b/>
                <w:sz w:val="18"/>
              </w:rPr>
              <w:t>NOM-059-SSA1-2015</w:t>
            </w:r>
          </w:p>
        </w:tc>
        <w:tc>
          <w:tcPr>
            <w:tcW w:w="2361" w:type="pct"/>
            <w:shd w:val="clear" w:color="auto" w:fill="auto"/>
          </w:tcPr>
          <w:p w14:paraId="42312C8B" w14:textId="77777777" w:rsidR="00010FAF" w:rsidRPr="00280E3F" w:rsidRDefault="00010FAF" w:rsidP="00010FAF">
            <w:pPr>
              <w:pStyle w:val="Prrafodelista"/>
              <w:spacing w:line="276" w:lineRule="auto"/>
              <w:ind w:left="0"/>
              <w:rPr>
                <w:sz w:val="18"/>
              </w:rPr>
            </w:pPr>
            <w:r w:rsidRPr="00280E3F">
              <w:rPr>
                <w:sz w:val="18"/>
              </w:rPr>
              <w:t>Buenas Prácticas de Fabricación de Medicamentos</w:t>
            </w:r>
          </w:p>
        </w:tc>
        <w:tc>
          <w:tcPr>
            <w:tcW w:w="1389" w:type="pct"/>
            <w:vAlign w:val="center"/>
          </w:tcPr>
          <w:p w14:paraId="73869547" w14:textId="77777777" w:rsidR="00010FAF" w:rsidRPr="00280E3F" w:rsidRDefault="00010FAF" w:rsidP="00010FAF">
            <w:pPr>
              <w:pStyle w:val="Prrafodelista"/>
              <w:spacing w:line="276" w:lineRule="auto"/>
              <w:ind w:left="0"/>
              <w:rPr>
                <w:rFonts w:cs="Arial"/>
                <w:sz w:val="18"/>
              </w:rPr>
            </w:pPr>
            <w:r w:rsidRPr="00280E3F">
              <w:rPr>
                <w:rFonts w:cs="Arial"/>
                <w:sz w:val="18"/>
              </w:rPr>
              <w:t>Para todas las partidas</w:t>
            </w:r>
          </w:p>
        </w:tc>
      </w:tr>
      <w:tr w:rsidR="00010FAF" w:rsidRPr="00280E3F" w14:paraId="5D9FAE1D" w14:textId="77777777" w:rsidTr="00010FAF">
        <w:trPr>
          <w:trHeight w:val="20"/>
          <w:jc w:val="center"/>
        </w:trPr>
        <w:tc>
          <w:tcPr>
            <w:tcW w:w="1250" w:type="pct"/>
            <w:shd w:val="clear" w:color="auto" w:fill="auto"/>
            <w:vAlign w:val="center"/>
          </w:tcPr>
          <w:p w14:paraId="2F318D32" w14:textId="77777777" w:rsidR="00010FAF" w:rsidRPr="00280E3F" w:rsidRDefault="00010FAF" w:rsidP="00010FAF">
            <w:pPr>
              <w:pStyle w:val="Prrafodelista"/>
              <w:spacing w:line="276" w:lineRule="auto"/>
              <w:ind w:left="0"/>
              <w:rPr>
                <w:rFonts w:cs="Arial"/>
                <w:b/>
                <w:sz w:val="18"/>
              </w:rPr>
            </w:pPr>
            <w:r w:rsidRPr="00280E3F">
              <w:rPr>
                <w:rFonts w:cs="Arial"/>
                <w:b/>
                <w:sz w:val="18"/>
              </w:rPr>
              <w:t>NOM-072-SSA1-2012</w:t>
            </w:r>
          </w:p>
        </w:tc>
        <w:tc>
          <w:tcPr>
            <w:tcW w:w="2361" w:type="pct"/>
            <w:shd w:val="clear" w:color="auto" w:fill="auto"/>
          </w:tcPr>
          <w:p w14:paraId="1B02962D" w14:textId="77777777" w:rsidR="00010FAF" w:rsidRPr="00280E3F" w:rsidRDefault="00010FAF" w:rsidP="00010FAF">
            <w:pPr>
              <w:pStyle w:val="TableParagraph"/>
              <w:spacing w:line="276" w:lineRule="auto"/>
              <w:rPr>
                <w:rFonts w:cs="Arial"/>
                <w:sz w:val="18"/>
                <w:lang w:val="es-MX"/>
              </w:rPr>
            </w:pPr>
            <w:r w:rsidRPr="00280E3F">
              <w:rPr>
                <w:w w:val="105"/>
                <w:sz w:val="18"/>
              </w:rPr>
              <w:t xml:space="preserve">Etiquetado </w:t>
            </w:r>
            <w:r w:rsidRPr="00280E3F">
              <w:rPr>
                <w:spacing w:val="9"/>
                <w:w w:val="105"/>
                <w:sz w:val="18"/>
              </w:rPr>
              <w:t>de</w:t>
            </w:r>
            <w:r w:rsidRPr="00280E3F">
              <w:rPr>
                <w:w w:val="105"/>
                <w:sz w:val="18"/>
              </w:rPr>
              <w:t xml:space="preserve"> </w:t>
            </w:r>
            <w:r w:rsidRPr="00280E3F">
              <w:rPr>
                <w:spacing w:val="8"/>
                <w:w w:val="105"/>
                <w:sz w:val="18"/>
              </w:rPr>
              <w:t>medicamentos</w:t>
            </w:r>
            <w:r w:rsidRPr="00280E3F">
              <w:rPr>
                <w:w w:val="105"/>
                <w:sz w:val="18"/>
              </w:rPr>
              <w:t xml:space="preserve"> </w:t>
            </w:r>
            <w:r w:rsidRPr="00280E3F">
              <w:rPr>
                <w:spacing w:val="7"/>
                <w:w w:val="105"/>
                <w:sz w:val="18"/>
              </w:rPr>
              <w:t xml:space="preserve">y </w:t>
            </w:r>
            <w:r w:rsidRPr="00280E3F">
              <w:rPr>
                <w:sz w:val="18"/>
              </w:rPr>
              <w:t>remedios</w:t>
            </w:r>
            <w:r w:rsidRPr="00280E3F">
              <w:rPr>
                <w:spacing w:val="-8"/>
                <w:sz w:val="18"/>
              </w:rPr>
              <w:t xml:space="preserve"> </w:t>
            </w:r>
            <w:r w:rsidRPr="00280E3F">
              <w:rPr>
                <w:sz w:val="18"/>
              </w:rPr>
              <w:t>herbolarios</w:t>
            </w:r>
          </w:p>
        </w:tc>
        <w:tc>
          <w:tcPr>
            <w:tcW w:w="1389" w:type="pct"/>
            <w:vAlign w:val="center"/>
          </w:tcPr>
          <w:p w14:paraId="4D47FC1C" w14:textId="77777777" w:rsidR="00010FAF" w:rsidRPr="00280E3F" w:rsidRDefault="00010FAF" w:rsidP="00010FAF">
            <w:pPr>
              <w:pStyle w:val="Prrafodelista"/>
              <w:spacing w:line="276" w:lineRule="auto"/>
              <w:ind w:left="0"/>
              <w:rPr>
                <w:rFonts w:cs="Arial"/>
                <w:sz w:val="18"/>
              </w:rPr>
            </w:pPr>
            <w:r w:rsidRPr="00280E3F">
              <w:rPr>
                <w:rFonts w:cs="Arial"/>
                <w:sz w:val="18"/>
              </w:rPr>
              <w:t>Para todas las partidas</w:t>
            </w:r>
          </w:p>
        </w:tc>
      </w:tr>
      <w:tr w:rsidR="00010FAF" w:rsidRPr="00280E3F" w14:paraId="3300CC00" w14:textId="77777777" w:rsidTr="00010FAF">
        <w:trPr>
          <w:trHeight w:val="20"/>
          <w:jc w:val="center"/>
        </w:trPr>
        <w:tc>
          <w:tcPr>
            <w:tcW w:w="1250" w:type="pct"/>
            <w:shd w:val="clear" w:color="auto" w:fill="auto"/>
            <w:vAlign w:val="center"/>
          </w:tcPr>
          <w:p w14:paraId="51E7769C" w14:textId="77777777" w:rsidR="00010FAF" w:rsidRPr="00280E3F" w:rsidRDefault="00010FAF" w:rsidP="00010FAF">
            <w:pPr>
              <w:pStyle w:val="Prrafodelista"/>
              <w:spacing w:line="276" w:lineRule="auto"/>
              <w:ind w:left="0"/>
              <w:rPr>
                <w:rFonts w:cs="Arial"/>
                <w:b/>
                <w:sz w:val="18"/>
              </w:rPr>
            </w:pPr>
            <w:r w:rsidRPr="00280E3F">
              <w:rPr>
                <w:b/>
                <w:sz w:val="18"/>
              </w:rPr>
              <w:t>NOM-073-SSA1-2015</w:t>
            </w:r>
          </w:p>
        </w:tc>
        <w:tc>
          <w:tcPr>
            <w:tcW w:w="2361" w:type="pct"/>
            <w:shd w:val="clear" w:color="auto" w:fill="auto"/>
          </w:tcPr>
          <w:p w14:paraId="37BE23FA" w14:textId="77777777" w:rsidR="00010FAF" w:rsidRPr="00280E3F" w:rsidRDefault="00010FAF" w:rsidP="00010FAF">
            <w:pPr>
              <w:pStyle w:val="Prrafodelista"/>
              <w:spacing w:line="276" w:lineRule="auto"/>
              <w:ind w:left="0"/>
              <w:rPr>
                <w:rFonts w:cs="Arial"/>
                <w:sz w:val="18"/>
              </w:rPr>
            </w:pPr>
            <w:r w:rsidRPr="00280E3F">
              <w:rPr>
                <w:rFonts w:cs="Arial"/>
                <w:sz w:val="18"/>
              </w:rPr>
              <w:t>Estabilidad de fármacos y medicamentos, así como de remedios herbolarios</w:t>
            </w:r>
          </w:p>
        </w:tc>
        <w:tc>
          <w:tcPr>
            <w:tcW w:w="1389" w:type="pct"/>
            <w:vAlign w:val="center"/>
          </w:tcPr>
          <w:p w14:paraId="1476F77A" w14:textId="77777777" w:rsidR="00010FAF" w:rsidRPr="00280E3F" w:rsidRDefault="00010FAF" w:rsidP="00010FAF">
            <w:pPr>
              <w:pStyle w:val="Prrafodelista"/>
              <w:spacing w:line="276" w:lineRule="auto"/>
              <w:ind w:left="0"/>
              <w:rPr>
                <w:rFonts w:cs="Arial"/>
                <w:sz w:val="18"/>
              </w:rPr>
            </w:pPr>
            <w:r w:rsidRPr="00280E3F">
              <w:rPr>
                <w:rFonts w:cs="Arial"/>
                <w:sz w:val="18"/>
              </w:rPr>
              <w:t>Para todas las partidas</w:t>
            </w:r>
          </w:p>
        </w:tc>
      </w:tr>
      <w:tr w:rsidR="00010FAF" w:rsidRPr="00280E3F" w14:paraId="40C3B4AC" w14:textId="77777777" w:rsidTr="00010FAF">
        <w:trPr>
          <w:trHeight w:val="20"/>
          <w:jc w:val="center"/>
        </w:trPr>
        <w:tc>
          <w:tcPr>
            <w:tcW w:w="1250" w:type="pct"/>
            <w:shd w:val="clear" w:color="auto" w:fill="auto"/>
            <w:vAlign w:val="center"/>
          </w:tcPr>
          <w:p w14:paraId="409EFD2F" w14:textId="77777777" w:rsidR="00010FAF" w:rsidRPr="00280E3F" w:rsidRDefault="00010FAF" w:rsidP="00010FAF">
            <w:pPr>
              <w:pStyle w:val="Prrafodelista"/>
              <w:spacing w:line="276" w:lineRule="auto"/>
              <w:ind w:left="0"/>
              <w:rPr>
                <w:rFonts w:cs="Arial"/>
                <w:b/>
                <w:sz w:val="18"/>
              </w:rPr>
            </w:pPr>
            <w:r w:rsidRPr="00280E3F">
              <w:rPr>
                <w:b/>
                <w:sz w:val="18"/>
              </w:rPr>
              <w:t>NOM-164-SSA1-2015</w:t>
            </w:r>
          </w:p>
        </w:tc>
        <w:tc>
          <w:tcPr>
            <w:tcW w:w="2361" w:type="pct"/>
            <w:shd w:val="clear" w:color="auto" w:fill="auto"/>
          </w:tcPr>
          <w:p w14:paraId="2E63BE1B" w14:textId="77777777" w:rsidR="00010FAF" w:rsidRPr="00280E3F" w:rsidRDefault="00010FAF" w:rsidP="00010FAF">
            <w:pPr>
              <w:pStyle w:val="Prrafodelista"/>
              <w:spacing w:line="276" w:lineRule="auto"/>
              <w:ind w:left="0"/>
              <w:rPr>
                <w:rFonts w:cs="Arial"/>
                <w:sz w:val="18"/>
              </w:rPr>
            </w:pPr>
            <w:r w:rsidRPr="00280E3F">
              <w:rPr>
                <w:w w:val="105"/>
                <w:sz w:val="18"/>
              </w:rPr>
              <w:t>Buenas</w:t>
            </w:r>
            <w:r w:rsidRPr="00280E3F">
              <w:rPr>
                <w:spacing w:val="75"/>
                <w:w w:val="105"/>
                <w:sz w:val="18"/>
              </w:rPr>
              <w:t xml:space="preserve"> </w:t>
            </w:r>
            <w:r w:rsidRPr="00280E3F">
              <w:rPr>
                <w:w w:val="105"/>
                <w:sz w:val="18"/>
              </w:rPr>
              <w:t>prácticas</w:t>
            </w:r>
            <w:r w:rsidRPr="00280E3F">
              <w:rPr>
                <w:spacing w:val="76"/>
                <w:w w:val="105"/>
                <w:sz w:val="18"/>
              </w:rPr>
              <w:t xml:space="preserve"> </w:t>
            </w:r>
            <w:r w:rsidRPr="00280E3F">
              <w:rPr>
                <w:w w:val="105"/>
                <w:sz w:val="18"/>
              </w:rPr>
              <w:t>de</w:t>
            </w:r>
            <w:r w:rsidRPr="00280E3F">
              <w:rPr>
                <w:spacing w:val="77"/>
                <w:w w:val="105"/>
                <w:sz w:val="18"/>
              </w:rPr>
              <w:t xml:space="preserve"> </w:t>
            </w:r>
            <w:r w:rsidRPr="00280E3F">
              <w:rPr>
                <w:w w:val="105"/>
                <w:sz w:val="18"/>
              </w:rPr>
              <w:t>fabricación</w:t>
            </w:r>
            <w:r w:rsidRPr="00280E3F">
              <w:rPr>
                <w:spacing w:val="74"/>
                <w:w w:val="105"/>
                <w:sz w:val="18"/>
              </w:rPr>
              <w:t xml:space="preserve"> </w:t>
            </w:r>
            <w:r w:rsidRPr="00280E3F">
              <w:rPr>
                <w:w w:val="105"/>
                <w:sz w:val="18"/>
              </w:rPr>
              <w:t>de</w:t>
            </w:r>
            <w:r w:rsidRPr="00280E3F">
              <w:rPr>
                <w:spacing w:val="-78"/>
                <w:w w:val="105"/>
                <w:sz w:val="18"/>
              </w:rPr>
              <w:t xml:space="preserve"> </w:t>
            </w:r>
            <w:r w:rsidRPr="00280E3F">
              <w:rPr>
                <w:w w:val="105"/>
                <w:sz w:val="18"/>
              </w:rPr>
              <w:t>fármacos</w:t>
            </w:r>
          </w:p>
        </w:tc>
        <w:tc>
          <w:tcPr>
            <w:tcW w:w="1389" w:type="pct"/>
            <w:vAlign w:val="center"/>
          </w:tcPr>
          <w:p w14:paraId="4380D6F8" w14:textId="77777777" w:rsidR="00010FAF" w:rsidRPr="00280E3F" w:rsidRDefault="00010FAF" w:rsidP="00010FAF">
            <w:pPr>
              <w:pStyle w:val="Prrafodelista"/>
              <w:spacing w:line="276" w:lineRule="auto"/>
              <w:ind w:left="0"/>
              <w:rPr>
                <w:rFonts w:cs="Arial"/>
                <w:sz w:val="18"/>
              </w:rPr>
            </w:pPr>
            <w:r w:rsidRPr="00280E3F">
              <w:rPr>
                <w:rFonts w:cs="Arial"/>
                <w:sz w:val="18"/>
              </w:rPr>
              <w:t>Para todas las partidas</w:t>
            </w:r>
          </w:p>
        </w:tc>
      </w:tr>
      <w:tr w:rsidR="00010FAF" w:rsidRPr="00280E3F" w14:paraId="4B57E382" w14:textId="77777777" w:rsidTr="00010FAF">
        <w:trPr>
          <w:trHeight w:val="20"/>
          <w:jc w:val="center"/>
        </w:trPr>
        <w:tc>
          <w:tcPr>
            <w:tcW w:w="1250" w:type="pct"/>
            <w:shd w:val="clear" w:color="auto" w:fill="auto"/>
            <w:vAlign w:val="center"/>
          </w:tcPr>
          <w:p w14:paraId="2EF6F663" w14:textId="77777777" w:rsidR="00010FAF" w:rsidRPr="00280E3F" w:rsidRDefault="00010FAF" w:rsidP="00010FAF">
            <w:pPr>
              <w:pStyle w:val="Prrafodelista"/>
              <w:spacing w:line="276" w:lineRule="auto"/>
              <w:ind w:left="0"/>
              <w:rPr>
                <w:rFonts w:cs="Arial"/>
                <w:b/>
                <w:sz w:val="18"/>
              </w:rPr>
            </w:pPr>
            <w:r w:rsidRPr="00280E3F">
              <w:rPr>
                <w:b/>
                <w:sz w:val="18"/>
              </w:rPr>
              <w:t>NOM-177-SSA1-2013</w:t>
            </w:r>
          </w:p>
        </w:tc>
        <w:tc>
          <w:tcPr>
            <w:tcW w:w="2361" w:type="pct"/>
            <w:shd w:val="clear" w:color="auto" w:fill="auto"/>
            <w:vAlign w:val="center"/>
          </w:tcPr>
          <w:p w14:paraId="53570DE1" w14:textId="77777777" w:rsidR="00010FAF" w:rsidRPr="00280E3F" w:rsidRDefault="00010FAF" w:rsidP="00010FAF">
            <w:pPr>
              <w:pStyle w:val="TableParagraph"/>
              <w:spacing w:line="276" w:lineRule="auto"/>
              <w:rPr>
                <w:rFonts w:cs="Arial"/>
                <w:sz w:val="18"/>
                <w:lang w:val="es-MX"/>
              </w:rPr>
            </w:pPr>
            <w:r w:rsidRPr="00280E3F">
              <w:rPr>
                <w:sz w:val="18"/>
              </w:rPr>
              <w:t>Establece</w:t>
            </w:r>
            <w:r w:rsidRPr="00280E3F">
              <w:rPr>
                <w:spacing w:val="-13"/>
                <w:sz w:val="18"/>
              </w:rPr>
              <w:t xml:space="preserve"> </w:t>
            </w:r>
            <w:r w:rsidRPr="00280E3F">
              <w:rPr>
                <w:sz w:val="18"/>
              </w:rPr>
              <w:t>las</w:t>
            </w:r>
            <w:r w:rsidRPr="00280E3F">
              <w:rPr>
                <w:spacing w:val="-10"/>
                <w:sz w:val="18"/>
              </w:rPr>
              <w:t xml:space="preserve"> </w:t>
            </w:r>
            <w:r w:rsidRPr="00280E3F">
              <w:rPr>
                <w:sz w:val="18"/>
              </w:rPr>
              <w:t>pruebas</w:t>
            </w:r>
            <w:r w:rsidRPr="00280E3F">
              <w:rPr>
                <w:spacing w:val="-14"/>
                <w:sz w:val="18"/>
              </w:rPr>
              <w:t xml:space="preserve"> </w:t>
            </w:r>
            <w:r w:rsidRPr="00280E3F">
              <w:rPr>
                <w:sz w:val="18"/>
              </w:rPr>
              <w:t>y</w:t>
            </w:r>
            <w:r w:rsidRPr="00280E3F">
              <w:rPr>
                <w:spacing w:val="-9"/>
                <w:sz w:val="18"/>
              </w:rPr>
              <w:t xml:space="preserve"> </w:t>
            </w:r>
            <w:r w:rsidRPr="00280E3F">
              <w:rPr>
                <w:sz w:val="18"/>
              </w:rPr>
              <w:t>procedimientos</w:t>
            </w:r>
            <w:r w:rsidRPr="00280E3F">
              <w:rPr>
                <w:spacing w:val="-75"/>
                <w:sz w:val="18"/>
              </w:rPr>
              <w:t xml:space="preserve"> </w:t>
            </w:r>
            <w:r w:rsidRPr="00280E3F">
              <w:rPr>
                <w:sz w:val="18"/>
              </w:rPr>
              <w:t>para demostrar que un medicamento</w:t>
            </w:r>
            <w:r w:rsidRPr="00280E3F">
              <w:rPr>
                <w:spacing w:val="1"/>
                <w:sz w:val="18"/>
              </w:rPr>
              <w:t xml:space="preserve"> </w:t>
            </w:r>
            <w:r w:rsidRPr="00280E3F">
              <w:rPr>
                <w:sz w:val="18"/>
              </w:rPr>
              <w:t>es</w:t>
            </w:r>
            <w:r w:rsidRPr="00280E3F">
              <w:rPr>
                <w:spacing w:val="1"/>
                <w:sz w:val="18"/>
              </w:rPr>
              <w:t xml:space="preserve"> </w:t>
            </w:r>
            <w:r w:rsidRPr="00280E3F">
              <w:rPr>
                <w:sz w:val="18"/>
              </w:rPr>
              <w:t>intercambiable.</w:t>
            </w:r>
            <w:r w:rsidRPr="00280E3F">
              <w:rPr>
                <w:spacing w:val="1"/>
                <w:sz w:val="18"/>
              </w:rPr>
              <w:t xml:space="preserve"> </w:t>
            </w:r>
            <w:r w:rsidRPr="00280E3F">
              <w:rPr>
                <w:sz w:val="18"/>
              </w:rPr>
              <w:t>Requisitos</w:t>
            </w:r>
            <w:r w:rsidRPr="00280E3F">
              <w:rPr>
                <w:spacing w:val="1"/>
                <w:sz w:val="18"/>
              </w:rPr>
              <w:t xml:space="preserve"> </w:t>
            </w:r>
            <w:r w:rsidRPr="00280E3F">
              <w:rPr>
                <w:sz w:val="18"/>
              </w:rPr>
              <w:t>a</w:t>
            </w:r>
            <w:r w:rsidRPr="00280E3F">
              <w:rPr>
                <w:spacing w:val="1"/>
                <w:sz w:val="18"/>
              </w:rPr>
              <w:t xml:space="preserve"> </w:t>
            </w:r>
            <w:r w:rsidRPr="00280E3F">
              <w:rPr>
                <w:sz w:val="18"/>
              </w:rPr>
              <w:t>que</w:t>
            </w:r>
            <w:r w:rsidRPr="00280E3F">
              <w:rPr>
                <w:spacing w:val="1"/>
                <w:sz w:val="18"/>
              </w:rPr>
              <w:t xml:space="preserve"> </w:t>
            </w:r>
            <w:r w:rsidRPr="00280E3F">
              <w:rPr>
                <w:sz w:val="18"/>
              </w:rPr>
              <w:t>deben</w:t>
            </w:r>
            <w:r w:rsidRPr="00280E3F">
              <w:rPr>
                <w:spacing w:val="1"/>
                <w:sz w:val="18"/>
              </w:rPr>
              <w:t xml:space="preserve"> </w:t>
            </w:r>
            <w:r w:rsidRPr="00280E3F">
              <w:rPr>
                <w:sz w:val="18"/>
              </w:rPr>
              <w:t>sujetarse</w:t>
            </w:r>
            <w:r w:rsidRPr="00280E3F">
              <w:rPr>
                <w:spacing w:val="1"/>
                <w:sz w:val="18"/>
              </w:rPr>
              <w:t xml:space="preserve"> </w:t>
            </w:r>
            <w:r w:rsidRPr="00280E3F">
              <w:rPr>
                <w:sz w:val="18"/>
              </w:rPr>
              <w:t>los</w:t>
            </w:r>
            <w:r w:rsidRPr="00280E3F">
              <w:rPr>
                <w:spacing w:val="1"/>
                <w:sz w:val="18"/>
              </w:rPr>
              <w:t xml:space="preserve"> </w:t>
            </w:r>
            <w:r w:rsidRPr="00280E3F">
              <w:rPr>
                <w:sz w:val="18"/>
              </w:rPr>
              <w:t>terceros autorizados que</w:t>
            </w:r>
            <w:r w:rsidRPr="00280E3F">
              <w:rPr>
                <w:spacing w:val="-13"/>
                <w:sz w:val="18"/>
              </w:rPr>
              <w:t xml:space="preserve"> </w:t>
            </w:r>
            <w:r w:rsidRPr="00280E3F">
              <w:rPr>
                <w:sz w:val="18"/>
              </w:rPr>
              <w:t>realicen</w:t>
            </w:r>
            <w:r w:rsidRPr="00280E3F">
              <w:rPr>
                <w:spacing w:val="-16"/>
                <w:sz w:val="18"/>
              </w:rPr>
              <w:t xml:space="preserve"> </w:t>
            </w:r>
            <w:r w:rsidRPr="00280E3F">
              <w:rPr>
                <w:sz w:val="18"/>
              </w:rPr>
              <w:t>las</w:t>
            </w:r>
            <w:r w:rsidRPr="00280E3F">
              <w:rPr>
                <w:spacing w:val="-14"/>
                <w:sz w:val="18"/>
              </w:rPr>
              <w:t xml:space="preserve"> </w:t>
            </w:r>
            <w:r w:rsidRPr="00280E3F">
              <w:rPr>
                <w:sz w:val="18"/>
              </w:rPr>
              <w:t>pruebas</w:t>
            </w:r>
            <w:r w:rsidRPr="00280E3F">
              <w:rPr>
                <w:spacing w:val="-15"/>
                <w:sz w:val="18"/>
              </w:rPr>
              <w:t xml:space="preserve"> </w:t>
            </w:r>
            <w:r w:rsidRPr="00280E3F">
              <w:rPr>
                <w:sz w:val="18"/>
              </w:rPr>
              <w:t>de</w:t>
            </w:r>
            <w:r w:rsidRPr="00280E3F">
              <w:rPr>
                <w:spacing w:val="-75"/>
                <w:sz w:val="18"/>
              </w:rPr>
              <w:t xml:space="preserve"> </w:t>
            </w:r>
            <w:r w:rsidRPr="00280E3F">
              <w:rPr>
                <w:sz w:val="18"/>
              </w:rPr>
              <w:t>intercambiabilidad.</w:t>
            </w:r>
            <w:r w:rsidRPr="00280E3F">
              <w:rPr>
                <w:spacing w:val="1"/>
                <w:sz w:val="18"/>
              </w:rPr>
              <w:t xml:space="preserve"> </w:t>
            </w:r>
            <w:r w:rsidRPr="00280E3F">
              <w:rPr>
                <w:sz w:val="18"/>
              </w:rPr>
              <w:t>Requisitos</w:t>
            </w:r>
            <w:r w:rsidRPr="00280E3F">
              <w:rPr>
                <w:spacing w:val="1"/>
                <w:sz w:val="18"/>
              </w:rPr>
              <w:t xml:space="preserve"> </w:t>
            </w:r>
            <w:r w:rsidRPr="00280E3F">
              <w:rPr>
                <w:sz w:val="18"/>
              </w:rPr>
              <w:t>para</w:t>
            </w:r>
            <w:r w:rsidRPr="00280E3F">
              <w:rPr>
                <w:spacing w:val="1"/>
                <w:sz w:val="18"/>
              </w:rPr>
              <w:t xml:space="preserve"> </w:t>
            </w:r>
            <w:r w:rsidRPr="00280E3F">
              <w:rPr>
                <w:sz w:val="18"/>
              </w:rPr>
              <w:t>realizar</w:t>
            </w:r>
            <w:r w:rsidRPr="00280E3F">
              <w:rPr>
                <w:spacing w:val="1"/>
                <w:sz w:val="18"/>
              </w:rPr>
              <w:t xml:space="preserve"> </w:t>
            </w:r>
            <w:r w:rsidRPr="00280E3F">
              <w:rPr>
                <w:sz w:val="18"/>
              </w:rPr>
              <w:t>los</w:t>
            </w:r>
            <w:r w:rsidRPr="00280E3F">
              <w:rPr>
                <w:spacing w:val="1"/>
                <w:sz w:val="18"/>
              </w:rPr>
              <w:t xml:space="preserve"> </w:t>
            </w:r>
            <w:r w:rsidRPr="00280E3F">
              <w:rPr>
                <w:sz w:val="18"/>
              </w:rPr>
              <w:t>estudios</w:t>
            </w:r>
            <w:r w:rsidRPr="00280E3F">
              <w:rPr>
                <w:spacing w:val="1"/>
                <w:sz w:val="18"/>
              </w:rPr>
              <w:t xml:space="preserve"> </w:t>
            </w:r>
            <w:r w:rsidRPr="00280E3F">
              <w:rPr>
                <w:sz w:val="18"/>
              </w:rPr>
              <w:t>de</w:t>
            </w:r>
            <w:r w:rsidRPr="00280E3F">
              <w:rPr>
                <w:spacing w:val="1"/>
                <w:sz w:val="18"/>
              </w:rPr>
              <w:t xml:space="preserve"> </w:t>
            </w:r>
            <w:r w:rsidRPr="00280E3F">
              <w:rPr>
                <w:sz w:val="18"/>
              </w:rPr>
              <w:t>biocomparabilidad.</w:t>
            </w:r>
            <w:r w:rsidRPr="00280E3F">
              <w:rPr>
                <w:spacing w:val="1"/>
                <w:sz w:val="18"/>
              </w:rPr>
              <w:t xml:space="preserve"> </w:t>
            </w:r>
            <w:r w:rsidRPr="00280E3F">
              <w:rPr>
                <w:sz w:val="18"/>
              </w:rPr>
              <w:t>Requisitos</w:t>
            </w:r>
            <w:r w:rsidRPr="00280E3F">
              <w:rPr>
                <w:spacing w:val="1"/>
                <w:sz w:val="18"/>
              </w:rPr>
              <w:t xml:space="preserve"> </w:t>
            </w:r>
            <w:r w:rsidRPr="00280E3F">
              <w:rPr>
                <w:sz w:val="18"/>
              </w:rPr>
              <w:t>a</w:t>
            </w:r>
            <w:r w:rsidRPr="00280E3F">
              <w:rPr>
                <w:spacing w:val="1"/>
                <w:sz w:val="18"/>
              </w:rPr>
              <w:t xml:space="preserve"> </w:t>
            </w:r>
            <w:r w:rsidRPr="00280E3F">
              <w:rPr>
                <w:sz w:val="18"/>
              </w:rPr>
              <w:t>que</w:t>
            </w:r>
            <w:r w:rsidRPr="00280E3F">
              <w:rPr>
                <w:spacing w:val="1"/>
                <w:sz w:val="18"/>
              </w:rPr>
              <w:t xml:space="preserve"> </w:t>
            </w:r>
            <w:r w:rsidRPr="00280E3F">
              <w:rPr>
                <w:sz w:val="18"/>
              </w:rPr>
              <w:t>deben</w:t>
            </w:r>
            <w:r w:rsidRPr="00280E3F">
              <w:rPr>
                <w:spacing w:val="1"/>
                <w:sz w:val="18"/>
              </w:rPr>
              <w:t xml:space="preserve"> </w:t>
            </w:r>
            <w:r w:rsidRPr="00280E3F">
              <w:rPr>
                <w:sz w:val="18"/>
              </w:rPr>
              <w:t>sujetarse</w:t>
            </w:r>
            <w:r w:rsidRPr="00280E3F">
              <w:rPr>
                <w:spacing w:val="1"/>
                <w:sz w:val="18"/>
              </w:rPr>
              <w:t xml:space="preserve"> </w:t>
            </w:r>
            <w:r w:rsidRPr="00280E3F">
              <w:rPr>
                <w:sz w:val="18"/>
              </w:rPr>
              <w:t>los</w:t>
            </w:r>
            <w:r w:rsidRPr="00280E3F">
              <w:rPr>
                <w:spacing w:val="1"/>
                <w:sz w:val="18"/>
              </w:rPr>
              <w:t xml:space="preserve"> </w:t>
            </w:r>
            <w:r w:rsidRPr="00280E3F">
              <w:rPr>
                <w:sz w:val="18"/>
              </w:rPr>
              <w:t>terceros</w:t>
            </w:r>
            <w:r w:rsidRPr="00280E3F">
              <w:rPr>
                <w:spacing w:val="-75"/>
                <w:sz w:val="18"/>
              </w:rPr>
              <w:t xml:space="preserve"> </w:t>
            </w:r>
            <w:r w:rsidRPr="00280E3F">
              <w:rPr>
                <w:spacing w:val="-1"/>
                <w:sz w:val="18"/>
              </w:rPr>
              <w:t>autorizados,</w:t>
            </w:r>
            <w:r w:rsidRPr="00280E3F">
              <w:rPr>
                <w:spacing w:val="-16"/>
                <w:sz w:val="18"/>
              </w:rPr>
              <w:t xml:space="preserve"> </w:t>
            </w:r>
            <w:r w:rsidRPr="00280E3F">
              <w:rPr>
                <w:sz w:val="18"/>
              </w:rPr>
              <w:t>centros</w:t>
            </w:r>
            <w:r w:rsidRPr="00280E3F">
              <w:rPr>
                <w:spacing w:val="-18"/>
                <w:sz w:val="18"/>
              </w:rPr>
              <w:t xml:space="preserve"> </w:t>
            </w:r>
            <w:r w:rsidRPr="00280E3F">
              <w:rPr>
                <w:sz w:val="18"/>
              </w:rPr>
              <w:t>de</w:t>
            </w:r>
            <w:r w:rsidRPr="00280E3F">
              <w:rPr>
                <w:spacing w:val="-15"/>
                <w:sz w:val="18"/>
              </w:rPr>
              <w:t xml:space="preserve"> </w:t>
            </w:r>
            <w:r w:rsidRPr="00280E3F">
              <w:rPr>
                <w:sz w:val="18"/>
              </w:rPr>
              <w:t>investigación</w:t>
            </w:r>
            <w:r w:rsidRPr="00280E3F">
              <w:rPr>
                <w:spacing w:val="-18"/>
                <w:sz w:val="18"/>
              </w:rPr>
              <w:t xml:space="preserve"> </w:t>
            </w:r>
            <w:r w:rsidRPr="00280E3F">
              <w:rPr>
                <w:sz w:val="18"/>
              </w:rPr>
              <w:t xml:space="preserve">o, instituciones hospitalarias que </w:t>
            </w:r>
            <w:r w:rsidRPr="00280E3F">
              <w:rPr>
                <w:sz w:val="18"/>
              </w:rPr>
              <w:lastRenderedPageBreak/>
              <w:t>realicen</w:t>
            </w:r>
            <w:r w:rsidRPr="00280E3F">
              <w:rPr>
                <w:spacing w:val="-75"/>
                <w:sz w:val="18"/>
              </w:rPr>
              <w:t xml:space="preserve"> </w:t>
            </w:r>
            <w:r w:rsidRPr="00280E3F">
              <w:rPr>
                <w:sz w:val="18"/>
              </w:rPr>
              <w:t>las</w:t>
            </w:r>
            <w:r w:rsidRPr="00280E3F">
              <w:rPr>
                <w:spacing w:val="-13"/>
                <w:sz w:val="18"/>
              </w:rPr>
              <w:t xml:space="preserve"> </w:t>
            </w:r>
            <w:r w:rsidRPr="00280E3F">
              <w:rPr>
                <w:sz w:val="18"/>
              </w:rPr>
              <w:t>pruebas</w:t>
            </w:r>
            <w:r w:rsidRPr="00280E3F">
              <w:rPr>
                <w:spacing w:val="-13"/>
                <w:sz w:val="18"/>
              </w:rPr>
              <w:t xml:space="preserve"> </w:t>
            </w:r>
            <w:r w:rsidRPr="00280E3F">
              <w:rPr>
                <w:sz w:val="18"/>
              </w:rPr>
              <w:t>de</w:t>
            </w:r>
            <w:r w:rsidRPr="00280E3F">
              <w:rPr>
                <w:spacing w:val="-12"/>
                <w:sz w:val="18"/>
              </w:rPr>
              <w:t xml:space="preserve"> </w:t>
            </w:r>
            <w:r w:rsidRPr="00280E3F">
              <w:rPr>
                <w:sz w:val="18"/>
              </w:rPr>
              <w:t>biocomparabilidad</w:t>
            </w:r>
          </w:p>
        </w:tc>
        <w:tc>
          <w:tcPr>
            <w:tcW w:w="1389" w:type="pct"/>
            <w:vAlign w:val="center"/>
          </w:tcPr>
          <w:p w14:paraId="4DBC4961" w14:textId="77777777" w:rsidR="00010FAF" w:rsidRPr="00280E3F" w:rsidRDefault="00010FAF" w:rsidP="00010FAF">
            <w:pPr>
              <w:pStyle w:val="Prrafodelista"/>
              <w:spacing w:line="276" w:lineRule="auto"/>
              <w:ind w:left="0"/>
              <w:rPr>
                <w:rFonts w:cs="Arial"/>
                <w:sz w:val="18"/>
              </w:rPr>
            </w:pPr>
            <w:r w:rsidRPr="00280E3F">
              <w:rPr>
                <w:sz w:val="18"/>
              </w:rPr>
              <w:lastRenderedPageBreak/>
              <w:t>Para</w:t>
            </w:r>
            <w:r w:rsidRPr="00280E3F">
              <w:rPr>
                <w:spacing w:val="1"/>
                <w:sz w:val="18"/>
              </w:rPr>
              <w:t xml:space="preserve"> </w:t>
            </w:r>
            <w:r w:rsidRPr="00280E3F">
              <w:rPr>
                <w:sz w:val="18"/>
              </w:rPr>
              <w:t>todas</w:t>
            </w:r>
            <w:r w:rsidRPr="00280E3F">
              <w:rPr>
                <w:spacing w:val="1"/>
                <w:sz w:val="18"/>
              </w:rPr>
              <w:t xml:space="preserve"> </w:t>
            </w:r>
            <w:r w:rsidRPr="00280E3F">
              <w:rPr>
                <w:sz w:val="18"/>
              </w:rPr>
              <w:t>las</w:t>
            </w:r>
            <w:r w:rsidRPr="00280E3F">
              <w:rPr>
                <w:spacing w:val="1"/>
                <w:sz w:val="18"/>
              </w:rPr>
              <w:t xml:space="preserve"> </w:t>
            </w:r>
            <w:r w:rsidRPr="00280E3F">
              <w:rPr>
                <w:sz w:val="18"/>
              </w:rPr>
              <w:t>partidas, excepto patentes</w:t>
            </w:r>
          </w:p>
        </w:tc>
      </w:tr>
      <w:tr w:rsidR="00010FAF" w:rsidRPr="00280E3F" w14:paraId="59A58184" w14:textId="77777777" w:rsidTr="00010FAF">
        <w:trPr>
          <w:trHeight w:val="20"/>
          <w:jc w:val="center"/>
        </w:trPr>
        <w:tc>
          <w:tcPr>
            <w:tcW w:w="1250" w:type="pct"/>
            <w:shd w:val="clear" w:color="auto" w:fill="auto"/>
            <w:vAlign w:val="center"/>
          </w:tcPr>
          <w:p w14:paraId="05BFC0D5" w14:textId="77777777" w:rsidR="00010FAF" w:rsidRPr="00280E3F" w:rsidRDefault="00010FAF" w:rsidP="00010FAF">
            <w:pPr>
              <w:pStyle w:val="Prrafodelista"/>
              <w:spacing w:line="276" w:lineRule="auto"/>
              <w:ind w:left="0"/>
              <w:rPr>
                <w:rFonts w:cs="Arial"/>
                <w:b/>
                <w:sz w:val="18"/>
              </w:rPr>
            </w:pPr>
            <w:r w:rsidRPr="00280E3F">
              <w:rPr>
                <w:b/>
                <w:sz w:val="18"/>
              </w:rPr>
              <w:t>NOM-220-SSA1-2016</w:t>
            </w:r>
          </w:p>
        </w:tc>
        <w:tc>
          <w:tcPr>
            <w:tcW w:w="2361" w:type="pct"/>
            <w:shd w:val="clear" w:color="auto" w:fill="auto"/>
            <w:vAlign w:val="center"/>
          </w:tcPr>
          <w:p w14:paraId="28554D40" w14:textId="77777777" w:rsidR="00010FAF" w:rsidRPr="00280E3F" w:rsidRDefault="00010FAF" w:rsidP="00010FAF">
            <w:pPr>
              <w:pStyle w:val="Prrafodelista"/>
              <w:spacing w:line="276" w:lineRule="auto"/>
              <w:ind w:left="0"/>
              <w:rPr>
                <w:rFonts w:cs="Arial"/>
                <w:sz w:val="18"/>
              </w:rPr>
            </w:pPr>
            <w:r w:rsidRPr="00280E3F">
              <w:rPr>
                <w:rFonts w:cs="Arial"/>
                <w:sz w:val="18"/>
              </w:rPr>
              <w:t>Instalación y Operación de la Farmacovigilancia</w:t>
            </w:r>
          </w:p>
        </w:tc>
        <w:tc>
          <w:tcPr>
            <w:tcW w:w="1389" w:type="pct"/>
            <w:vAlign w:val="center"/>
          </w:tcPr>
          <w:p w14:paraId="6B81479F" w14:textId="77777777" w:rsidR="00010FAF" w:rsidRPr="00280E3F" w:rsidRDefault="00010FAF" w:rsidP="00010FAF">
            <w:pPr>
              <w:pStyle w:val="Prrafodelista"/>
              <w:spacing w:line="276" w:lineRule="auto"/>
              <w:ind w:left="0"/>
              <w:rPr>
                <w:rFonts w:cs="Arial"/>
                <w:sz w:val="18"/>
              </w:rPr>
            </w:pPr>
            <w:r w:rsidRPr="00280E3F">
              <w:rPr>
                <w:rFonts w:cs="Arial"/>
                <w:sz w:val="18"/>
              </w:rPr>
              <w:t>Para todas las partidas</w:t>
            </w:r>
          </w:p>
        </w:tc>
      </w:tr>
      <w:tr w:rsidR="00010FAF" w:rsidRPr="00280E3F" w14:paraId="60950284" w14:textId="77777777" w:rsidTr="00010FAF">
        <w:trPr>
          <w:trHeight w:val="20"/>
          <w:jc w:val="center"/>
        </w:trPr>
        <w:tc>
          <w:tcPr>
            <w:tcW w:w="3611" w:type="pct"/>
            <w:gridSpan w:val="2"/>
            <w:shd w:val="clear" w:color="auto" w:fill="auto"/>
            <w:vAlign w:val="center"/>
          </w:tcPr>
          <w:p w14:paraId="3D668E61" w14:textId="77777777" w:rsidR="00010FAF" w:rsidRPr="00280E3F" w:rsidRDefault="00010FAF" w:rsidP="00010FAF">
            <w:pPr>
              <w:pStyle w:val="Prrafodelista"/>
              <w:spacing w:line="276" w:lineRule="auto"/>
              <w:ind w:left="0"/>
              <w:rPr>
                <w:rFonts w:cs="Arial"/>
                <w:sz w:val="18"/>
              </w:rPr>
            </w:pPr>
            <w:r w:rsidRPr="00280E3F">
              <w:rPr>
                <w:sz w:val="18"/>
              </w:rPr>
              <w:t>Suplemento para Establecimientos dedicados a la venta y suministro de medicamentos y demás insumos para la salud.</w:t>
            </w:r>
          </w:p>
        </w:tc>
        <w:tc>
          <w:tcPr>
            <w:tcW w:w="1389" w:type="pct"/>
            <w:vAlign w:val="center"/>
          </w:tcPr>
          <w:p w14:paraId="2270E885" w14:textId="77777777" w:rsidR="00010FAF" w:rsidRPr="00280E3F" w:rsidRDefault="00010FAF" w:rsidP="00010FAF">
            <w:pPr>
              <w:pStyle w:val="Prrafodelista"/>
              <w:spacing w:line="276" w:lineRule="auto"/>
              <w:ind w:left="0"/>
              <w:rPr>
                <w:rFonts w:cs="Arial"/>
                <w:sz w:val="18"/>
              </w:rPr>
            </w:pPr>
            <w:r w:rsidRPr="00280E3F">
              <w:rPr>
                <w:rFonts w:cs="Arial"/>
                <w:sz w:val="18"/>
              </w:rPr>
              <w:t>Para medicamentos psicotrópicos.</w:t>
            </w:r>
          </w:p>
        </w:tc>
      </w:tr>
    </w:tbl>
    <w:p w14:paraId="3BD6D037" w14:textId="5F4D3BAD" w:rsidR="00AB7EA5" w:rsidRPr="00EE6604" w:rsidRDefault="00AB7EA5" w:rsidP="00C9119F">
      <w:pPr>
        <w:spacing w:after="240"/>
        <w:rPr>
          <w:rFonts w:cs="Arial"/>
          <w:sz w:val="18"/>
          <w:szCs w:val="18"/>
        </w:rPr>
      </w:pPr>
    </w:p>
    <w:tbl>
      <w:tblPr>
        <w:tblW w:w="0" w:type="auto"/>
        <w:tblInd w:w="534"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06"/>
        <w:gridCol w:w="2542"/>
        <w:gridCol w:w="2859"/>
        <w:gridCol w:w="2014"/>
      </w:tblGrid>
      <w:tr w:rsidR="00AB7EA5" w:rsidRPr="00EE6604" w14:paraId="61C529BD" w14:textId="77777777" w:rsidTr="00FB76AB">
        <w:trPr>
          <w:trHeight w:hRule="exact" w:val="658"/>
        </w:trPr>
        <w:tc>
          <w:tcPr>
            <w:tcW w:w="1706" w:type="dxa"/>
            <w:shd w:val="clear" w:color="auto" w:fill="691C32"/>
          </w:tcPr>
          <w:p w14:paraId="3AFEA7BF" w14:textId="77777777" w:rsidR="00AB7EA5" w:rsidRPr="00EE6604" w:rsidRDefault="00AB7EA5" w:rsidP="00FB76AB">
            <w:pPr>
              <w:spacing w:after="0"/>
              <w:jc w:val="center"/>
              <w:rPr>
                <w:rFonts w:cs="Arial"/>
                <w:sz w:val="18"/>
                <w:szCs w:val="18"/>
              </w:rPr>
            </w:pPr>
          </w:p>
          <w:p w14:paraId="56761517" w14:textId="77777777" w:rsidR="00AB7EA5" w:rsidRPr="00EE6604" w:rsidRDefault="00AB7EA5" w:rsidP="00FB76AB">
            <w:pPr>
              <w:spacing w:after="0"/>
              <w:jc w:val="center"/>
              <w:rPr>
                <w:rFonts w:eastAsia="Montserrat" w:cs="Arial"/>
                <w:sz w:val="18"/>
                <w:szCs w:val="18"/>
              </w:rPr>
            </w:pPr>
            <w:r w:rsidRPr="00EE6604">
              <w:rPr>
                <w:rFonts w:eastAsia="Montserrat" w:cs="Arial"/>
                <w:b/>
                <w:color w:val="FFFFFF"/>
                <w:sz w:val="18"/>
                <w:szCs w:val="18"/>
              </w:rPr>
              <w:t>Pa</w:t>
            </w:r>
            <w:r w:rsidRPr="00EE6604">
              <w:rPr>
                <w:rFonts w:eastAsia="Montserrat" w:cs="Arial"/>
                <w:b/>
                <w:color w:val="FFFFFF"/>
                <w:spacing w:val="-1"/>
                <w:sz w:val="18"/>
                <w:szCs w:val="18"/>
              </w:rPr>
              <w:t>r</w:t>
            </w:r>
            <w:r w:rsidRPr="00EE6604">
              <w:rPr>
                <w:rFonts w:eastAsia="Montserrat" w:cs="Arial"/>
                <w:b/>
                <w:color w:val="FFFFFF"/>
                <w:spacing w:val="1"/>
                <w:sz w:val="18"/>
                <w:szCs w:val="18"/>
              </w:rPr>
              <w:t>ti</w:t>
            </w:r>
            <w:r w:rsidRPr="00EE6604">
              <w:rPr>
                <w:rFonts w:eastAsia="Montserrat" w:cs="Arial"/>
                <w:b/>
                <w:color w:val="FFFFFF"/>
                <w:sz w:val="18"/>
                <w:szCs w:val="18"/>
              </w:rPr>
              <w:t>da</w:t>
            </w:r>
          </w:p>
        </w:tc>
        <w:tc>
          <w:tcPr>
            <w:tcW w:w="2542" w:type="dxa"/>
            <w:shd w:val="clear" w:color="auto" w:fill="691C32"/>
          </w:tcPr>
          <w:p w14:paraId="0B13F0DF" w14:textId="77777777" w:rsidR="00AB7EA5" w:rsidRPr="00EE6604" w:rsidRDefault="00AB7EA5" w:rsidP="00FB76AB">
            <w:pPr>
              <w:spacing w:after="0"/>
              <w:jc w:val="center"/>
              <w:rPr>
                <w:rFonts w:eastAsia="Montserrat" w:cs="Arial"/>
                <w:sz w:val="18"/>
                <w:szCs w:val="18"/>
              </w:rPr>
            </w:pPr>
            <w:r w:rsidRPr="00EE6604">
              <w:rPr>
                <w:rFonts w:eastAsia="Montserrat" w:cs="Arial"/>
                <w:b/>
                <w:color w:val="FFFFFF"/>
                <w:position w:val="1"/>
                <w:sz w:val="18"/>
                <w:szCs w:val="18"/>
              </w:rPr>
              <w:t>C</w:t>
            </w:r>
            <w:r w:rsidRPr="00EE6604">
              <w:rPr>
                <w:rFonts w:eastAsia="Montserrat" w:cs="Arial"/>
                <w:b/>
                <w:color w:val="FFFFFF"/>
                <w:spacing w:val="1"/>
                <w:position w:val="1"/>
                <w:sz w:val="18"/>
                <w:szCs w:val="18"/>
              </w:rPr>
              <w:t>l</w:t>
            </w:r>
            <w:r w:rsidRPr="00EE6604">
              <w:rPr>
                <w:rFonts w:eastAsia="Montserrat" w:cs="Arial"/>
                <w:b/>
                <w:color w:val="FFFFFF"/>
                <w:spacing w:val="-1"/>
                <w:position w:val="1"/>
                <w:sz w:val="18"/>
                <w:szCs w:val="18"/>
              </w:rPr>
              <w:t>a</w:t>
            </w:r>
            <w:r w:rsidRPr="00EE6604">
              <w:rPr>
                <w:rFonts w:eastAsia="Montserrat" w:cs="Arial"/>
                <w:b/>
                <w:color w:val="FFFFFF"/>
                <w:position w:val="1"/>
                <w:sz w:val="18"/>
                <w:szCs w:val="18"/>
              </w:rPr>
              <w:t>ve</w:t>
            </w:r>
            <w:r w:rsidRPr="00EE6604">
              <w:rPr>
                <w:rFonts w:eastAsia="Montserrat" w:cs="Arial"/>
                <w:b/>
                <w:color w:val="FFFFFF"/>
                <w:spacing w:val="-1"/>
                <w:position w:val="1"/>
                <w:sz w:val="18"/>
                <w:szCs w:val="18"/>
              </w:rPr>
              <w:t xml:space="preserve"> </w:t>
            </w:r>
            <w:r w:rsidRPr="00EE6604">
              <w:rPr>
                <w:rFonts w:eastAsia="Montserrat" w:cs="Arial"/>
                <w:b/>
                <w:color w:val="FFFFFF"/>
                <w:position w:val="1"/>
                <w:sz w:val="18"/>
                <w:szCs w:val="18"/>
              </w:rPr>
              <w:t>d</w:t>
            </w:r>
            <w:r w:rsidRPr="00EE6604">
              <w:rPr>
                <w:rFonts w:eastAsia="Montserrat" w:cs="Arial"/>
                <w:b/>
                <w:color w:val="FFFFFF"/>
                <w:spacing w:val="-1"/>
                <w:position w:val="1"/>
                <w:sz w:val="18"/>
                <w:szCs w:val="18"/>
              </w:rPr>
              <w:t>e</w:t>
            </w:r>
            <w:r w:rsidRPr="00EE6604">
              <w:rPr>
                <w:rFonts w:eastAsia="Montserrat" w:cs="Arial"/>
                <w:b/>
                <w:color w:val="FFFFFF"/>
                <w:position w:val="1"/>
                <w:sz w:val="18"/>
                <w:szCs w:val="18"/>
              </w:rPr>
              <w:t>l</w:t>
            </w:r>
            <w:r w:rsidRPr="00EE6604">
              <w:rPr>
                <w:rFonts w:eastAsia="Montserrat" w:cs="Arial"/>
                <w:b/>
                <w:color w:val="FFFFFF"/>
                <w:spacing w:val="1"/>
                <w:position w:val="1"/>
                <w:sz w:val="18"/>
                <w:szCs w:val="18"/>
              </w:rPr>
              <w:t xml:space="preserve"> </w:t>
            </w:r>
            <w:r w:rsidRPr="00EE6604">
              <w:rPr>
                <w:rFonts w:eastAsia="Montserrat" w:cs="Arial"/>
                <w:b/>
                <w:color w:val="FFFFFF"/>
                <w:position w:val="1"/>
                <w:sz w:val="18"/>
                <w:szCs w:val="18"/>
              </w:rPr>
              <w:t>Comp</w:t>
            </w:r>
            <w:r w:rsidRPr="00EE6604">
              <w:rPr>
                <w:rFonts w:eastAsia="Montserrat" w:cs="Arial"/>
                <w:b/>
                <w:color w:val="FFFFFF"/>
                <w:spacing w:val="-1"/>
                <w:position w:val="1"/>
                <w:sz w:val="18"/>
                <w:szCs w:val="18"/>
              </w:rPr>
              <w:t>e</w:t>
            </w:r>
            <w:r w:rsidRPr="00EE6604">
              <w:rPr>
                <w:rFonts w:eastAsia="Montserrat" w:cs="Arial"/>
                <w:b/>
                <w:color w:val="FFFFFF"/>
                <w:position w:val="1"/>
                <w:sz w:val="18"/>
                <w:szCs w:val="18"/>
              </w:rPr>
              <w:t>n</w:t>
            </w:r>
            <w:r w:rsidRPr="00EE6604">
              <w:rPr>
                <w:rFonts w:eastAsia="Montserrat" w:cs="Arial"/>
                <w:b/>
                <w:color w:val="FFFFFF"/>
                <w:spacing w:val="1"/>
                <w:position w:val="1"/>
                <w:sz w:val="18"/>
                <w:szCs w:val="18"/>
              </w:rPr>
              <w:t>di</w:t>
            </w:r>
            <w:r w:rsidRPr="00EE6604">
              <w:rPr>
                <w:rFonts w:eastAsia="Montserrat" w:cs="Arial"/>
                <w:b/>
                <w:color w:val="FFFFFF"/>
                <w:position w:val="1"/>
                <w:sz w:val="18"/>
                <w:szCs w:val="18"/>
              </w:rPr>
              <w:t>o</w:t>
            </w:r>
          </w:p>
          <w:p w14:paraId="170C4280" w14:textId="77777777" w:rsidR="00AB7EA5" w:rsidRPr="00EE6604" w:rsidRDefault="00AB7EA5" w:rsidP="00FB76AB">
            <w:pPr>
              <w:spacing w:after="0"/>
              <w:jc w:val="center"/>
              <w:rPr>
                <w:rFonts w:eastAsia="Montserrat" w:cs="Arial"/>
                <w:sz w:val="18"/>
                <w:szCs w:val="18"/>
              </w:rPr>
            </w:pPr>
            <w:r w:rsidRPr="00EE6604">
              <w:rPr>
                <w:rFonts w:eastAsia="Montserrat" w:cs="Arial"/>
                <w:b/>
                <w:color w:val="FFFFFF"/>
                <w:spacing w:val="1"/>
                <w:sz w:val="18"/>
                <w:szCs w:val="18"/>
              </w:rPr>
              <w:t>N</w:t>
            </w:r>
            <w:r w:rsidRPr="00EE6604">
              <w:rPr>
                <w:rFonts w:eastAsia="Montserrat" w:cs="Arial"/>
                <w:b/>
                <w:color w:val="FFFFFF"/>
                <w:spacing w:val="-1"/>
                <w:sz w:val="18"/>
                <w:szCs w:val="18"/>
              </w:rPr>
              <w:t>ac</w:t>
            </w:r>
            <w:r w:rsidRPr="00EE6604">
              <w:rPr>
                <w:rFonts w:eastAsia="Montserrat" w:cs="Arial"/>
                <w:b/>
                <w:color w:val="FFFFFF"/>
                <w:spacing w:val="1"/>
                <w:sz w:val="18"/>
                <w:szCs w:val="18"/>
              </w:rPr>
              <w:t>i</w:t>
            </w:r>
            <w:r w:rsidRPr="00EE6604">
              <w:rPr>
                <w:rFonts w:eastAsia="Montserrat" w:cs="Arial"/>
                <w:b/>
                <w:color w:val="FFFFFF"/>
                <w:sz w:val="18"/>
                <w:szCs w:val="18"/>
              </w:rPr>
              <w:t>on</w:t>
            </w:r>
            <w:r w:rsidRPr="00EE6604">
              <w:rPr>
                <w:rFonts w:eastAsia="Montserrat" w:cs="Arial"/>
                <w:b/>
                <w:color w:val="FFFFFF"/>
                <w:spacing w:val="-1"/>
                <w:sz w:val="18"/>
                <w:szCs w:val="18"/>
              </w:rPr>
              <w:t>a</w:t>
            </w:r>
            <w:r w:rsidRPr="00EE6604">
              <w:rPr>
                <w:rFonts w:eastAsia="Montserrat" w:cs="Arial"/>
                <w:b/>
                <w:color w:val="FFFFFF"/>
                <w:sz w:val="18"/>
                <w:szCs w:val="18"/>
              </w:rPr>
              <w:t>l</w:t>
            </w:r>
            <w:r w:rsidRPr="00EE6604">
              <w:rPr>
                <w:rFonts w:eastAsia="Montserrat" w:cs="Arial"/>
                <w:b/>
                <w:color w:val="FFFFFF"/>
                <w:spacing w:val="1"/>
                <w:sz w:val="18"/>
                <w:szCs w:val="18"/>
              </w:rPr>
              <w:t xml:space="preserve"> </w:t>
            </w:r>
            <w:r w:rsidRPr="00EE6604">
              <w:rPr>
                <w:rFonts w:eastAsia="Montserrat" w:cs="Arial"/>
                <w:b/>
                <w:color w:val="FFFFFF"/>
                <w:sz w:val="18"/>
                <w:szCs w:val="18"/>
              </w:rPr>
              <w:t>de</w:t>
            </w:r>
            <w:r w:rsidRPr="00EE6604">
              <w:rPr>
                <w:rFonts w:eastAsia="Montserrat" w:cs="Arial"/>
                <w:b/>
                <w:color w:val="FFFFFF"/>
                <w:spacing w:val="-1"/>
                <w:sz w:val="18"/>
                <w:szCs w:val="18"/>
              </w:rPr>
              <w:t xml:space="preserve"> </w:t>
            </w:r>
            <w:r w:rsidRPr="00EE6604">
              <w:rPr>
                <w:rFonts w:eastAsia="Montserrat" w:cs="Arial"/>
                <w:b/>
                <w:color w:val="FFFFFF"/>
                <w:sz w:val="18"/>
                <w:szCs w:val="18"/>
              </w:rPr>
              <w:t>I</w:t>
            </w:r>
            <w:r w:rsidRPr="00EE6604">
              <w:rPr>
                <w:rFonts w:eastAsia="Montserrat" w:cs="Arial"/>
                <w:b/>
                <w:color w:val="FFFFFF"/>
                <w:spacing w:val="1"/>
                <w:sz w:val="18"/>
                <w:szCs w:val="18"/>
              </w:rPr>
              <w:t>n</w:t>
            </w:r>
            <w:r w:rsidRPr="00EE6604">
              <w:rPr>
                <w:rFonts w:eastAsia="Montserrat" w:cs="Arial"/>
                <w:b/>
                <w:color w:val="FFFFFF"/>
                <w:sz w:val="18"/>
                <w:szCs w:val="18"/>
              </w:rPr>
              <w:t>s</w:t>
            </w:r>
            <w:r w:rsidRPr="00EE6604">
              <w:rPr>
                <w:rFonts w:eastAsia="Montserrat" w:cs="Arial"/>
                <w:b/>
                <w:color w:val="FFFFFF"/>
                <w:spacing w:val="1"/>
                <w:sz w:val="18"/>
                <w:szCs w:val="18"/>
              </w:rPr>
              <w:t>um</w:t>
            </w:r>
            <w:r w:rsidRPr="00EE6604">
              <w:rPr>
                <w:rFonts w:eastAsia="Montserrat" w:cs="Arial"/>
                <w:b/>
                <w:color w:val="FFFFFF"/>
                <w:sz w:val="18"/>
                <w:szCs w:val="18"/>
              </w:rPr>
              <w:t>os</w:t>
            </w:r>
          </w:p>
          <w:p w14:paraId="4C5FF7C6" w14:textId="77777777" w:rsidR="00AB7EA5" w:rsidRPr="00EE6604" w:rsidRDefault="00AB7EA5" w:rsidP="00FB76AB">
            <w:pPr>
              <w:spacing w:after="0"/>
              <w:jc w:val="center"/>
              <w:rPr>
                <w:rFonts w:eastAsia="Montserrat" w:cs="Arial"/>
                <w:sz w:val="18"/>
                <w:szCs w:val="18"/>
              </w:rPr>
            </w:pPr>
            <w:r w:rsidRPr="00EE6604">
              <w:rPr>
                <w:rFonts w:eastAsia="Montserrat" w:cs="Arial"/>
                <w:b/>
                <w:color w:val="FFFFFF"/>
                <w:sz w:val="18"/>
                <w:szCs w:val="18"/>
              </w:rPr>
              <w:t>p</w:t>
            </w:r>
            <w:r w:rsidRPr="00EE6604">
              <w:rPr>
                <w:rFonts w:eastAsia="Montserrat" w:cs="Arial"/>
                <w:b/>
                <w:color w:val="FFFFFF"/>
                <w:spacing w:val="-1"/>
                <w:sz w:val="18"/>
                <w:szCs w:val="18"/>
              </w:rPr>
              <w:t>ar</w:t>
            </w:r>
            <w:r w:rsidRPr="00EE6604">
              <w:rPr>
                <w:rFonts w:eastAsia="Montserrat" w:cs="Arial"/>
                <w:b/>
                <w:color w:val="FFFFFF"/>
                <w:sz w:val="18"/>
                <w:szCs w:val="18"/>
              </w:rPr>
              <w:t>a</w:t>
            </w:r>
            <w:r w:rsidRPr="00EE6604">
              <w:rPr>
                <w:rFonts w:eastAsia="Montserrat" w:cs="Arial"/>
                <w:b/>
                <w:color w:val="FFFFFF"/>
                <w:spacing w:val="-1"/>
                <w:sz w:val="18"/>
                <w:szCs w:val="18"/>
              </w:rPr>
              <w:t xml:space="preserve"> </w:t>
            </w:r>
            <w:r w:rsidRPr="00EE6604">
              <w:rPr>
                <w:rFonts w:eastAsia="Montserrat" w:cs="Arial"/>
                <w:b/>
                <w:color w:val="FFFFFF"/>
                <w:sz w:val="18"/>
                <w:szCs w:val="18"/>
              </w:rPr>
              <w:t>la</w:t>
            </w:r>
            <w:r w:rsidRPr="00EE6604">
              <w:rPr>
                <w:rFonts w:eastAsia="Montserrat" w:cs="Arial"/>
                <w:b/>
                <w:color w:val="FFFFFF"/>
                <w:spacing w:val="-1"/>
                <w:sz w:val="18"/>
                <w:szCs w:val="18"/>
              </w:rPr>
              <w:t xml:space="preserve"> </w:t>
            </w:r>
            <w:r w:rsidRPr="00EE6604">
              <w:rPr>
                <w:rFonts w:eastAsia="Montserrat" w:cs="Arial"/>
                <w:b/>
                <w:color w:val="FFFFFF"/>
                <w:sz w:val="18"/>
                <w:szCs w:val="18"/>
              </w:rPr>
              <w:t>Sa</w:t>
            </w:r>
            <w:r w:rsidRPr="00EE6604">
              <w:rPr>
                <w:rFonts w:eastAsia="Montserrat" w:cs="Arial"/>
                <w:b/>
                <w:color w:val="FFFFFF"/>
                <w:spacing w:val="1"/>
                <w:sz w:val="18"/>
                <w:szCs w:val="18"/>
              </w:rPr>
              <w:t>lu</w:t>
            </w:r>
            <w:r w:rsidRPr="00EE6604">
              <w:rPr>
                <w:rFonts w:eastAsia="Montserrat" w:cs="Arial"/>
                <w:b/>
                <w:color w:val="FFFFFF"/>
                <w:sz w:val="18"/>
                <w:szCs w:val="18"/>
              </w:rPr>
              <w:t>d</w:t>
            </w:r>
          </w:p>
        </w:tc>
        <w:tc>
          <w:tcPr>
            <w:tcW w:w="2859" w:type="dxa"/>
            <w:shd w:val="clear" w:color="auto" w:fill="691C32"/>
          </w:tcPr>
          <w:p w14:paraId="18B14784" w14:textId="77777777" w:rsidR="00AB7EA5" w:rsidRPr="00EE6604" w:rsidRDefault="00AB7EA5" w:rsidP="00FB76AB">
            <w:pPr>
              <w:spacing w:after="0"/>
              <w:jc w:val="center"/>
              <w:rPr>
                <w:rFonts w:cs="Arial"/>
                <w:sz w:val="18"/>
                <w:szCs w:val="18"/>
              </w:rPr>
            </w:pPr>
          </w:p>
          <w:p w14:paraId="64114B99" w14:textId="77777777" w:rsidR="00AB7EA5" w:rsidRPr="00EE6604" w:rsidRDefault="00AB7EA5" w:rsidP="00FB76AB">
            <w:pPr>
              <w:spacing w:after="0"/>
              <w:jc w:val="center"/>
              <w:rPr>
                <w:rFonts w:eastAsia="Montserrat" w:cs="Arial"/>
                <w:sz w:val="18"/>
                <w:szCs w:val="18"/>
              </w:rPr>
            </w:pPr>
            <w:r w:rsidRPr="00EE6604">
              <w:rPr>
                <w:rFonts w:eastAsia="Montserrat" w:cs="Arial"/>
                <w:b/>
                <w:color w:val="FFFFFF"/>
                <w:sz w:val="18"/>
                <w:szCs w:val="18"/>
              </w:rPr>
              <w:t>D</w:t>
            </w:r>
            <w:r w:rsidRPr="00EE6604">
              <w:rPr>
                <w:rFonts w:eastAsia="Montserrat" w:cs="Arial"/>
                <w:b/>
                <w:color w:val="FFFFFF"/>
                <w:spacing w:val="-1"/>
                <w:sz w:val="18"/>
                <w:szCs w:val="18"/>
              </w:rPr>
              <w:t>e</w:t>
            </w:r>
            <w:r w:rsidRPr="00EE6604">
              <w:rPr>
                <w:rFonts w:eastAsia="Montserrat" w:cs="Arial"/>
                <w:b/>
                <w:color w:val="FFFFFF"/>
                <w:sz w:val="18"/>
                <w:szCs w:val="18"/>
              </w:rPr>
              <w:t>no</w:t>
            </w:r>
            <w:r w:rsidRPr="00EE6604">
              <w:rPr>
                <w:rFonts w:eastAsia="Montserrat" w:cs="Arial"/>
                <w:b/>
                <w:color w:val="FFFFFF"/>
                <w:spacing w:val="1"/>
                <w:sz w:val="18"/>
                <w:szCs w:val="18"/>
              </w:rPr>
              <w:t>mi</w:t>
            </w:r>
            <w:r w:rsidRPr="00EE6604">
              <w:rPr>
                <w:rFonts w:eastAsia="Montserrat" w:cs="Arial"/>
                <w:b/>
                <w:color w:val="FFFFFF"/>
                <w:sz w:val="18"/>
                <w:szCs w:val="18"/>
              </w:rPr>
              <w:t>na</w:t>
            </w:r>
            <w:r w:rsidRPr="00EE6604">
              <w:rPr>
                <w:rFonts w:eastAsia="Montserrat" w:cs="Arial"/>
                <w:b/>
                <w:color w:val="FFFFFF"/>
                <w:spacing w:val="-1"/>
                <w:sz w:val="18"/>
                <w:szCs w:val="18"/>
              </w:rPr>
              <w:t>c</w:t>
            </w:r>
            <w:r w:rsidRPr="00EE6604">
              <w:rPr>
                <w:rFonts w:eastAsia="Montserrat" w:cs="Arial"/>
                <w:b/>
                <w:color w:val="FFFFFF"/>
                <w:spacing w:val="1"/>
                <w:sz w:val="18"/>
                <w:szCs w:val="18"/>
              </w:rPr>
              <w:t>i</w:t>
            </w:r>
            <w:r w:rsidRPr="00EE6604">
              <w:rPr>
                <w:rFonts w:eastAsia="Montserrat" w:cs="Arial"/>
                <w:b/>
                <w:color w:val="FFFFFF"/>
                <w:sz w:val="18"/>
                <w:szCs w:val="18"/>
              </w:rPr>
              <w:t>ón</w:t>
            </w:r>
          </w:p>
        </w:tc>
        <w:tc>
          <w:tcPr>
            <w:tcW w:w="2014" w:type="dxa"/>
            <w:shd w:val="clear" w:color="auto" w:fill="691C32"/>
          </w:tcPr>
          <w:p w14:paraId="068E12B7" w14:textId="77777777" w:rsidR="00AB7EA5" w:rsidRPr="00EE6604" w:rsidRDefault="00AB7EA5" w:rsidP="00FB76AB">
            <w:pPr>
              <w:spacing w:after="0"/>
              <w:jc w:val="center"/>
              <w:rPr>
                <w:rFonts w:cs="Arial"/>
                <w:sz w:val="18"/>
                <w:szCs w:val="18"/>
              </w:rPr>
            </w:pPr>
          </w:p>
          <w:p w14:paraId="137099B3" w14:textId="77777777" w:rsidR="00AB7EA5" w:rsidRPr="00EE6604" w:rsidRDefault="00AB7EA5" w:rsidP="00FB76AB">
            <w:pPr>
              <w:spacing w:after="0"/>
              <w:jc w:val="center"/>
              <w:rPr>
                <w:rFonts w:eastAsia="Montserrat" w:cs="Arial"/>
                <w:sz w:val="18"/>
                <w:szCs w:val="18"/>
              </w:rPr>
            </w:pPr>
            <w:r w:rsidRPr="00EE6604">
              <w:rPr>
                <w:rFonts w:eastAsia="Montserrat" w:cs="Arial"/>
                <w:b/>
                <w:color w:val="FFFFFF"/>
                <w:spacing w:val="1"/>
                <w:sz w:val="18"/>
                <w:szCs w:val="18"/>
              </w:rPr>
              <w:t>N</w:t>
            </w:r>
            <w:r w:rsidRPr="00EE6604">
              <w:rPr>
                <w:rFonts w:eastAsia="Montserrat" w:cs="Arial"/>
                <w:b/>
                <w:color w:val="FFFFFF"/>
                <w:sz w:val="18"/>
                <w:szCs w:val="18"/>
              </w:rPr>
              <w:t>o</w:t>
            </w:r>
            <w:r w:rsidRPr="00EE6604">
              <w:rPr>
                <w:rFonts w:eastAsia="Montserrat" w:cs="Arial"/>
                <w:b/>
                <w:color w:val="FFFFFF"/>
                <w:spacing w:val="-1"/>
                <w:sz w:val="18"/>
                <w:szCs w:val="18"/>
              </w:rPr>
              <w:t>r</w:t>
            </w:r>
            <w:r w:rsidRPr="00EE6604">
              <w:rPr>
                <w:rFonts w:eastAsia="Montserrat" w:cs="Arial"/>
                <w:b/>
                <w:color w:val="FFFFFF"/>
                <w:spacing w:val="1"/>
                <w:sz w:val="18"/>
                <w:szCs w:val="18"/>
              </w:rPr>
              <w:t>m</w:t>
            </w:r>
            <w:r w:rsidRPr="00EE6604">
              <w:rPr>
                <w:rFonts w:eastAsia="Montserrat" w:cs="Arial"/>
                <w:b/>
                <w:color w:val="FFFFFF"/>
                <w:sz w:val="18"/>
                <w:szCs w:val="18"/>
              </w:rPr>
              <w:t>a</w:t>
            </w:r>
          </w:p>
        </w:tc>
      </w:tr>
      <w:tr w:rsidR="00AB7EA5" w:rsidRPr="00EE6604" w14:paraId="4F9CDB1E" w14:textId="77777777" w:rsidTr="00FB76AB">
        <w:trPr>
          <w:trHeight w:hRule="exact" w:val="235"/>
        </w:trPr>
        <w:tc>
          <w:tcPr>
            <w:tcW w:w="1706" w:type="dxa"/>
          </w:tcPr>
          <w:p w14:paraId="63DF1CF6" w14:textId="77777777" w:rsidR="00AB7EA5" w:rsidRPr="00EE6604" w:rsidRDefault="00AB7EA5" w:rsidP="00FB76AB">
            <w:pPr>
              <w:spacing w:after="0"/>
              <w:rPr>
                <w:rFonts w:eastAsia="Montserrat" w:cs="Arial"/>
                <w:sz w:val="18"/>
                <w:szCs w:val="18"/>
              </w:rPr>
            </w:pPr>
            <w:r w:rsidRPr="00EE6604">
              <w:rPr>
                <w:rFonts w:eastAsia="Montserrat" w:cs="Arial"/>
                <w:sz w:val="18"/>
                <w:szCs w:val="18"/>
              </w:rPr>
              <w:t>1</w:t>
            </w:r>
          </w:p>
        </w:tc>
        <w:tc>
          <w:tcPr>
            <w:tcW w:w="2542" w:type="dxa"/>
          </w:tcPr>
          <w:p w14:paraId="0166F964" w14:textId="77777777" w:rsidR="00AB7EA5" w:rsidRPr="00EE6604" w:rsidRDefault="00AB7EA5" w:rsidP="00FB76AB">
            <w:pPr>
              <w:spacing w:after="0"/>
              <w:rPr>
                <w:rFonts w:cs="Arial"/>
                <w:sz w:val="18"/>
                <w:szCs w:val="18"/>
              </w:rPr>
            </w:pPr>
          </w:p>
        </w:tc>
        <w:tc>
          <w:tcPr>
            <w:tcW w:w="2859" w:type="dxa"/>
          </w:tcPr>
          <w:p w14:paraId="667A13A5" w14:textId="77777777" w:rsidR="00AB7EA5" w:rsidRPr="00EE6604" w:rsidRDefault="00AB7EA5" w:rsidP="00FB76AB">
            <w:pPr>
              <w:spacing w:after="0"/>
              <w:rPr>
                <w:rFonts w:cs="Arial"/>
                <w:sz w:val="18"/>
                <w:szCs w:val="18"/>
              </w:rPr>
            </w:pPr>
          </w:p>
        </w:tc>
        <w:tc>
          <w:tcPr>
            <w:tcW w:w="2014" w:type="dxa"/>
          </w:tcPr>
          <w:p w14:paraId="7450821F" w14:textId="77777777" w:rsidR="00AB7EA5" w:rsidRPr="00EE6604" w:rsidRDefault="00AB7EA5" w:rsidP="00FB76AB">
            <w:pPr>
              <w:spacing w:after="0"/>
              <w:rPr>
                <w:rFonts w:cs="Arial"/>
                <w:sz w:val="18"/>
                <w:szCs w:val="18"/>
              </w:rPr>
            </w:pPr>
          </w:p>
        </w:tc>
      </w:tr>
      <w:tr w:rsidR="00AB7EA5" w:rsidRPr="00EE6604" w14:paraId="7F09E8F7" w14:textId="77777777" w:rsidTr="00FB76AB">
        <w:trPr>
          <w:trHeight w:hRule="exact" w:val="230"/>
        </w:trPr>
        <w:tc>
          <w:tcPr>
            <w:tcW w:w="1706" w:type="dxa"/>
          </w:tcPr>
          <w:p w14:paraId="4F8EF17A" w14:textId="77777777" w:rsidR="00AB7EA5" w:rsidRPr="00EE6604" w:rsidRDefault="00AB7EA5" w:rsidP="00FB76AB">
            <w:pPr>
              <w:spacing w:after="0"/>
              <w:rPr>
                <w:rFonts w:eastAsia="Montserrat" w:cs="Arial"/>
                <w:sz w:val="18"/>
                <w:szCs w:val="18"/>
              </w:rPr>
            </w:pPr>
            <w:r w:rsidRPr="00EE6604">
              <w:rPr>
                <w:rFonts w:eastAsia="Montserrat" w:cs="Arial"/>
                <w:sz w:val="18"/>
                <w:szCs w:val="18"/>
              </w:rPr>
              <w:t>2</w:t>
            </w:r>
          </w:p>
        </w:tc>
        <w:tc>
          <w:tcPr>
            <w:tcW w:w="2542" w:type="dxa"/>
          </w:tcPr>
          <w:p w14:paraId="39D2BE85" w14:textId="77777777" w:rsidR="00AB7EA5" w:rsidRPr="00EE6604" w:rsidRDefault="00AB7EA5" w:rsidP="00FB76AB">
            <w:pPr>
              <w:spacing w:after="0"/>
              <w:rPr>
                <w:rFonts w:cs="Arial"/>
                <w:sz w:val="18"/>
                <w:szCs w:val="18"/>
              </w:rPr>
            </w:pPr>
          </w:p>
        </w:tc>
        <w:tc>
          <w:tcPr>
            <w:tcW w:w="2859" w:type="dxa"/>
          </w:tcPr>
          <w:p w14:paraId="64E3CF0D" w14:textId="77777777" w:rsidR="00AB7EA5" w:rsidRPr="00EE6604" w:rsidRDefault="00AB7EA5" w:rsidP="00FB76AB">
            <w:pPr>
              <w:spacing w:after="0"/>
              <w:rPr>
                <w:rFonts w:cs="Arial"/>
                <w:sz w:val="18"/>
                <w:szCs w:val="18"/>
              </w:rPr>
            </w:pPr>
          </w:p>
        </w:tc>
        <w:tc>
          <w:tcPr>
            <w:tcW w:w="2014" w:type="dxa"/>
          </w:tcPr>
          <w:p w14:paraId="128B24A7" w14:textId="77777777" w:rsidR="00AB7EA5" w:rsidRPr="00EE6604" w:rsidRDefault="00AB7EA5" w:rsidP="00FB76AB">
            <w:pPr>
              <w:spacing w:after="0"/>
              <w:rPr>
                <w:rFonts w:cs="Arial"/>
                <w:sz w:val="18"/>
                <w:szCs w:val="18"/>
              </w:rPr>
            </w:pPr>
          </w:p>
        </w:tc>
      </w:tr>
    </w:tbl>
    <w:p w14:paraId="3A3B44D1" w14:textId="77777777" w:rsidR="00AB7EA5" w:rsidRPr="00EE6604" w:rsidRDefault="00AB7EA5" w:rsidP="00AB7EA5">
      <w:pPr>
        <w:spacing w:before="240" w:after="240"/>
        <w:rPr>
          <w:rFonts w:eastAsia="Montserrat" w:cs="Arial"/>
          <w:sz w:val="18"/>
          <w:szCs w:val="18"/>
        </w:rPr>
      </w:pPr>
      <w:r w:rsidRPr="00EE6604">
        <w:rPr>
          <w:rFonts w:eastAsia="Montserrat" w:cs="Arial"/>
          <w:spacing w:val="1"/>
          <w:sz w:val="18"/>
          <w:szCs w:val="18"/>
        </w:rPr>
        <w:t>M</w:t>
      </w:r>
      <w:r w:rsidRPr="00EE6604">
        <w:rPr>
          <w:rFonts w:eastAsia="Montserrat" w:cs="Arial"/>
          <w:spacing w:val="-1"/>
          <w:sz w:val="18"/>
          <w:szCs w:val="18"/>
        </w:rPr>
        <w:t>a</w:t>
      </w:r>
      <w:r w:rsidRPr="00EE6604">
        <w:rPr>
          <w:rFonts w:eastAsia="Montserrat" w:cs="Arial"/>
          <w:sz w:val="18"/>
          <w:szCs w:val="18"/>
        </w:rPr>
        <w:t>ni</w:t>
      </w:r>
      <w:r w:rsidRPr="00EE6604">
        <w:rPr>
          <w:rFonts w:eastAsia="Montserrat" w:cs="Arial"/>
          <w:spacing w:val="-1"/>
          <w:sz w:val="18"/>
          <w:szCs w:val="18"/>
        </w:rPr>
        <w:t>fe</w:t>
      </w:r>
      <w:r w:rsidRPr="00EE6604">
        <w:rPr>
          <w:rFonts w:eastAsia="Montserrat" w:cs="Arial"/>
          <w:spacing w:val="1"/>
          <w:sz w:val="18"/>
          <w:szCs w:val="18"/>
        </w:rPr>
        <w:t>s</w:t>
      </w:r>
      <w:r w:rsidRPr="00EE6604">
        <w:rPr>
          <w:rFonts w:eastAsia="Montserrat" w:cs="Arial"/>
          <w:spacing w:val="-1"/>
          <w:sz w:val="18"/>
          <w:szCs w:val="18"/>
        </w:rPr>
        <w:t>ta</w:t>
      </w:r>
      <w:r w:rsidRPr="00EE6604">
        <w:rPr>
          <w:rFonts w:eastAsia="Montserrat" w:cs="Arial"/>
          <w:sz w:val="18"/>
          <w:szCs w:val="18"/>
        </w:rPr>
        <w:t>ndo</w:t>
      </w:r>
      <w:r w:rsidRPr="00EE6604">
        <w:rPr>
          <w:rFonts w:eastAsia="Montserrat" w:cs="Arial"/>
          <w:spacing w:val="1"/>
          <w:sz w:val="18"/>
          <w:szCs w:val="18"/>
        </w:rPr>
        <w:t xml:space="preserve"> m</w:t>
      </w:r>
      <w:r w:rsidRPr="00EE6604">
        <w:rPr>
          <w:rFonts w:eastAsia="Montserrat" w:cs="Arial"/>
          <w:sz w:val="18"/>
          <w:szCs w:val="18"/>
        </w:rPr>
        <w:t>i</w:t>
      </w:r>
      <w:r w:rsidRPr="00EE6604">
        <w:rPr>
          <w:rFonts w:eastAsia="Montserrat" w:cs="Arial"/>
          <w:spacing w:val="1"/>
          <w:sz w:val="18"/>
          <w:szCs w:val="18"/>
        </w:rPr>
        <w:t xml:space="preserve"> </w:t>
      </w:r>
      <w:r w:rsidRPr="00EE6604">
        <w:rPr>
          <w:rFonts w:eastAsia="Montserrat" w:cs="Arial"/>
          <w:spacing w:val="-1"/>
          <w:sz w:val="18"/>
          <w:szCs w:val="18"/>
        </w:rPr>
        <w:t>c</w:t>
      </w:r>
      <w:r w:rsidRPr="00EE6604">
        <w:rPr>
          <w:rFonts w:eastAsia="Montserrat" w:cs="Arial"/>
          <w:sz w:val="18"/>
          <w:szCs w:val="18"/>
        </w:rPr>
        <w:t>onf</w:t>
      </w:r>
      <w:r w:rsidRPr="00EE6604">
        <w:rPr>
          <w:rFonts w:eastAsia="Montserrat" w:cs="Arial"/>
          <w:spacing w:val="-1"/>
          <w:sz w:val="18"/>
          <w:szCs w:val="18"/>
        </w:rPr>
        <w:t>o</w:t>
      </w:r>
      <w:r w:rsidRPr="00EE6604">
        <w:rPr>
          <w:rFonts w:eastAsia="Montserrat" w:cs="Arial"/>
          <w:sz w:val="18"/>
          <w:szCs w:val="18"/>
        </w:rPr>
        <w:t>r</w:t>
      </w:r>
      <w:r w:rsidRPr="00EE6604">
        <w:rPr>
          <w:rFonts w:eastAsia="Montserrat" w:cs="Arial"/>
          <w:spacing w:val="1"/>
          <w:sz w:val="18"/>
          <w:szCs w:val="18"/>
        </w:rPr>
        <w:t>m</w:t>
      </w:r>
      <w:r w:rsidRPr="00EE6604">
        <w:rPr>
          <w:rFonts w:eastAsia="Montserrat" w:cs="Arial"/>
          <w:sz w:val="18"/>
          <w:szCs w:val="18"/>
        </w:rPr>
        <w:t>id</w:t>
      </w:r>
      <w:r w:rsidRPr="00EE6604">
        <w:rPr>
          <w:rFonts w:eastAsia="Montserrat" w:cs="Arial"/>
          <w:spacing w:val="-1"/>
          <w:sz w:val="18"/>
          <w:szCs w:val="18"/>
        </w:rPr>
        <w:t>a</w:t>
      </w:r>
      <w:r w:rsidRPr="00EE6604">
        <w:rPr>
          <w:rFonts w:eastAsia="Montserrat" w:cs="Arial"/>
          <w:sz w:val="18"/>
          <w:szCs w:val="18"/>
        </w:rPr>
        <w:t>d</w:t>
      </w:r>
      <w:r w:rsidRPr="00EE6604">
        <w:rPr>
          <w:rFonts w:eastAsia="Montserrat" w:cs="Arial"/>
          <w:spacing w:val="2"/>
          <w:sz w:val="18"/>
          <w:szCs w:val="18"/>
        </w:rPr>
        <w:t xml:space="preserve"> </w:t>
      </w:r>
      <w:r w:rsidRPr="00EE6604">
        <w:rPr>
          <w:rFonts w:eastAsia="Montserrat" w:cs="Arial"/>
          <w:sz w:val="18"/>
          <w:szCs w:val="18"/>
        </w:rPr>
        <w:t>de</w:t>
      </w:r>
      <w:r w:rsidRPr="00EE6604">
        <w:rPr>
          <w:rFonts w:eastAsia="Montserrat" w:cs="Arial"/>
          <w:spacing w:val="1"/>
          <w:sz w:val="18"/>
          <w:szCs w:val="18"/>
        </w:rPr>
        <w:t xml:space="preserve"> </w:t>
      </w:r>
      <w:r w:rsidRPr="00EE6604">
        <w:rPr>
          <w:rFonts w:eastAsia="Montserrat" w:cs="Arial"/>
          <w:sz w:val="18"/>
          <w:szCs w:val="18"/>
        </w:rPr>
        <w:t>q</w:t>
      </w:r>
      <w:r w:rsidRPr="00EE6604">
        <w:rPr>
          <w:rFonts w:eastAsia="Montserrat" w:cs="Arial"/>
          <w:spacing w:val="-1"/>
          <w:sz w:val="18"/>
          <w:szCs w:val="18"/>
        </w:rPr>
        <w:t>u</w:t>
      </w:r>
      <w:r w:rsidRPr="00EE6604">
        <w:rPr>
          <w:rFonts w:eastAsia="Montserrat" w:cs="Arial"/>
          <w:sz w:val="18"/>
          <w:szCs w:val="18"/>
        </w:rPr>
        <w:t>e</w:t>
      </w:r>
      <w:r w:rsidRPr="00EE6604">
        <w:rPr>
          <w:rFonts w:eastAsia="Montserrat" w:cs="Arial"/>
          <w:spacing w:val="3"/>
          <w:sz w:val="18"/>
          <w:szCs w:val="18"/>
        </w:rPr>
        <w:t xml:space="preserve"> </w:t>
      </w:r>
      <w:r w:rsidRPr="00EE6604">
        <w:rPr>
          <w:rFonts w:eastAsia="Montserrat" w:cs="Arial"/>
          <w:spacing w:val="-1"/>
          <w:sz w:val="18"/>
          <w:szCs w:val="18"/>
        </w:rPr>
        <w:t>cua</w:t>
      </w:r>
      <w:r w:rsidRPr="00EE6604">
        <w:rPr>
          <w:rFonts w:eastAsia="Montserrat" w:cs="Arial"/>
          <w:sz w:val="18"/>
          <w:szCs w:val="18"/>
        </w:rPr>
        <w:t>ndo</w:t>
      </w:r>
      <w:r w:rsidRPr="00EE6604">
        <w:rPr>
          <w:rFonts w:eastAsia="Montserrat" w:cs="Arial"/>
          <w:spacing w:val="1"/>
          <w:sz w:val="18"/>
          <w:szCs w:val="18"/>
        </w:rPr>
        <w:t xml:space="preserve"> </w:t>
      </w:r>
      <w:r w:rsidRPr="00EE6604">
        <w:rPr>
          <w:rFonts w:eastAsia="Montserrat" w:cs="Arial"/>
          <w:spacing w:val="-1"/>
          <w:sz w:val="18"/>
          <w:szCs w:val="18"/>
        </w:rPr>
        <w:t>e</w:t>
      </w:r>
      <w:r w:rsidRPr="00EE6604">
        <w:rPr>
          <w:rFonts w:eastAsia="Montserrat" w:cs="Arial"/>
          <w:sz w:val="18"/>
          <w:szCs w:val="18"/>
        </w:rPr>
        <w:t>l</w:t>
      </w:r>
      <w:r w:rsidRPr="00EE6604">
        <w:rPr>
          <w:rFonts w:eastAsia="Montserrat" w:cs="Arial"/>
          <w:spacing w:val="1"/>
          <w:sz w:val="18"/>
          <w:szCs w:val="18"/>
        </w:rPr>
        <w:t xml:space="preserve"> </w:t>
      </w:r>
      <w:r w:rsidRPr="00EE6604">
        <w:rPr>
          <w:rFonts w:eastAsia="Montserrat" w:cs="Arial"/>
          <w:spacing w:val="-1"/>
          <w:sz w:val="18"/>
          <w:szCs w:val="18"/>
        </w:rPr>
        <w:t>a</w:t>
      </w:r>
      <w:r w:rsidRPr="00EE6604">
        <w:rPr>
          <w:rFonts w:eastAsia="Montserrat" w:cs="Arial"/>
          <w:sz w:val="18"/>
          <w:szCs w:val="18"/>
        </w:rPr>
        <w:t>d</w:t>
      </w:r>
      <w:r w:rsidRPr="00EE6604">
        <w:rPr>
          <w:rFonts w:eastAsia="Montserrat" w:cs="Arial"/>
          <w:spacing w:val="1"/>
          <w:sz w:val="18"/>
          <w:szCs w:val="18"/>
        </w:rPr>
        <w:t>m</w:t>
      </w:r>
      <w:r w:rsidRPr="00EE6604">
        <w:rPr>
          <w:rFonts w:eastAsia="Montserrat" w:cs="Arial"/>
          <w:sz w:val="18"/>
          <w:szCs w:val="18"/>
        </w:rPr>
        <w:t>inis</w:t>
      </w:r>
      <w:r w:rsidRPr="00EE6604">
        <w:rPr>
          <w:rFonts w:eastAsia="Montserrat" w:cs="Arial"/>
          <w:spacing w:val="-1"/>
          <w:sz w:val="18"/>
          <w:szCs w:val="18"/>
        </w:rPr>
        <w:t>t</w:t>
      </w:r>
      <w:r w:rsidRPr="00EE6604">
        <w:rPr>
          <w:rFonts w:eastAsia="Montserrat" w:cs="Arial"/>
          <w:sz w:val="18"/>
          <w:szCs w:val="18"/>
        </w:rPr>
        <w:t>r</w:t>
      </w:r>
      <w:r w:rsidRPr="00EE6604">
        <w:rPr>
          <w:rFonts w:eastAsia="Montserrat" w:cs="Arial"/>
          <w:spacing w:val="-1"/>
          <w:sz w:val="18"/>
          <w:szCs w:val="18"/>
        </w:rPr>
        <w:t>a</w:t>
      </w:r>
      <w:r w:rsidRPr="00EE6604">
        <w:rPr>
          <w:rFonts w:eastAsia="Montserrat" w:cs="Arial"/>
          <w:sz w:val="18"/>
          <w:szCs w:val="18"/>
        </w:rPr>
        <w:t>dor</w:t>
      </w:r>
      <w:r w:rsidRPr="00EE6604">
        <w:rPr>
          <w:rFonts w:eastAsia="Montserrat" w:cs="Arial"/>
          <w:spacing w:val="1"/>
          <w:sz w:val="18"/>
          <w:szCs w:val="18"/>
        </w:rPr>
        <w:t xml:space="preserve"> </w:t>
      </w:r>
      <w:r w:rsidRPr="00EE6604">
        <w:rPr>
          <w:rFonts w:eastAsia="Montserrat" w:cs="Arial"/>
          <w:sz w:val="18"/>
          <w:szCs w:val="18"/>
        </w:rPr>
        <w:t xml:space="preserve">del </w:t>
      </w:r>
      <w:r w:rsidRPr="00EE6604">
        <w:rPr>
          <w:rFonts w:eastAsia="Montserrat" w:cs="Arial"/>
          <w:spacing w:val="-1"/>
          <w:sz w:val="18"/>
          <w:szCs w:val="18"/>
        </w:rPr>
        <w:t>c</w:t>
      </w:r>
      <w:r w:rsidRPr="00EE6604">
        <w:rPr>
          <w:rFonts w:eastAsia="Montserrat" w:cs="Arial"/>
          <w:sz w:val="18"/>
          <w:szCs w:val="18"/>
        </w:rPr>
        <w:t>on</w:t>
      </w:r>
      <w:r w:rsidRPr="00EE6604">
        <w:rPr>
          <w:rFonts w:eastAsia="Montserrat" w:cs="Arial"/>
          <w:spacing w:val="-1"/>
          <w:sz w:val="18"/>
          <w:szCs w:val="18"/>
        </w:rPr>
        <w:t>t</w:t>
      </w:r>
      <w:r w:rsidRPr="00EE6604">
        <w:rPr>
          <w:rFonts w:eastAsia="Montserrat" w:cs="Arial"/>
          <w:sz w:val="18"/>
          <w:szCs w:val="18"/>
        </w:rPr>
        <w:t>r</w:t>
      </w:r>
      <w:r w:rsidRPr="00EE6604">
        <w:rPr>
          <w:rFonts w:eastAsia="Montserrat" w:cs="Arial"/>
          <w:spacing w:val="-1"/>
          <w:sz w:val="18"/>
          <w:szCs w:val="18"/>
        </w:rPr>
        <w:t>at</w:t>
      </w:r>
      <w:r w:rsidRPr="00EE6604">
        <w:rPr>
          <w:rFonts w:eastAsia="Montserrat" w:cs="Arial"/>
          <w:sz w:val="18"/>
          <w:szCs w:val="18"/>
        </w:rPr>
        <w:t>o</w:t>
      </w:r>
      <w:r w:rsidRPr="00EE6604">
        <w:rPr>
          <w:rFonts w:eastAsia="Montserrat" w:cs="Arial"/>
          <w:spacing w:val="1"/>
          <w:sz w:val="18"/>
          <w:szCs w:val="18"/>
        </w:rPr>
        <w:t xml:space="preserve"> </w:t>
      </w:r>
      <w:r w:rsidRPr="00EE6604">
        <w:rPr>
          <w:rFonts w:eastAsia="Montserrat" w:cs="Arial"/>
          <w:sz w:val="18"/>
          <w:szCs w:val="18"/>
        </w:rPr>
        <w:t>o</w:t>
      </w:r>
      <w:r w:rsidRPr="00EE6604">
        <w:rPr>
          <w:rFonts w:eastAsia="Montserrat" w:cs="Arial"/>
          <w:spacing w:val="1"/>
          <w:sz w:val="18"/>
          <w:szCs w:val="18"/>
        </w:rPr>
        <w:t xml:space="preserve"> </w:t>
      </w:r>
      <w:r w:rsidRPr="00EE6604">
        <w:rPr>
          <w:rFonts w:eastAsia="Montserrat" w:cs="Arial"/>
          <w:sz w:val="18"/>
          <w:szCs w:val="18"/>
        </w:rPr>
        <w:t>pedido</w:t>
      </w:r>
      <w:r w:rsidRPr="00EE6604">
        <w:rPr>
          <w:rFonts w:eastAsia="Montserrat" w:cs="Arial"/>
          <w:spacing w:val="1"/>
          <w:sz w:val="18"/>
          <w:szCs w:val="18"/>
        </w:rPr>
        <w:t xml:space="preserve"> </w:t>
      </w:r>
      <w:r w:rsidRPr="00EE6604">
        <w:rPr>
          <w:rFonts w:eastAsia="Montserrat" w:cs="Arial"/>
          <w:sz w:val="18"/>
          <w:szCs w:val="18"/>
        </w:rPr>
        <w:t>lo</w:t>
      </w:r>
      <w:r w:rsidRPr="00EE6604">
        <w:rPr>
          <w:rFonts w:eastAsia="Montserrat" w:cs="Arial"/>
          <w:spacing w:val="1"/>
          <w:sz w:val="18"/>
          <w:szCs w:val="18"/>
        </w:rPr>
        <w:t xml:space="preserve"> </w:t>
      </w:r>
      <w:r w:rsidRPr="00EE6604">
        <w:rPr>
          <w:rFonts w:eastAsia="Montserrat" w:cs="Arial"/>
          <w:sz w:val="18"/>
          <w:szCs w:val="18"/>
        </w:rPr>
        <w:t>de</w:t>
      </w:r>
      <w:r w:rsidRPr="00EE6604">
        <w:rPr>
          <w:rFonts w:eastAsia="Montserrat" w:cs="Arial"/>
          <w:spacing w:val="-1"/>
          <w:sz w:val="18"/>
          <w:szCs w:val="18"/>
        </w:rPr>
        <w:t>te</w:t>
      </w:r>
      <w:r w:rsidRPr="00EE6604">
        <w:rPr>
          <w:rFonts w:eastAsia="Montserrat" w:cs="Arial"/>
          <w:sz w:val="18"/>
          <w:szCs w:val="18"/>
        </w:rPr>
        <w:t>r</w:t>
      </w:r>
      <w:r w:rsidRPr="00EE6604">
        <w:rPr>
          <w:rFonts w:eastAsia="Montserrat" w:cs="Arial"/>
          <w:spacing w:val="1"/>
          <w:sz w:val="18"/>
          <w:szCs w:val="18"/>
        </w:rPr>
        <w:t>m</w:t>
      </w:r>
      <w:r w:rsidRPr="00EE6604">
        <w:rPr>
          <w:rFonts w:eastAsia="Montserrat" w:cs="Arial"/>
          <w:sz w:val="18"/>
          <w:szCs w:val="18"/>
        </w:rPr>
        <w:t>ine proc</w:t>
      </w:r>
      <w:r w:rsidRPr="00EE6604">
        <w:rPr>
          <w:rFonts w:eastAsia="Montserrat" w:cs="Arial"/>
          <w:spacing w:val="-1"/>
          <w:sz w:val="18"/>
          <w:szCs w:val="18"/>
        </w:rPr>
        <w:t>e</w:t>
      </w:r>
      <w:r w:rsidRPr="00EE6604">
        <w:rPr>
          <w:rFonts w:eastAsia="Montserrat" w:cs="Arial"/>
          <w:sz w:val="18"/>
          <w:szCs w:val="18"/>
        </w:rPr>
        <w:t>den</w:t>
      </w:r>
      <w:r w:rsidRPr="00EE6604">
        <w:rPr>
          <w:rFonts w:eastAsia="Montserrat" w:cs="Arial"/>
          <w:spacing w:val="-1"/>
          <w:sz w:val="18"/>
          <w:szCs w:val="18"/>
        </w:rPr>
        <w:t>te</w:t>
      </w:r>
      <w:r w:rsidRPr="00EE6604">
        <w:rPr>
          <w:rFonts w:eastAsia="Montserrat" w:cs="Arial"/>
          <w:sz w:val="18"/>
          <w:szCs w:val="18"/>
        </w:rPr>
        <w:t>,</w:t>
      </w:r>
      <w:r w:rsidRPr="00EE6604">
        <w:rPr>
          <w:rFonts w:eastAsia="Montserrat" w:cs="Arial"/>
          <w:spacing w:val="3"/>
          <w:sz w:val="18"/>
          <w:szCs w:val="18"/>
        </w:rPr>
        <w:t xml:space="preserve"> </w:t>
      </w:r>
      <w:r w:rsidRPr="00EE6604">
        <w:rPr>
          <w:rFonts w:eastAsia="Montserrat" w:cs="Arial"/>
          <w:sz w:val="18"/>
          <w:szCs w:val="18"/>
        </w:rPr>
        <w:t>los</w:t>
      </w:r>
      <w:r w:rsidRPr="00EE6604">
        <w:rPr>
          <w:rFonts w:eastAsia="Montserrat" w:cs="Arial"/>
          <w:spacing w:val="3"/>
          <w:sz w:val="18"/>
          <w:szCs w:val="18"/>
        </w:rPr>
        <w:t xml:space="preserve"> </w:t>
      </w:r>
      <w:r w:rsidRPr="00EE6604">
        <w:rPr>
          <w:rFonts w:eastAsia="Montserrat" w:cs="Arial"/>
          <w:sz w:val="18"/>
          <w:szCs w:val="18"/>
        </w:rPr>
        <w:t>bi</w:t>
      </w:r>
      <w:r w:rsidRPr="00EE6604">
        <w:rPr>
          <w:rFonts w:eastAsia="Montserrat" w:cs="Arial"/>
          <w:spacing w:val="-1"/>
          <w:sz w:val="18"/>
          <w:szCs w:val="18"/>
        </w:rPr>
        <w:t>e</w:t>
      </w:r>
      <w:r w:rsidRPr="00EE6604">
        <w:rPr>
          <w:rFonts w:eastAsia="Montserrat" w:cs="Arial"/>
          <w:sz w:val="18"/>
          <w:szCs w:val="18"/>
        </w:rPr>
        <w:t>n</w:t>
      </w:r>
      <w:r w:rsidRPr="00EE6604">
        <w:rPr>
          <w:rFonts w:eastAsia="Montserrat" w:cs="Arial"/>
          <w:spacing w:val="-1"/>
          <w:sz w:val="18"/>
          <w:szCs w:val="18"/>
        </w:rPr>
        <w:t>e</w:t>
      </w:r>
      <w:r w:rsidRPr="00EE6604">
        <w:rPr>
          <w:rFonts w:eastAsia="Montserrat" w:cs="Arial"/>
          <w:sz w:val="18"/>
          <w:szCs w:val="18"/>
        </w:rPr>
        <w:t>s</w:t>
      </w:r>
      <w:r w:rsidRPr="00EE6604">
        <w:rPr>
          <w:rFonts w:eastAsia="Montserrat" w:cs="Arial"/>
          <w:spacing w:val="3"/>
          <w:sz w:val="18"/>
          <w:szCs w:val="18"/>
        </w:rPr>
        <w:t xml:space="preserve"> </w:t>
      </w:r>
      <w:r w:rsidRPr="00EE6604">
        <w:rPr>
          <w:rFonts w:eastAsia="Montserrat" w:cs="Arial"/>
          <w:spacing w:val="-1"/>
          <w:sz w:val="18"/>
          <w:szCs w:val="18"/>
        </w:rPr>
        <w:t>e</w:t>
      </w:r>
      <w:r w:rsidRPr="00EE6604">
        <w:rPr>
          <w:rFonts w:eastAsia="Montserrat" w:cs="Arial"/>
          <w:spacing w:val="1"/>
          <w:sz w:val="18"/>
          <w:szCs w:val="18"/>
        </w:rPr>
        <w:t>s</w:t>
      </w:r>
      <w:r w:rsidRPr="00EE6604">
        <w:rPr>
          <w:rFonts w:eastAsia="Montserrat" w:cs="Arial"/>
          <w:spacing w:val="-3"/>
          <w:sz w:val="18"/>
          <w:szCs w:val="18"/>
        </w:rPr>
        <w:t>t</w:t>
      </w:r>
      <w:r w:rsidRPr="00EE6604">
        <w:rPr>
          <w:rFonts w:eastAsia="Montserrat" w:cs="Arial"/>
          <w:spacing w:val="-1"/>
          <w:sz w:val="18"/>
          <w:szCs w:val="18"/>
        </w:rPr>
        <w:t>a</w:t>
      </w:r>
      <w:r w:rsidRPr="00EE6604">
        <w:rPr>
          <w:rFonts w:eastAsia="Montserrat" w:cs="Arial"/>
          <w:sz w:val="18"/>
          <w:szCs w:val="18"/>
        </w:rPr>
        <w:t>r</w:t>
      </w:r>
      <w:r w:rsidRPr="00EE6604">
        <w:rPr>
          <w:rFonts w:eastAsia="Montserrat" w:cs="Arial"/>
          <w:spacing w:val="-1"/>
          <w:sz w:val="18"/>
          <w:szCs w:val="18"/>
        </w:rPr>
        <w:t>á</w:t>
      </w:r>
      <w:r w:rsidRPr="00EE6604">
        <w:rPr>
          <w:rFonts w:eastAsia="Montserrat" w:cs="Arial"/>
          <w:sz w:val="18"/>
          <w:szCs w:val="18"/>
        </w:rPr>
        <w:t>n</w:t>
      </w:r>
      <w:r w:rsidRPr="00EE6604">
        <w:rPr>
          <w:rFonts w:eastAsia="Montserrat" w:cs="Arial"/>
          <w:spacing w:val="3"/>
          <w:sz w:val="18"/>
          <w:szCs w:val="18"/>
        </w:rPr>
        <w:t xml:space="preserve"> </w:t>
      </w:r>
      <w:r w:rsidRPr="00EE6604">
        <w:rPr>
          <w:rFonts w:eastAsia="Montserrat" w:cs="Arial"/>
          <w:spacing w:val="1"/>
          <w:sz w:val="18"/>
          <w:szCs w:val="18"/>
        </w:rPr>
        <w:t>s</w:t>
      </w:r>
      <w:r w:rsidRPr="00EE6604">
        <w:rPr>
          <w:rFonts w:eastAsia="Montserrat" w:cs="Arial"/>
          <w:spacing w:val="-1"/>
          <w:sz w:val="18"/>
          <w:szCs w:val="18"/>
        </w:rPr>
        <w:t>u</w:t>
      </w:r>
      <w:r w:rsidRPr="00EE6604">
        <w:rPr>
          <w:rFonts w:eastAsia="Montserrat" w:cs="Arial"/>
          <w:spacing w:val="1"/>
          <w:sz w:val="18"/>
          <w:szCs w:val="18"/>
        </w:rPr>
        <w:t>j</w:t>
      </w:r>
      <w:r w:rsidRPr="00EE6604">
        <w:rPr>
          <w:rFonts w:eastAsia="Montserrat" w:cs="Arial"/>
          <w:spacing w:val="-1"/>
          <w:sz w:val="18"/>
          <w:szCs w:val="18"/>
        </w:rPr>
        <w:t>et</w:t>
      </w:r>
      <w:r w:rsidRPr="00EE6604">
        <w:rPr>
          <w:rFonts w:eastAsia="Montserrat" w:cs="Arial"/>
          <w:sz w:val="18"/>
          <w:szCs w:val="18"/>
        </w:rPr>
        <w:t>os</w:t>
      </w:r>
      <w:r w:rsidRPr="00EE6604">
        <w:rPr>
          <w:rFonts w:eastAsia="Montserrat" w:cs="Arial"/>
          <w:spacing w:val="3"/>
          <w:sz w:val="18"/>
          <w:szCs w:val="18"/>
        </w:rPr>
        <w:t xml:space="preserve"> </w:t>
      </w:r>
      <w:r w:rsidRPr="00EE6604">
        <w:rPr>
          <w:rFonts w:eastAsia="Montserrat" w:cs="Arial"/>
          <w:sz w:val="18"/>
          <w:szCs w:val="18"/>
        </w:rPr>
        <w:t xml:space="preserve">a </w:t>
      </w:r>
      <w:r w:rsidRPr="00EE6604">
        <w:rPr>
          <w:rFonts w:eastAsia="Montserrat" w:cs="Arial"/>
          <w:spacing w:val="1"/>
          <w:sz w:val="18"/>
          <w:szCs w:val="18"/>
        </w:rPr>
        <w:t>v</w:t>
      </w:r>
      <w:r w:rsidRPr="00EE6604">
        <w:rPr>
          <w:rFonts w:eastAsia="Montserrat" w:cs="Arial"/>
          <w:spacing w:val="-1"/>
          <w:sz w:val="18"/>
          <w:szCs w:val="18"/>
        </w:rPr>
        <w:t>e</w:t>
      </w:r>
      <w:r w:rsidRPr="00EE6604">
        <w:rPr>
          <w:rFonts w:eastAsia="Montserrat" w:cs="Arial"/>
          <w:sz w:val="18"/>
          <w:szCs w:val="18"/>
        </w:rPr>
        <w:t>r</w:t>
      </w:r>
      <w:r w:rsidRPr="00EE6604">
        <w:rPr>
          <w:rFonts w:eastAsia="Montserrat" w:cs="Arial"/>
          <w:spacing w:val="-1"/>
          <w:sz w:val="18"/>
          <w:szCs w:val="18"/>
        </w:rPr>
        <w:t>if</w:t>
      </w:r>
      <w:r w:rsidRPr="00EE6604">
        <w:rPr>
          <w:rFonts w:eastAsia="Montserrat" w:cs="Arial"/>
          <w:sz w:val="18"/>
          <w:szCs w:val="18"/>
        </w:rPr>
        <w:t>i</w:t>
      </w:r>
      <w:r w:rsidRPr="00EE6604">
        <w:rPr>
          <w:rFonts w:eastAsia="Montserrat" w:cs="Arial"/>
          <w:spacing w:val="-1"/>
          <w:sz w:val="18"/>
          <w:szCs w:val="18"/>
        </w:rPr>
        <w:t>cac</w:t>
      </w:r>
      <w:r w:rsidRPr="00EE6604">
        <w:rPr>
          <w:rFonts w:eastAsia="Montserrat" w:cs="Arial"/>
          <w:sz w:val="18"/>
          <w:szCs w:val="18"/>
        </w:rPr>
        <w:t>ión</w:t>
      </w:r>
      <w:r w:rsidRPr="00EE6604">
        <w:rPr>
          <w:rFonts w:eastAsia="Montserrat" w:cs="Arial"/>
          <w:spacing w:val="3"/>
          <w:sz w:val="18"/>
          <w:szCs w:val="18"/>
        </w:rPr>
        <w:t xml:space="preserve"> </w:t>
      </w:r>
      <w:r w:rsidRPr="00EE6604">
        <w:rPr>
          <w:rFonts w:eastAsia="Montserrat" w:cs="Arial"/>
          <w:spacing w:val="1"/>
          <w:sz w:val="18"/>
          <w:szCs w:val="18"/>
        </w:rPr>
        <w:t>y</w:t>
      </w:r>
      <w:r w:rsidRPr="00EE6604">
        <w:rPr>
          <w:rFonts w:eastAsia="Montserrat" w:cs="Arial"/>
          <w:sz w:val="18"/>
          <w:szCs w:val="18"/>
        </w:rPr>
        <w:t>/o</w:t>
      </w:r>
      <w:r w:rsidRPr="00EE6604">
        <w:rPr>
          <w:rFonts w:eastAsia="Montserrat" w:cs="Arial"/>
          <w:spacing w:val="3"/>
          <w:sz w:val="18"/>
          <w:szCs w:val="18"/>
        </w:rPr>
        <w:t xml:space="preserve"> </w:t>
      </w:r>
      <w:r w:rsidRPr="00EE6604">
        <w:rPr>
          <w:rFonts w:eastAsia="Montserrat" w:cs="Arial"/>
          <w:sz w:val="18"/>
          <w:szCs w:val="18"/>
        </w:rPr>
        <w:t>r</w:t>
      </w:r>
      <w:r w:rsidRPr="00EE6604">
        <w:rPr>
          <w:rFonts w:eastAsia="Montserrat" w:cs="Arial"/>
          <w:spacing w:val="-1"/>
          <w:sz w:val="18"/>
          <w:szCs w:val="18"/>
        </w:rPr>
        <w:t>e</w:t>
      </w:r>
      <w:r w:rsidRPr="00EE6604">
        <w:rPr>
          <w:rFonts w:eastAsia="Montserrat" w:cs="Arial"/>
          <w:spacing w:val="1"/>
          <w:sz w:val="18"/>
          <w:szCs w:val="18"/>
        </w:rPr>
        <w:t>v</w:t>
      </w:r>
      <w:r w:rsidRPr="00EE6604">
        <w:rPr>
          <w:rFonts w:eastAsia="Montserrat" w:cs="Arial"/>
          <w:sz w:val="18"/>
          <w:szCs w:val="18"/>
        </w:rPr>
        <w:t>isión,</w:t>
      </w:r>
      <w:r w:rsidRPr="00EE6604">
        <w:rPr>
          <w:rFonts w:eastAsia="Montserrat" w:cs="Arial"/>
          <w:spacing w:val="1"/>
          <w:sz w:val="18"/>
          <w:szCs w:val="18"/>
        </w:rPr>
        <w:t xml:space="preserve"> </w:t>
      </w:r>
      <w:r w:rsidRPr="00EE6604">
        <w:rPr>
          <w:rFonts w:eastAsia="Montserrat" w:cs="Arial"/>
          <w:spacing w:val="-1"/>
          <w:sz w:val="18"/>
          <w:szCs w:val="18"/>
        </w:rPr>
        <w:t>c</w:t>
      </w:r>
      <w:r w:rsidRPr="00EE6604">
        <w:rPr>
          <w:rFonts w:eastAsia="Montserrat" w:cs="Arial"/>
          <w:sz w:val="18"/>
          <w:szCs w:val="18"/>
        </w:rPr>
        <w:t>on</w:t>
      </w:r>
      <w:r w:rsidRPr="00EE6604">
        <w:rPr>
          <w:rFonts w:eastAsia="Montserrat" w:cs="Arial"/>
          <w:spacing w:val="1"/>
          <w:sz w:val="18"/>
          <w:szCs w:val="18"/>
        </w:rPr>
        <w:t xml:space="preserve"> </w:t>
      </w:r>
      <w:r w:rsidRPr="00EE6604">
        <w:rPr>
          <w:rFonts w:eastAsia="Montserrat" w:cs="Arial"/>
          <w:spacing w:val="-1"/>
          <w:sz w:val="18"/>
          <w:szCs w:val="18"/>
        </w:rPr>
        <w:t>e</w:t>
      </w:r>
      <w:r w:rsidRPr="00EE6604">
        <w:rPr>
          <w:rFonts w:eastAsia="Montserrat" w:cs="Arial"/>
          <w:sz w:val="18"/>
          <w:szCs w:val="18"/>
        </w:rPr>
        <w:t>l</w:t>
      </w:r>
      <w:r w:rsidRPr="00EE6604">
        <w:rPr>
          <w:rFonts w:eastAsia="Montserrat" w:cs="Arial"/>
          <w:spacing w:val="2"/>
          <w:sz w:val="18"/>
          <w:szCs w:val="18"/>
        </w:rPr>
        <w:t xml:space="preserve"> </w:t>
      </w:r>
      <w:r w:rsidRPr="00EE6604">
        <w:rPr>
          <w:rFonts w:eastAsia="Montserrat" w:cs="Arial"/>
          <w:sz w:val="18"/>
          <w:szCs w:val="18"/>
        </w:rPr>
        <w:t>ob</w:t>
      </w:r>
      <w:r w:rsidRPr="00EE6604">
        <w:rPr>
          <w:rFonts w:eastAsia="Montserrat" w:cs="Arial"/>
          <w:spacing w:val="1"/>
          <w:sz w:val="18"/>
          <w:szCs w:val="18"/>
        </w:rPr>
        <w:t>j</w:t>
      </w:r>
      <w:r w:rsidRPr="00EE6604">
        <w:rPr>
          <w:rFonts w:eastAsia="Montserrat" w:cs="Arial"/>
          <w:spacing w:val="-1"/>
          <w:sz w:val="18"/>
          <w:szCs w:val="18"/>
        </w:rPr>
        <w:t>et</w:t>
      </w:r>
      <w:r w:rsidRPr="00EE6604">
        <w:rPr>
          <w:rFonts w:eastAsia="Montserrat" w:cs="Arial"/>
          <w:sz w:val="18"/>
          <w:szCs w:val="18"/>
        </w:rPr>
        <w:t>o de</w:t>
      </w:r>
      <w:r w:rsidRPr="00EE6604">
        <w:rPr>
          <w:rFonts w:eastAsia="Montserrat" w:cs="Arial"/>
          <w:spacing w:val="3"/>
          <w:sz w:val="18"/>
          <w:szCs w:val="18"/>
        </w:rPr>
        <w:t xml:space="preserve"> </w:t>
      </w:r>
      <w:r w:rsidRPr="00EE6604">
        <w:rPr>
          <w:rFonts w:eastAsia="Montserrat" w:cs="Arial"/>
          <w:spacing w:val="1"/>
          <w:sz w:val="18"/>
          <w:szCs w:val="18"/>
        </w:rPr>
        <w:t>v</w:t>
      </w:r>
      <w:r w:rsidRPr="00EE6604">
        <w:rPr>
          <w:rFonts w:eastAsia="Montserrat" w:cs="Arial"/>
          <w:spacing w:val="-1"/>
          <w:sz w:val="18"/>
          <w:szCs w:val="18"/>
        </w:rPr>
        <w:t>a</w:t>
      </w:r>
      <w:r w:rsidRPr="00EE6604">
        <w:rPr>
          <w:rFonts w:eastAsia="Montserrat" w:cs="Arial"/>
          <w:sz w:val="18"/>
          <w:szCs w:val="18"/>
        </w:rPr>
        <w:t>l</w:t>
      </w:r>
      <w:r w:rsidRPr="00EE6604">
        <w:rPr>
          <w:rFonts w:eastAsia="Montserrat" w:cs="Arial"/>
          <w:spacing w:val="-1"/>
          <w:sz w:val="18"/>
          <w:szCs w:val="18"/>
        </w:rPr>
        <w:t>i</w:t>
      </w:r>
      <w:r w:rsidRPr="00EE6604">
        <w:rPr>
          <w:rFonts w:eastAsia="Montserrat" w:cs="Arial"/>
          <w:sz w:val="18"/>
          <w:szCs w:val="18"/>
        </w:rPr>
        <w:t>dar</w:t>
      </w:r>
      <w:r w:rsidRPr="00EE6604">
        <w:rPr>
          <w:rFonts w:eastAsia="Montserrat" w:cs="Arial"/>
          <w:spacing w:val="2"/>
          <w:sz w:val="18"/>
          <w:szCs w:val="18"/>
        </w:rPr>
        <w:t xml:space="preserve"> </w:t>
      </w:r>
      <w:r w:rsidRPr="00EE6604">
        <w:rPr>
          <w:rFonts w:eastAsia="Montserrat" w:cs="Arial"/>
          <w:spacing w:val="1"/>
          <w:sz w:val="18"/>
          <w:szCs w:val="18"/>
        </w:rPr>
        <w:t>s</w:t>
      </w:r>
      <w:r w:rsidRPr="00EE6604">
        <w:rPr>
          <w:rFonts w:eastAsia="Montserrat" w:cs="Arial"/>
          <w:spacing w:val="-1"/>
          <w:sz w:val="18"/>
          <w:szCs w:val="18"/>
        </w:rPr>
        <w:t>u</w:t>
      </w:r>
      <w:r w:rsidRPr="00EE6604">
        <w:rPr>
          <w:rFonts w:eastAsia="Montserrat" w:cs="Arial"/>
          <w:sz w:val="18"/>
          <w:szCs w:val="18"/>
        </w:rPr>
        <w:t>s</w:t>
      </w:r>
      <w:r w:rsidRPr="00EE6604">
        <w:rPr>
          <w:rFonts w:eastAsia="Montserrat" w:cs="Arial"/>
          <w:spacing w:val="1"/>
          <w:sz w:val="18"/>
          <w:szCs w:val="18"/>
        </w:rPr>
        <w:t xml:space="preserve"> </w:t>
      </w:r>
      <w:r w:rsidRPr="00EE6604">
        <w:rPr>
          <w:rFonts w:eastAsia="Montserrat" w:cs="Arial"/>
          <w:spacing w:val="-1"/>
          <w:sz w:val="18"/>
          <w:szCs w:val="18"/>
        </w:rPr>
        <w:t>c</w:t>
      </w:r>
      <w:r w:rsidRPr="00EE6604">
        <w:rPr>
          <w:rFonts w:eastAsia="Montserrat" w:cs="Arial"/>
          <w:sz w:val="18"/>
          <w:szCs w:val="18"/>
        </w:rPr>
        <w:t>on</w:t>
      </w:r>
      <w:r w:rsidRPr="00EE6604">
        <w:rPr>
          <w:rFonts w:eastAsia="Montserrat" w:cs="Arial"/>
          <w:spacing w:val="1"/>
          <w:sz w:val="18"/>
          <w:szCs w:val="18"/>
        </w:rPr>
        <w:t>d</w:t>
      </w:r>
      <w:r w:rsidRPr="00EE6604">
        <w:rPr>
          <w:rFonts w:eastAsia="Montserrat" w:cs="Arial"/>
          <w:sz w:val="18"/>
          <w:szCs w:val="18"/>
        </w:rPr>
        <w:t>i</w:t>
      </w:r>
      <w:r w:rsidRPr="00EE6604">
        <w:rPr>
          <w:rFonts w:eastAsia="Montserrat" w:cs="Arial"/>
          <w:spacing w:val="-1"/>
          <w:sz w:val="18"/>
          <w:szCs w:val="18"/>
        </w:rPr>
        <w:t>c</w:t>
      </w:r>
      <w:r w:rsidRPr="00EE6604">
        <w:rPr>
          <w:rFonts w:eastAsia="Montserrat" w:cs="Arial"/>
          <w:sz w:val="18"/>
          <w:szCs w:val="18"/>
        </w:rPr>
        <w:t>ion</w:t>
      </w:r>
      <w:r w:rsidRPr="00EE6604">
        <w:rPr>
          <w:rFonts w:eastAsia="Montserrat" w:cs="Arial"/>
          <w:spacing w:val="-1"/>
          <w:sz w:val="18"/>
          <w:szCs w:val="18"/>
        </w:rPr>
        <w:t>e</w:t>
      </w:r>
      <w:r w:rsidRPr="00EE6604">
        <w:rPr>
          <w:rFonts w:eastAsia="Montserrat" w:cs="Arial"/>
          <w:sz w:val="18"/>
          <w:szCs w:val="18"/>
        </w:rPr>
        <w:t>s</w:t>
      </w:r>
      <w:r w:rsidRPr="00EE6604">
        <w:rPr>
          <w:rFonts w:eastAsia="Montserrat" w:cs="Arial"/>
          <w:spacing w:val="1"/>
          <w:sz w:val="18"/>
          <w:szCs w:val="18"/>
        </w:rPr>
        <w:t xml:space="preserve"> </w:t>
      </w:r>
      <w:r w:rsidRPr="00EE6604">
        <w:rPr>
          <w:rFonts w:eastAsia="Montserrat" w:cs="Arial"/>
          <w:sz w:val="18"/>
          <w:szCs w:val="18"/>
        </w:rPr>
        <w:t>y debi</w:t>
      </w:r>
      <w:r w:rsidRPr="00EE6604">
        <w:rPr>
          <w:rFonts w:eastAsia="Montserrat" w:cs="Arial"/>
          <w:spacing w:val="-1"/>
          <w:sz w:val="18"/>
          <w:szCs w:val="18"/>
        </w:rPr>
        <w:t>e</w:t>
      </w:r>
      <w:r w:rsidRPr="00EE6604">
        <w:rPr>
          <w:rFonts w:eastAsia="Montserrat" w:cs="Arial"/>
          <w:sz w:val="18"/>
          <w:szCs w:val="18"/>
        </w:rPr>
        <w:t>ndo</w:t>
      </w:r>
      <w:r w:rsidRPr="00EE6604">
        <w:rPr>
          <w:rFonts w:eastAsia="Montserrat" w:cs="Arial"/>
          <w:spacing w:val="1"/>
          <w:sz w:val="18"/>
          <w:szCs w:val="18"/>
        </w:rPr>
        <w:t xml:space="preserve"> s</w:t>
      </w:r>
      <w:r w:rsidRPr="00EE6604">
        <w:rPr>
          <w:rFonts w:eastAsia="Montserrat" w:cs="Arial"/>
          <w:spacing w:val="-1"/>
          <w:sz w:val="18"/>
          <w:szCs w:val="18"/>
        </w:rPr>
        <w:t>e</w:t>
      </w:r>
      <w:r w:rsidRPr="00EE6604">
        <w:rPr>
          <w:rFonts w:eastAsia="Montserrat" w:cs="Arial"/>
          <w:sz w:val="18"/>
          <w:szCs w:val="18"/>
        </w:rPr>
        <w:t>r</w:t>
      </w:r>
      <w:r w:rsidRPr="00EE6604">
        <w:rPr>
          <w:rFonts w:eastAsia="Montserrat" w:cs="Arial"/>
          <w:spacing w:val="1"/>
          <w:sz w:val="18"/>
          <w:szCs w:val="18"/>
        </w:rPr>
        <w:t xml:space="preserve"> </w:t>
      </w:r>
      <w:r w:rsidRPr="00EE6604">
        <w:rPr>
          <w:rFonts w:eastAsia="Montserrat" w:cs="Arial"/>
          <w:sz w:val="18"/>
          <w:szCs w:val="18"/>
        </w:rPr>
        <w:t>r</w:t>
      </w:r>
      <w:r w:rsidRPr="00EE6604">
        <w:rPr>
          <w:rFonts w:eastAsia="Montserrat" w:cs="Arial"/>
          <w:spacing w:val="-1"/>
          <w:sz w:val="18"/>
          <w:szCs w:val="18"/>
        </w:rPr>
        <w:t>ec</w:t>
      </w:r>
      <w:r w:rsidRPr="00EE6604">
        <w:rPr>
          <w:rFonts w:eastAsia="Montserrat" w:cs="Arial"/>
          <w:sz w:val="18"/>
          <w:szCs w:val="18"/>
        </w:rPr>
        <w:t>h</w:t>
      </w:r>
      <w:r w:rsidRPr="00EE6604">
        <w:rPr>
          <w:rFonts w:eastAsia="Montserrat" w:cs="Arial"/>
          <w:spacing w:val="-1"/>
          <w:sz w:val="18"/>
          <w:szCs w:val="18"/>
        </w:rPr>
        <w:t>aza</w:t>
      </w:r>
      <w:r w:rsidRPr="00EE6604">
        <w:rPr>
          <w:rFonts w:eastAsia="Montserrat" w:cs="Arial"/>
          <w:sz w:val="18"/>
          <w:szCs w:val="18"/>
        </w:rPr>
        <w:t>das</w:t>
      </w:r>
      <w:r w:rsidRPr="00EE6604">
        <w:rPr>
          <w:rFonts w:eastAsia="Montserrat" w:cs="Arial"/>
          <w:spacing w:val="1"/>
          <w:sz w:val="18"/>
          <w:szCs w:val="18"/>
        </w:rPr>
        <w:t xml:space="preserve"> s</w:t>
      </w:r>
      <w:r w:rsidRPr="00EE6604">
        <w:rPr>
          <w:rFonts w:eastAsia="Montserrat" w:cs="Arial"/>
          <w:sz w:val="18"/>
          <w:szCs w:val="18"/>
        </w:rPr>
        <w:t xml:space="preserve">i </w:t>
      </w:r>
      <w:r w:rsidRPr="00EE6604">
        <w:rPr>
          <w:rFonts w:eastAsia="Montserrat" w:cs="Arial"/>
          <w:spacing w:val="1"/>
          <w:sz w:val="18"/>
          <w:szCs w:val="18"/>
        </w:rPr>
        <w:t>n</w:t>
      </w:r>
      <w:r w:rsidRPr="00EE6604">
        <w:rPr>
          <w:rFonts w:eastAsia="Montserrat" w:cs="Arial"/>
          <w:sz w:val="18"/>
          <w:szCs w:val="18"/>
        </w:rPr>
        <w:t>o</w:t>
      </w:r>
      <w:r w:rsidRPr="00EE6604">
        <w:rPr>
          <w:rFonts w:eastAsia="Montserrat" w:cs="Arial"/>
          <w:spacing w:val="1"/>
          <w:sz w:val="18"/>
          <w:szCs w:val="18"/>
        </w:rPr>
        <w:t xml:space="preserve"> </w:t>
      </w:r>
      <w:r w:rsidRPr="00EE6604">
        <w:rPr>
          <w:rFonts w:eastAsia="Montserrat" w:cs="Arial"/>
          <w:spacing w:val="-1"/>
          <w:sz w:val="18"/>
          <w:szCs w:val="18"/>
        </w:rPr>
        <w:t>cu</w:t>
      </w:r>
      <w:r w:rsidRPr="00EE6604">
        <w:rPr>
          <w:rFonts w:eastAsia="Montserrat" w:cs="Arial"/>
          <w:spacing w:val="1"/>
          <w:sz w:val="18"/>
          <w:szCs w:val="18"/>
        </w:rPr>
        <w:t>m</w:t>
      </w:r>
      <w:r w:rsidRPr="00EE6604">
        <w:rPr>
          <w:rFonts w:eastAsia="Montserrat" w:cs="Arial"/>
          <w:sz w:val="18"/>
          <w:szCs w:val="18"/>
        </w:rPr>
        <w:t>pl</w:t>
      </w:r>
      <w:r w:rsidRPr="00EE6604">
        <w:rPr>
          <w:rFonts w:eastAsia="Montserrat" w:cs="Arial"/>
          <w:spacing w:val="-1"/>
          <w:sz w:val="18"/>
          <w:szCs w:val="18"/>
        </w:rPr>
        <w:t>e</w:t>
      </w:r>
      <w:r w:rsidRPr="00EE6604">
        <w:rPr>
          <w:rFonts w:eastAsia="Montserrat" w:cs="Arial"/>
          <w:sz w:val="18"/>
          <w:szCs w:val="18"/>
        </w:rPr>
        <w:t>n</w:t>
      </w:r>
      <w:r w:rsidRPr="00EE6604">
        <w:rPr>
          <w:rFonts w:eastAsia="Montserrat" w:cs="Arial"/>
          <w:spacing w:val="1"/>
          <w:sz w:val="18"/>
          <w:szCs w:val="18"/>
        </w:rPr>
        <w:t xml:space="preserve"> </w:t>
      </w:r>
      <w:r w:rsidRPr="00EE6604">
        <w:rPr>
          <w:rFonts w:eastAsia="Montserrat" w:cs="Arial"/>
          <w:spacing w:val="-1"/>
          <w:sz w:val="18"/>
          <w:szCs w:val="18"/>
        </w:rPr>
        <w:t>c</w:t>
      </w:r>
      <w:r w:rsidRPr="00EE6604">
        <w:rPr>
          <w:rFonts w:eastAsia="Montserrat" w:cs="Arial"/>
          <w:sz w:val="18"/>
          <w:szCs w:val="18"/>
        </w:rPr>
        <w:t>on</w:t>
      </w:r>
      <w:r w:rsidRPr="00EE6604">
        <w:rPr>
          <w:rFonts w:eastAsia="Montserrat" w:cs="Arial"/>
          <w:spacing w:val="1"/>
          <w:sz w:val="18"/>
          <w:szCs w:val="18"/>
        </w:rPr>
        <w:t xml:space="preserve"> </w:t>
      </w:r>
      <w:r w:rsidRPr="00EE6604">
        <w:rPr>
          <w:rFonts w:eastAsia="Montserrat" w:cs="Arial"/>
          <w:sz w:val="18"/>
          <w:szCs w:val="18"/>
        </w:rPr>
        <w:t>l</w:t>
      </w:r>
      <w:r w:rsidRPr="00EE6604">
        <w:rPr>
          <w:rFonts w:eastAsia="Montserrat" w:cs="Arial"/>
          <w:spacing w:val="-1"/>
          <w:sz w:val="18"/>
          <w:szCs w:val="18"/>
        </w:rPr>
        <w:t>a</w:t>
      </w:r>
      <w:r w:rsidRPr="00EE6604">
        <w:rPr>
          <w:rFonts w:eastAsia="Montserrat" w:cs="Arial"/>
          <w:sz w:val="18"/>
          <w:szCs w:val="18"/>
        </w:rPr>
        <w:t>s</w:t>
      </w:r>
      <w:r w:rsidRPr="00EE6604">
        <w:rPr>
          <w:rFonts w:eastAsia="Montserrat" w:cs="Arial"/>
          <w:spacing w:val="1"/>
          <w:sz w:val="18"/>
          <w:szCs w:val="18"/>
        </w:rPr>
        <w:t xml:space="preserve"> </w:t>
      </w:r>
      <w:r w:rsidRPr="00EE6604">
        <w:rPr>
          <w:rFonts w:eastAsia="Montserrat" w:cs="Arial"/>
          <w:spacing w:val="-1"/>
          <w:sz w:val="18"/>
          <w:szCs w:val="18"/>
        </w:rPr>
        <w:t>c</w:t>
      </w:r>
      <w:r w:rsidRPr="00EE6604">
        <w:rPr>
          <w:rFonts w:eastAsia="Montserrat" w:cs="Arial"/>
          <w:sz w:val="18"/>
          <w:szCs w:val="18"/>
        </w:rPr>
        <w:t>o</w:t>
      </w:r>
      <w:r w:rsidRPr="00EE6604">
        <w:rPr>
          <w:rFonts w:eastAsia="Montserrat" w:cs="Arial"/>
          <w:spacing w:val="-2"/>
          <w:sz w:val="18"/>
          <w:szCs w:val="18"/>
        </w:rPr>
        <w:t>n</w:t>
      </w:r>
      <w:r w:rsidRPr="00EE6604">
        <w:rPr>
          <w:rFonts w:eastAsia="Montserrat" w:cs="Arial"/>
          <w:sz w:val="18"/>
          <w:szCs w:val="18"/>
        </w:rPr>
        <w:t>di</w:t>
      </w:r>
      <w:r w:rsidRPr="00EE6604">
        <w:rPr>
          <w:rFonts w:eastAsia="Montserrat" w:cs="Arial"/>
          <w:spacing w:val="-1"/>
          <w:sz w:val="18"/>
          <w:szCs w:val="18"/>
        </w:rPr>
        <w:t>c</w:t>
      </w:r>
      <w:r w:rsidRPr="00EE6604">
        <w:rPr>
          <w:rFonts w:eastAsia="Montserrat" w:cs="Arial"/>
          <w:sz w:val="18"/>
          <w:szCs w:val="18"/>
        </w:rPr>
        <w:t>ion</w:t>
      </w:r>
      <w:r w:rsidRPr="00EE6604">
        <w:rPr>
          <w:rFonts w:eastAsia="Montserrat" w:cs="Arial"/>
          <w:spacing w:val="-1"/>
          <w:sz w:val="18"/>
          <w:szCs w:val="18"/>
        </w:rPr>
        <w:t>e</w:t>
      </w:r>
      <w:r w:rsidRPr="00EE6604">
        <w:rPr>
          <w:rFonts w:eastAsia="Montserrat" w:cs="Arial"/>
          <w:sz w:val="18"/>
          <w:szCs w:val="18"/>
        </w:rPr>
        <w:t>s</w:t>
      </w:r>
      <w:r w:rsidRPr="00EE6604">
        <w:rPr>
          <w:rFonts w:eastAsia="Montserrat" w:cs="Arial"/>
          <w:spacing w:val="1"/>
          <w:sz w:val="18"/>
          <w:szCs w:val="18"/>
        </w:rPr>
        <w:t xml:space="preserve"> </w:t>
      </w:r>
      <w:r w:rsidRPr="00EE6604">
        <w:rPr>
          <w:rFonts w:eastAsia="Montserrat" w:cs="Arial"/>
          <w:spacing w:val="-1"/>
          <w:sz w:val="18"/>
          <w:szCs w:val="18"/>
        </w:rPr>
        <w:t>e</w:t>
      </w:r>
      <w:r w:rsidRPr="00EE6604">
        <w:rPr>
          <w:rFonts w:eastAsia="Montserrat" w:cs="Arial"/>
          <w:spacing w:val="1"/>
          <w:sz w:val="18"/>
          <w:szCs w:val="18"/>
        </w:rPr>
        <w:t>s</w:t>
      </w:r>
      <w:r w:rsidRPr="00EE6604">
        <w:rPr>
          <w:rFonts w:eastAsia="Montserrat" w:cs="Arial"/>
          <w:spacing w:val="-1"/>
          <w:sz w:val="18"/>
          <w:szCs w:val="18"/>
        </w:rPr>
        <w:t>ta</w:t>
      </w:r>
      <w:r w:rsidRPr="00EE6604">
        <w:rPr>
          <w:rFonts w:eastAsia="Montserrat" w:cs="Arial"/>
          <w:sz w:val="18"/>
          <w:szCs w:val="18"/>
        </w:rPr>
        <w:t>bl</w:t>
      </w:r>
      <w:r w:rsidRPr="00EE6604">
        <w:rPr>
          <w:rFonts w:eastAsia="Montserrat" w:cs="Arial"/>
          <w:spacing w:val="-1"/>
          <w:sz w:val="18"/>
          <w:szCs w:val="18"/>
        </w:rPr>
        <w:t>ec</w:t>
      </w:r>
      <w:r w:rsidRPr="00EE6604">
        <w:rPr>
          <w:rFonts w:eastAsia="Montserrat" w:cs="Arial"/>
          <w:sz w:val="18"/>
          <w:szCs w:val="18"/>
        </w:rPr>
        <w:t>id</w:t>
      </w:r>
      <w:r w:rsidRPr="00EE6604">
        <w:rPr>
          <w:rFonts w:eastAsia="Montserrat" w:cs="Arial"/>
          <w:spacing w:val="-1"/>
          <w:sz w:val="18"/>
          <w:szCs w:val="18"/>
        </w:rPr>
        <w:t>a</w:t>
      </w:r>
      <w:r w:rsidRPr="00EE6604">
        <w:rPr>
          <w:rFonts w:eastAsia="Montserrat" w:cs="Arial"/>
          <w:spacing w:val="1"/>
          <w:sz w:val="18"/>
          <w:szCs w:val="18"/>
        </w:rPr>
        <w:t>s</w:t>
      </w:r>
      <w:r w:rsidRPr="00EE6604">
        <w:rPr>
          <w:rFonts w:eastAsia="Montserrat" w:cs="Arial"/>
          <w:sz w:val="18"/>
          <w:szCs w:val="18"/>
        </w:rPr>
        <w:t xml:space="preserve">. </w:t>
      </w:r>
    </w:p>
    <w:p w14:paraId="504B50D4" w14:textId="178464AC" w:rsidR="00AB7EA5" w:rsidRDefault="00AB7EA5" w:rsidP="00D04983">
      <w:pPr>
        <w:spacing w:after="0"/>
        <w:jc w:val="center"/>
      </w:pPr>
      <w:r w:rsidRPr="00EE6604">
        <w:rPr>
          <w:rFonts w:eastAsia="Montserrat" w:cs="Arial"/>
          <w:bCs/>
          <w:spacing w:val="1"/>
          <w:sz w:val="18"/>
          <w:szCs w:val="18"/>
        </w:rPr>
        <w:t>______________________________________</w:t>
      </w:r>
      <w:r w:rsidRPr="00EE6604">
        <w:rPr>
          <w:rFonts w:eastAsia="Montserrat" w:cs="Arial"/>
          <w:b/>
          <w:spacing w:val="1"/>
          <w:sz w:val="18"/>
          <w:szCs w:val="18"/>
        </w:rPr>
        <w:br/>
        <w:t>N</w:t>
      </w:r>
      <w:r w:rsidRPr="00EE6604">
        <w:rPr>
          <w:rFonts w:eastAsia="Montserrat" w:cs="Arial"/>
          <w:b/>
          <w:spacing w:val="-1"/>
          <w:sz w:val="18"/>
          <w:szCs w:val="18"/>
        </w:rPr>
        <w:t>O</w:t>
      </w:r>
      <w:r w:rsidRPr="00EE6604">
        <w:rPr>
          <w:rFonts w:eastAsia="Montserrat" w:cs="Arial"/>
          <w:b/>
          <w:spacing w:val="1"/>
          <w:sz w:val="18"/>
          <w:szCs w:val="18"/>
        </w:rPr>
        <w:t>M</w:t>
      </w:r>
      <w:r w:rsidRPr="00EE6604">
        <w:rPr>
          <w:rFonts w:eastAsia="Montserrat" w:cs="Arial"/>
          <w:b/>
          <w:spacing w:val="-1"/>
          <w:sz w:val="18"/>
          <w:szCs w:val="18"/>
        </w:rPr>
        <w:t>B</w:t>
      </w:r>
      <w:r w:rsidRPr="00EE6604">
        <w:rPr>
          <w:rFonts w:eastAsia="Montserrat" w:cs="Arial"/>
          <w:b/>
          <w:sz w:val="18"/>
          <w:szCs w:val="18"/>
        </w:rPr>
        <w:t>RE</w:t>
      </w:r>
      <w:r w:rsidRPr="00EE6604">
        <w:rPr>
          <w:rFonts w:eastAsia="Montserrat" w:cs="Arial"/>
          <w:b/>
          <w:spacing w:val="-1"/>
          <w:sz w:val="18"/>
          <w:szCs w:val="18"/>
        </w:rPr>
        <w:t xml:space="preserve"> </w:t>
      </w:r>
      <w:r w:rsidRPr="00EE6604">
        <w:rPr>
          <w:rFonts w:eastAsia="Montserrat" w:cs="Arial"/>
          <w:b/>
          <w:sz w:val="18"/>
          <w:szCs w:val="18"/>
        </w:rPr>
        <w:t>Y F</w:t>
      </w:r>
      <w:r w:rsidRPr="00EE6604">
        <w:rPr>
          <w:rFonts w:eastAsia="Montserrat" w:cs="Arial"/>
          <w:b/>
          <w:spacing w:val="1"/>
          <w:sz w:val="18"/>
          <w:szCs w:val="18"/>
        </w:rPr>
        <w:t>I</w:t>
      </w:r>
      <w:r w:rsidRPr="00EE6604">
        <w:rPr>
          <w:rFonts w:eastAsia="Montserrat" w:cs="Arial"/>
          <w:b/>
          <w:sz w:val="18"/>
          <w:szCs w:val="18"/>
        </w:rPr>
        <w:t>RMA</w:t>
      </w:r>
    </w:p>
    <w:p w14:paraId="7468BF69" w14:textId="77777777" w:rsidR="00AB7EA5" w:rsidRDefault="00AB7EA5" w:rsidP="00AB7EA5">
      <w:pPr>
        <w:spacing w:line="259" w:lineRule="auto"/>
        <w:jc w:val="left"/>
      </w:pPr>
      <w:r>
        <w:br w:type="page"/>
      </w:r>
    </w:p>
    <w:p w14:paraId="6902C9BD" w14:textId="77777777" w:rsidR="00C9119F" w:rsidRDefault="00C9119F" w:rsidP="00C9119F">
      <w:pPr>
        <w:pStyle w:val="Ttulo1"/>
        <w:ind w:left="360"/>
        <w:rPr>
          <w:b/>
          <w:bCs/>
          <w:color w:val="auto"/>
          <w:sz w:val="28"/>
          <w:szCs w:val="20"/>
        </w:rPr>
      </w:pPr>
      <w:bookmarkStart w:id="263" w:name="_Toc117628843"/>
      <w:bookmarkStart w:id="264" w:name="_Toc118748069"/>
      <w:r>
        <w:rPr>
          <w:b/>
          <w:bCs/>
          <w:color w:val="auto"/>
          <w:sz w:val="28"/>
          <w:szCs w:val="20"/>
        </w:rPr>
        <w:lastRenderedPageBreak/>
        <w:t>FORMATO 5</w:t>
      </w:r>
      <w:bookmarkEnd w:id="263"/>
      <w:bookmarkEnd w:id="264"/>
    </w:p>
    <w:p w14:paraId="2B024AE7" w14:textId="77777777" w:rsidR="00C9119F" w:rsidRDefault="00C9119F" w:rsidP="00C9119F">
      <w:pPr>
        <w:widowControl w:val="0"/>
        <w:autoSpaceDE w:val="0"/>
        <w:autoSpaceDN w:val="0"/>
        <w:snapToGrid w:val="0"/>
        <w:spacing w:after="0"/>
        <w:jc w:val="center"/>
        <w:rPr>
          <w:rFonts w:eastAsia="Calibri" w:cs="Arial"/>
          <w:b/>
          <w:lang w:eastAsia="ar-SA"/>
        </w:rPr>
      </w:pPr>
      <w:r>
        <w:rPr>
          <w:rFonts w:eastAsia="Calibri" w:cs="Arial"/>
          <w:b/>
          <w:lang w:eastAsia="ar-SA"/>
        </w:rPr>
        <w:t>CARTA DE RESPALDO Y CAPACIDAD DE PRODUCCIÓN DEL FABRICANTE</w:t>
      </w:r>
    </w:p>
    <w:p w14:paraId="12004155" w14:textId="77777777" w:rsidR="00C9119F" w:rsidRDefault="00C9119F" w:rsidP="00C9119F">
      <w:pPr>
        <w:widowControl w:val="0"/>
        <w:suppressAutoHyphens/>
        <w:autoSpaceDE w:val="0"/>
        <w:autoSpaceDN w:val="0"/>
        <w:snapToGrid w:val="0"/>
        <w:spacing w:after="0"/>
        <w:jc w:val="center"/>
        <w:rPr>
          <w:rFonts w:eastAsia="Calibri" w:cs="Verdana"/>
          <w:sz w:val="18"/>
          <w:szCs w:val="18"/>
          <w:lang w:eastAsia="ar-SA"/>
        </w:rPr>
      </w:pPr>
      <w:r w:rsidRPr="009B60D0">
        <w:rPr>
          <w:rFonts w:eastAsia="Calibri" w:cs="Verdana"/>
          <w:sz w:val="18"/>
          <w:szCs w:val="18"/>
          <w:lang w:eastAsia="ar-SA"/>
        </w:rPr>
        <w:t>(EN HOJA PREFERENTEMENTE MEMBRETADA)</w:t>
      </w:r>
    </w:p>
    <w:p w14:paraId="2ED7234F" w14:textId="6899944C" w:rsidR="00C9119F" w:rsidRPr="006D1499" w:rsidRDefault="00C9119F" w:rsidP="00C9119F">
      <w:pPr>
        <w:spacing w:after="0"/>
        <w:jc w:val="center"/>
      </w:pPr>
      <w:r w:rsidRPr="006D1499">
        <w:t>PROCEDIMIENTO NO. LA-012M7B997-</w:t>
      </w:r>
      <w:r w:rsidR="00B149AD">
        <w:t>E115</w:t>
      </w:r>
      <w:r w:rsidRPr="006D1499">
        <w:t xml:space="preserve">-2022 </w:t>
      </w:r>
    </w:p>
    <w:p w14:paraId="0E7267D7" w14:textId="77777777" w:rsidR="00C9119F" w:rsidRPr="005564A4" w:rsidRDefault="00C9119F" w:rsidP="00C9119F">
      <w:pPr>
        <w:spacing w:after="0"/>
        <w:jc w:val="center"/>
        <w:rPr>
          <w:b/>
          <w:bCs/>
          <w:i/>
          <w:iCs/>
          <w:sz w:val="2"/>
          <w:szCs w:val="20"/>
        </w:rPr>
      </w:pPr>
    </w:p>
    <w:p w14:paraId="56066A49" w14:textId="77777777" w:rsidR="00C9119F" w:rsidRDefault="00C9119F" w:rsidP="00C9119F">
      <w:pPr>
        <w:widowControl w:val="0"/>
        <w:tabs>
          <w:tab w:val="left" w:pos="-19372"/>
          <w:tab w:val="left" w:pos="-18652"/>
          <w:tab w:val="left" w:pos="-17932"/>
          <w:tab w:val="left" w:pos="-17212"/>
          <w:tab w:val="left" w:pos="-16492"/>
          <w:tab w:val="left" w:pos="-15772"/>
          <w:tab w:val="left" w:pos="-15052"/>
          <w:tab w:val="left" w:pos="-14332"/>
        </w:tabs>
        <w:autoSpaceDE w:val="0"/>
        <w:autoSpaceDN w:val="0"/>
        <w:snapToGrid w:val="0"/>
        <w:spacing w:after="0"/>
        <w:jc w:val="center"/>
        <w:rPr>
          <w:rFonts w:eastAsia="Calibri" w:cs="Arial"/>
          <w:i/>
          <w:szCs w:val="20"/>
        </w:rPr>
      </w:pPr>
      <w:r w:rsidRPr="009B60D0">
        <w:rPr>
          <w:rFonts w:eastAsia="Calibri" w:cs="Arial"/>
          <w:i/>
          <w:szCs w:val="20"/>
        </w:rPr>
        <w:t>Nota: en caso de que el Licitante sea el fabricante que oferta a su propuesta técnica, adecuar este documento, únicamente en lo competente</w:t>
      </w:r>
    </w:p>
    <w:p w14:paraId="4F2861CA" w14:textId="77777777" w:rsidR="00C9119F" w:rsidRPr="009B60D0" w:rsidRDefault="00C9119F" w:rsidP="00C9119F">
      <w:pPr>
        <w:widowControl w:val="0"/>
        <w:tabs>
          <w:tab w:val="left" w:pos="-19372"/>
          <w:tab w:val="left" w:pos="-18652"/>
          <w:tab w:val="left" w:pos="-17932"/>
          <w:tab w:val="left" w:pos="-17212"/>
          <w:tab w:val="left" w:pos="-16492"/>
          <w:tab w:val="left" w:pos="-15772"/>
          <w:tab w:val="left" w:pos="-15052"/>
          <w:tab w:val="left" w:pos="-14332"/>
        </w:tabs>
        <w:autoSpaceDE w:val="0"/>
        <w:autoSpaceDN w:val="0"/>
        <w:snapToGrid w:val="0"/>
        <w:spacing w:after="0"/>
        <w:jc w:val="center"/>
        <w:rPr>
          <w:rFonts w:eastAsia="Calibri" w:cs="Arial"/>
          <w:i/>
          <w:szCs w:val="20"/>
        </w:rPr>
      </w:pPr>
    </w:p>
    <w:p w14:paraId="5B3C521B" w14:textId="77777777" w:rsidR="00C9119F" w:rsidRDefault="00C9119F" w:rsidP="00C9119F">
      <w:pPr>
        <w:widowControl w:val="0"/>
        <w:suppressAutoHyphens/>
        <w:autoSpaceDE w:val="0"/>
        <w:autoSpaceDN w:val="0"/>
        <w:snapToGrid w:val="0"/>
        <w:spacing w:after="0"/>
        <w:jc w:val="right"/>
        <w:rPr>
          <w:rFonts w:eastAsia="Calibri" w:cs="Arial"/>
          <w:lang w:eastAsia="ar-SA"/>
        </w:rPr>
      </w:pPr>
      <w:r w:rsidRPr="009B60D0">
        <w:rPr>
          <w:rFonts w:eastAsia="Calibri" w:cs="Arial"/>
          <w:lang w:eastAsia="ar-SA"/>
        </w:rPr>
        <w:t>Ciudad de México, a _____ de ____________de 2022.</w:t>
      </w:r>
    </w:p>
    <w:p w14:paraId="3426B9D7" w14:textId="77777777" w:rsidR="00C9119F" w:rsidRPr="00AB30F8" w:rsidRDefault="00C9119F" w:rsidP="00C9119F">
      <w:pPr>
        <w:widowControl w:val="0"/>
        <w:suppressAutoHyphens/>
        <w:autoSpaceDE w:val="0"/>
        <w:autoSpaceDN w:val="0"/>
        <w:snapToGrid w:val="0"/>
        <w:spacing w:after="0"/>
        <w:jc w:val="right"/>
        <w:rPr>
          <w:rFonts w:eastAsia="Calibri" w:cs="Arial"/>
          <w:sz w:val="10"/>
          <w:lang w:eastAsia="ar-SA"/>
        </w:rPr>
      </w:pPr>
    </w:p>
    <w:p w14:paraId="4CB43363" w14:textId="77777777" w:rsidR="00C9119F" w:rsidRPr="009B60D0" w:rsidRDefault="00C9119F" w:rsidP="00C9119F">
      <w:pPr>
        <w:widowControl w:val="0"/>
        <w:suppressAutoHyphens/>
        <w:autoSpaceDE w:val="0"/>
        <w:autoSpaceDN w:val="0"/>
        <w:snapToGrid w:val="0"/>
        <w:spacing w:after="0"/>
        <w:rPr>
          <w:rFonts w:eastAsia="Calibri" w:cs="Arial"/>
          <w:b/>
          <w:szCs w:val="20"/>
          <w:lang w:eastAsia="ar-SA"/>
        </w:rPr>
      </w:pPr>
      <w:r w:rsidRPr="009B60D0">
        <w:rPr>
          <w:rFonts w:eastAsia="Calibri" w:cs="Arial"/>
          <w:b/>
          <w:szCs w:val="20"/>
          <w:lang w:eastAsia="ar-SA"/>
        </w:rPr>
        <w:t>INSTITUTO DE SALUD PARA EL BIENESTAR (INSABI)</w:t>
      </w:r>
    </w:p>
    <w:p w14:paraId="38244557" w14:textId="2478230E" w:rsidR="00C9119F" w:rsidRDefault="00C9119F" w:rsidP="00C9119F">
      <w:pPr>
        <w:widowControl w:val="0"/>
        <w:suppressAutoHyphens/>
        <w:autoSpaceDE w:val="0"/>
        <w:autoSpaceDN w:val="0"/>
        <w:spacing w:after="0"/>
        <w:rPr>
          <w:rFonts w:eastAsia="Calibri" w:cs="Arial"/>
          <w:b/>
          <w:spacing w:val="120"/>
          <w:szCs w:val="20"/>
          <w:lang w:eastAsia="ar-SA"/>
        </w:rPr>
      </w:pPr>
      <w:r w:rsidRPr="009B60D0">
        <w:rPr>
          <w:rFonts w:eastAsia="Calibri" w:cs="Arial"/>
          <w:b/>
          <w:spacing w:val="120"/>
          <w:szCs w:val="20"/>
          <w:lang w:eastAsia="ar-SA"/>
        </w:rPr>
        <w:t>PRESENTE</w:t>
      </w:r>
    </w:p>
    <w:p w14:paraId="2FE585D0" w14:textId="77777777" w:rsidR="00010FAF" w:rsidRPr="009B60D0" w:rsidRDefault="00010FAF" w:rsidP="00C9119F">
      <w:pPr>
        <w:widowControl w:val="0"/>
        <w:suppressAutoHyphens/>
        <w:autoSpaceDE w:val="0"/>
        <w:autoSpaceDN w:val="0"/>
        <w:spacing w:after="0"/>
        <w:rPr>
          <w:rFonts w:eastAsia="Calibri" w:cs="Arial"/>
          <w:b/>
          <w:spacing w:val="120"/>
          <w:szCs w:val="20"/>
          <w:lang w:eastAsia="ar-SA"/>
        </w:rPr>
      </w:pPr>
    </w:p>
    <w:p w14:paraId="50DBE1BB" w14:textId="77777777" w:rsidR="00010FAF" w:rsidRPr="00280E3F" w:rsidRDefault="00010FAF" w:rsidP="00010FAF">
      <w:pPr>
        <w:spacing w:before="100" w:beforeAutospacing="1"/>
      </w:pPr>
      <w:r w:rsidRPr="00280E3F">
        <w:t>Por</w:t>
      </w:r>
      <w:r w:rsidRPr="00280E3F">
        <w:rPr>
          <w:spacing w:val="-17"/>
        </w:rPr>
        <w:t xml:space="preserve"> </w:t>
      </w:r>
      <w:r w:rsidRPr="00280E3F">
        <w:t>este</w:t>
      </w:r>
      <w:r w:rsidRPr="00280E3F">
        <w:rPr>
          <w:spacing w:val="-17"/>
        </w:rPr>
        <w:t xml:space="preserve"> </w:t>
      </w:r>
      <w:r w:rsidRPr="00280E3F">
        <w:t>conducto,</w:t>
      </w:r>
      <w:r w:rsidRPr="00280E3F">
        <w:rPr>
          <w:spacing w:val="-16"/>
        </w:rPr>
        <w:t xml:space="preserve"> </w:t>
      </w:r>
      <w:r w:rsidRPr="00280E3F">
        <w:t>quien</w:t>
      </w:r>
      <w:r w:rsidRPr="00280E3F">
        <w:rPr>
          <w:spacing w:val="-20"/>
        </w:rPr>
        <w:t xml:space="preserve"> </w:t>
      </w:r>
      <w:r w:rsidRPr="00280E3F">
        <w:t>suscribe,</w:t>
      </w:r>
      <w:r w:rsidRPr="00280E3F">
        <w:rPr>
          <w:spacing w:val="-19"/>
        </w:rPr>
        <w:t xml:space="preserve"> </w:t>
      </w:r>
      <w:r w:rsidRPr="00280E3F">
        <w:t>Sr.</w:t>
      </w:r>
      <w:r w:rsidRPr="00280E3F">
        <w:rPr>
          <w:spacing w:val="-17"/>
        </w:rPr>
        <w:t xml:space="preserve"> </w:t>
      </w:r>
      <w:r w:rsidRPr="00280E3F">
        <w:t>(apoderado</w:t>
      </w:r>
      <w:r w:rsidRPr="00280E3F">
        <w:rPr>
          <w:spacing w:val="-17"/>
        </w:rPr>
        <w:t xml:space="preserve"> </w:t>
      </w:r>
      <w:r w:rsidRPr="00280E3F">
        <w:t>o</w:t>
      </w:r>
      <w:r w:rsidRPr="00280E3F">
        <w:rPr>
          <w:spacing w:val="-18"/>
        </w:rPr>
        <w:t xml:space="preserve"> </w:t>
      </w:r>
      <w:r w:rsidRPr="00280E3F">
        <w:t>representante</w:t>
      </w:r>
      <w:r w:rsidRPr="00280E3F">
        <w:rPr>
          <w:spacing w:val="-19"/>
        </w:rPr>
        <w:t xml:space="preserve"> </w:t>
      </w:r>
      <w:r w:rsidRPr="00280E3F">
        <w:t>legal),</w:t>
      </w:r>
      <w:r w:rsidRPr="00280E3F">
        <w:rPr>
          <w:spacing w:val="-17"/>
        </w:rPr>
        <w:t xml:space="preserve"> </w:t>
      </w:r>
      <w:r w:rsidRPr="00280E3F">
        <w:t>me</w:t>
      </w:r>
      <w:r w:rsidRPr="00280E3F">
        <w:rPr>
          <w:spacing w:val="-16"/>
        </w:rPr>
        <w:t xml:space="preserve"> </w:t>
      </w:r>
      <w:r w:rsidRPr="00280E3F">
        <w:t>comprometo,</w:t>
      </w:r>
      <w:r w:rsidRPr="00280E3F">
        <w:rPr>
          <w:spacing w:val="-75"/>
        </w:rPr>
        <w:t xml:space="preserve"> </w:t>
      </w:r>
      <w:r w:rsidRPr="00280E3F">
        <w:t>en nombre de mi representada (denominación o razón social), a garantizar de manera</w:t>
      </w:r>
      <w:r w:rsidRPr="00280E3F">
        <w:rPr>
          <w:spacing w:val="1"/>
        </w:rPr>
        <w:t xml:space="preserve"> </w:t>
      </w:r>
      <w:r w:rsidRPr="00280E3F">
        <w:t>obligatoria</w:t>
      </w:r>
      <w:r w:rsidRPr="00280E3F">
        <w:rPr>
          <w:spacing w:val="-15"/>
        </w:rPr>
        <w:t xml:space="preserve"> </w:t>
      </w:r>
      <w:r w:rsidRPr="00280E3F">
        <w:t>el</w:t>
      </w:r>
      <w:r w:rsidRPr="00280E3F">
        <w:rPr>
          <w:spacing w:val="-10"/>
        </w:rPr>
        <w:t xml:space="preserve"> </w:t>
      </w:r>
      <w:r w:rsidRPr="00280E3F">
        <w:t>cumplimiento</w:t>
      </w:r>
      <w:r w:rsidRPr="00280E3F">
        <w:rPr>
          <w:spacing w:val="-9"/>
        </w:rPr>
        <w:t xml:space="preserve"> </w:t>
      </w:r>
      <w:r w:rsidRPr="00280E3F">
        <w:t>total</w:t>
      </w:r>
      <w:r w:rsidRPr="00280E3F">
        <w:rPr>
          <w:spacing w:val="-10"/>
        </w:rPr>
        <w:t xml:space="preserve"> </w:t>
      </w:r>
      <w:r w:rsidRPr="00280E3F">
        <w:t>del</w:t>
      </w:r>
      <w:r w:rsidRPr="00280E3F">
        <w:rPr>
          <w:spacing w:val="-9"/>
        </w:rPr>
        <w:t xml:space="preserve"> </w:t>
      </w:r>
      <w:r w:rsidRPr="00280E3F">
        <w:t>abastecimiento</w:t>
      </w:r>
      <w:r w:rsidRPr="00280E3F">
        <w:rPr>
          <w:spacing w:val="-10"/>
        </w:rPr>
        <w:t xml:space="preserve"> </w:t>
      </w:r>
      <w:r w:rsidRPr="00280E3F">
        <w:t>de</w:t>
      </w:r>
      <w:r w:rsidRPr="00280E3F">
        <w:rPr>
          <w:spacing w:val="-9"/>
        </w:rPr>
        <w:t xml:space="preserve"> </w:t>
      </w:r>
      <w:r w:rsidRPr="00280E3F">
        <w:t>los</w:t>
      </w:r>
      <w:r w:rsidRPr="00280E3F">
        <w:rPr>
          <w:spacing w:val="-13"/>
        </w:rPr>
        <w:t xml:space="preserve"> </w:t>
      </w:r>
      <w:r w:rsidRPr="00280E3F">
        <w:t>bienes ofertados,</w:t>
      </w:r>
      <w:r w:rsidRPr="00280E3F">
        <w:rPr>
          <w:spacing w:val="-10"/>
        </w:rPr>
        <w:t xml:space="preserve"> </w:t>
      </w:r>
      <w:r w:rsidRPr="00280E3F">
        <w:t>de</w:t>
      </w:r>
      <w:r w:rsidRPr="00280E3F">
        <w:rPr>
          <w:spacing w:val="-9"/>
        </w:rPr>
        <w:t xml:space="preserve"> </w:t>
      </w:r>
      <w:r w:rsidRPr="00280E3F">
        <w:t>la</w:t>
      </w:r>
      <w:r w:rsidRPr="00280E3F">
        <w:rPr>
          <w:spacing w:val="-19"/>
        </w:rPr>
        <w:t xml:space="preserve"> </w:t>
      </w:r>
      <w:r w:rsidRPr="00280E3F">
        <w:t>manera</w:t>
      </w:r>
      <w:r w:rsidRPr="00280E3F">
        <w:rPr>
          <w:spacing w:val="-10"/>
        </w:rPr>
        <w:t xml:space="preserve"> </w:t>
      </w:r>
      <w:r w:rsidRPr="00280E3F">
        <w:t>convenida</w:t>
      </w:r>
      <w:r w:rsidRPr="00280E3F">
        <w:rPr>
          <w:spacing w:val="-75"/>
        </w:rPr>
        <w:t xml:space="preserve">    </w:t>
      </w:r>
      <w:r w:rsidRPr="00280E3F">
        <w:t xml:space="preserve"> en el presente procedimiento de contratación o con los contratos específicos que deriven</w:t>
      </w:r>
      <w:r w:rsidRPr="00280E3F">
        <w:rPr>
          <w:spacing w:val="1"/>
        </w:rPr>
        <w:t xml:space="preserve"> </w:t>
      </w:r>
      <w:r w:rsidRPr="00280E3F">
        <w:t>del</w:t>
      </w:r>
      <w:r w:rsidRPr="00280E3F">
        <w:rPr>
          <w:spacing w:val="-22"/>
        </w:rPr>
        <w:t xml:space="preserve"> </w:t>
      </w:r>
      <w:r w:rsidRPr="00280E3F">
        <w:t>mismo.</w:t>
      </w:r>
    </w:p>
    <w:p w14:paraId="1E6FA2C5" w14:textId="77777777" w:rsidR="00010FAF" w:rsidRPr="00280E3F" w:rsidRDefault="00010FAF" w:rsidP="00010FAF">
      <w:pPr>
        <w:spacing w:before="100" w:beforeAutospacing="1"/>
      </w:pPr>
      <w:r w:rsidRPr="00280E3F">
        <w:t>Asimismo,</w:t>
      </w:r>
      <w:r w:rsidRPr="00280E3F">
        <w:rPr>
          <w:spacing w:val="-12"/>
        </w:rPr>
        <w:t xml:space="preserve"> </w:t>
      </w:r>
      <w:r w:rsidRPr="00280E3F">
        <w:t>estoy</w:t>
      </w:r>
      <w:r w:rsidRPr="00280E3F">
        <w:rPr>
          <w:spacing w:val="-12"/>
        </w:rPr>
        <w:t xml:space="preserve"> </w:t>
      </w:r>
      <w:r w:rsidRPr="00280E3F">
        <w:t>de</w:t>
      </w:r>
      <w:r w:rsidRPr="00280E3F">
        <w:rPr>
          <w:spacing w:val="-9"/>
        </w:rPr>
        <w:t xml:space="preserve"> </w:t>
      </w:r>
      <w:r w:rsidRPr="00280E3F">
        <w:t>acuerdo</w:t>
      </w:r>
      <w:r w:rsidRPr="00280E3F">
        <w:rPr>
          <w:spacing w:val="-9"/>
        </w:rPr>
        <w:t xml:space="preserve"> </w:t>
      </w:r>
      <w:r w:rsidRPr="00280E3F">
        <w:t>que</w:t>
      </w:r>
      <w:r w:rsidRPr="00280E3F">
        <w:rPr>
          <w:spacing w:val="-9"/>
        </w:rPr>
        <w:t xml:space="preserve"> </w:t>
      </w:r>
      <w:r w:rsidRPr="00280E3F">
        <w:t>en</w:t>
      </w:r>
      <w:r w:rsidRPr="00280E3F">
        <w:rPr>
          <w:spacing w:val="-14"/>
        </w:rPr>
        <w:t xml:space="preserve"> </w:t>
      </w:r>
      <w:r w:rsidRPr="00280E3F">
        <w:t>caso</w:t>
      </w:r>
      <w:r w:rsidRPr="00280E3F">
        <w:rPr>
          <w:spacing w:val="-9"/>
        </w:rPr>
        <w:t xml:space="preserve"> </w:t>
      </w:r>
      <w:r w:rsidRPr="00280E3F">
        <w:t>de</w:t>
      </w:r>
      <w:r w:rsidRPr="00280E3F">
        <w:rPr>
          <w:spacing w:val="-12"/>
        </w:rPr>
        <w:t xml:space="preserve"> </w:t>
      </w:r>
      <w:r w:rsidRPr="00280E3F">
        <w:t>no</w:t>
      </w:r>
      <w:r w:rsidRPr="00280E3F">
        <w:rPr>
          <w:spacing w:val="-9"/>
        </w:rPr>
        <w:t xml:space="preserve"> </w:t>
      </w:r>
      <w:r w:rsidRPr="00280E3F">
        <w:t>estar</w:t>
      </w:r>
      <w:r w:rsidRPr="00280E3F">
        <w:rPr>
          <w:spacing w:val="-13"/>
        </w:rPr>
        <w:t xml:space="preserve"> </w:t>
      </w:r>
      <w:r w:rsidRPr="00280E3F">
        <w:t>en</w:t>
      </w:r>
      <w:r w:rsidRPr="00280E3F">
        <w:rPr>
          <w:spacing w:val="-17"/>
        </w:rPr>
        <w:t xml:space="preserve"> </w:t>
      </w:r>
      <w:r w:rsidRPr="00280E3F">
        <w:t>condiciones</w:t>
      </w:r>
      <w:r w:rsidRPr="00280E3F">
        <w:rPr>
          <w:spacing w:val="-10"/>
        </w:rPr>
        <w:t xml:space="preserve"> </w:t>
      </w:r>
      <w:r w:rsidRPr="00280E3F">
        <w:t>de</w:t>
      </w:r>
      <w:r w:rsidRPr="00280E3F">
        <w:rPr>
          <w:spacing w:val="-1"/>
        </w:rPr>
        <w:t xml:space="preserve"> </w:t>
      </w:r>
      <w:r w:rsidRPr="00280E3F">
        <w:t>entregar</w:t>
      </w:r>
      <w:r w:rsidRPr="00280E3F">
        <w:rPr>
          <w:spacing w:val="-13"/>
        </w:rPr>
        <w:t xml:space="preserve"> </w:t>
      </w:r>
      <w:r w:rsidRPr="00280E3F">
        <w:t>los</w:t>
      </w:r>
      <w:r w:rsidRPr="00280E3F">
        <w:rPr>
          <w:spacing w:val="-13"/>
        </w:rPr>
        <w:t xml:space="preserve"> </w:t>
      </w:r>
      <w:r w:rsidRPr="00280E3F">
        <w:t>bienes</w:t>
      </w:r>
      <w:r>
        <w:t xml:space="preserve"> </w:t>
      </w:r>
      <w:r w:rsidRPr="00280E3F">
        <w:rPr>
          <w:spacing w:val="-75"/>
        </w:rPr>
        <w:t xml:space="preserve"> </w:t>
      </w:r>
      <w:r>
        <w:rPr>
          <w:spacing w:val="-75"/>
        </w:rPr>
        <w:t xml:space="preserve">     </w:t>
      </w:r>
      <w:r w:rsidRPr="00280E3F">
        <w:t>o</w:t>
      </w:r>
      <w:r w:rsidRPr="00280E3F">
        <w:rPr>
          <w:spacing w:val="-11"/>
        </w:rPr>
        <w:t xml:space="preserve"> </w:t>
      </w:r>
      <w:r w:rsidRPr="00280E3F">
        <w:t>prestar</w:t>
      </w:r>
      <w:r w:rsidRPr="00280E3F">
        <w:rPr>
          <w:spacing w:val="-14"/>
        </w:rPr>
        <w:t xml:space="preserve"> </w:t>
      </w:r>
      <w:r w:rsidRPr="00280E3F">
        <w:t>el</w:t>
      </w:r>
      <w:r w:rsidRPr="00280E3F">
        <w:rPr>
          <w:spacing w:val="-13"/>
        </w:rPr>
        <w:t xml:space="preserve"> </w:t>
      </w:r>
      <w:r w:rsidRPr="00280E3F">
        <w:t>servicio</w:t>
      </w:r>
      <w:r w:rsidRPr="00280E3F">
        <w:rPr>
          <w:spacing w:val="-12"/>
        </w:rPr>
        <w:t xml:space="preserve"> </w:t>
      </w:r>
      <w:r w:rsidRPr="00280E3F">
        <w:t>correspondiente</w:t>
      </w:r>
      <w:r w:rsidRPr="00280E3F">
        <w:rPr>
          <w:spacing w:val="-13"/>
        </w:rPr>
        <w:t xml:space="preserve"> </w:t>
      </w:r>
      <w:r w:rsidRPr="00280E3F">
        <w:t>en</w:t>
      </w:r>
      <w:r w:rsidRPr="00280E3F">
        <w:rPr>
          <w:spacing w:val="-11"/>
        </w:rPr>
        <w:t xml:space="preserve"> </w:t>
      </w:r>
      <w:r w:rsidRPr="00280E3F">
        <w:t>los</w:t>
      </w:r>
      <w:r w:rsidRPr="00280E3F">
        <w:rPr>
          <w:spacing w:val="-16"/>
        </w:rPr>
        <w:t xml:space="preserve"> </w:t>
      </w:r>
      <w:r w:rsidRPr="00280E3F">
        <w:t>plazos</w:t>
      </w:r>
      <w:r w:rsidRPr="00280E3F">
        <w:rPr>
          <w:spacing w:val="-16"/>
        </w:rPr>
        <w:t xml:space="preserve"> </w:t>
      </w:r>
      <w:r w:rsidRPr="00280E3F">
        <w:t>o</w:t>
      </w:r>
      <w:r w:rsidRPr="00280E3F">
        <w:rPr>
          <w:spacing w:val="-13"/>
        </w:rPr>
        <w:t xml:space="preserve"> </w:t>
      </w:r>
      <w:r w:rsidRPr="00280E3F">
        <w:t>condiciones</w:t>
      </w:r>
      <w:r w:rsidRPr="00280E3F">
        <w:rPr>
          <w:spacing w:val="-16"/>
        </w:rPr>
        <w:t xml:space="preserve"> </w:t>
      </w:r>
      <w:r w:rsidRPr="00280E3F">
        <w:t>convenidas,</w:t>
      </w:r>
      <w:r w:rsidRPr="00280E3F">
        <w:rPr>
          <w:spacing w:val="-13"/>
        </w:rPr>
        <w:t xml:space="preserve"> </w:t>
      </w:r>
      <w:r w:rsidRPr="00280E3F">
        <w:t>llevaré</w:t>
      </w:r>
      <w:r w:rsidRPr="00280E3F">
        <w:rPr>
          <w:spacing w:val="-10"/>
        </w:rPr>
        <w:t xml:space="preserve"> </w:t>
      </w:r>
      <w:r w:rsidRPr="00280E3F">
        <w:t>a</w:t>
      </w:r>
      <w:r w:rsidRPr="00280E3F">
        <w:rPr>
          <w:spacing w:val="-17"/>
        </w:rPr>
        <w:t xml:space="preserve"> </w:t>
      </w:r>
      <w:r w:rsidRPr="00280E3F">
        <w:t>cabo</w:t>
      </w:r>
      <w:r>
        <w:t xml:space="preserve"> </w:t>
      </w:r>
      <w:r w:rsidRPr="00280E3F">
        <w:rPr>
          <w:spacing w:val="-75"/>
        </w:rPr>
        <w:t xml:space="preserve"> </w:t>
      </w:r>
      <w:r w:rsidRPr="00280E3F">
        <w:t>todas las acciones necesarias para invariablemente no interrumpir el abastecimiento de</w:t>
      </w:r>
      <w:r w:rsidRPr="00280E3F">
        <w:rPr>
          <w:spacing w:val="1"/>
        </w:rPr>
        <w:t xml:space="preserve"> </w:t>
      </w:r>
      <w:r w:rsidRPr="00280E3F">
        <w:rPr>
          <w:w w:val="98"/>
        </w:rPr>
        <w:t>l</w:t>
      </w:r>
      <w:r w:rsidRPr="00280E3F">
        <w:rPr>
          <w:w w:val="103"/>
        </w:rPr>
        <w:t>o</w:t>
      </w:r>
      <w:r w:rsidRPr="00280E3F">
        <w:rPr>
          <w:w w:val="94"/>
        </w:rPr>
        <w:t>s</w:t>
      </w:r>
      <w:r w:rsidRPr="00280E3F">
        <w:rPr>
          <w:spacing w:val="21"/>
        </w:rPr>
        <w:t xml:space="preserve"> </w:t>
      </w:r>
      <w:r w:rsidRPr="00280E3F">
        <w:rPr>
          <w:spacing w:val="-4"/>
          <w:w w:val="109"/>
        </w:rPr>
        <w:t>b</w:t>
      </w:r>
      <w:r w:rsidRPr="00280E3F">
        <w:rPr>
          <w:w w:val="98"/>
        </w:rPr>
        <w:t>i</w:t>
      </w:r>
      <w:r w:rsidRPr="00280E3F">
        <w:rPr>
          <w:spacing w:val="1"/>
          <w:w w:val="101"/>
        </w:rPr>
        <w:t>e</w:t>
      </w:r>
      <w:r w:rsidRPr="00280E3F">
        <w:rPr>
          <w:spacing w:val="-4"/>
          <w:w w:val="107"/>
        </w:rPr>
        <w:t>n</w:t>
      </w:r>
      <w:r w:rsidRPr="00280E3F">
        <w:rPr>
          <w:spacing w:val="1"/>
          <w:w w:val="101"/>
        </w:rPr>
        <w:t>e</w:t>
      </w:r>
      <w:r w:rsidRPr="00280E3F">
        <w:rPr>
          <w:w w:val="94"/>
        </w:rPr>
        <w:t>s</w:t>
      </w:r>
      <w:r w:rsidRPr="00280E3F">
        <w:rPr>
          <w:spacing w:val="18"/>
        </w:rPr>
        <w:t xml:space="preserve"> </w:t>
      </w:r>
      <w:r w:rsidRPr="00280E3F">
        <w:rPr>
          <w:w w:val="91"/>
        </w:rPr>
        <w:t>y</w:t>
      </w:r>
      <w:r w:rsidRPr="00280E3F">
        <w:rPr>
          <w:spacing w:val="18"/>
        </w:rPr>
        <w:t xml:space="preserve"> </w:t>
      </w:r>
      <w:r w:rsidRPr="00280E3F">
        <w:rPr>
          <w:w w:val="109"/>
        </w:rPr>
        <w:t>m</w:t>
      </w:r>
      <w:r w:rsidRPr="00280E3F">
        <w:rPr>
          <w:spacing w:val="-1"/>
          <w:w w:val="103"/>
        </w:rPr>
        <w:t>an</w:t>
      </w:r>
      <w:r w:rsidRPr="00280E3F">
        <w:rPr>
          <w:spacing w:val="-6"/>
          <w:w w:val="103"/>
        </w:rPr>
        <w:t>t</w:t>
      </w:r>
      <w:r w:rsidRPr="00280E3F">
        <w:rPr>
          <w:spacing w:val="1"/>
          <w:w w:val="101"/>
        </w:rPr>
        <w:t>e</w:t>
      </w:r>
      <w:r w:rsidRPr="00280E3F">
        <w:rPr>
          <w:spacing w:val="-4"/>
          <w:w w:val="104"/>
        </w:rPr>
        <w:t>n</w:t>
      </w:r>
      <w:r w:rsidRPr="00280E3F">
        <w:rPr>
          <w:spacing w:val="1"/>
          <w:w w:val="104"/>
        </w:rPr>
        <w:t>e</w:t>
      </w:r>
      <w:r w:rsidRPr="00280E3F">
        <w:rPr>
          <w:w w:val="94"/>
        </w:rPr>
        <w:t>r</w:t>
      </w:r>
      <w:r w:rsidRPr="00280E3F">
        <w:rPr>
          <w:spacing w:val="18"/>
        </w:rPr>
        <w:t xml:space="preserve"> </w:t>
      </w:r>
      <w:r w:rsidRPr="00280E3F">
        <w:rPr>
          <w:spacing w:val="1"/>
          <w:w w:val="101"/>
        </w:rPr>
        <w:t>e</w:t>
      </w:r>
      <w:r w:rsidRPr="00280E3F">
        <w:rPr>
          <w:w w:val="98"/>
        </w:rPr>
        <w:t>l</w:t>
      </w:r>
      <w:r w:rsidRPr="00280E3F">
        <w:rPr>
          <w:spacing w:val="19"/>
        </w:rPr>
        <w:t xml:space="preserve"> </w:t>
      </w:r>
      <w:r w:rsidRPr="00280E3F">
        <w:rPr>
          <w:w w:val="108"/>
        </w:rPr>
        <w:t>c</w:t>
      </w:r>
      <w:r w:rsidRPr="00280E3F">
        <w:rPr>
          <w:spacing w:val="-3"/>
          <w:w w:val="106"/>
        </w:rPr>
        <w:t>u</w:t>
      </w:r>
      <w:r w:rsidRPr="00280E3F">
        <w:rPr>
          <w:spacing w:val="-2"/>
          <w:w w:val="109"/>
        </w:rPr>
        <w:t>m</w:t>
      </w:r>
      <w:r w:rsidRPr="00280E3F">
        <w:rPr>
          <w:spacing w:val="-1"/>
          <w:w w:val="109"/>
        </w:rPr>
        <w:t>p</w:t>
      </w:r>
      <w:r w:rsidRPr="00280E3F">
        <w:rPr>
          <w:spacing w:val="-2"/>
          <w:w w:val="98"/>
        </w:rPr>
        <w:t>l</w:t>
      </w:r>
      <w:r w:rsidRPr="00280E3F">
        <w:rPr>
          <w:w w:val="98"/>
        </w:rPr>
        <w:t>i</w:t>
      </w:r>
      <w:r w:rsidRPr="00280E3F">
        <w:rPr>
          <w:w w:val="109"/>
        </w:rPr>
        <w:t>m</w:t>
      </w:r>
      <w:r w:rsidRPr="00280E3F">
        <w:rPr>
          <w:spacing w:val="-2"/>
          <w:w w:val="98"/>
        </w:rPr>
        <w:t>i</w:t>
      </w:r>
      <w:r w:rsidRPr="00280E3F">
        <w:rPr>
          <w:spacing w:val="-2"/>
          <w:w w:val="101"/>
        </w:rPr>
        <w:t>e</w:t>
      </w:r>
      <w:r w:rsidRPr="00280E3F">
        <w:rPr>
          <w:spacing w:val="-1"/>
          <w:w w:val="105"/>
        </w:rPr>
        <w:t>n</w:t>
      </w:r>
      <w:r w:rsidRPr="00280E3F">
        <w:rPr>
          <w:spacing w:val="-3"/>
          <w:w w:val="105"/>
        </w:rPr>
        <w:t>t</w:t>
      </w:r>
      <w:r w:rsidRPr="00280E3F">
        <w:rPr>
          <w:w w:val="103"/>
        </w:rPr>
        <w:t>o</w:t>
      </w:r>
      <w:r w:rsidRPr="00280E3F">
        <w:rPr>
          <w:spacing w:val="21"/>
        </w:rPr>
        <w:t xml:space="preserve"> </w:t>
      </w:r>
      <w:r w:rsidRPr="00280E3F">
        <w:rPr>
          <w:spacing w:val="-4"/>
          <w:w w:val="109"/>
        </w:rPr>
        <w:t>d</w:t>
      </w:r>
      <w:r w:rsidRPr="00280E3F">
        <w:rPr>
          <w:w w:val="101"/>
        </w:rPr>
        <w:t>e</w:t>
      </w:r>
      <w:r w:rsidRPr="00280E3F">
        <w:rPr>
          <w:spacing w:val="16"/>
        </w:rPr>
        <w:t xml:space="preserve"> </w:t>
      </w:r>
      <w:r w:rsidRPr="00280E3F">
        <w:rPr>
          <w:w w:val="96"/>
        </w:rPr>
        <w:t>las</w:t>
      </w:r>
      <w:r w:rsidRPr="00280E3F">
        <w:rPr>
          <w:spacing w:val="18"/>
        </w:rPr>
        <w:t xml:space="preserve"> </w:t>
      </w:r>
      <w:r w:rsidRPr="00280E3F">
        <w:rPr>
          <w:w w:val="103"/>
        </w:rPr>
        <w:t>o</w:t>
      </w:r>
      <w:r w:rsidRPr="00280E3F">
        <w:rPr>
          <w:spacing w:val="-1"/>
          <w:w w:val="109"/>
        </w:rPr>
        <w:t>b</w:t>
      </w:r>
      <w:r w:rsidRPr="00280E3F">
        <w:rPr>
          <w:w w:val="98"/>
        </w:rPr>
        <w:t>li</w:t>
      </w:r>
      <w:r w:rsidRPr="00280E3F">
        <w:rPr>
          <w:spacing w:val="-1"/>
          <w:w w:val="110"/>
        </w:rPr>
        <w:t>g</w:t>
      </w:r>
      <w:r w:rsidRPr="00280E3F">
        <w:rPr>
          <w:spacing w:val="-4"/>
          <w:w w:val="98"/>
        </w:rPr>
        <w:t>a</w:t>
      </w:r>
      <w:r w:rsidRPr="00280E3F">
        <w:rPr>
          <w:spacing w:val="-2"/>
          <w:w w:val="108"/>
        </w:rPr>
        <w:t>c</w:t>
      </w:r>
      <w:r w:rsidRPr="00280E3F">
        <w:rPr>
          <w:w w:val="98"/>
        </w:rPr>
        <w:t>i</w:t>
      </w:r>
      <w:r w:rsidRPr="00280E3F">
        <w:rPr>
          <w:spacing w:val="-2"/>
          <w:w w:val="103"/>
        </w:rPr>
        <w:t>o</w:t>
      </w:r>
      <w:r w:rsidRPr="00280E3F">
        <w:rPr>
          <w:spacing w:val="4"/>
          <w:w w:val="107"/>
        </w:rPr>
        <w:t>n</w:t>
      </w:r>
      <w:r w:rsidRPr="00280E3F">
        <w:rPr>
          <w:spacing w:val="1"/>
          <w:w w:val="101"/>
        </w:rPr>
        <w:t>e</w:t>
      </w:r>
      <w:r w:rsidRPr="00280E3F">
        <w:rPr>
          <w:w w:val="94"/>
        </w:rPr>
        <w:t>s</w:t>
      </w:r>
      <w:r w:rsidRPr="00280E3F">
        <w:rPr>
          <w:spacing w:val="21"/>
        </w:rPr>
        <w:t xml:space="preserve"> </w:t>
      </w:r>
      <w:r w:rsidRPr="00280E3F">
        <w:rPr>
          <w:spacing w:val="-4"/>
          <w:w w:val="109"/>
        </w:rPr>
        <w:t>d</w:t>
      </w:r>
      <w:r w:rsidRPr="00280E3F">
        <w:rPr>
          <w:w w:val="101"/>
        </w:rPr>
        <w:t>e</w:t>
      </w:r>
      <w:r w:rsidRPr="00280E3F">
        <w:rPr>
          <w:spacing w:val="19"/>
        </w:rPr>
        <w:t xml:space="preserve"> </w:t>
      </w:r>
      <w:r w:rsidRPr="00280E3F">
        <w:rPr>
          <w:spacing w:val="-1"/>
          <w:w w:val="98"/>
        </w:rPr>
        <w:t>a</w:t>
      </w:r>
      <w:r w:rsidRPr="00280E3F">
        <w:rPr>
          <w:w w:val="107"/>
        </w:rPr>
        <w:t>cu</w:t>
      </w:r>
      <w:r w:rsidRPr="00280E3F">
        <w:rPr>
          <w:spacing w:val="1"/>
          <w:w w:val="101"/>
        </w:rPr>
        <w:t>e</w:t>
      </w:r>
      <w:r w:rsidRPr="00280E3F">
        <w:rPr>
          <w:w w:val="94"/>
        </w:rPr>
        <w:t>r</w:t>
      </w:r>
      <w:r w:rsidRPr="00280E3F">
        <w:rPr>
          <w:spacing w:val="-6"/>
          <w:w w:val="109"/>
        </w:rPr>
        <w:t>d</w:t>
      </w:r>
      <w:r w:rsidRPr="00280E3F">
        <w:rPr>
          <w:w w:val="103"/>
        </w:rPr>
        <w:t>o</w:t>
      </w:r>
      <w:r w:rsidRPr="00280E3F">
        <w:rPr>
          <w:spacing w:val="21"/>
        </w:rPr>
        <w:t xml:space="preserve"> </w:t>
      </w:r>
      <w:r w:rsidRPr="00280E3F">
        <w:rPr>
          <w:w w:val="98"/>
        </w:rPr>
        <w:t>a</w:t>
      </w:r>
      <w:r w:rsidRPr="00280E3F">
        <w:rPr>
          <w:spacing w:val="17"/>
        </w:rPr>
        <w:t xml:space="preserve"> </w:t>
      </w:r>
      <w:r w:rsidRPr="00280E3F">
        <w:rPr>
          <w:spacing w:val="-2"/>
          <w:w w:val="102"/>
        </w:rPr>
        <w:t>l</w:t>
      </w:r>
      <w:r w:rsidRPr="00280E3F">
        <w:rPr>
          <w:w w:val="102"/>
        </w:rPr>
        <w:t>o</w:t>
      </w:r>
      <w:r w:rsidRPr="00280E3F">
        <w:rPr>
          <w:spacing w:val="22"/>
        </w:rPr>
        <w:t xml:space="preserve"> </w:t>
      </w:r>
      <w:r w:rsidRPr="00280E3F">
        <w:rPr>
          <w:w w:val="108"/>
        </w:rPr>
        <w:t>c</w:t>
      </w:r>
      <w:r w:rsidRPr="00280E3F">
        <w:rPr>
          <w:w w:val="103"/>
        </w:rPr>
        <w:t>o</w:t>
      </w:r>
      <w:r w:rsidRPr="00280E3F">
        <w:rPr>
          <w:spacing w:val="-4"/>
          <w:w w:val="107"/>
        </w:rPr>
        <w:t>n</w:t>
      </w:r>
      <w:r w:rsidRPr="00280E3F">
        <w:rPr>
          <w:spacing w:val="-3"/>
          <w:w w:val="91"/>
        </w:rPr>
        <w:t>v</w:t>
      </w:r>
      <w:r w:rsidRPr="00280E3F">
        <w:rPr>
          <w:spacing w:val="1"/>
          <w:w w:val="101"/>
        </w:rPr>
        <w:t>e</w:t>
      </w:r>
      <w:r w:rsidRPr="00280E3F">
        <w:rPr>
          <w:spacing w:val="-4"/>
          <w:w w:val="107"/>
        </w:rPr>
        <w:t>n</w:t>
      </w:r>
      <w:r w:rsidRPr="00280E3F">
        <w:rPr>
          <w:spacing w:val="-2"/>
          <w:w w:val="98"/>
        </w:rPr>
        <w:t>i</w:t>
      </w:r>
      <w:r w:rsidRPr="00280E3F">
        <w:rPr>
          <w:spacing w:val="-1"/>
          <w:w w:val="109"/>
        </w:rPr>
        <w:t>d</w:t>
      </w:r>
      <w:r w:rsidRPr="00280E3F">
        <w:rPr>
          <w:spacing w:val="-5"/>
          <w:w w:val="103"/>
        </w:rPr>
        <w:t>o</w:t>
      </w:r>
      <w:r w:rsidRPr="00280E3F">
        <w:rPr>
          <w:w w:val="46"/>
        </w:rPr>
        <w:t xml:space="preserve">; </w:t>
      </w:r>
      <w:r w:rsidRPr="00280E3F">
        <w:t>debiendo informar con anticipación, las medidas a tomar a la Dependencia o Entidad con</w:t>
      </w:r>
      <w:r w:rsidRPr="00280E3F">
        <w:rPr>
          <w:spacing w:val="1"/>
        </w:rPr>
        <w:t xml:space="preserve"> </w:t>
      </w:r>
      <w:r w:rsidRPr="00280E3F">
        <w:t>la</w:t>
      </w:r>
      <w:r w:rsidRPr="00280E3F">
        <w:rPr>
          <w:spacing w:val="-20"/>
        </w:rPr>
        <w:t xml:space="preserve"> </w:t>
      </w:r>
      <w:r w:rsidRPr="00280E3F">
        <w:t>que</w:t>
      </w:r>
      <w:r w:rsidRPr="00280E3F">
        <w:rPr>
          <w:spacing w:val="-19"/>
        </w:rPr>
        <w:t xml:space="preserve"> </w:t>
      </w:r>
      <w:r w:rsidRPr="00280E3F">
        <w:t>se</w:t>
      </w:r>
      <w:r w:rsidRPr="00280E3F">
        <w:rPr>
          <w:spacing w:val="-19"/>
        </w:rPr>
        <w:t xml:space="preserve"> </w:t>
      </w:r>
      <w:r w:rsidRPr="00280E3F">
        <w:t>haya</w:t>
      </w:r>
      <w:r w:rsidRPr="00280E3F">
        <w:rPr>
          <w:spacing w:val="-21"/>
        </w:rPr>
        <w:t xml:space="preserve"> </w:t>
      </w:r>
      <w:r w:rsidRPr="00280E3F">
        <w:t>formalizado</w:t>
      </w:r>
      <w:r w:rsidRPr="00280E3F">
        <w:rPr>
          <w:spacing w:val="-18"/>
        </w:rPr>
        <w:t xml:space="preserve"> </w:t>
      </w:r>
      <w:r w:rsidRPr="00280E3F">
        <w:t>el</w:t>
      </w:r>
      <w:r w:rsidRPr="00280E3F">
        <w:rPr>
          <w:spacing w:val="-24"/>
        </w:rPr>
        <w:t xml:space="preserve"> </w:t>
      </w:r>
      <w:r w:rsidRPr="00280E3F">
        <w:t>instrumento</w:t>
      </w:r>
      <w:r w:rsidRPr="00280E3F">
        <w:rPr>
          <w:spacing w:val="-19"/>
        </w:rPr>
        <w:t xml:space="preserve"> </w:t>
      </w:r>
      <w:r w:rsidRPr="00280E3F">
        <w:t>respectivo.</w:t>
      </w:r>
    </w:p>
    <w:p w14:paraId="3BC41F42" w14:textId="77777777" w:rsidR="00010FAF" w:rsidRPr="00280E3F" w:rsidRDefault="00010FAF" w:rsidP="00010FAF">
      <w:pPr>
        <w:spacing w:before="100" w:beforeAutospacing="1"/>
      </w:pPr>
      <w:r w:rsidRPr="00280E3F">
        <w:t>Lo</w:t>
      </w:r>
      <w:r w:rsidRPr="00280E3F">
        <w:rPr>
          <w:spacing w:val="-11"/>
        </w:rPr>
        <w:t xml:space="preserve"> </w:t>
      </w:r>
      <w:r w:rsidRPr="00280E3F">
        <w:t>anterior,</w:t>
      </w:r>
      <w:r w:rsidRPr="00280E3F">
        <w:rPr>
          <w:spacing w:val="-11"/>
        </w:rPr>
        <w:t xml:space="preserve"> </w:t>
      </w:r>
      <w:r w:rsidRPr="00280E3F">
        <w:t>de</w:t>
      </w:r>
      <w:r w:rsidRPr="00280E3F">
        <w:rPr>
          <w:spacing w:val="-13"/>
        </w:rPr>
        <w:t xml:space="preserve"> </w:t>
      </w:r>
      <w:r w:rsidRPr="00280E3F">
        <w:t>conformidad</w:t>
      </w:r>
      <w:r w:rsidRPr="00280E3F">
        <w:rPr>
          <w:spacing w:val="-14"/>
        </w:rPr>
        <w:t xml:space="preserve"> </w:t>
      </w:r>
      <w:r w:rsidRPr="00280E3F">
        <w:t>con</w:t>
      </w:r>
      <w:r w:rsidRPr="00280E3F">
        <w:rPr>
          <w:spacing w:val="-15"/>
        </w:rPr>
        <w:t xml:space="preserve"> </w:t>
      </w:r>
      <w:r w:rsidRPr="00280E3F">
        <w:t>lo</w:t>
      </w:r>
      <w:r w:rsidRPr="00280E3F">
        <w:rPr>
          <w:spacing w:val="-13"/>
        </w:rPr>
        <w:t xml:space="preserve"> </w:t>
      </w:r>
      <w:r w:rsidRPr="00280E3F">
        <w:t>establecido</w:t>
      </w:r>
      <w:r w:rsidRPr="00280E3F">
        <w:rPr>
          <w:spacing w:val="-13"/>
        </w:rPr>
        <w:t xml:space="preserve"> </w:t>
      </w:r>
      <w:r w:rsidRPr="00280E3F">
        <w:t>en</w:t>
      </w:r>
      <w:r w:rsidRPr="00280E3F">
        <w:rPr>
          <w:spacing w:val="-13"/>
        </w:rPr>
        <w:t xml:space="preserve"> </w:t>
      </w:r>
      <w:r w:rsidRPr="00280E3F">
        <w:t>los</w:t>
      </w:r>
      <w:r w:rsidRPr="00280E3F">
        <w:rPr>
          <w:spacing w:val="-15"/>
        </w:rPr>
        <w:t xml:space="preserve"> </w:t>
      </w:r>
      <w:r w:rsidRPr="00280E3F">
        <w:t>Artículos</w:t>
      </w:r>
      <w:r w:rsidRPr="00280E3F">
        <w:rPr>
          <w:spacing w:val="-12"/>
        </w:rPr>
        <w:t xml:space="preserve"> </w:t>
      </w:r>
      <w:r w:rsidRPr="00280E3F">
        <w:rPr>
          <w:w w:val="95"/>
        </w:rPr>
        <w:t>11</w:t>
      </w:r>
      <w:r w:rsidRPr="00280E3F">
        <w:rPr>
          <w:spacing w:val="-15"/>
          <w:w w:val="95"/>
        </w:rPr>
        <w:t xml:space="preserve"> </w:t>
      </w:r>
      <w:r w:rsidRPr="00280E3F">
        <w:t>y</w:t>
      </w:r>
      <w:r w:rsidRPr="00280E3F">
        <w:rPr>
          <w:spacing w:val="-12"/>
        </w:rPr>
        <w:t xml:space="preserve"> </w:t>
      </w:r>
      <w:r w:rsidRPr="00280E3F">
        <w:t>45</w:t>
      </w:r>
      <w:r w:rsidRPr="00280E3F">
        <w:rPr>
          <w:spacing w:val="57"/>
        </w:rPr>
        <w:t xml:space="preserve"> </w:t>
      </w:r>
      <w:r w:rsidRPr="00280E3F">
        <w:t>Último</w:t>
      </w:r>
      <w:r w:rsidRPr="00280E3F">
        <w:rPr>
          <w:spacing w:val="-14"/>
        </w:rPr>
        <w:t xml:space="preserve"> </w:t>
      </w:r>
      <w:r w:rsidRPr="00280E3F">
        <w:t>Párrafo</w:t>
      </w:r>
      <w:r w:rsidRPr="00280E3F">
        <w:rPr>
          <w:spacing w:val="-14"/>
        </w:rPr>
        <w:t xml:space="preserve"> </w:t>
      </w:r>
      <w:r w:rsidRPr="00280E3F">
        <w:t>de</w:t>
      </w:r>
      <w:r w:rsidRPr="00280E3F">
        <w:rPr>
          <w:spacing w:val="-10"/>
        </w:rPr>
        <w:t xml:space="preserve"> </w:t>
      </w:r>
      <w:r w:rsidRPr="00280E3F">
        <w:t>la</w:t>
      </w:r>
      <w:r>
        <w:t xml:space="preserve"> </w:t>
      </w:r>
      <w:r w:rsidRPr="00280E3F">
        <w:rPr>
          <w:spacing w:val="-75"/>
        </w:rPr>
        <w:t xml:space="preserve"> </w:t>
      </w:r>
      <w:r>
        <w:rPr>
          <w:spacing w:val="-75"/>
        </w:rPr>
        <w:t xml:space="preserve">  </w:t>
      </w:r>
      <w:r w:rsidRPr="00280E3F">
        <w:t>Ley de Adquisiciones, Arrendamientos y Servicios del Sector Publico, así como de los</w:t>
      </w:r>
      <w:r w:rsidRPr="00280E3F">
        <w:rPr>
          <w:spacing w:val="1"/>
        </w:rPr>
        <w:t xml:space="preserve"> </w:t>
      </w:r>
      <w:r w:rsidRPr="00280E3F">
        <w:rPr>
          <w:w w:val="95"/>
        </w:rPr>
        <w:t>Artículos</w:t>
      </w:r>
      <w:r w:rsidRPr="00280E3F">
        <w:rPr>
          <w:spacing w:val="-13"/>
          <w:w w:val="95"/>
        </w:rPr>
        <w:t xml:space="preserve"> </w:t>
      </w:r>
      <w:r w:rsidRPr="00280E3F">
        <w:rPr>
          <w:w w:val="95"/>
        </w:rPr>
        <w:t>1949,</w:t>
      </w:r>
      <w:r w:rsidRPr="00280E3F">
        <w:rPr>
          <w:spacing w:val="-11"/>
          <w:w w:val="95"/>
        </w:rPr>
        <w:t xml:space="preserve"> </w:t>
      </w:r>
      <w:r w:rsidRPr="00280E3F">
        <w:rPr>
          <w:w w:val="95"/>
        </w:rPr>
        <w:t>1978</w:t>
      </w:r>
      <w:r w:rsidRPr="00280E3F">
        <w:rPr>
          <w:spacing w:val="-12"/>
          <w:w w:val="95"/>
        </w:rPr>
        <w:t xml:space="preserve"> </w:t>
      </w:r>
      <w:r w:rsidRPr="00280E3F">
        <w:rPr>
          <w:w w:val="95"/>
        </w:rPr>
        <w:t>y</w:t>
      </w:r>
      <w:r w:rsidRPr="00280E3F">
        <w:rPr>
          <w:spacing w:val="-17"/>
          <w:w w:val="95"/>
        </w:rPr>
        <w:t xml:space="preserve"> </w:t>
      </w:r>
      <w:r w:rsidRPr="00280E3F">
        <w:rPr>
          <w:w w:val="95"/>
        </w:rPr>
        <w:t>2027</w:t>
      </w:r>
      <w:r w:rsidRPr="00280E3F">
        <w:rPr>
          <w:spacing w:val="-13"/>
          <w:w w:val="95"/>
        </w:rPr>
        <w:t xml:space="preserve"> </w:t>
      </w:r>
      <w:r w:rsidRPr="00280E3F">
        <w:rPr>
          <w:w w:val="95"/>
        </w:rPr>
        <w:t>del</w:t>
      </w:r>
      <w:r w:rsidRPr="00280E3F">
        <w:rPr>
          <w:spacing w:val="-15"/>
          <w:w w:val="95"/>
        </w:rPr>
        <w:t xml:space="preserve"> </w:t>
      </w:r>
      <w:r w:rsidRPr="00280E3F">
        <w:rPr>
          <w:w w:val="95"/>
        </w:rPr>
        <w:t>Título</w:t>
      </w:r>
      <w:r w:rsidRPr="00280E3F">
        <w:rPr>
          <w:spacing w:val="-11"/>
          <w:w w:val="95"/>
        </w:rPr>
        <w:t xml:space="preserve"> </w:t>
      </w:r>
      <w:r w:rsidRPr="00280E3F">
        <w:rPr>
          <w:w w:val="95"/>
        </w:rPr>
        <w:t>Segundo</w:t>
      </w:r>
      <w:r w:rsidRPr="00280E3F">
        <w:rPr>
          <w:spacing w:val="-11"/>
          <w:w w:val="95"/>
        </w:rPr>
        <w:t xml:space="preserve"> </w:t>
      </w:r>
      <w:r w:rsidRPr="00280E3F">
        <w:rPr>
          <w:w w:val="95"/>
        </w:rPr>
        <w:t>del</w:t>
      </w:r>
      <w:r w:rsidRPr="00280E3F">
        <w:rPr>
          <w:spacing w:val="-12"/>
          <w:w w:val="95"/>
        </w:rPr>
        <w:t xml:space="preserve"> </w:t>
      </w:r>
      <w:r w:rsidRPr="00280E3F">
        <w:rPr>
          <w:w w:val="95"/>
        </w:rPr>
        <w:t>Código</w:t>
      </w:r>
      <w:r w:rsidRPr="00280E3F">
        <w:rPr>
          <w:spacing w:val="-12"/>
          <w:w w:val="95"/>
        </w:rPr>
        <w:t xml:space="preserve"> </w:t>
      </w:r>
      <w:r w:rsidRPr="00280E3F">
        <w:rPr>
          <w:w w:val="95"/>
        </w:rPr>
        <w:t>Civil</w:t>
      </w:r>
      <w:r w:rsidRPr="00280E3F">
        <w:rPr>
          <w:spacing w:val="-12"/>
          <w:w w:val="95"/>
        </w:rPr>
        <w:t xml:space="preserve"> </w:t>
      </w:r>
      <w:r w:rsidRPr="00280E3F">
        <w:rPr>
          <w:w w:val="95"/>
        </w:rPr>
        <w:t>Federal.</w:t>
      </w:r>
    </w:p>
    <w:p w14:paraId="6DEFE996" w14:textId="77777777" w:rsidR="00010FAF" w:rsidRDefault="00010FAF" w:rsidP="00010FAF">
      <w:pPr>
        <w:spacing w:before="100" w:beforeAutospacing="1"/>
      </w:pPr>
      <w:r w:rsidRPr="00280E3F">
        <w:rPr>
          <w:spacing w:val="-1"/>
        </w:rPr>
        <w:t>Lo</w:t>
      </w:r>
      <w:r w:rsidRPr="00280E3F">
        <w:rPr>
          <w:spacing w:val="-20"/>
        </w:rPr>
        <w:t xml:space="preserve"> </w:t>
      </w:r>
      <w:r w:rsidRPr="00280E3F">
        <w:rPr>
          <w:spacing w:val="-1"/>
        </w:rPr>
        <w:t>anterior</w:t>
      </w:r>
      <w:r w:rsidRPr="00280E3F">
        <w:rPr>
          <w:spacing w:val="-22"/>
        </w:rPr>
        <w:t xml:space="preserve"> </w:t>
      </w:r>
      <w:r w:rsidRPr="00280E3F">
        <w:rPr>
          <w:spacing w:val="-1"/>
        </w:rPr>
        <w:t>para</w:t>
      </w:r>
      <w:r w:rsidRPr="00280E3F">
        <w:rPr>
          <w:spacing w:val="-21"/>
        </w:rPr>
        <w:t xml:space="preserve"> </w:t>
      </w:r>
      <w:r w:rsidRPr="00280E3F">
        <w:rPr>
          <w:spacing w:val="-1"/>
        </w:rPr>
        <w:t>los</w:t>
      </w:r>
      <w:r w:rsidRPr="00280E3F">
        <w:rPr>
          <w:spacing w:val="-19"/>
        </w:rPr>
        <w:t xml:space="preserve"> </w:t>
      </w:r>
      <w:r w:rsidRPr="00280E3F">
        <w:rPr>
          <w:spacing w:val="-1"/>
        </w:rPr>
        <w:t>fines</w:t>
      </w:r>
      <w:r w:rsidRPr="00280E3F">
        <w:rPr>
          <w:spacing w:val="-20"/>
        </w:rPr>
        <w:t xml:space="preserve"> </w:t>
      </w:r>
      <w:r w:rsidRPr="00280E3F">
        <w:t>y</w:t>
      </w:r>
      <w:r w:rsidRPr="00280E3F">
        <w:rPr>
          <w:spacing w:val="-23"/>
        </w:rPr>
        <w:t xml:space="preserve"> </w:t>
      </w:r>
      <w:r w:rsidRPr="00280E3F">
        <w:t>efectos</w:t>
      </w:r>
      <w:r w:rsidRPr="00280E3F">
        <w:rPr>
          <w:spacing w:val="-20"/>
        </w:rPr>
        <w:t xml:space="preserve"> </w:t>
      </w:r>
      <w:r w:rsidRPr="00280E3F">
        <w:t>a</w:t>
      </w:r>
      <w:r w:rsidRPr="00280E3F">
        <w:rPr>
          <w:spacing w:val="-21"/>
        </w:rPr>
        <w:t xml:space="preserve"> </w:t>
      </w:r>
      <w:r w:rsidRPr="00280E3F">
        <w:t>que</w:t>
      </w:r>
      <w:r w:rsidRPr="00280E3F">
        <w:rPr>
          <w:spacing w:val="-19"/>
        </w:rPr>
        <w:t xml:space="preserve"> </w:t>
      </w:r>
      <w:r w:rsidRPr="00280E3F">
        <w:t>haya</w:t>
      </w:r>
      <w:r w:rsidRPr="00280E3F">
        <w:rPr>
          <w:spacing w:val="-20"/>
        </w:rPr>
        <w:t xml:space="preserve"> </w:t>
      </w:r>
      <w:r w:rsidRPr="00280E3F">
        <w:t>lugar.</w:t>
      </w:r>
    </w:p>
    <w:p w14:paraId="27E10BB1" w14:textId="77777777" w:rsidR="00010FAF" w:rsidRPr="009B60D0" w:rsidRDefault="00010FAF" w:rsidP="00010FAF">
      <w:pPr>
        <w:spacing w:before="100" w:beforeAutospacing="1"/>
        <w:jc w:val="center"/>
        <w:rPr>
          <w:b/>
        </w:rPr>
      </w:pPr>
      <w:r w:rsidRPr="009B60D0">
        <w:rPr>
          <w:b/>
          <w:w w:val="105"/>
        </w:rPr>
        <w:t>A</w:t>
      </w:r>
      <w:r w:rsidRPr="009B60D0">
        <w:rPr>
          <w:b/>
          <w:spacing w:val="-5"/>
          <w:w w:val="105"/>
        </w:rPr>
        <w:t xml:space="preserve"> </w:t>
      </w:r>
      <w:r w:rsidRPr="009B60D0">
        <w:rPr>
          <w:b/>
          <w:w w:val="105"/>
        </w:rPr>
        <w:t>T</w:t>
      </w:r>
      <w:r w:rsidRPr="009B60D0">
        <w:rPr>
          <w:b/>
          <w:spacing w:val="-2"/>
          <w:w w:val="105"/>
        </w:rPr>
        <w:t xml:space="preserve"> </w:t>
      </w:r>
      <w:r w:rsidRPr="009B60D0">
        <w:rPr>
          <w:b/>
          <w:w w:val="105"/>
        </w:rPr>
        <w:t>E</w:t>
      </w:r>
      <w:r w:rsidRPr="009B60D0">
        <w:rPr>
          <w:b/>
          <w:spacing w:val="-2"/>
          <w:w w:val="105"/>
        </w:rPr>
        <w:t xml:space="preserve"> </w:t>
      </w:r>
      <w:r w:rsidRPr="009B60D0">
        <w:rPr>
          <w:b/>
          <w:w w:val="105"/>
        </w:rPr>
        <w:t>N</w:t>
      </w:r>
      <w:r w:rsidRPr="009B60D0">
        <w:rPr>
          <w:b/>
          <w:spacing w:val="-6"/>
          <w:w w:val="105"/>
        </w:rPr>
        <w:t xml:space="preserve"> </w:t>
      </w:r>
      <w:r w:rsidRPr="009B60D0">
        <w:rPr>
          <w:b/>
          <w:w w:val="105"/>
        </w:rPr>
        <w:t>T</w:t>
      </w:r>
      <w:r w:rsidRPr="009B60D0">
        <w:rPr>
          <w:b/>
          <w:spacing w:val="-3"/>
          <w:w w:val="105"/>
        </w:rPr>
        <w:t xml:space="preserve"> </w:t>
      </w:r>
      <w:r w:rsidRPr="009B60D0">
        <w:rPr>
          <w:b/>
          <w:w w:val="105"/>
        </w:rPr>
        <w:t>A</w:t>
      </w:r>
      <w:r w:rsidRPr="009B60D0">
        <w:rPr>
          <w:b/>
          <w:spacing w:val="-3"/>
          <w:w w:val="105"/>
        </w:rPr>
        <w:t xml:space="preserve"> </w:t>
      </w:r>
      <w:r w:rsidRPr="009B60D0">
        <w:rPr>
          <w:b/>
          <w:w w:val="105"/>
        </w:rPr>
        <w:t>M</w:t>
      </w:r>
      <w:r w:rsidRPr="009B60D0">
        <w:rPr>
          <w:b/>
          <w:spacing w:val="-8"/>
          <w:w w:val="105"/>
        </w:rPr>
        <w:t xml:space="preserve"> </w:t>
      </w:r>
      <w:r w:rsidRPr="009B60D0">
        <w:rPr>
          <w:b/>
          <w:w w:val="105"/>
        </w:rPr>
        <w:t>E</w:t>
      </w:r>
      <w:r w:rsidRPr="009B60D0">
        <w:rPr>
          <w:b/>
          <w:spacing w:val="-2"/>
          <w:w w:val="105"/>
        </w:rPr>
        <w:t xml:space="preserve"> </w:t>
      </w:r>
      <w:r w:rsidRPr="009B60D0">
        <w:rPr>
          <w:b/>
          <w:w w:val="105"/>
        </w:rPr>
        <w:t>N</w:t>
      </w:r>
      <w:r w:rsidRPr="009B60D0">
        <w:rPr>
          <w:b/>
          <w:spacing w:val="-3"/>
          <w:w w:val="105"/>
        </w:rPr>
        <w:t xml:space="preserve"> </w:t>
      </w:r>
      <w:r w:rsidRPr="009B60D0">
        <w:rPr>
          <w:b/>
          <w:w w:val="105"/>
        </w:rPr>
        <w:t>T</w:t>
      </w:r>
      <w:r w:rsidRPr="009B60D0">
        <w:rPr>
          <w:b/>
          <w:spacing w:val="-5"/>
          <w:w w:val="105"/>
        </w:rPr>
        <w:t xml:space="preserve"> </w:t>
      </w:r>
      <w:r w:rsidRPr="009B60D0">
        <w:rPr>
          <w:b/>
          <w:w w:val="105"/>
        </w:rPr>
        <w:t>E</w:t>
      </w:r>
    </w:p>
    <w:p w14:paraId="7F8A43DD" w14:textId="77777777" w:rsidR="00010FAF" w:rsidRPr="009B60D0" w:rsidRDefault="00010FAF" w:rsidP="00010FAF">
      <w:pPr>
        <w:spacing w:before="100" w:beforeAutospacing="1"/>
        <w:jc w:val="center"/>
        <w:rPr>
          <w:b/>
        </w:rPr>
      </w:pPr>
    </w:p>
    <w:p w14:paraId="765A68D2" w14:textId="77777777" w:rsidR="00010FAF" w:rsidRPr="009B60D0" w:rsidRDefault="00010FAF" w:rsidP="00010FAF">
      <w:pPr>
        <w:spacing w:before="100" w:beforeAutospacing="1"/>
        <w:contextualSpacing/>
        <w:jc w:val="center"/>
        <w:rPr>
          <w:spacing w:val="-8"/>
        </w:rPr>
      </w:pPr>
      <w:r w:rsidRPr="009B60D0">
        <w:rPr>
          <w:noProof/>
          <w:lang w:eastAsia="es-MX"/>
        </w:rPr>
        <mc:AlternateContent>
          <mc:Choice Requires="wps">
            <w:drawing>
              <wp:anchor distT="0" distB="0" distL="114300" distR="114300" simplePos="0" relativeHeight="251675648" behindDoc="1" locked="0" layoutInCell="1" allowOverlap="1" wp14:anchorId="5864ED50" wp14:editId="32F0F06D">
                <wp:simplePos x="0" y="0"/>
                <wp:positionH relativeFrom="page">
                  <wp:posOffset>1949450</wp:posOffset>
                </wp:positionH>
                <wp:positionV relativeFrom="paragraph">
                  <wp:posOffset>189230</wp:posOffset>
                </wp:positionV>
                <wp:extent cx="3841750" cy="0"/>
                <wp:effectExtent l="0" t="0" r="0" b="0"/>
                <wp:wrapNone/>
                <wp:docPr id="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0" cy="0"/>
                        </a:xfrm>
                        <a:prstGeom prst="line">
                          <a:avLst/>
                        </a:prstGeom>
                        <a:noFill/>
                        <a:ln w="67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AE45A" id="Line 5"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3.5pt,14.9pt" to="45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LsHQIAAEIEAAAOAAAAZHJzL2Uyb0RvYy54bWysU8GO2jAQvVfqP1i+QxLIsm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" strokeweight=".18694mm">
                <w10:wrap anchorx="page"/>
              </v:line>
            </w:pict>
          </mc:Fallback>
        </mc:AlternateContent>
      </w:r>
      <w:r w:rsidRPr="009B60D0">
        <w:t>Nombre</w:t>
      </w:r>
      <w:r w:rsidRPr="009B60D0">
        <w:rPr>
          <w:spacing w:val="-11"/>
        </w:rPr>
        <w:t xml:space="preserve"> </w:t>
      </w:r>
      <w:r w:rsidRPr="009B60D0">
        <w:t>y</w:t>
      </w:r>
      <w:r w:rsidRPr="009B60D0">
        <w:rPr>
          <w:spacing w:val="-9"/>
        </w:rPr>
        <w:t xml:space="preserve"> </w:t>
      </w:r>
      <w:r w:rsidRPr="009B60D0">
        <w:t>firma</w:t>
      </w:r>
      <w:r w:rsidRPr="009B60D0">
        <w:rPr>
          <w:spacing w:val="-10"/>
        </w:rPr>
        <w:t xml:space="preserve"> </w:t>
      </w:r>
      <w:r w:rsidRPr="009B60D0">
        <w:t>de</w:t>
      </w:r>
      <w:r w:rsidRPr="009B60D0">
        <w:rPr>
          <w:spacing w:val="-10"/>
        </w:rPr>
        <w:t xml:space="preserve"> </w:t>
      </w:r>
      <w:r w:rsidRPr="009B60D0">
        <w:t>la</w:t>
      </w:r>
      <w:r w:rsidRPr="009B60D0">
        <w:rPr>
          <w:spacing w:val="-15"/>
        </w:rPr>
        <w:t xml:space="preserve"> </w:t>
      </w:r>
      <w:r w:rsidRPr="009B60D0">
        <w:t>persona</w:t>
      </w:r>
      <w:r w:rsidRPr="009B60D0">
        <w:rPr>
          <w:spacing w:val="-10"/>
        </w:rPr>
        <w:t xml:space="preserve"> </w:t>
      </w:r>
      <w:r w:rsidRPr="009B60D0">
        <w:t>física</w:t>
      </w:r>
      <w:r w:rsidRPr="009B60D0">
        <w:rPr>
          <w:spacing w:val="-15"/>
        </w:rPr>
        <w:t xml:space="preserve"> </w:t>
      </w:r>
      <w:r w:rsidRPr="009B60D0">
        <w:t>o</w:t>
      </w:r>
      <w:r w:rsidRPr="009B60D0">
        <w:rPr>
          <w:spacing w:val="-8"/>
        </w:rPr>
        <w:t xml:space="preserve"> </w:t>
      </w:r>
    </w:p>
    <w:p w14:paraId="05744418" w14:textId="77777777" w:rsidR="00010FAF" w:rsidRPr="009B60D0" w:rsidRDefault="00010FAF" w:rsidP="00010FAF">
      <w:pPr>
        <w:spacing w:before="100" w:beforeAutospacing="1"/>
        <w:contextualSpacing/>
        <w:jc w:val="center"/>
      </w:pPr>
      <w:r w:rsidRPr="009B60D0">
        <w:t>del</w:t>
      </w:r>
      <w:r w:rsidRPr="009B60D0">
        <w:rPr>
          <w:spacing w:val="-7"/>
        </w:rPr>
        <w:t xml:space="preserve"> </w:t>
      </w:r>
      <w:r w:rsidRPr="009B60D0">
        <w:t>Apoderado</w:t>
      </w:r>
      <w:r w:rsidRPr="009B60D0">
        <w:rPr>
          <w:spacing w:val="-13"/>
        </w:rPr>
        <w:t xml:space="preserve"> </w:t>
      </w:r>
      <w:r w:rsidRPr="009B60D0">
        <w:t>o Representante</w:t>
      </w:r>
      <w:r w:rsidRPr="009B60D0">
        <w:rPr>
          <w:spacing w:val="-17"/>
        </w:rPr>
        <w:t xml:space="preserve"> </w:t>
      </w:r>
      <w:r w:rsidRPr="009B60D0">
        <w:t>Legal</w:t>
      </w:r>
      <w:r w:rsidRPr="009B60D0">
        <w:rPr>
          <w:spacing w:val="-20"/>
        </w:rPr>
        <w:t xml:space="preserve"> </w:t>
      </w:r>
      <w:r w:rsidRPr="009B60D0">
        <w:t>de</w:t>
      </w:r>
      <w:r w:rsidRPr="009B60D0">
        <w:rPr>
          <w:spacing w:val="-17"/>
        </w:rPr>
        <w:t xml:space="preserve"> </w:t>
      </w:r>
      <w:r w:rsidRPr="009B60D0">
        <w:t>la</w:t>
      </w:r>
      <w:r w:rsidRPr="009B60D0">
        <w:rPr>
          <w:spacing w:val="-19"/>
        </w:rPr>
        <w:t xml:space="preserve"> </w:t>
      </w:r>
      <w:r w:rsidRPr="009B60D0">
        <w:t>Persona</w:t>
      </w:r>
      <w:r w:rsidRPr="009B60D0">
        <w:rPr>
          <w:spacing w:val="-23"/>
        </w:rPr>
        <w:t xml:space="preserve"> </w:t>
      </w:r>
      <w:r w:rsidRPr="009B60D0">
        <w:t>Moral</w:t>
      </w:r>
    </w:p>
    <w:p w14:paraId="314C339F" w14:textId="460F7FBF" w:rsidR="00010FAF" w:rsidRDefault="00C9119F" w:rsidP="00C9119F">
      <w:pPr>
        <w:spacing w:after="0"/>
        <w:jc w:val="center"/>
        <w:rPr>
          <w:rFonts w:eastAsia="Calibri" w:cs="Arial"/>
          <w:b/>
          <w:lang w:eastAsia="ar-SA"/>
        </w:rPr>
      </w:pPr>
      <w:r w:rsidRPr="009B60D0">
        <w:rPr>
          <w:rFonts w:eastAsia="Calibri" w:cs="Arial"/>
          <w:b/>
          <w:lang w:eastAsia="ar-SA"/>
        </w:rPr>
        <w:t>DEL FABRICANTE DE LOS BIENES</w:t>
      </w:r>
    </w:p>
    <w:p w14:paraId="5BA4ABF6" w14:textId="77777777" w:rsidR="00010FAF" w:rsidRDefault="00010FAF">
      <w:pPr>
        <w:spacing w:line="259" w:lineRule="auto"/>
        <w:jc w:val="left"/>
        <w:rPr>
          <w:rFonts w:eastAsia="Calibri" w:cs="Arial"/>
          <w:b/>
          <w:lang w:eastAsia="ar-SA"/>
        </w:rPr>
      </w:pPr>
      <w:r>
        <w:rPr>
          <w:rFonts w:eastAsia="Calibri" w:cs="Arial"/>
          <w:b/>
          <w:lang w:eastAsia="ar-SA"/>
        </w:rPr>
        <w:br w:type="page"/>
      </w:r>
    </w:p>
    <w:p w14:paraId="4CED48D2" w14:textId="77777777" w:rsidR="00C9119F" w:rsidRDefault="00C9119F" w:rsidP="00C9119F">
      <w:pPr>
        <w:spacing w:after="0"/>
        <w:jc w:val="center"/>
        <w:rPr>
          <w:b/>
          <w:bCs/>
          <w:i/>
          <w:iCs/>
          <w:szCs w:val="20"/>
        </w:rPr>
      </w:pPr>
    </w:p>
    <w:p w14:paraId="422E58B4" w14:textId="77777777" w:rsidR="00C9119F" w:rsidRDefault="00C9119F" w:rsidP="00C9119F">
      <w:pPr>
        <w:pStyle w:val="Ttulo1"/>
        <w:ind w:left="360"/>
        <w:rPr>
          <w:b/>
          <w:bCs/>
          <w:color w:val="auto"/>
          <w:sz w:val="28"/>
          <w:szCs w:val="20"/>
        </w:rPr>
      </w:pPr>
      <w:bookmarkStart w:id="265" w:name="_Toc117628844"/>
      <w:bookmarkStart w:id="266" w:name="_Toc118748070"/>
      <w:r>
        <w:rPr>
          <w:b/>
          <w:bCs/>
          <w:color w:val="auto"/>
          <w:sz w:val="28"/>
          <w:szCs w:val="20"/>
        </w:rPr>
        <w:t>FORMATO 6</w:t>
      </w:r>
      <w:bookmarkEnd w:id="265"/>
      <w:bookmarkEnd w:id="266"/>
    </w:p>
    <w:p w14:paraId="070DBA73" w14:textId="77777777" w:rsidR="00C9119F" w:rsidRDefault="00C9119F" w:rsidP="00C9119F">
      <w:pPr>
        <w:widowControl w:val="0"/>
        <w:autoSpaceDE w:val="0"/>
        <w:autoSpaceDN w:val="0"/>
        <w:snapToGrid w:val="0"/>
        <w:spacing w:after="0"/>
        <w:jc w:val="center"/>
        <w:rPr>
          <w:rFonts w:eastAsia="Calibri" w:cs="Arial"/>
          <w:b/>
          <w:lang w:eastAsia="ar-SA"/>
        </w:rPr>
      </w:pPr>
      <w:r w:rsidRPr="009B60D0">
        <w:rPr>
          <w:rFonts w:eastAsia="Calibri" w:cs="Arial"/>
          <w:b/>
          <w:lang w:eastAsia="ar-SA"/>
        </w:rPr>
        <w:t>CARTA COMPROMISO CONTRA VICIOS OCULTOS Y DEFECTOS</w:t>
      </w:r>
    </w:p>
    <w:p w14:paraId="34B68513" w14:textId="77777777" w:rsidR="00C9119F" w:rsidRPr="009B60D0" w:rsidRDefault="00C9119F" w:rsidP="00C9119F">
      <w:pPr>
        <w:widowControl w:val="0"/>
        <w:suppressAutoHyphens/>
        <w:autoSpaceDE w:val="0"/>
        <w:autoSpaceDN w:val="0"/>
        <w:snapToGrid w:val="0"/>
        <w:spacing w:after="0"/>
        <w:jc w:val="center"/>
        <w:rPr>
          <w:rFonts w:eastAsia="Calibri" w:cs="Verdana"/>
          <w:sz w:val="18"/>
          <w:szCs w:val="18"/>
          <w:lang w:eastAsia="ar-SA"/>
        </w:rPr>
      </w:pPr>
      <w:r w:rsidRPr="009B60D0">
        <w:rPr>
          <w:rFonts w:eastAsia="Calibri" w:cs="Verdana"/>
          <w:sz w:val="18"/>
          <w:szCs w:val="18"/>
          <w:lang w:eastAsia="ar-SA"/>
        </w:rPr>
        <w:t>(EN HOJA PREFERENTEMENTE MEMBRETADA)</w:t>
      </w:r>
    </w:p>
    <w:p w14:paraId="591C05B0" w14:textId="7DAD8999" w:rsidR="00C9119F" w:rsidRPr="006D1499" w:rsidRDefault="00C9119F" w:rsidP="00C9119F">
      <w:pPr>
        <w:spacing w:after="0"/>
        <w:jc w:val="center"/>
      </w:pPr>
      <w:r w:rsidRPr="006D1499">
        <w:t>PROCEDIMIENTO NO. LA-012M7B997-</w:t>
      </w:r>
      <w:r w:rsidR="00B149AD">
        <w:t>E115</w:t>
      </w:r>
      <w:r w:rsidRPr="006D1499">
        <w:t xml:space="preserve">-2022 </w:t>
      </w:r>
    </w:p>
    <w:p w14:paraId="23131E56" w14:textId="77777777" w:rsidR="00C9119F" w:rsidRPr="009B60D0" w:rsidRDefault="00C9119F" w:rsidP="00C9119F">
      <w:pPr>
        <w:widowControl w:val="0"/>
        <w:suppressAutoHyphens/>
        <w:autoSpaceDE w:val="0"/>
        <w:autoSpaceDN w:val="0"/>
        <w:snapToGrid w:val="0"/>
        <w:spacing w:before="100" w:beforeAutospacing="1"/>
        <w:jc w:val="right"/>
        <w:rPr>
          <w:rFonts w:eastAsia="Calibri" w:cs="Arial"/>
          <w:lang w:eastAsia="ar-SA"/>
        </w:rPr>
      </w:pPr>
      <w:r w:rsidRPr="009B60D0">
        <w:rPr>
          <w:rFonts w:eastAsia="Calibri" w:cs="Arial"/>
          <w:lang w:eastAsia="ar-SA"/>
        </w:rPr>
        <w:t>Ciudad de México, a _____ de ____________de 2022.</w:t>
      </w:r>
    </w:p>
    <w:p w14:paraId="2F7F8436" w14:textId="77777777" w:rsidR="00C9119F" w:rsidRPr="009B60D0" w:rsidRDefault="00C9119F" w:rsidP="00C9119F">
      <w:pPr>
        <w:widowControl w:val="0"/>
        <w:suppressAutoHyphens/>
        <w:autoSpaceDE w:val="0"/>
        <w:autoSpaceDN w:val="0"/>
        <w:snapToGrid w:val="0"/>
        <w:spacing w:after="0"/>
        <w:rPr>
          <w:rFonts w:eastAsia="Calibri" w:cs="Arial"/>
          <w:b/>
          <w:lang w:eastAsia="ar-SA"/>
        </w:rPr>
      </w:pPr>
      <w:r w:rsidRPr="009B60D0">
        <w:rPr>
          <w:rFonts w:eastAsia="Calibri" w:cs="Arial"/>
          <w:b/>
          <w:lang w:eastAsia="ar-SA"/>
        </w:rPr>
        <w:t>INSTITUTO DE SALUD PARA EL BIENESTAR (INSABI)</w:t>
      </w:r>
    </w:p>
    <w:p w14:paraId="49FFE395" w14:textId="77777777" w:rsidR="00C9119F" w:rsidRPr="009B60D0" w:rsidRDefault="00C9119F" w:rsidP="00C9119F">
      <w:pPr>
        <w:widowControl w:val="0"/>
        <w:suppressAutoHyphens/>
        <w:autoSpaceDE w:val="0"/>
        <w:autoSpaceDN w:val="0"/>
        <w:spacing w:after="0"/>
        <w:rPr>
          <w:rFonts w:eastAsia="Calibri" w:cs="Arial"/>
          <w:b/>
          <w:spacing w:val="120"/>
          <w:lang w:eastAsia="ar-SA"/>
        </w:rPr>
      </w:pPr>
      <w:r w:rsidRPr="009B60D0">
        <w:rPr>
          <w:rFonts w:eastAsia="Calibri" w:cs="Arial"/>
          <w:b/>
          <w:spacing w:val="120"/>
          <w:lang w:eastAsia="ar-SA"/>
        </w:rPr>
        <w:t>PRESENTE</w:t>
      </w:r>
    </w:p>
    <w:p w14:paraId="78CAAE68" w14:textId="77777777" w:rsidR="00C9119F" w:rsidRPr="009B60D0" w:rsidRDefault="00C9119F" w:rsidP="00C9119F">
      <w:pPr>
        <w:widowControl w:val="0"/>
        <w:autoSpaceDE w:val="0"/>
        <w:autoSpaceDN w:val="0"/>
        <w:spacing w:before="100" w:beforeAutospacing="1"/>
        <w:rPr>
          <w:rFonts w:eastAsia="Verdana" w:cs="Verdana"/>
        </w:rPr>
      </w:pPr>
      <w:r w:rsidRPr="009B60D0">
        <w:rPr>
          <w:rFonts w:eastAsia="Verdana" w:cs="Verdana"/>
        </w:rPr>
        <w:t xml:space="preserve">En relación con la contratación de </w:t>
      </w:r>
      <w:r w:rsidRPr="009B60D0">
        <w:rPr>
          <w:rFonts w:eastAsia="Verdana" w:cs="Verdana"/>
          <w:u w:val="single"/>
        </w:rPr>
        <w:t xml:space="preserve">                                </w:t>
      </w:r>
      <w:r w:rsidRPr="009B60D0">
        <w:rPr>
          <w:rFonts w:eastAsia="Verdana" w:cs="Verdana"/>
        </w:rPr>
        <w:t>, el suscrito (</w:t>
      </w:r>
      <w:r w:rsidRPr="009B60D0">
        <w:rPr>
          <w:rFonts w:eastAsia="Verdana" w:cs="Verdana"/>
          <w:b/>
          <w:bCs/>
        </w:rPr>
        <w:t>Nombre</w:t>
      </w:r>
      <w:r w:rsidRPr="009B60D0">
        <w:rPr>
          <w:rFonts w:eastAsia="Verdana" w:cs="Verdana"/>
        </w:rPr>
        <w:t xml:space="preserve">)____________, en mi carácter de representante legal cuya personalidad acredito con el testimonio notarial No. _____________, de fecha ________, expedido por el Notario Público No. _____________, comparezco a nombre de mi representada y declaro lo siguiente: </w:t>
      </w:r>
    </w:p>
    <w:p w14:paraId="1291BF79" w14:textId="77777777" w:rsidR="00C9119F" w:rsidRPr="009B60D0" w:rsidRDefault="00C9119F" w:rsidP="00C9119F">
      <w:pPr>
        <w:widowControl w:val="0"/>
        <w:autoSpaceDE w:val="0"/>
        <w:autoSpaceDN w:val="0"/>
        <w:spacing w:before="100" w:beforeAutospacing="1"/>
        <w:rPr>
          <w:rFonts w:eastAsia="Verdana" w:cs="Verdana"/>
        </w:rPr>
      </w:pPr>
      <w:r w:rsidRPr="009B60D0">
        <w:rPr>
          <w:rFonts w:eastAsia="Verdana" w:cs="Verdana"/>
        </w:rPr>
        <w:t>Manifiesto que mi representada es (</w:t>
      </w:r>
      <w:r w:rsidRPr="009B60D0">
        <w:rPr>
          <w:rFonts w:eastAsia="Verdana" w:cs="Verdana"/>
          <w:b/>
        </w:rPr>
        <w:t>Nombre completo de su Razón Social</w:t>
      </w:r>
      <w:r w:rsidRPr="009B60D0">
        <w:rPr>
          <w:rFonts w:eastAsia="Verdana" w:cs="Verdana"/>
        </w:rPr>
        <w:t xml:space="preserve"> </w:t>
      </w:r>
      <w:r w:rsidRPr="009B60D0">
        <w:rPr>
          <w:rFonts w:eastAsia="Verdana" w:cs="Verdana"/>
          <w:b/>
        </w:rPr>
        <w:t>del Licitante</w:t>
      </w:r>
      <w:r w:rsidRPr="009B60D0">
        <w:rPr>
          <w:rFonts w:eastAsia="Verdana" w:cs="Verdana"/>
        </w:rPr>
        <w:t xml:space="preserve">), con Registro Federal de Contribuyentes </w:t>
      </w:r>
      <w:r w:rsidRPr="009B60D0">
        <w:rPr>
          <w:rFonts w:eastAsia="Verdana" w:cs="Verdana"/>
          <w:b/>
        </w:rPr>
        <w:t>_______,</w:t>
      </w:r>
      <w:r w:rsidRPr="009B60D0">
        <w:rPr>
          <w:rFonts w:eastAsia="Verdana" w:cs="Verdana"/>
        </w:rPr>
        <w:t xml:space="preserve"> que para la partida ofertada y que de resultar </w:t>
      </w:r>
      <w:r w:rsidRPr="009B60D0">
        <w:rPr>
          <w:rFonts w:eastAsia="Calibri" w:cs="Arial"/>
        </w:rPr>
        <w:t>adjudicados</w:t>
      </w:r>
      <w:r w:rsidRPr="009B60D0">
        <w:rPr>
          <w:rFonts w:eastAsia="Verdana" w:cs="Verdana"/>
        </w:rPr>
        <w:t xml:space="preserve"> garantizamos los bienes contra defectos de fabricación o vicios ocultos, realizando la sustitución total de los bienes defectuosos o dañados, o en su caso, a reponer los Bienes por otros lotes, en un plazo máximo de 10 días hábiles contados a partir de la notificación, sin costos adicionales para los Entes Públicos, en los términos establecidos en ANEXO 1 </w:t>
      </w:r>
      <w:r w:rsidRPr="009B60D0">
        <w:rPr>
          <w:rFonts w:eastAsia="Verdana" w:cs="Verdana"/>
          <w:b/>
          <w:bCs/>
        </w:rPr>
        <w:t>ANEXO TÉCNICO</w:t>
      </w:r>
      <w:r w:rsidRPr="009B60D0">
        <w:rPr>
          <w:rFonts w:eastAsia="Verdana" w:cs="Verdana"/>
        </w:rPr>
        <w:t>.</w:t>
      </w:r>
    </w:p>
    <w:p w14:paraId="7C6B49D0" w14:textId="77777777" w:rsidR="00C9119F" w:rsidRPr="009B60D0" w:rsidRDefault="00C9119F" w:rsidP="00C9119F">
      <w:pPr>
        <w:widowControl w:val="0"/>
        <w:autoSpaceDE w:val="0"/>
        <w:autoSpaceDN w:val="0"/>
        <w:spacing w:before="100" w:beforeAutospacing="1"/>
        <w:rPr>
          <w:rFonts w:eastAsia="Verdana" w:cs="Verdana"/>
        </w:rPr>
      </w:pPr>
      <w:r w:rsidRPr="009B60D0">
        <w:rPr>
          <w:rFonts w:eastAsia="Verdana" w:cs="Verdana"/>
        </w:rPr>
        <w:t>Así mismo, garantiza que los BIENES que sean considerados para canje, será con las especificaciones bajo las cuales fueron aceptados en el procedimiento de adjudicación, respecto al fabricante, marca, modelo, país de origen, registro sanitario.</w:t>
      </w:r>
    </w:p>
    <w:p w14:paraId="3AFBADFE" w14:textId="77777777" w:rsidR="00C9119F" w:rsidRPr="009B60D0" w:rsidRDefault="00C9119F" w:rsidP="00C9119F">
      <w:pPr>
        <w:widowControl w:val="0"/>
        <w:autoSpaceDE w:val="0"/>
        <w:autoSpaceDN w:val="0"/>
        <w:spacing w:before="100" w:beforeAutospacing="1"/>
        <w:rPr>
          <w:rFonts w:eastAsia="Verdana" w:cs="Verdana"/>
        </w:rPr>
      </w:pPr>
    </w:p>
    <w:p w14:paraId="644EC5CF" w14:textId="77777777" w:rsidR="00C9119F" w:rsidRPr="009B60D0" w:rsidRDefault="00C9119F" w:rsidP="00C9119F">
      <w:pPr>
        <w:widowControl w:val="0"/>
        <w:suppressAutoHyphens/>
        <w:autoSpaceDE w:val="0"/>
        <w:autoSpaceDN w:val="0"/>
        <w:spacing w:after="0"/>
        <w:jc w:val="center"/>
        <w:rPr>
          <w:rFonts w:eastAsia="Calibri" w:cs="Arial"/>
          <w:lang w:eastAsia="ar-SA"/>
        </w:rPr>
      </w:pPr>
      <w:r w:rsidRPr="009B60D0">
        <w:rPr>
          <w:rFonts w:eastAsia="Calibri" w:cs="Arial"/>
          <w:lang w:eastAsia="ar-SA"/>
        </w:rPr>
        <w:t>_____________________________________________</w:t>
      </w:r>
    </w:p>
    <w:p w14:paraId="3D077C8D" w14:textId="77777777" w:rsidR="00C9119F" w:rsidRPr="009B60D0" w:rsidRDefault="00C9119F" w:rsidP="00C9119F">
      <w:pPr>
        <w:widowControl w:val="0"/>
        <w:tabs>
          <w:tab w:val="left" w:pos="5265"/>
        </w:tabs>
        <w:autoSpaceDE w:val="0"/>
        <w:autoSpaceDN w:val="0"/>
        <w:snapToGrid w:val="0"/>
        <w:spacing w:after="0"/>
        <w:jc w:val="center"/>
        <w:rPr>
          <w:rFonts w:eastAsia="Calibri" w:cs="Arial"/>
          <w:b/>
          <w:lang w:eastAsia="ar-SA"/>
        </w:rPr>
      </w:pPr>
      <w:r w:rsidRPr="009B60D0">
        <w:rPr>
          <w:rFonts w:eastAsia="Calibri" w:cs="Arial"/>
          <w:b/>
          <w:lang w:eastAsia="ar-SA"/>
        </w:rPr>
        <w:t>NOMBRE Y FIRMA DEL REPRESENTANTE LEGAL, O</w:t>
      </w:r>
    </w:p>
    <w:p w14:paraId="63420BB5" w14:textId="77777777" w:rsidR="00C9119F" w:rsidRPr="009B60D0" w:rsidRDefault="00C9119F" w:rsidP="00C9119F">
      <w:pPr>
        <w:widowControl w:val="0"/>
        <w:tabs>
          <w:tab w:val="left" w:pos="5265"/>
        </w:tabs>
        <w:autoSpaceDE w:val="0"/>
        <w:autoSpaceDN w:val="0"/>
        <w:snapToGrid w:val="0"/>
        <w:spacing w:after="0"/>
        <w:jc w:val="center"/>
        <w:rPr>
          <w:rFonts w:eastAsia="Calibri" w:cs="Arial"/>
          <w:b/>
          <w:lang w:eastAsia="ar-SA"/>
        </w:rPr>
      </w:pPr>
      <w:r w:rsidRPr="009B60D0">
        <w:rPr>
          <w:rFonts w:eastAsia="Calibri" w:cs="Arial"/>
          <w:b/>
          <w:lang w:eastAsia="ar-SA"/>
        </w:rPr>
        <w:t>DE LA PERSONA QUE CUENTA CON FACULTADES PARA COMPROMETER</w:t>
      </w:r>
    </w:p>
    <w:p w14:paraId="77C7FA77" w14:textId="77777777" w:rsidR="00C9119F" w:rsidRDefault="00C9119F" w:rsidP="00C9119F">
      <w:pPr>
        <w:pStyle w:val="Ttulo1"/>
        <w:ind w:left="360"/>
        <w:rPr>
          <w:b/>
          <w:bCs/>
          <w:color w:val="auto"/>
          <w:sz w:val="28"/>
          <w:szCs w:val="20"/>
        </w:rPr>
      </w:pPr>
    </w:p>
    <w:p w14:paraId="01831CCB" w14:textId="67F426C7" w:rsidR="00C9119F" w:rsidRDefault="00C9119F">
      <w:pPr>
        <w:spacing w:line="259" w:lineRule="auto"/>
        <w:jc w:val="left"/>
      </w:pPr>
      <w:r>
        <w:br w:type="page"/>
      </w:r>
    </w:p>
    <w:p w14:paraId="150A0010" w14:textId="77777777" w:rsidR="00C9119F" w:rsidRPr="00915ED8" w:rsidRDefault="00C9119F" w:rsidP="00C9119F">
      <w:pPr>
        <w:pStyle w:val="Ttulo1"/>
        <w:ind w:left="360"/>
        <w:rPr>
          <w:b/>
          <w:bCs/>
          <w:color w:val="auto"/>
          <w:sz w:val="28"/>
          <w:szCs w:val="20"/>
        </w:rPr>
      </w:pPr>
      <w:bookmarkStart w:id="267" w:name="_Toc117628845"/>
      <w:bookmarkStart w:id="268" w:name="_Toc118748071"/>
      <w:r>
        <w:rPr>
          <w:b/>
          <w:bCs/>
          <w:color w:val="auto"/>
          <w:sz w:val="28"/>
          <w:szCs w:val="20"/>
        </w:rPr>
        <w:lastRenderedPageBreak/>
        <w:t>FORMATO 7</w:t>
      </w:r>
      <w:bookmarkEnd w:id="267"/>
      <w:bookmarkEnd w:id="268"/>
    </w:p>
    <w:p w14:paraId="3BB13563" w14:textId="77777777" w:rsidR="00C9119F" w:rsidRDefault="00C9119F" w:rsidP="00C9119F">
      <w:pPr>
        <w:spacing w:after="0"/>
        <w:jc w:val="center"/>
        <w:rPr>
          <w:rFonts w:eastAsia="Calibri" w:cs="Arial"/>
          <w:b/>
          <w:lang w:eastAsia="ar-SA"/>
        </w:rPr>
      </w:pPr>
      <w:r w:rsidRPr="009B60D0">
        <w:rPr>
          <w:rFonts w:eastAsia="Calibri" w:cs="Arial"/>
          <w:b/>
          <w:lang w:eastAsia="ar-SA"/>
        </w:rPr>
        <w:t>CARTA COMPROMISO</w:t>
      </w:r>
      <w:r>
        <w:rPr>
          <w:rFonts w:eastAsia="Calibri" w:cs="Arial"/>
          <w:b/>
          <w:lang w:eastAsia="ar-SA"/>
        </w:rPr>
        <w:t xml:space="preserve"> DEL FABRICANTE DE LOS BIENES</w:t>
      </w:r>
    </w:p>
    <w:p w14:paraId="1859ED0F" w14:textId="77777777" w:rsidR="00C9119F" w:rsidRDefault="00C9119F" w:rsidP="00C9119F">
      <w:pPr>
        <w:spacing w:after="0"/>
        <w:jc w:val="center"/>
        <w:rPr>
          <w:rFonts w:eastAsia="Calibri" w:cs="Arial"/>
          <w:b/>
          <w:lang w:eastAsia="ar-SA"/>
        </w:rPr>
      </w:pPr>
      <w:r>
        <w:rPr>
          <w:rFonts w:eastAsia="Calibri" w:cs="Arial"/>
          <w:b/>
          <w:lang w:eastAsia="ar-SA"/>
        </w:rPr>
        <w:t>GARANTIZADO EL PERIODO DE CADUCIDAD</w:t>
      </w:r>
    </w:p>
    <w:p w14:paraId="4CE826F9" w14:textId="77777777" w:rsidR="00C9119F" w:rsidRPr="009B60D0" w:rsidRDefault="00C9119F" w:rsidP="00C9119F">
      <w:pPr>
        <w:widowControl w:val="0"/>
        <w:suppressAutoHyphens/>
        <w:autoSpaceDE w:val="0"/>
        <w:autoSpaceDN w:val="0"/>
        <w:snapToGrid w:val="0"/>
        <w:spacing w:after="0"/>
        <w:jc w:val="center"/>
        <w:rPr>
          <w:rFonts w:eastAsia="Calibri" w:cs="Verdana"/>
          <w:sz w:val="18"/>
          <w:szCs w:val="18"/>
          <w:lang w:eastAsia="ar-SA"/>
        </w:rPr>
      </w:pPr>
      <w:r w:rsidRPr="009B60D0">
        <w:rPr>
          <w:rFonts w:eastAsia="Calibri" w:cs="Verdana"/>
          <w:sz w:val="18"/>
          <w:szCs w:val="18"/>
          <w:lang w:eastAsia="ar-SA"/>
        </w:rPr>
        <w:t xml:space="preserve"> (EN HOJA PREFERENTEMENTE MEMBRETADA)</w:t>
      </w:r>
    </w:p>
    <w:p w14:paraId="012C0616" w14:textId="4D16AE6C" w:rsidR="00C9119F" w:rsidRPr="006D1499" w:rsidRDefault="00C9119F" w:rsidP="00C9119F">
      <w:pPr>
        <w:jc w:val="center"/>
      </w:pPr>
      <w:r>
        <w:rPr>
          <w:b/>
          <w:bCs/>
          <w:i/>
          <w:iCs/>
          <w:szCs w:val="20"/>
        </w:rPr>
        <w:tab/>
      </w:r>
      <w:r w:rsidRPr="006D1499">
        <w:t>PROCEDIMIENTO NO. LA-012M7B997-</w:t>
      </w:r>
      <w:r w:rsidR="00B149AD">
        <w:t>E115</w:t>
      </w:r>
      <w:r w:rsidRPr="006D1499">
        <w:t xml:space="preserve">-2022 </w:t>
      </w:r>
    </w:p>
    <w:p w14:paraId="10F2357D" w14:textId="77777777" w:rsidR="00C9119F" w:rsidRDefault="00C9119F" w:rsidP="00C9119F">
      <w:pPr>
        <w:tabs>
          <w:tab w:val="left" w:pos="6570"/>
        </w:tabs>
        <w:jc w:val="left"/>
        <w:rPr>
          <w:b/>
          <w:bCs/>
          <w:i/>
          <w:iCs/>
          <w:szCs w:val="20"/>
        </w:rPr>
      </w:pPr>
    </w:p>
    <w:p w14:paraId="36FAB86E" w14:textId="77777777" w:rsidR="00C9119F" w:rsidRDefault="00C9119F" w:rsidP="00C9119F">
      <w:pPr>
        <w:widowControl w:val="0"/>
        <w:suppressAutoHyphens/>
        <w:snapToGrid w:val="0"/>
        <w:spacing w:before="100" w:after="0"/>
        <w:ind w:left="142" w:right="193"/>
        <w:jc w:val="right"/>
        <w:rPr>
          <w:rFonts w:eastAsia="Calibri" w:cs="Arial"/>
          <w:lang w:eastAsia="ar-SA"/>
        </w:rPr>
      </w:pPr>
    </w:p>
    <w:p w14:paraId="4B8225E5" w14:textId="77777777" w:rsidR="00C9119F" w:rsidRDefault="00C9119F" w:rsidP="00C9119F">
      <w:pPr>
        <w:widowControl w:val="0"/>
        <w:suppressAutoHyphens/>
        <w:snapToGrid w:val="0"/>
        <w:ind w:left="142" w:right="193"/>
        <w:jc w:val="right"/>
        <w:rPr>
          <w:rFonts w:eastAsia="Calibri" w:cs="Arial"/>
          <w:lang w:eastAsia="ar-SA"/>
        </w:rPr>
      </w:pPr>
      <w:r w:rsidRPr="00A65DCE">
        <w:rPr>
          <w:rFonts w:eastAsia="Calibri" w:cs="Arial"/>
          <w:lang w:eastAsia="ar-SA"/>
        </w:rPr>
        <w:t>Ciudad de México, a _____ de ____________de 20</w:t>
      </w:r>
      <w:r>
        <w:rPr>
          <w:rFonts w:eastAsia="Calibri" w:cs="Arial"/>
          <w:lang w:eastAsia="ar-SA"/>
        </w:rPr>
        <w:t>22</w:t>
      </w:r>
      <w:r w:rsidRPr="00A65DCE">
        <w:rPr>
          <w:rFonts w:eastAsia="Calibri" w:cs="Arial"/>
          <w:lang w:eastAsia="ar-SA"/>
        </w:rPr>
        <w:t>.</w:t>
      </w:r>
    </w:p>
    <w:p w14:paraId="5AF4A0C0" w14:textId="77777777" w:rsidR="00C9119F" w:rsidRPr="00614A08" w:rsidRDefault="00C9119F" w:rsidP="00C9119F">
      <w:pPr>
        <w:widowControl w:val="0"/>
        <w:suppressAutoHyphens/>
        <w:snapToGrid w:val="0"/>
        <w:spacing w:after="0"/>
        <w:ind w:left="142" w:right="193"/>
        <w:rPr>
          <w:rFonts w:eastAsia="Calibri" w:cs="Arial"/>
          <w:b/>
          <w:lang w:eastAsia="ar-SA"/>
        </w:rPr>
      </w:pPr>
    </w:p>
    <w:p w14:paraId="75C7C86D" w14:textId="77777777" w:rsidR="00C9119F" w:rsidRDefault="00C9119F" w:rsidP="00C9119F">
      <w:pPr>
        <w:widowControl w:val="0"/>
        <w:suppressAutoHyphens/>
        <w:snapToGrid w:val="0"/>
        <w:spacing w:after="0"/>
        <w:ind w:left="142" w:right="193"/>
        <w:rPr>
          <w:rFonts w:eastAsia="Calibri" w:cs="Arial"/>
          <w:b/>
          <w:lang w:eastAsia="ar-SA"/>
        </w:rPr>
      </w:pPr>
      <w:r w:rsidRPr="00614A08">
        <w:rPr>
          <w:rFonts w:eastAsia="Calibri" w:cs="Arial"/>
          <w:b/>
          <w:lang w:eastAsia="ar-SA"/>
        </w:rPr>
        <w:t>INSTITUTO DE SALUD PARA EL BIENESTAR (INSABI)</w:t>
      </w:r>
    </w:p>
    <w:p w14:paraId="0C610645" w14:textId="77777777" w:rsidR="00C9119F" w:rsidRPr="00A65DCE" w:rsidRDefault="00C9119F" w:rsidP="00C9119F">
      <w:pPr>
        <w:widowControl w:val="0"/>
        <w:suppressAutoHyphens/>
        <w:snapToGrid w:val="0"/>
        <w:spacing w:after="240"/>
        <w:ind w:left="142" w:right="193"/>
        <w:rPr>
          <w:rFonts w:eastAsia="Calibri" w:cs="Arial"/>
          <w:b/>
          <w:spacing w:val="120"/>
          <w:lang w:eastAsia="ar-SA"/>
        </w:rPr>
      </w:pPr>
      <w:r w:rsidRPr="00614A08">
        <w:rPr>
          <w:rFonts w:eastAsia="Calibri" w:cs="Arial"/>
          <w:b/>
          <w:spacing w:val="120"/>
          <w:lang w:eastAsia="ar-SA"/>
        </w:rPr>
        <w:t>PRESENTE</w:t>
      </w:r>
    </w:p>
    <w:p w14:paraId="013A4489" w14:textId="77777777" w:rsidR="00C9119F" w:rsidRPr="003336D3" w:rsidRDefault="00C9119F" w:rsidP="00C9119F">
      <w:pPr>
        <w:spacing w:after="120"/>
        <w:ind w:left="142"/>
      </w:pPr>
      <w:r w:rsidRPr="003336D3">
        <w:t xml:space="preserve">En relación con la contratación de </w:t>
      </w:r>
      <w:r>
        <w:rPr>
          <w:b/>
          <w:bCs/>
        </w:rPr>
        <w:t>_____________________________________</w:t>
      </w:r>
      <w:r w:rsidRPr="003336D3">
        <w:t>, el suscrito (</w:t>
      </w:r>
      <w:r w:rsidRPr="003336D3">
        <w:rPr>
          <w:b/>
          <w:bCs/>
        </w:rPr>
        <w:t>Nombre</w:t>
      </w:r>
      <w:r w:rsidRPr="003336D3">
        <w:t>)____________, en mi carácter de representante legal de la empresa (</w:t>
      </w:r>
      <w:r w:rsidRPr="003502C4">
        <w:rPr>
          <w:b/>
          <w:bCs/>
        </w:rPr>
        <w:t>Nombre o Razón Social del Fabricante</w:t>
      </w:r>
      <w:r w:rsidRPr="003336D3">
        <w:t xml:space="preserve">) _____________, personalidad que acredito con el testimonio notarial No. _____________, de fecha ________, expedido por el Notario Público No. _____________, comparezco a nombre de mi representada y declaro lo siguiente: </w:t>
      </w:r>
    </w:p>
    <w:p w14:paraId="3363E97A" w14:textId="77777777" w:rsidR="00C9119F" w:rsidRDefault="00C9119F" w:rsidP="00C9119F">
      <w:pPr>
        <w:spacing w:after="120"/>
        <w:ind w:left="142"/>
      </w:pPr>
      <w:r w:rsidRPr="003336D3">
        <w:t xml:space="preserve">Manifiesto que </w:t>
      </w:r>
      <w:r w:rsidRPr="004B5806">
        <w:t>la propuesta del licitante</w:t>
      </w:r>
      <w:r>
        <w:t xml:space="preserve"> (</w:t>
      </w:r>
      <w:r w:rsidRPr="004B5806">
        <w:rPr>
          <w:b/>
          <w:bCs/>
        </w:rPr>
        <w:t>indicar el nombre completo del licitante, ya sea, el distribuidor autorizado del fabricante o el Titular del Registro Sanitario</w:t>
      </w:r>
      <w:r>
        <w:t>) ___________ para la(s) partida(s) ofertada(s)</w:t>
      </w:r>
      <w:r w:rsidRPr="004B5806">
        <w:t xml:space="preserve"> </w:t>
      </w:r>
      <w:r>
        <w:t xml:space="preserve">en su propuesta técnica, la caducidad de los BIENES será en los términos establecidos </w:t>
      </w:r>
      <w:r w:rsidRPr="003336D3">
        <w:t>en el Anexo 1 Anexo Técnico</w:t>
      </w:r>
      <w:r>
        <w:t xml:space="preserve">, contada </w:t>
      </w:r>
      <w:r w:rsidRPr="003336D3">
        <w:t>a partir de la fecha de entrega</w:t>
      </w:r>
      <w:r>
        <w:t xml:space="preserve"> </w:t>
      </w:r>
      <w:r w:rsidRPr="006A4FCD">
        <w:t xml:space="preserve">de los bienes </w:t>
      </w:r>
      <w:r>
        <w:t>en sitio.</w:t>
      </w:r>
    </w:p>
    <w:p w14:paraId="1B00BF85" w14:textId="77777777" w:rsidR="00C9119F" w:rsidRDefault="00C9119F" w:rsidP="00C9119F">
      <w:pPr>
        <w:spacing w:after="120"/>
        <w:ind w:left="142"/>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68"/>
        <w:gridCol w:w="3402"/>
        <w:gridCol w:w="2694"/>
      </w:tblGrid>
      <w:tr w:rsidR="00C9119F" w:rsidRPr="00A65DCE" w14:paraId="56E6ECAF" w14:textId="77777777" w:rsidTr="001314EE">
        <w:trPr>
          <w:trHeight w:val="608"/>
          <w:jc w:val="center"/>
        </w:trPr>
        <w:tc>
          <w:tcPr>
            <w:tcW w:w="1129" w:type="dxa"/>
            <w:shd w:val="clear" w:color="auto" w:fill="BFBFBF"/>
            <w:vAlign w:val="center"/>
          </w:tcPr>
          <w:p w14:paraId="06C01A43" w14:textId="77777777" w:rsidR="00C9119F" w:rsidRPr="00A65DCE" w:rsidRDefault="00C9119F" w:rsidP="001314EE">
            <w:pPr>
              <w:snapToGrid w:val="0"/>
              <w:spacing w:after="0"/>
              <w:jc w:val="center"/>
              <w:rPr>
                <w:rFonts w:eastAsia="Calibri" w:cs="Arial"/>
                <w:b/>
                <w:lang w:eastAsia="ar-SA"/>
              </w:rPr>
            </w:pPr>
            <w:r>
              <w:rPr>
                <w:rFonts w:eastAsia="Calibri" w:cs="Arial"/>
                <w:b/>
                <w:lang w:eastAsia="ar-SA"/>
              </w:rPr>
              <w:t>P</w:t>
            </w:r>
            <w:r w:rsidRPr="00A65DCE">
              <w:rPr>
                <w:rFonts w:eastAsia="Calibri" w:cs="Arial"/>
                <w:b/>
                <w:lang w:eastAsia="ar-SA"/>
              </w:rPr>
              <w:t>artida</w:t>
            </w:r>
            <w:r>
              <w:rPr>
                <w:rFonts w:eastAsia="Calibri" w:cs="Arial"/>
                <w:b/>
                <w:lang w:eastAsia="ar-SA"/>
              </w:rPr>
              <w:t xml:space="preserve"> No.</w:t>
            </w:r>
          </w:p>
        </w:tc>
        <w:tc>
          <w:tcPr>
            <w:tcW w:w="2268" w:type="dxa"/>
            <w:shd w:val="clear" w:color="auto" w:fill="BFBFBF"/>
            <w:vAlign w:val="center"/>
          </w:tcPr>
          <w:p w14:paraId="12BC3C5F" w14:textId="77777777" w:rsidR="00C9119F" w:rsidRPr="00A65DCE" w:rsidRDefault="00C9119F" w:rsidP="001314EE">
            <w:pPr>
              <w:snapToGrid w:val="0"/>
              <w:spacing w:after="0"/>
              <w:jc w:val="center"/>
              <w:rPr>
                <w:rFonts w:eastAsia="Calibri" w:cs="Arial"/>
                <w:b/>
                <w:lang w:eastAsia="ar-SA"/>
              </w:rPr>
            </w:pPr>
            <w:r w:rsidRPr="00A65DCE">
              <w:rPr>
                <w:rFonts w:eastAsia="Calibri" w:cs="Arial"/>
                <w:b/>
                <w:lang w:eastAsia="ar-SA"/>
              </w:rPr>
              <w:t>Clave</w:t>
            </w:r>
          </w:p>
        </w:tc>
        <w:tc>
          <w:tcPr>
            <w:tcW w:w="3402" w:type="dxa"/>
            <w:shd w:val="clear" w:color="auto" w:fill="BFBFBF"/>
            <w:vAlign w:val="center"/>
          </w:tcPr>
          <w:p w14:paraId="5A64B0EF" w14:textId="77777777" w:rsidR="00C9119F" w:rsidRPr="00A65DCE" w:rsidRDefault="00C9119F" w:rsidP="001314EE">
            <w:pPr>
              <w:snapToGrid w:val="0"/>
              <w:spacing w:after="0"/>
              <w:jc w:val="center"/>
              <w:rPr>
                <w:rFonts w:eastAsia="Calibri" w:cs="Arial"/>
                <w:b/>
                <w:lang w:eastAsia="ar-SA"/>
              </w:rPr>
            </w:pPr>
            <w:r>
              <w:rPr>
                <w:rFonts w:eastAsia="Calibri" w:cs="Arial"/>
                <w:b/>
                <w:lang w:eastAsia="ar-SA"/>
              </w:rPr>
              <w:t>Descripción Breve</w:t>
            </w:r>
          </w:p>
        </w:tc>
        <w:tc>
          <w:tcPr>
            <w:tcW w:w="2694" w:type="dxa"/>
            <w:shd w:val="clear" w:color="auto" w:fill="BFBFBF"/>
            <w:vAlign w:val="center"/>
          </w:tcPr>
          <w:p w14:paraId="63E4ADA8" w14:textId="77777777" w:rsidR="00C9119F" w:rsidRPr="00A65DCE" w:rsidRDefault="00C9119F" w:rsidP="001314EE">
            <w:pPr>
              <w:snapToGrid w:val="0"/>
              <w:spacing w:after="0"/>
              <w:jc w:val="center"/>
              <w:rPr>
                <w:rFonts w:eastAsia="Calibri" w:cs="Arial"/>
                <w:b/>
                <w:lang w:eastAsia="ar-SA"/>
              </w:rPr>
            </w:pPr>
            <w:r>
              <w:rPr>
                <w:rFonts w:eastAsia="Calibri" w:cs="Arial"/>
                <w:b/>
                <w:lang w:eastAsia="ar-SA"/>
              </w:rPr>
              <w:t>Caducidad mínima de los BIENES</w:t>
            </w:r>
          </w:p>
        </w:tc>
      </w:tr>
      <w:tr w:rsidR="00C9119F" w:rsidRPr="00A65DCE" w14:paraId="0261AB76" w14:textId="77777777" w:rsidTr="001314EE">
        <w:trPr>
          <w:trHeight w:val="139"/>
          <w:jc w:val="center"/>
        </w:trPr>
        <w:tc>
          <w:tcPr>
            <w:tcW w:w="1129" w:type="dxa"/>
            <w:shd w:val="clear" w:color="auto" w:fill="auto"/>
            <w:vAlign w:val="center"/>
          </w:tcPr>
          <w:p w14:paraId="7412C991" w14:textId="77777777" w:rsidR="00C9119F" w:rsidRPr="00A65DCE" w:rsidRDefault="00C9119F" w:rsidP="001314EE">
            <w:pPr>
              <w:ind w:right="193"/>
              <w:jc w:val="center"/>
              <w:rPr>
                <w:rFonts w:eastAsia="Calibri" w:cs="Arial"/>
                <w:lang w:eastAsia="ar-SA"/>
              </w:rPr>
            </w:pPr>
          </w:p>
        </w:tc>
        <w:tc>
          <w:tcPr>
            <w:tcW w:w="2268" w:type="dxa"/>
            <w:shd w:val="clear" w:color="auto" w:fill="auto"/>
            <w:vAlign w:val="center"/>
          </w:tcPr>
          <w:p w14:paraId="0FCBB145" w14:textId="77777777" w:rsidR="00C9119F" w:rsidRPr="00A65DCE" w:rsidRDefault="00C9119F" w:rsidP="001314EE">
            <w:pPr>
              <w:ind w:right="193"/>
              <w:jc w:val="center"/>
              <w:rPr>
                <w:rFonts w:eastAsia="Calibri" w:cs="Arial"/>
                <w:lang w:eastAsia="ar-SA"/>
              </w:rPr>
            </w:pPr>
          </w:p>
        </w:tc>
        <w:tc>
          <w:tcPr>
            <w:tcW w:w="3402" w:type="dxa"/>
          </w:tcPr>
          <w:p w14:paraId="145C65A2" w14:textId="77777777" w:rsidR="00C9119F" w:rsidRPr="00A65DCE" w:rsidRDefault="00C9119F" w:rsidP="001314EE">
            <w:pPr>
              <w:ind w:right="193"/>
              <w:jc w:val="center"/>
              <w:rPr>
                <w:rFonts w:eastAsia="Calibri" w:cs="Arial"/>
                <w:lang w:eastAsia="ar-SA"/>
              </w:rPr>
            </w:pPr>
          </w:p>
        </w:tc>
        <w:tc>
          <w:tcPr>
            <w:tcW w:w="2694" w:type="dxa"/>
            <w:shd w:val="clear" w:color="auto" w:fill="auto"/>
            <w:vAlign w:val="center"/>
          </w:tcPr>
          <w:p w14:paraId="37B3A8DB" w14:textId="77777777" w:rsidR="00C9119F" w:rsidRPr="00A65DCE" w:rsidRDefault="00C9119F" w:rsidP="001314EE">
            <w:pPr>
              <w:ind w:right="193"/>
              <w:jc w:val="center"/>
              <w:rPr>
                <w:rFonts w:eastAsia="Calibri" w:cs="Arial"/>
                <w:lang w:eastAsia="ar-SA"/>
              </w:rPr>
            </w:pPr>
            <w:r>
              <w:rPr>
                <w:rFonts w:eastAsia="Calibri" w:cs="Arial"/>
                <w:lang w:eastAsia="ar-SA"/>
              </w:rPr>
              <w:t>___________ meses</w:t>
            </w:r>
          </w:p>
        </w:tc>
      </w:tr>
      <w:tr w:rsidR="00C9119F" w:rsidRPr="00A65DCE" w14:paraId="6AFB3AC8" w14:textId="77777777" w:rsidTr="001314EE">
        <w:trPr>
          <w:trHeight w:val="150"/>
          <w:jc w:val="center"/>
        </w:trPr>
        <w:tc>
          <w:tcPr>
            <w:tcW w:w="1129" w:type="dxa"/>
            <w:shd w:val="clear" w:color="auto" w:fill="auto"/>
            <w:vAlign w:val="center"/>
          </w:tcPr>
          <w:p w14:paraId="77FB6F6F" w14:textId="77777777" w:rsidR="00C9119F" w:rsidRPr="00A65DCE" w:rsidRDefault="00C9119F" w:rsidP="001314EE">
            <w:pPr>
              <w:ind w:right="193"/>
              <w:jc w:val="center"/>
              <w:rPr>
                <w:rFonts w:eastAsia="Calibri" w:cs="Arial"/>
                <w:lang w:eastAsia="ar-SA"/>
              </w:rPr>
            </w:pPr>
          </w:p>
        </w:tc>
        <w:tc>
          <w:tcPr>
            <w:tcW w:w="2268" w:type="dxa"/>
            <w:shd w:val="clear" w:color="auto" w:fill="auto"/>
            <w:vAlign w:val="center"/>
          </w:tcPr>
          <w:p w14:paraId="03EEDD8E" w14:textId="77777777" w:rsidR="00C9119F" w:rsidRPr="00A65DCE" w:rsidRDefault="00C9119F" w:rsidP="001314EE">
            <w:pPr>
              <w:ind w:right="193"/>
              <w:jc w:val="center"/>
              <w:rPr>
                <w:rFonts w:eastAsia="Calibri" w:cs="Arial"/>
                <w:lang w:eastAsia="ar-SA"/>
              </w:rPr>
            </w:pPr>
          </w:p>
        </w:tc>
        <w:tc>
          <w:tcPr>
            <w:tcW w:w="3402" w:type="dxa"/>
          </w:tcPr>
          <w:p w14:paraId="7DB64E19" w14:textId="77777777" w:rsidR="00C9119F" w:rsidRPr="00A65DCE" w:rsidRDefault="00C9119F" w:rsidP="001314EE">
            <w:pPr>
              <w:ind w:right="193"/>
              <w:jc w:val="center"/>
              <w:rPr>
                <w:rFonts w:eastAsia="Calibri" w:cs="Arial"/>
                <w:lang w:eastAsia="ar-SA"/>
              </w:rPr>
            </w:pPr>
          </w:p>
        </w:tc>
        <w:tc>
          <w:tcPr>
            <w:tcW w:w="2694" w:type="dxa"/>
            <w:shd w:val="clear" w:color="auto" w:fill="auto"/>
            <w:vAlign w:val="center"/>
          </w:tcPr>
          <w:p w14:paraId="55DF1A27" w14:textId="77777777" w:rsidR="00C9119F" w:rsidRPr="00A65DCE" w:rsidRDefault="00C9119F" w:rsidP="001314EE">
            <w:pPr>
              <w:ind w:right="193"/>
              <w:jc w:val="center"/>
              <w:rPr>
                <w:rFonts w:eastAsia="Calibri" w:cs="Arial"/>
                <w:lang w:eastAsia="ar-SA"/>
              </w:rPr>
            </w:pPr>
            <w:r>
              <w:rPr>
                <w:rFonts w:eastAsia="Calibri" w:cs="Arial"/>
                <w:lang w:eastAsia="ar-SA"/>
              </w:rPr>
              <w:t>___________ meses</w:t>
            </w:r>
          </w:p>
        </w:tc>
      </w:tr>
    </w:tbl>
    <w:p w14:paraId="430B0B15" w14:textId="77777777" w:rsidR="00C9119F" w:rsidRDefault="00C9119F" w:rsidP="00C9119F">
      <w:pPr>
        <w:spacing w:after="120"/>
        <w:ind w:left="142"/>
      </w:pPr>
    </w:p>
    <w:p w14:paraId="19B50B5C" w14:textId="77777777" w:rsidR="00C9119F" w:rsidRDefault="00C9119F" w:rsidP="00C9119F">
      <w:pPr>
        <w:spacing w:after="120"/>
        <w:ind w:left="142"/>
      </w:pPr>
    </w:p>
    <w:p w14:paraId="51817D05" w14:textId="77777777" w:rsidR="00C9119F" w:rsidRDefault="00C9119F" w:rsidP="00C9119F">
      <w:pPr>
        <w:spacing w:after="120"/>
        <w:ind w:left="142"/>
      </w:pPr>
    </w:p>
    <w:tbl>
      <w:tblPr>
        <w:tblW w:w="0" w:type="auto"/>
        <w:jc w:val="center"/>
        <w:tblLayout w:type="fixed"/>
        <w:tblLook w:val="0000" w:firstRow="0" w:lastRow="0" w:firstColumn="0" w:lastColumn="0" w:noHBand="0" w:noVBand="0"/>
      </w:tblPr>
      <w:tblGrid>
        <w:gridCol w:w="6237"/>
      </w:tblGrid>
      <w:tr w:rsidR="00C9119F" w:rsidRPr="00CA2D21" w14:paraId="51B1D6D2" w14:textId="77777777" w:rsidTr="001314EE">
        <w:trPr>
          <w:cantSplit/>
          <w:trHeight w:val="310"/>
          <w:jc w:val="center"/>
        </w:trPr>
        <w:tc>
          <w:tcPr>
            <w:tcW w:w="6237" w:type="dxa"/>
            <w:tcBorders>
              <w:bottom w:val="single" w:sz="4" w:space="0" w:color="auto"/>
            </w:tcBorders>
            <w:shd w:val="clear" w:color="auto" w:fill="auto"/>
          </w:tcPr>
          <w:p w14:paraId="6FA61649" w14:textId="77777777" w:rsidR="00C9119F" w:rsidRPr="00CA2D21" w:rsidRDefault="00C9119F" w:rsidP="001314EE">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rPr>
                <w:rFonts w:eastAsia="ヒラギノ角ゴ Pro W3" w:cs="Arial"/>
                <w:b/>
                <w:bCs/>
                <w:szCs w:val="20"/>
                <w:lang w:val="es-ES_tradnl" w:eastAsia="es-ES"/>
              </w:rPr>
            </w:pPr>
          </w:p>
        </w:tc>
      </w:tr>
      <w:tr w:rsidR="00C9119F" w:rsidRPr="00B90EA4" w14:paraId="438A7C88" w14:textId="77777777" w:rsidTr="001314EE">
        <w:trPr>
          <w:cantSplit/>
          <w:trHeight w:val="310"/>
          <w:jc w:val="center"/>
        </w:trPr>
        <w:tc>
          <w:tcPr>
            <w:tcW w:w="6237" w:type="dxa"/>
            <w:tcBorders>
              <w:top w:val="single" w:sz="4" w:space="0" w:color="auto"/>
            </w:tcBorders>
            <w:shd w:val="clear" w:color="auto" w:fill="auto"/>
          </w:tcPr>
          <w:p w14:paraId="2E8B0A23" w14:textId="77777777" w:rsidR="00C9119F" w:rsidRPr="00B90EA4" w:rsidRDefault="00C9119F" w:rsidP="001314EE">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before="80" w:after="0"/>
              <w:jc w:val="center"/>
              <w:rPr>
                <w:rFonts w:eastAsia="ヒラギノ角ゴ Pro W3" w:cs="Arial"/>
                <w:b/>
                <w:bCs/>
                <w:szCs w:val="20"/>
                <w:lang w:val="es-ES_tradnl" w:eastAsia="es-ES"/>
              </w:rPr>
            </w:pPr>
            <w:r w:rsidRPr="00B90EA4">
              <w:rPr>
                <w:rFonts w:eastAsia="ヒラギノ角ゴ Pro W3" w:cs="Arial"/>
                <w:b/>
                <w:bCs/>
                <w:szCs w:val="20"/>
                <w:lang w:val="es-ES_tradnl" w:eastAsia="es-ES"/>
              </w:rPr>
              <w:t>Nombre y Firma</w:t>
            </w:r>
          </w:p>
          <w:p w14:paraId="27109E02" w14:textId="77777777" w:rsidR="00C9119F" w:rsidRPr="00CA2D21" w:rsidRDefault="00C9119F" w:rsidP="001314EE">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jc w:val="center"/>
              <w:rPr>
                <w:rFonts w:eastAsia="ヒラギノ角ゴ Pro W3" w:cs="Arial"/>
                <w:b/>
                <w:bCs/>
                <w:szCs w:val="20"/>
                <w:lang w:val="es-ES_tradnl" w:eastAsia="es-ES"/>
              </w:rPr>
            </w:pPr>
            <w:r w:rsidRPr="00B90EA4">
              <w:rPr>
                <w:rFonts w:eastAsia="ヒラギノ角ゴ Pro W3" w:cs="Arial"/>
                <w:b/>
                <w:bCs/>
                <w:szCs w:val="20"/>
                <w:lang w:val="es-ES_tradnl" w:eastAsia="es-ES"/>
              </w:rPr>
              <w:t xml:space="preserve">del </w:t>
            </w:r>
            <w:r w:rsidRPr="00CA2D21">
              <w:rPr>
                <w:rFonts w:eastAsia="ヒラギノ角ゴ Pro W3" w:cs="Arial"/>
                <w:b/>
                <w:bCs/>
                <w:szCs w:val="20"/>
                <w:lang w:val="es-ES_tradnl" w:eastAsia="es-ES"/>
              </w:rPr>
              <w:t xml:space="preserve">Representante Legal </w:t>
            </w:r>
            <w:r w:rsidRPr="00B90EA4">
              <w:rPr>
                <w:rFonts w:eastAsia="ヒラギノ角ゴ Pro W3" w:cs="Arial"/>
                <w:b/>
                <w:bCs/>
                <w:szCs w:val="20"/>
                <w:lang w:val="es-ES_tradnl" w:eastAsia="es-ES"/>
              </w:rPr>
              <w:t>del FABRICANTE</w:t>
            </w:r>
            <w:r>
              <w:rPr>
                <w:rFonts w:eastAsia="ヒラギノ角ゴ Pro W3" w:cs="Arial"/>
                <w:b/>
                <w:bCs/>
                <w:szCs w:val="20"/>
                <w:lang w:val="es-ES_tradnl" w:eastAsia="es-ES"/>
              </w:rPr>
              <w:t xml:space="preserve"> de los bienes</w:t>
            </w:r>
          </w:p>
        </w:tc>
      </w:tr>
    </w:tbl>
    <w:p w14:paraId="32D84406" w14:textId="77777777" w:rsidR="00C9119F" w:rsidRDefault="00C9119F" w:rsidP="00C9119F"/>
    <w:p w14:paraId="2DB6731F" w14:textId="77777777" w:rsidR="00C9119F" w:rsidRDefault="00C9119F" w:rsidP="00C9119F">
      <w:pPr>
        <w:spacing w:line="259" w:lineRule="auto"/>
        <w:jc w:val="left"/>
      </w:pPr>
      <w:r>
        <w:br w:type="page"/>
      </w:r>
    </w:p>
    <w:p w14:paraId="082BF675" w14:textId="77777777" w:rsidR="00C9119F" w:rsidRPr="00915ED8" w:rsidRDefault="00C9119F" w:rsidP="00C9119F">
      <w:pPr>
        <w:pStyle w:val="Ttulo1"/>
        <w:ind w:left="360"/>
        <w:rPr>
          <w:b/>
          <w:bCs/>
          <w:color w:val="auto"/>
          <w:sz w:val="28"/>
          <w:szCs w:val="20"/>
        </w:rPr>
      </w:pPr>
      <w:bookmarkStart w:id="269" w:name="_Toc117628846"/>
      <w:bookmarkStart w:id="270" w:name="_Toc118748072"/>
      <w:r>
        <w:rPr>
          <w:b/>
          <w:bCs/>
          <w:color w:val="auto"/>
          <w:sz w:val="28"/>
          <w:szCs w:val="20"/>
        </w:rPr>
        <w:lastRenderedPageBreak/>
        <w:t>FORMATO 8</w:t>
      </w:r>
      <w:bookmarkEnd w:id="269"/>
      <w:bookmarkEnd w:id="270"/>
    </w:p>
    <w:p w14:paraId="199AA91E" w14:textId="77777777" w:rsidR="00C9119F" w:rsidRDefault="00C9119F" w:rsidP="00C9119F">
      <w:pPr>
        <w:spacing w:after="0"/>
        <w:jc w:val="center"/>
        <w:rPr>
          <w:rFonts w:eastAsia="Calibri" w:cs="Arial"/>
          <w:b/>
          <w:lang w:eastAsia="ar-SA"/>
        </w:rPr>
      </w:pPr>
      <w:r w:rsidRPr="009B60D0">
        <w:rPr>
          <w:rFonts w:eastAsia="Calibri" w:cs="Arial"/>
          <w:b/>
          <w:lang w:eastAsia="ar-SA"/>
        </w:rPr>
        <w:t>CARTA COMPROMISO</w:t>
      </w:r>
      <w:r>
        <w:rPr>
          <w:rFonts w:eastAsia="Calibri" w:cs="Arial"/>
          <w:b/>
          <w:lang w:eastAsia="ar-SA"/>
        </w:rPr>
        <w:t xml:space="preserve"> DE CANJE</w:t>
      </w:r>
    </w:p>
    <w:p w14:paraId="5D56A9BB" w14:textId="77777777" w:rsidR="00C9119F" w:rsidRPr="009B60D0" w:rsidRDefault="00C9119F" w:rsidP="00C9119F">
      <w:pPr>
        <w:widowControl w:val="0"/>
        <w:suppressAutoHyphens/>
        <w:autoSpaceDE w:val="0"/>
        <w:autoSpaceDN w:val="0"/>
        <w:snapToGrid w:val="0"/>
        <w:spacing w:after="0"/>
        <w:jc w:val="center"/>
        <w:rPr>
          <w:rFonts w:eastAsia="Calibri" w:cs="Verdana"/>
          <w:sz w:val="18"/>
          <w:szCs w:val="18"/>
          <w:lang w:eastAsia="ar-SA"/>
        </w:rPr>
      </w:pPr>
      <w:r w:rsidRPr="009B60D0">
        <w:rPr>
          <w:rFonts w:eastAsia="Calibri" w:cs="Verdana"/>
          <w:sz w:val="18"/>
          <w:szCs w:val="18"/>
          <w:lang w:eastAsia="ar-SA"/>
        </w:rPr>
        <w:t xml:space="preserve"> (EN HOJA PREFERENTEMENTE MEMBRETADA)</w:t>
      </w:r>
    </w:p>
    <w:p w14:paraId="60BA4FDC" w14:textId="5E138C98" w:rsidR="00C9119F" w:rsidRPr="006D1499" w:rsidRDefault="00C9119F" w:rsidP="00C9119F">
      <w:pPr>
        <w:jc w:val="center"/>
      </w:pPr>
      <w:r w:rsidRPr="006D1499">
        <w:t>PROCEDIMIENTO NO. LA-012M7B997-</w:t>
      </w:r>
      <w:r w:rsidR="00B149AD">
        <w:t>E115</w:t>
      </w:r>
      <w:r w:rsidRPr="006D1499">
        <w:t xml:space="preserve">-2022 </w:t>
      </w:r>
    </w:p>
    <w:p w14:paraId="66969E76" w14:textId="77777777" w:rsidR="00C9119F" w:rsidRDefault="00C9119F" w:rsidP="00C9119F">
      <w:pPr>
        <w:jc w:val="center"/>
        <w:rPr>
          <w:rFonts w:eastAsia="Calibri" w:cs="Arial"/>
          <w:b/>
          <w:lang w:eastAsia="ar-SA"/>
        </w:rPr>
      </w:pPr>
    </w:p>
    <w:p w14:paraId="3B49F227" w14:textId="77777777" w:rsidR="00C9119F" w:rsidRDefault="00C9119F" w:rsidP="00C9119F">
      <w:pPr>
        <w:jc w:val="right"/>
        <w:rPr>
          <w:lang w:eastAsia="ar-SA"/>
        </w:rPr>
      </w:pPr>
    </w:p>
    <w:p w14:paraId="1EDBA17B" w14:textId="77777777" w:rsidR="00C9119F" w:rsidRDefault="00C9119F" w:rsidP="00C9119F">
      <w:pPr>
        <w:jc w:val="right"/>
        <w:rPr>
          <w:rFonts w:eastAsia="Tahoma" w:cs="Tahoma"/>
          <w:bCs/>
          <w:w w:val="105"/>
          <w:szCs w:val="20"/>
        </w:rPr>
      </w:pPr>
      <w:r w:rsidRPr="009B60D0">
        <w:rPr>
          <w:rFonts w:eastAsia="Tahoma" w:cs="Tahoma"/>
          <w:bCs/>
          <w:w w:val="105"/>
          <w:szCs w:val="20"/>
        </w:rPr>
        <w:t xml:space="preserve">Ciudad de México, a   </w:t>
      </w:r>
      <w:r w:rsidRPr="009B60D0">
        <w:rPr>
          <w:rFonts w:eastAsia="Tahoma" w:cs="Tahoma"/>
          <w:bCs/>
          <w:w w:val="105"/>
          <w:szCs w:val="20"/>
          <w:u w:val="single"/>
        </w:rPr>
        <w:t xml:space="preserve">   </w:t>
      </w:r>
      <w:r w:rsidRPr="009B60D0">
        <w:rPr>
          <w:rFonts w:eastAsia="Tahoma" w:cs="Tahoma"/>
          <w:bCs/>
          <w:w w:val="105"/>
          <w:szCs w:val="20"/>
        </w:rPr>
        <w:t xml:space="preserve">de </w:t>
      </w:r>
      <w:r w:rsidRPr="009B60D0">
        <w:rPr>
          <w:rFonts w:eastAsia="Tahoma" w:cs="Tahoma"/>
          <w:bCs/>
          <w:w w:val="105"/>
          <w:szCs w:val="20"/>
          <w:u w:val="single"/>
        </w:rPr>
        <w:t xml:space="preserve">            </w:t>
      </w:r>
      <w:r w:rsidRPr="009B60D0">
        <w:rPr>
          <w:rFonts w:eastAsia="Tahoma" w:cs="Tahoma"/>
          <w:bCs/>
          <w:w w:val="105"/>
          <w:szCs w:val="20"/>
        </w:rPr>
        <w:t xml:space="preserve"> de 2022.</w:t>
      </w:r>
    </w:p>
    <w:p w14:paraId="6ACEA0F5" w14:textId="77777777" w:rsidR="00C9119F" w:rsidRPr="009B60D0" w:rsidRDefault="00C9119F" w:rsidP="00C9119F">
      <w:pPr>
        <w:spacing w:after="0"/>
        <w:jc w:val="right"/>
        <w:rPr>
          <w:rFonts w:eastAsia="Tahoma" w:cs="Tahoma"/>
          <w:bCs/>
          <w:w w:val="105"/>
          <w:szCs w:val="20"/>
        </w:rPr>
      </w:pPr>
    </w:p>
    <w:p w14:paraId="1401B677" w14:textId="77777777" w:rsidR="00C9119F" w:rsidRPr="00025592" w:rsidRDefault="00C9119F" w:rsidP="00C9119F">
      <w:pPr>
        <w:spacing w:after="0"/>
        <w:jc w:val="left"/>
        <w:rPr>
          <w:rFonts w:eastAsia="Calibri" w:cs="Arial"/>
          <w:b/>
          <w:lang w:eastAsia="ar-SA"/>
        </w:rPr>
      </w:pPr>
      <w:r w:rsidRPr="00025592">
        <w:rPr>
          <w:rFonts w:eastAsia="Calibri" w:cs="Arial"/>
          <w:b/>
          <w:lang w:eastAsia="ar-SA"/>
        </w:rPr>
        <w:t>INSTITUTO DE SALUD DEL BIENESTAR</w:t>
      </w:r>
    </w:p>
    <w:p w14:paraId="20C1B698" w14:textId="77777777" w:rsidR="00C9119F" w:rsidRPr="00025592" w:rsidRDefault="00C9119F" w:rsidP="00C9119F">
      <w:pPr>
        <w:spacing w:after="0"/>
        <w:jc w:val="left"/>
        <w:rPr>
          <w:rFonts w:eastAsia="Calibri" w:cs="Arial"/>
          <w:b/>
          <w:lang w:eastAsia="ar-SA"/>
        </w:rPr>
      </w:pPr>
      <w:r w:rsidRPr="00025592">
        <w:rPr>
          <w:rFonts w:eastAsia="Calibri" w:cs="Arial"/>
          <w:b/>
          <w:lang w:eastAsia="ar-SA"/>
        </w:rPr>
        <w:t>PRESENTE</w:t>
      </w:r>
    </w:p>
    <w:p w14:paraId="4286A402" w14:textId="77777777" w:rsidR="00C9119F" w:rsidRPr="0036581F" w:rsidRDefault="00C9119F" w:rsidP="00C9119F">
      <w:pPr>
        <w:spacing w:after="0"/>
        <w:jc w:val="left"/>
        <w:rPr>
          <w:rFonts w:eastAsia="Calibri" w:cs="Arial"/>
          <w:b/>
          <w:lang w:eastAsia="ar-SA"/>
        </w:rPr>
      </w:pPr>
    </w:p>
    <w:p w14:paraId="424EC2CF" w14:textId="77777777" w:rsidR="00C9119F" w:rsidRPr="0036581F" w:rsidRDefault="00C9119F" w:rsidP="00C9119F">
      <w:pPr>
        <w:spacing w:after="0"/>
        <w:jc w:val="left"/>
        <w:rPr>
          <w:rFonts w:eastAsia="Calibri" w:cs="Arial"/>
          <w:b/>
          <w:lang w:eastAsia="ar-SA"/>
        </w:rPr>
      </w:pPr>
    </w:p>
    <w:p w14:paraId="6F6E3883" w14:textId="77777777" w:rsidR="00697028" w:rsidRPr="00280E3F" w:rsidRDefault="00697028" w:rsidP="00697028">
      <w:pPr>
        <w:tabs>
          <w:tab w:val="left" w:pos="1529"/>
          <w:tab w:val="left" w:pos="1530"/>
        </w:tabs>
        <w:spacing w:before="100" w:beforeAutospacing="1" w:line="240" w:lineRule="atLeast"/>
        <w:contextualSpacing/>
        <w:outlineLvl w:val="0"/>
        <w:rPr>
          <w:rFonts w:eastAsia="Tahoma" w:cs="Tahoma"/>
          <w:bCs/>
          <w:w w:val="105"/>
          <w:sz w:val="15"/>
          <w:szCs w:val="15"/>
        </w:rPr>
      </w:pPr>
      <w:r w:rsidRPr="00280E3F">
        <w:rPr>
          <w:rFonts w:eastAsia="Tahoma" w:cs="Tahoma"/>
          <w:bCs/>
          <w:w w:val="105"/>
          <w:szCs w:val="20"/>
          <w:u w:val="single"/>
        </w:rPr>
        <w:t xml:space="preserve">                          </w:t>
      </w:r>
      <w:bookmarkStart w:id="271" w:name="_Toc118748073"/>
      <w:r w:rsidRPr="00280E3F">
        <w:rPr>
          <w:rFonts w:eastAsia="Tahoma" w:cs="Tahoma"/>
          <w:bCs/>
          <w:w w:val="105"/>
          <w:szCs w:val="20"/>
        </w:rPr>
        <w:t>, con las facultades que la empresa denominada.</w:t>
      </w:r>
      <w:r w:rsidRPr="00280E3F">
        <w:rPr>
          <w:rFonts w:eastAsia="Tahoma" w:cs="Tahoma"/>
          <w:bCs/>
          <w:w w:val="105"/>
          <w:sz w:val="16"/>
          <w:szCs w:val="16"/>
        </w:rPr>
        <w:t xml:space="preserve"> -</w:t>
      </w:r>
      <w:bookmarkEnd w:id="271"/>
      <w:r w:rsidRPr="00280E3F">
        <w:rPr>
          <w:rFonts w:eastAsia="Tahoma" w:cs="Tahoma"/>
          <w:bCs/>
          <w:w w:val="105"/>
          <w:sz w:val="15"/>
          <w:szCs w:val="15"/>
        </w:rPr>
        <w:t xml:space="preserve"> </w:t>
      </w:r>
      <w:r w:rsidRPr="00280E3F">
        <w:rPr>
          <w:rFonts w:eastAsia="Tahoma" w:cs="Tahoma"/>
          <w:bCs/>
          <w:w w:val="105"/>
          <w:szCs w:val="20"/>
          <w:u w:val="single"/>
        </w:rPr>
        <w:t xml:space="preserve">                                                                              </w:t>
      </w:r>
    </w:p>
    <w:p w14:paraId="727ADD2B" w14:textId="77777777" w:rsidR="00697028" w:rsidRPr="00280E3F" w:rsidRDefault="00697028" w:rsidP="00697028">
      <w:pPr>
        <w:tabs>
          <w:tab w:val="left" w:pos="1529"/>
          <w:tab w:val="left" w:pos="1530"/>
        </w:tabs>
        <w:spacing w:before="100" w:beforeAutospacing="1" w:line="240" w:lineRule="atLeast"/>
        <w:contextualSpacing/>
        <w:outlineLvl w:val="0"/>
        <w:rPr>
          <w:rFonts w:eastAsia="Tahoma" w:cs="Tahoma"/>
          <w:bCs/>
          <w:w w:val="105"/>
          <w:sz w:val="15"/>
          <w:szCs w:val="15"/>
        </w:rPr>
      </w:pPr>
      <w:r w:rsidRPr="00280E3F">
        <w:rPr>
          <w:rFonts w:eastAsia="Tahoma" w:cs="Tahoma"/>
          <w:bCs/>
          <w:w w:val="105"/>
          <w:szCs w:val="20"/>
          <w:u w:val="single"/>
        </w:rPr>
        <w:t xml:space="preserve">                                                      </w:t>
      </w:r>
      <w:bookmarkStart w:id="272" w:name="_Toc118748074"/>
      <w:r w:rsidRPr="00280E3F">
        <w:rPr>
          <w:rFonts w:eastAsia="Tahoma" w:cs="Tahoma"/>
          <w:bCs/>
          <w:w w:val="105"/>
          <w:szCs w:val="20"/>
        </w:rPr>
        <w:t>me otorga, manifiesto lo siguiente:</w:t>
      </w:r>
      <w:bookmarkEnd w:id="272"/>
    </w:p>
    <w:p w14:paraId="6E83A3E5" w14:textId="77777777" w:rsidR="00697028" w:rsidRPr="00280E3F" w:rsidRDefault="00697028" w:rsidP="00697028">
      <w:pPr>
        <w:tabs>
          <w:tab w:val="left" w:pos="1529"/>
          <w:tab w:val="left" w:pos="1530"/>
        </w:tabs>
        <w:spacing w:before="100" w:beforeAutospacing="1"/>
        <w:contextualSpacing/>
        <w:outlineLvl w:val="0"/>
        <w:rPr>
          <w:rFonts w:eastAsia="Tahoma" w:cs="Tahoma"/>
          <w:bCs/>
          <w:w w:val="105"/>
          <w:szCs w:val="20"/>
        </w:rPr>
      </w:pPr>
    </w:p>
    <w:p w14:paraId="4B3369F9" w14:textId="77777777" w:rsidR="00697028" w:rsidRPr="00280E3F" w:rsidRDefault="00697028" w:rsidP="00697028">
      <w:pPr>
        <w:tabs>
          <w:tab w:val="left" w:pos="1529"/>
          <w:tab w:val="left" w:pos="1530"/>
        </w:tabs>
        <w:spacing w:before="100" w:beforeAutospacing="1"/>
        <w:contextualSpacing/>
        <w:outlineLvl w:val="0"/>
        <w:rPr>
          <w:rFonts w:eastAsia="Tahoma" w:cs="Tahoma"/>
          <w:bCs/>
          <w:w w:val="105"/>
          <w:szCs w:val="20"/>
        </w:rPr>
      </w:pPr>
      <w:bookmarkStart w:id="273" w:name="_Toc118748075"/>
      <w:r w:rsidRPr="00280E3F">
        <w:rPr>
          <w:rFonts w:eastAsia="Tahoma" w:cs="Tahoma"/>
          <w:bCs/>
          <w:w w:val="105"/>
          <w:szCs w:val="20"/>
        </w:rPr>
        <w:t xml:space="preserve">En caso de que mi representada resulte adjudicada en la Contratación de “______________________________________________________________________________”, se compromete a canjear los bienes que no sean consumidos dentro de su vida útil, dentro de un plazo </w:t>
      </w:r>
      <w:r>
        <w:rPr>
          <w:rFonts w:eastAsia="Tahoma" w:cs="Tahoma"/>
          <w:bCs/>
          <w:w w:val="105"/>
          <w:szCs w:val="20"/>
        </w:rPr>
        <w:t xml:space="preserve">de 10 días hábiles posteriores </w:t>
      </w:r>
      <w:r w:rsidRPr="00280E3F">
        <w:rPr>
          <w:rFonts w:eastAsia="Tahoma" w:cs="Tahoma"/>
          <w:bCs/>
          <w:w w:val="105"/>
          <w:szCs w:val="20"/>
        </w:rPr>
        <w:t xml:space="preserve">a la solicitud formal por parte de las </w:t>
      </w:r>
      <w:r w:rsidRPr="00280E3F">
        <w:rPr>
          <w:rFonts w:eastAsia="Tahoma" w:cs="Tahoma"/>
          <w:b/>
          <w:bCs/>
          <w:w w:val="105"/>
          <w:szCs w:val="20"/>
        </w:rPr>
        <w:t>AREAS REQUIRENTES</w:t>
      </w:r>
      <w:r w:rsidRPr="00280E3F">
        <w:rPr>
          <w:rFonts w:eastAsia="Tahoma" w:cs="Tahoma"/>
          <w:bCs/>
          <w:w w:val="105"/>
          <w:szCs w:val="20"/>
        </w:rPr>
        <w:t>, sin costo alguno para estas últimas.</w:t>
      </w:r>
      <w:bookmarkEnd w:id="273"/>
    </w:p>
    <w:p w14:paraId="0E7550F3" w14:textId="77777777" w:rsidR="00697028" w:rsidRPr="00280E3F" w:rsidRDefault="00697028" w:rsidP="00697028">
      <w:pPr>
        <w:tabs>
          <w:tab w:val="left" w:pos="1529"/>
          <w:tab w:val="left" w:pos="1530"/>
        </w:tabs>
        <w:spacing w:before="100" w:beforeAutospacing="1"/>
        <w:contextualSpacing/>
        <w:outlineLvl w:val="0"/>
        <w:rPr>
          <w:rFonts w:eastAsia="Tahoma" w:cs="Tahoma"/>
          <w:b/>
          <w:bCs/>
          <w:w w:val="105"/>
          <w:szCs w:val="20"/>
        </w:rPr>
      </w:pPr>
    </w:p>
    <w:p w14:paraId="45AF2570" w14:textId="77777777" w:rsidR="00697028" w:rsidRPr="00280E3F" w:rsidRDefault="00697028" w:rsidP="00697028">
      <w:pPr>
        <w:tabs>
          <w:tab w:val="left" w:pos="1529"/>
          <w:tab w:val="left" w:pos="1530"/>
        </w:tabs>
        <w:spacing w:before="100" w:beforeAutospacing="1"/>
        <w:contextualSpacing/>
        <w:jc w:val="center"/>
        <w:outlineLvl w:val="0"/>
        <w:rPr>
          <w:rFonts w:eastAsia="Tahoma" w:cs="Tahoma"/>
          <w:b/>
          <w:bCs/>
          <w:w w:val="105"/>
          <w:szCs w:val="20"/>
        </w:rPr>
      </w:pPr>
      <w:bookmarkStart w:id="274" w:name="_Toc118748076"/>
      <w:r w:rsidRPr="00280E3F">
        <w:rPr>
          <w:rFonts w:eastAsia="Tahoma" w:cs="Tahoma"/>
          <w:b/>
          <w:bCs/>
          <w:w w:val="105"/>
          <w:szCs w:val="20"/>
        </w:rPr>
        <w:t>Atentamente</w:t>
      </w:r>
      <w:bookmarkEnd w:id="274"/>
    </w:p>
    <w:p w14:paraId="6B3C0523" w14:textId="77777777" w:rsidR="00697028" w:rsidRPr="00280E3F" w:rsidRDefault="00697028" w:rsidP="00697028">
      <w:pPr>
        <w:tabs>
          <w:tab w:val="left" w:pos="1529"/>
          <w:tab w:val="left" w:pos="1530"/>
        </w:tabs>
        <w:spacing w:before="100" w:beforeAutospacing="1"/>
        <w:contextualSpacing/>
        <w:jc w:val="center"/>
        <w:outlineLvl w:val="0"/>
        <w:rPr>
          <w:rFonts w:eastAsia="Tahoma" w:cs="Tahoma"/>
          <w:b/>
          <w:bCs/>
          <w:w w:val="105"/>
          <w:szCs w:val="20"/>
        </w:rPr>
      </w:pPr>
    </w:p>
    <w:p w14:paraId="789E0C8B" w14:textId="77777777" w:rsidR="00697028" w:rsidRPr="00280E3F" w:rsidRDefault="00697028" w:rsidP="00697028">
      <w:pPr>
        <w:tabs>
          <w:tab w:val="left" w:pos="1529"/>
          <w:tab w:val="left" w:pos="1530"/>
        </w:tabs>
        <w:spacing w:before="100" w:beforeAutospacing="1"/>
        <w:contextualSpacing/>
        <w:jc w:val="center"/>
        <w:outlineLvl w:val="0"/>
        <w:rPr>
          <w:rFonts w:eastAsia="Tahoma" w:cs="Tahoma"/>
          <w:b/>
          <w:bCs/>
          <w:w w:val="105"/>
          <w:szCs w:val="20"/>
        </w:rPr>
      </w:pPr>
    </w:p>
    <w:p w14:paraId="62542203" w14:textId="77777777" w:rsidR="00697028" w:rsidRPr="00280E3F" w:rsidRDefault="00697028" w:rsidP="00697028">
      <w:pPr>
        <w:tabs>
          <w:tab w:val="left" w:pos="1529"/>
          <w:tab w:val="left" w:pos="1530"/>
        </w:tabs>
        <w:spacing w:before="100" w:beforeAutospacing="1"/>
        <w:contextualSpacing/>
        <w:jc w:val="center"/>
        <w:outlineLvl w:val="0"/>
        <w:rPr>
          <w:rFonts w:eastAsia="Tahoma" w:cs="Tahoma"/>
          <w:b/>
          <w:bCs/>
          <w:w w:val="105"/>
          <w:szCs w:val="20"/>
        </w:rPr>
      </w:pPr>
    </w:p>
    <w:p w14:paraId="50A9AE1F" w14:textId="77777777" w:rsidR="00697028" w:rsidRPr="00280E3F" w:rsidRDefault="00697028" w:rsidP="00697028">
      <w:pPr>
        <w:spacing w:before="100" w:beforeAutospacing="1"/>
        <w:contextualSpacing/>
        <w:jc w:val="center"/>
        <w:rPr>
          <w:spacing w:val="-8"/>
        </w:rPr>
      </w:pPr>
      <w:r w:rsidRPr="00280E3F">
        <w:rPr>
          <w:noProof/>
          <w:lang w:eastAsia="es-MX"/>
        </w:rPr>
        <mc:AlternateContent>
          <mc:Choice Requires="wps">
            <w:drawing>
              <wp:anchor distT="0" distB="0" distL="114300" distR="114300" simplePos="0" relativeHeight="251677696" behindDoc="1" locked="0" layoutInCell="1" allowOverlap="1" wp14:anchorId="7740093E" wp14:editId="6EAF81B6">
                <wp:simplePos x="0" y="0"/>
                <wp:positionH relativeFrom="page">
                  <wp:posOffset>1949450</wp:posOffset>
                </wp:positionH>
                <wp:positionV relativeFrom="paragraph">
                  <wp:posOffset>189230</wp:posOffset>
                </wp:positionV>
                <wp:extent cx="3841750" cy="0"/>
                <wp:effectExtent l="0" t="0" r="0" b="0"/>
                <wp:wrapNone/>
                <wp:docPr id="2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0" cy="0"/>
                        </a:xfrm>
                        <a:prstGeom prst="line">
                          <a:avLst/>
                        </a:prstGeom>
                        <a:noFill/>
                        <a:ln w="67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A8837" id="Line 5"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3.5pt,14.9pt" to="45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" strokeweight=".18694mm">
                <w10:wrap anchorx="page"/>
              </v:line>
            </w:pict>
          </mc:Fallback>
        </mc:AlternateContent>
      </w:r>
      <w:r w:rsidRPr="00280E3F">
        <w:t>Nombre</w:t>
      </w:r>
      <w:r w:rsidRPr="00280E3F">
        <w:rPr>
          <w:spacing w:val="-11"/>
        </w:rPr>
        <w:t xml:space="preserve"> </w:t>
      </w:r>
      <w:r w:rsidRPr="00280E3F">
        <w:t>y</w:t>
      </w:r>
      <w:r w:rsidRPr="00280E3F">
        <w:rPr>
          <w:spacing w:val="-9"/>
        </w:rPr>
        <w:t xml:space="preserve"> </w:t>
      </w:r>
      <w:r w:rsidRPr="00280E3F">
        <w:t>firma</w:t>
      </w:r>
      <w:r w:rsidRPr="00280E3F">
        <w:rPr>
          <w:spacing w:val="-10"/>
        </w:rPr>
        <w:t xml:space="preserve"> </w:t>
      </w:r>
      <w:r w:rsidRPr="00280E3F">
        <w:t>de</w:t>
      </w:r>
      <w:r w:rsidRPr="00280E3F">
        <w:rPr>
          <w:spacing w:val="-10"/>
        </w:rPr>
        <w:t xml:space="preserve"> </w:t>
      </w:r>
      <w:r w:rsidRPr="00280E3F">
        <w:t>la</w:t>
      </w:r>
      <w:r w:rsidRPr="00280E3F">
        <w:rPr>
          <w:spacing w:val="-15"/>
        </w:rPr>
        <w:t xml:space="preserve"> </w:t>
      </w:r>
      <w:r w:rsidRPr="00280E3F">
        <w:t>persona</w:t>
      </w:r>
      <w:r w:rsidRPr="00280E3F">
        <w:rPr>
          <w:spacing w:val="-10"/>
        </w:rPr>
        <w:t xml:space="preserve"> </w:t>
      </w:r>
      <w:r w:rsidRPr="00280E3F">
        <w:t>física</w:t>
      </w:r>
      <w:r w:rsidRPr="00280E3F">
        <w:rPr>
          <w:spacing w:val="-15"/>
        </w:rPr>
        <w:t xml:space="preserve"> </w:t>
      </w:r>
      <w:r w:rsidRPr="00280E3F">
        <w:t>o</w:t>
      </w:r>
      <w:r w:rsidRPr="00280E3F">
        <w:rPr>
          <w:spacing w:val="-8"/>
        </w:rPr>
        <w:t xml:space="preserve"> </w:t>
      </w:r>
    </w:p>
    <w:p w14:paraId="1889BDB8" w14:textId="77777777" w:rsidR="00697028" w:rsidRPr="00280E3F" w:rsidRDefault="00697028" w:rsidP="00697028">
      <w:pPr>
        <w:spacing w:before="100" w:beforeAutospacing="1"/>
        <w:contextualSpacing/>
        <w:jc w:val="center"/>
      </w:pPr>
      <w:r w:rsidRPr="00280E3F">
        <w:t>del</w:t>
      </w:r>
      <w:r w:rsidRPr="00280E3F">
        <w:rPr>
          <w:spacing w:val="-7"/>
        </w:rPr>
        <w:t xml:space="preserve"> </w:t>
      </w:r>
      <w:r w:rsidRPr="00280E3F">
        <w:t>Apoderado</w:t>
      </w:r>
      <w:r w:rsidRPr="00280E3F">
        <w:rPr>
          <w:spacing w:val="-13"/>
        </w:rPr>
        <w:t xml:space="preserve"> </w:t>
      </w:r>
      <w:r w:rsidRPr="00280E3F">
        <w:t xml:space="preserve">o </w:t>
      </w:r>
      <w:r w:rsidRPr="00280E3F">
        <w:rPr>
          <w:spacing w:val="-75"/>
        </w:rPr>
        <w:t xml:space="preserve"> </w:t>
      </w:r>
      <w:r w:rsidRPr="00280E3F">
        <w:t>Representante</w:t>
      </w:r>
      <w:r w:rsidRPr="00280E3F">
        <w:rPr>
          <w:spacing w:val="-17"/>
        </w:rPr>
        <w:t xml:space="preserve"> </w:t>
      </w:r>
      <w:r w:rsidRPr="00280E3F">
        <w:t>Legal</w:t>
      </w:r>
      <w:r w:rsidRPr="00280E3F">
        <w:rPr>
          <w:spacing w:val="-20"/>
        </w:rPr>
        <w:t xml:space="preserve"> </w:t>
      </w:r>
      <w:r w:rsidRPr="00280E3F">
        <w:t>de</w:t>
      </w:r>
      <w:r w:rsidRPr="00280E3F">
        <w:rPr>
          <w:spacing w:val="-17"/>
        </w:rPr>
        <w:t xml:space="preserve"> </w:t>
      </w:r>
      <w:r w:rsidRPr="00280E3F">
        <w:t>la</w:t>
      </w:r>
      <w:r w:rsidRPr="00280E3F">
        <w:rPr>
          <w:spacing w:val="-19"/>
        </w:rPr>
        <w:t xml:space="preserve"> </w:t>
      </w:r>
      <w:r w:rsidRPr="00280E3F">
        <w:t>persona</w:t>
      </w:r>
      <w:r w:rsidRPr="00280E3F">
        <w:rPr>
          <w:spacing w:val="-23"/>
        </w:rPr>
        <w:t xml:space="preserve"> </w:t>
      </w:r>
      <w:r w:rsidRPr="00280E3F">
        <w:t>moral</w:t>
      </w:r>
    </w:p>
    <w:p w14:paraId="5CCF8EF2" w14:textId="77777777" w:rsidR="00C9119F" w:rsidRDefault="00C9119F" w:rsidP="00C9119F">
      <w:pPr>
        <w:widowControl w:val="0"/>
        <w:autoSpaceDE w:val="0"/>
        <w:autoSpaceDN w:val="0"/>
        <w:spacing w:before="100" w:beforeAutospacing="1"/>
        <w:contextualSpacing/>
        <w:jc w:val="center"/>
        <w:rPr>
          <w:rFonts w:eastAsia="Verdana" w:cs="Verdana"/>
        </w:rPr>
      </w:pPr>
    </w:p>
    <w:p w14:paraId="21ABB6D4" w14:textId="77777777" w:rsidR="00C9119F" w:rsidRDefault="00C9119F" w:rsidP="00C9119F">
      <w:pPr>
        <w:spacing w:line="259" w:lineRule="auto"/>
        <w:jc w:val="left"/>
        <w:rPr>
          <w:rFonts w:eastAsia="Verdana" w:cs="Verdana"/>
        </w:rPr>
      </w:pPr>
      <w:r>
        <w:rPr>
          <w:rFonts w:eastAsia="Verdana" w:cs="Verdana"/>
        </w:rPr>
        <w:br w:type="page"/>
      </w:r>
    </w:p>
    <w:p w14:paraId="4362D5F7" w14:textId="77777777" w:rsidR="00697028" w:rsidRPr="00915ED8" w:rsidRDefault="00697028" w:rsidP="00697028">
      <w:pPr>
        <w:pStyle w:val="Ttulo1"/>
        <w:spacing w:before="0"/>
        <w:ind w:left="360"/>
        <w:rPr>
          <w:b/>
          <w:bCs/>
          <w:color w:val="auto"/>
          <w:sz w:val="28"/>
          <w:szCs w:val="20"/>
        </w:rPr>
      </w:pPr>
      <w:bookmarkStart w:id="275" w:name="_Toc118136558"/>
      <w:bookmarkStart w:id="276" w:name="_Toc118748077"/>
      <w:bookmarkStart w:id="277" w:name="_Toc109898535"/>
      <w:bookmarkEnd w:id="262"/>
      <w:r>
        <w:rPr>
          <w:b/>
          <w:bCs/>
          <w:color w:val="auto"/>
          <w:sz w:val="28"/>
          <w:szCs w:val="20"/>
        </w:rPr>
        <w:lastRenderedPageBreak/>
        <w:t>FORMATO 9</w:t>
      </w:r>
      <w:bookmarkEnd w:id="275"/>
      <w:bookmarkEnd w:id="276"/>
    </w:p>
    <w:p w14:paraId="41B73401" w14:textId="77777777" w:rsidR="00697028" w:rsidRDefault="00697028" w:rsidP="00697028">
      <w:pPr>
        <w:snapToGrid w:val="0"/>
        <w:spacing w:after="60"/>
        <w:jc w:val="center"/>
        <w:rPr>
          <w:rFonts w:eastAsia="Calibri" w:cs="Arial"/>
          <w:b/>
          <w:lang w:eastAsia="ar-SA"/>
        </w:rPr>
      </w:pPr>
      <w:r w:rsidRPr="009821AB">
        <w:rPr>
          <w:rFonts w:eastAsia="Calibri" w:cs="Arial"/>
          <w:b/>
          <w:lang w:eastAsia="ar-SA"/>
        </w:rPr>
        <w:t>CARTA</w:t>
      </w:r>
      <w:r w:rsidRPr="00724226">
        <w:rPr>
          <w:rFonts w:eastAsia="Calibri" w:cs="Arial"/>
          <w:b/>
          <w:lang w:eastAsia="ar-SA"/>
        </w:rPr>
        <w:t xml:space="preserve"> COMPROMISO </w:t>
      </w:r>
      <w:r>
        <w:rPr>
          <w:rFonts w:eastAsia="Calibri" w:cs="Arial"/>
          <w:b/>
          <w:lang w:eastAsia="ar-SA"/>
        </w:rPr>
        <w:t>D</w:t>
      </w:r>
      <w:r w:rsidRPr="00724226">
        <w:rPr>
          <w:rFonts w:eastAsia="Calibri" w:cs="Arial"/>
          <w:b/>
          <w:lang w:eastAsia="ar-SA"/>
        </w:rPr>
        <w:t>EL FABRICANTE DE LOS BIENES</w:t>
      </w:r>
      <w:r>
        <w:rPr>
          <w:rFonts w:eastAsia="Calibri" w:cs="Arial"/>
          <w:b/>
          <w:lang w:eastAsia="ar-SA"/>
        </w:rPr>
        <w:t xml:space="preserve"> </w:t>
      </w:r>
    </w:p>
    <w:p w14:paraId="040C24ED" w14:textId="77777777" w:rsidR="00697028" w:rsidRPr="00A65DCE" w:rsidRDefault="00697028" w:rsidP="00697028">
      <w:pPr>
        <w:snapToGrid w:val="0"/>
        <w:spacing w:after="60"/>
        <w:jc w:val="center"/>
        <w:rPr>
          <w:rFonts w:eastAsia="Calibri" w:cs="Arial"/>
          <w:b/>
          <w:lang w:eastAsia="ar-SA"/>
        </w:rPr>
      </w:pPr>
      <w:r w:rsidRPr="00724226">
        <w:rPr>
          <w:rFonts w:eastAsia="Calibri" w:cs="Arial"/>
          <w:b/>
          <w:lang w:eastAsia="ar-SA"/>
        </w:rPr>
        <w:t>GARANTI</w:t>
      </w:r>
      <w:r>
        <w:rPr>
          <w:rFonts w:eastAsia="Calibri" w:cs="Arial"/>
          <w:b/>
          <w:lang w:eastAsia="ar-SA"/>
        </w:rPr>
        <w:t xml:space="preserve">ZANDO </w:t>
      </w:r>
      <w:r w:rsidRPr="00724226">
        <w:rPr>
          <w:rFonts w:eastAsia="Calibri" w:cs="Arial"/>
          <w:b/>
          <w:lang w:eastAsia="ar-SA"/>
        </w:rPr>
        <w:t>EL PERIODO DE CADUCIDAD</w:t>
      </w:r>
    </w:p>
    <w:p w14:paraId="60F157DC" w14:textId="77777777" w:rsidR="00697028" w:rsidRPr="009B60D0" w:rsidRDefault="00697028" w:rsidP="00697028">
      <w:pPr>
        <w:widowControl w:val="0"/>
        <w:suppressAutoHyphens/>
        <w:autoSpaceDE w:val="0"/>
        <w:autoSpaceDN w:val="0"/>
        <w:snapToGrid w:val="0"/>
        <w:spacing w:after="0"/>
        <w:jc w:val="center"/>
        <w:rPr>
          <w:rFonts w:eastAsia="Calibri" w:cs="Verdana"/>
          <w:sz w:val="18"/>
          <w:szCs w:val="18"/>
          <w:lang w:eastAsia="ar-SA"/>
        </w:rPr>
      </w:pPr>
      <w:r w:rsidRPr="009B60D0">
        <w:rPr>
          <w:rFonts w:eastAsia="Calibri" w:cs="Verdana"/>
          <w:sz w:val="18"/>
          <w:szCs w:val="18"/>
          <w:lang w:eastAsia="ar-SA"/>
        </w:rPr>
        <w:t xml:space="preserve"> (EN HOJA PREFERENTEMENTE MEMBRETADA)</w:t>
      </w:r>
    </w:p>
    <w:p w14:paraId="25C482DE" w14:textId="040B128D" w:rsidR="00697028" w:rsidRPr="006D1499" w:rsidRDefault="00697028" w:rsidP="00697028">
      <w:pPr>
        <w:spacing w:after="0"/>
        <w:jc w:val="center"/>
      </w:pPr>
      <w:r w:rsidRPr="006D1499">
        <w:t>PROCEDIMIENTO NO. LA-012M7B997-</w:t>
      </w:r>
      <w:r w:rsidR="00B149AD">
        <w:t>E115</w:t>
      </w:r>
      <w:r w:rsidRPr="006D1499">
        <w:t xml:space="preserve">-2022 </w:t>
      </w:r>
    </w:p>
    <w:p w14:paraId="7EDD405B" w14:textId="77777777" w:rsidR="00697028" w:rsidRDefault="00697028" w:rsidP="00697028">
      <w:pPr>
        <w:jc w:val="center"/>
        <w:rPr>
          <w:rFonts w:eastAsia="Calibri" w:cs="Arial"/>
          <w:b/>
          <w:lang w:eastAsia="ar-SA"/>
        </w:rPr>
      </w:pPr>
    </w:p>
    <w:p w14:paraId="08FAEEBB" w14:textId="77777777" w:rsidR="00697028" w:rsidRDefault="00697028" w:rsidP="00697028">
      <w:pPr>
        <w:jc w:val="right"/>
        <w:rPr>
          <w:lang w:eastAsia="ar-SA"/>
        </w:rPr>
      </w:pPr>
    </w:p>
    <w:p w14:paraId="1DA51F3A" w14:textId="77777777" w:rsidR="00697028" w:rsidRDefault="00697028" w:rsidP="00697028">
      <w:pPr>
        <w:jc w:val="right"/>
        <w:rPr>
          <w:rFonts w:eastAsia="Tahoma" w:cs="Tahoma"/>
          <w:bCs/>
          <w:w w:val="105"/>
          <w:szCs w:val="20"/>
        </w:rPr>
      </w:pPr>
      <w:r w:rsidRPr="009B60D0">
        <w:rPr>
          <w:rFonts w:eastAsia="Tahoma" w:cs="Tahoma"/>
          <w:bCs/>
          <w:w w:val="105"/>
          <w:szCs w:val="20"/>
        </w:rPr>
        <w:t xml:space="preserve">Ciudad de México, a   </w:t>
      </w:r>
      <w:r w:rsidRPr="009B60D0">
        <w:rPr>
          <w:rFonts w:eastAsia="Tahoma" w:cs="Tahoma"/>
          <w:bCs/>
          <w:w w:val="105"/>
          <w:szCs w:val="20"/>
          <w:u w:val="single"/>
        </w:rPr>
        <w:t xml:space="preserve">   </w:t>
      </w:r>
      <w:r w:rsidRPr="009B60D0">
        <w:rPr>
          <w:rFonts w:eastAsia="Tahoma" w:cs="Tahoma"/>
          <w:bCs/>
          <w:w w:val="105"/>
          <w:szCs w:val="20"/>
        </w:rPr>
        <w:t xml:space="preserve">de </w:t>
      </w:r>
      <w:r w:rsidRPr="009B60D0">
        <w:rPr>
          <w:rFonts w:eastAsia="Tahoma" w:cs="Tahoma"/>
          <w:bCs/>
          <w:w w:val="105"/>
          <w:szCs w:val="20"/>
          <w:u w:val="single"/>
        </w:rPr>
        <w:t xml:space="preserve">            </w:t>
      </w:r>
      <w:r w:rsidRPr="009B60D0">
        <w:rPr>
          <w:rFonts w:eastAsia="Tahoma" w:cs="Tahoma"/>
          <w:bCs/>
          <w:w w:val="105"/>
          <w:szCs w:val="20"/>
        </w:rPr>
        <w:t xml:space="preserve"> de 2022.</w:t>
      </w:r>
    </w:p>
    <w:p w14:paraId="62ABBCC0" w14:textId="77777777" w:rsidR="00697028" w:rsidRPr="009B60D0" w:rsidRDefault="00697028" w:rsidP="00697028">
      <w:pPr>
        <w:spacing w:after="0"/>
        <w:jc w:val="right"/>
        <w:rPr>
          <w:rFonts w:eastAsia="Tahoma" w:cs="Tahoma"/>
          <w:bCs/>
          <w:w w:val="105"/>
          <w:szCs w:val="20"/>
        </w:rPr>
      </w:pPr>
    </w:p>
    <w:p w14:paraId="7174F2EE" w14:textId="77777777" w:rsidR="00697028" w:rsidRPr="00025592" w:rsidRDefault="00697028" w:rsidP="00697028">
      <w:pPr>
        <w:spacing w:after="0"/>
        <w:jc w:val="left"/>
        <w:rPr>
          <w:rFonts w:eastAsia="Calibri" w:cs="Arial"/>
          <w:b/>
          <w:lang w:eastAsia="ar-SA"/>
        </w:rPr>
      </w:pPr>
      <w:r w:rsidRPr="00025592">
        <w:rPr>
          <w:rFonts w:eastAsia="Calibri" w:cs="Arial"/>
          <w:b/>
          <w:lang w:eastAsia="ar-SA"/>
        </w:rPr>
        <w:t>INSTITUTO DE SALUD DEL BIENESTAR</w:t>
      </w:r>
    </w:p>
    <w:p w14:paraId="2E9884DB" w14:textId="77777777" w:rsidR="00697028" w:rsidRPr="00025592" w:rsidRDefault="00697028" w:rsidP="00697028">
      <w:pPr>
        <w:spacing w:after="0"/>
        <w:jc w:val="left"/>
        <w:rPr>
          <w:rFonts w:eastAsia="Calibri" w:cs="Arial"/>
          <w:b/>
          <w:lang w:eastAsia="ar-SA"/>
        </w:rPr>
      </w:pPr>
      <w:r w:rsidRPr="00025592">
        <w:rPr>
          <w:rFonts w:eastAsia="Calibri" w:cs="Arial"/>
          <w:b/>
          <w:lang w:eastAsia="ar-SA"/>
        </w:rPr>
        <w:t>PRESENTE</w:t>
      </w:r>
    </w:p>
    <w:p w14:paraId="2C2D8AB8" w14:textId="77777777" w:rsidR="00697028" w:rsidRPr="0036581F" w:rsidRDefault="00697028" w:rsidP="00697028">
      <w:pPr>
        <w:spacing w:after="0"/>
        <w:jc w:val="left"/>
        <w:rPr>
          <w:rFonts w:eastAsia="Calibri" w:cs="Arial"/>
          <w:b/>
          <w:lang w:eastAsia="ar-SA"/>
        </w:rPr>
      </w:pPr>
    </w:p>
    <w:p w14:paraId="6A2F816B" w14:textId="77777777" w:rsidR="00697028" w:rsidRPr="0036581F" w:rsidRDefault="00697028" w:rsidP="00697028">
      <w:pPr>
        <w:spacing w:after="0"/>
        <w:jc w:val="left"/>
        <w:rPr>
          <w:rFonts w:eastAsia="Calibri" w:cs="Arial"/>
          <w:b/>
          <w:lang w:eastAsia="ar-SA"/>
        </w:rPr>
      </w:pPr>
    </w:p>
    <w:p w14:paraId="3B84D823" w14:textId="77777777" w:rsidR="00697028" w:rsidRPr="00280E3F" w:rsidRDefault="00697028" w:rsidP="00697028">
      <w:pPr>
        <w:spacing w:after="120"/>
        <w:ind w:left="142"/>
      </w:pPr>
      <w:r w:rsidRPr="00280E3F">
        <w:t xml:space="preserve">En relación con la contratación de </w:t>
      </w:r>
      <w:r w:rsidRPr="00280E3F">
        <w:rPr>
          <w:b/>
          <w:bCs/>
        </w:rPr>
        <w:t>_____________________________________</w:t>
      </w:r>
      <w:r w:rsidRPr="00280E3F">
        <w:t>, el suscrito (</w:t>
      </w:r>
      <w:r w:rsidRPr="00280E3F">
        <w:rPr>
          <w:b/>
          <w:bCs/>
        </w:rPr>
        <w:t>Nombre</w:t>
      </w:r>
      <w:r w:rsidRPr="00280E3F">
        <w:t>)____________, en mi carácter de representante legal de la empresa (</w:t>
      </w:r>
      <w:r w:rsidRPr="00280E3F">
        <w:rPr>
          <w:b/>
          <w:bCs/>
        </w:rPr>
        <w:t>Nombre o Razón Social del Fabricante</w:t>
      </w:r>
      <w:r w:rsidRPr="00280E3F">
        <w:t xml:space="preserve">) _____________, personalidad que acredito con el testimonio notarial No. _____________, de fecha ________, expedido por el Notario Público No. _____________, comparezco a nombre de mi representada y declaro lo siguiente: </w:t>
      </w:r>
    </w:p>
    <w:p w14:paraId="726490A0" w14:textId="77777777" w:rsidR="00697028" w:rsidRPr="00280E3F" w:rsidRDefault="00697028" w:rsidP="00697028">
      <w:pPr>
        <w:spacing w:after="120"/>
        <w:ind w:left="142"/>
      </w:pPr>
      <w:r w:rsidRPr="00280E3F">
        <w:t>Manifiesto que la propuesta del licitante (</w:t>
      </w:r>
      <w:r w:rsidRPr="00280E3F">
        <w:rPr>
          <w:b/>
          <w:bCs/>
        </w:rPr>
        <w:t>indicar el nombre completo del licitante, ya sea, el distribuidor autorizado del fabricante o el Titular del Registro Sanitario</w:t>
      </w:r>
      <w:r w:rsidRPr="00280E3F">
        <w:t>) ___________ para la(s) partida(s) ofertada(s) en su propuesta técnica, la caducidad de los BIENES será en los términos establecidos en el Anexo 1 Anexo Técnico, contada a partir de la fecha de entrega de los bienes en sitio.</w:t>
      </w:r>
    </w:p>
    <w:p w14:paraId="170D4922" w14:textId="77777777" w:rsidR="00697028" w:rsidRPr="00280E3F" w:rsidRDefault="00697028" w:rsidP="00697028">
      <w:pPr>
        <w:spacing w:after="120"/>
        <w:ind w:left="142"/>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68"/>
        <w:gridCol w:w="3402"/>
        <w:gridCol w:w="2694"/>
      </w:tblGrid>
      <w:tr w:rsidR="00697028" w:rsidRPr="00280E3F" w14:paraId="2D23D14A" w14:textId="77777777" w:rsidTr="0019124F">
        <w:trPr>
          <w:trHeight w:val="608"/>
          <w:jc w:val="center"/>
        </w:trPr>
        <w:tc>
          <w:tcPr>
            <w:tcW w:w="1129" w:type="dxa"/>
            <w:shd w:val="clear" w:color="auto" w:fill="BFBFBF"/>
            <w:vAlign w:val="center"/>
          </w:tcPr>
          <w:p w14:paraId="73BB4C54" w14:textId="77777777" w:rsidR="00697028" w:rsidRPr="00280E3F" w:rsidRDefault="00697028" w:rsidP="0019124F">
            <w:pPr>
              <w:snapToGrid w:val="0"/>
              <w:jc w:val="center"/>
              <w:rPr>
                <w:rFonts w:eastAsia="Calibri" w:cs="Arial"/>
                <w:b/>
                <w:lang w:eastAsia="ar-SA"/>
              </w:rPr>
            </w:pPr>
            <w:r w:rsidRPr="00280E3F">
              <w:rPr>
                <w:rFonts w:eastAsia="Calibri" w:cs="Arial"/>
                <w:b/>
                <w:lang w:eastAsia="ar-SA"/>
              </w:rPr>
              <w:t>Partida No.</w:t>
            </w:r>
          </w:p>
        </w:tc>
        <w:tc>
          <w:tcPr>
            <w:tcW w:w="2268" w:type="dxa"/>
            <w:shd w:val="clear" w:color="auto" w:fill="BFBFBF"/>
            <w:vAlign w:val="center"/>
          </w:tcPr>
          <w:p w14:paraId="736C2E72" w14:textId="77777777" w:rsidR="00697028" w:rsidRPr="00280E3F" w:rsidRDefault="00697028" w:rsidP="0019124F">
            <w:pPr>
              <w:snapToGrid w:val="0"/>
              <w:jc w:val="center"/>
              <w:rPr>
                <w:rFonts w:eastAsia="Calibri" w:cs="Arial"/>
                <w:b/>
                <w:lang w:eastAsia="ar-SA"/>
              </w:rPr>
            </w:pPr>
            <w:r w:rsidRPr="00280E3F">
              <w:rPr>
                <w:rFonts w:eastAsia="Calibri" w:cs="Arial"/>
                <w:b/>
                <w:lang w:eastAsia="ar-SA"/>
              </w:rPr>
              <w:t>Clave</w:t>
            </w:r>
          </w:p>
        </w:tc>
        <w:tc>
          <w:tcPr>
            <w:tcW w:w="3402" w:type="dxa"/>
            <w:shd w:val="clear" w:color="auto" w:fill="BFBFBF"/>
            <w:vAlign w:val="center"/>
          </w:tcPr>
          <w:p w14:paraId="183EB60A" w14:textId="77777777" w:rsidR="00697028" w:rsidRPr="00280E3F" w:rsidRDefault="00697028" w:rsidP="0019124F">
            <w:pPr>
              <w:snapToGrid w:val="0"/>
              <w:jc w:val="center"/>
              <w:rPr>
                <w:rFonts w:eastAsia="Calibri" w:cs="Arial"/>
                <w:b/>
                <w:lang w:eastAsia="ar-SA"/>
              </w:rPr>
            </w:pPr>
            <w:r w:rsidRPr="00280E3F">
              <w:rPr>
                <w:rFonts w:eastAsia="Calibri" w:cs="Arial"/>
                <w:b/>
                <w:lang w:eastAsia="ar-SA"/>
              </w:rPr>
              <w:t>Descripción Breve</w:t>
            </w:r>
          </w:p>
        </w:tc>
        <w:tc>
          <w:tcPr>
            <w:tcW w:w="2694" w:type="dxa"/>
            <w:shd w:val="clear" w:color="auto" w:fill="BFBFBF"/>
            <w:vAlign w:val="center"/>
          </w:tcPr>
          <w:p w14:paraId="38DA6364" w14:textId="77777777" w:rsidR="00697028" w:rsidRPr="00280E3F" w:rsidRDefault="00697028" w:rsidP="0019124F">
            <w:pPr>
              <w:snapToGrid w:val="0"/>
              <w:jc w:val="center"/>
              <w:rPr>
                <w:rFonts w:eastAsia="Calibri" w:cs="Arial"/>
                <w:b/>
                <w:lang w:eastAsia="ar-SA"/>
              </w:rPr>
            </w:pPr>
            <w:r w:rsidRPr="00280E3F">
              <w:rPr>
                <w:rFonts w:eastAsia="Calibri" w:cs="Arial"/>
                <w:b/>
                <w:lang w:eastAsia="ar-SA"/>
              </w:rPr>
              <w:t>Caducidad mínima de los BIENES</w:t>
            </w:r>
          </w:p>
        </w:tc>
      </w:tr>
      <w:tr w:rsidR="00697028" w:rsidRPr="00280E3F" w14:paraId="5E5ED9AA" w14:textId="77777777" w:rsidTr="0019124F">
        <w:trPr>
          <w:trHeight w:val="139"/>
          <w:jc w:val="center"/>
        </w:trPr>
        <w:tc>
          <w:tcPr>
            <w:tcW w:w="1129" w:type="dxa"/>
            <w:shd w:val="clear" w:color="auto" w:fill="auto"/>
            <w:vAlign w:val="center"/>
          </w:tcPr>
          <w:p w14:paraId="5220D52E" w14:textId="77777777" w:rsidR="00697028" w:rsidRPr="00280E3F" w:rsidRDefault="00697028" w:rsidP="0019124F">
            <w:pPr>
              <w:ind w:right="193"/>
              <w:jc w:val="center"/>
              <w:rPr>
                <w:rFonts w:eastAsia="Calibri" w:cs="Arial"/>
                <w:lang w:eastAsia="ar-SA"/>
              </w:rPr>
            </w:pPr>
          </w:p>
        </w:tc>
        <w:tc>
          <w:tcPr>
            <w:tcW w:w="2268" w:type="dxa"/>
            <w:shd w:val="clear" w:color="auto" w:fill="auto"/>
            <w:vAlign w:val="center"/>
          </w:tcPr>
          <w:p w14:paraId="509F229F" w14:textId="77777777" w:rsidR="00697028" w:rsidRPr="00280E3F" w:rsidRDefault="00697028" w:rsidP="0019124F">
            <w:pPr>
              <w:ind w:right="193"/>
              <w:jc w:val="center"/>
              <w:rPr>
                <w:rFonts w:eastAsia="Calibri" w:cs="Arial"/>
                <w:lang w:eastAsia="ar-SA"/>
              </w:rPr>
            </w:pPr>
          </w:p>
        </w:tc>
        <w:tc>
          <w:tcPr>
            <w:tcW w:w="3402" w:type="dxa"/>
          </w:tcPr>
          <w:p w14:paraId="04001099" w14:textId="77777777" w:rsidR="00697028" w:rsidRPr="00280E3F" w:rsidRDefault="00697028" w:rsidP="0019124F">
            <w:pPr>
              <w:ind w:right="193"/>
              <w:jc w:val="center"/>
              <w:rPr>
                <w:rFonts w:eastAsia="Calibri" w:cs="Arial"/>
                <w:lang w:eastAsia="ar-SA"/>
              </w:rPr>
            </w:pPr>
          </w:p>
        </w:tc>
        <w:tc>
          <w:tcPr>
            <w:tcW w:w="2694" w:type="dxa"/>
            <w:shd w:val="clear" w:color="auto" w:fill="auto"/>
            <w:vAlign w:val="center"/>
          </w:tcPr>
          <w:p w14:paraId="1189611A" w14:textId="77777777" w:rsidR="00697028" w:rsidRPr="00280E3F" w:rsidRDefault="00697028" w:rsidP="0019124F">
            <w:pPr>
              <w:ind w:right="193"/>
              <w:jc w:val="center"/>
              <w:rPr>
                <w:rFonts w:eastAsia="Calibri" w:cs="Arial"/>
                <w:lang w:eastAsia="ar-SA"/>
              </w:rPr>
            </w:pPr>
            <w:r w:rsidRPr="00280E3F">
              <w:rPr>
                <w:rFonts w:eastAsia="Calibri" w:cs="Arial"/>
                <w:lang w:eastAsia="ar-SA"/>
              </w:rPr>
              <w:t>___________ meses</w:t>
            </w:r>
          </w:p>
        </w:tc>
      </w:tr>
      <w:tr w:rsidR="00697028" w:rsidRPr="00280E3F" w14:paraId="44E8CBB4" w14:textId="77777777" w:rsidTr="0019124F">
        <w:trPr>
          <w:trHeight w:val="150"/>
          <w:jc w:val="center"/>
        </w:trPr>
        <w:tc>
          <w:tcPr>
            <w:tcW w:w="1129" w:type="dxa"/>
            <w:shd w:val="clear" w:color="auto" w:fill="auto"/>
            <w:vAlign w:val="center"/>
          </w:tcPr>
          <w:p w14:paraId="77D149F0" w14:textId="77777777" w:rsidR="00697028" w:rsidRPr="00280E3F" w:rsidRDefault="00697028" w:rsidP="0019124F">
            <w:pPr>
              <w:ind w:right="193"/>
              <w:jc w:val="center"/>
              <w:rPr>
                <w:rFonts w:eastAsia="Calibri" w:cs="Arial"/>
                <w:lang w:eastAsia="ar-SA"/>
              </w:rPr>
            </w:pPr>
          </w:p>
        </w:tc>
        <w:tc>
          <w:tcPr>
            <w:tcW w:w="2268" w:type="dxa"/>
            <w:shd w:val="clear" w:color="auto" w:fill="auto"/>
            <w:vAlign w:val="center"/>
          </w:tcPr>
          <w:p w14:paraId="330E6DB4" w14:textId="77777777" w:rsidR="00697028" w:rsidRPr="00280E3F" w:rsidRDefault="00697028" w:rsidP="0019124F">
            <w:pPr>
              <w:ind w:right="193"/>
              <w:jc w:val="center"/>
              <w:rPr>
                <w:rFonts w:eastAsia="Calibri" w:cs="Arial"/>
                <w:lang w:eastAsia="ar-SA"/>
              </w:rPr>
            </w:pPr>
          </w:p>
        </w:tc>
        <w:tc>
          <w:tcPr>
            <w:tcW w:w="3402" w:type="dxa"/>
          </w:tcPr>
          <w:p w14:paraId="4B93736C" w14:textId="77777777" w:rsidR="00697028" w:rsidRPr="00280E3F" w:rsidRDefault="00697028" w:rsidP="0019124F">
            <w:pPr>
              <w:ind w:right="193"/>
              <w:jc w:val="center"/>
              <w:rPr>
                <w:rFonts w:eastAsia="Calibri" w:cs="Arial"/>
                <w:lang w:eastAsia="ar-SA"/>
              </w:rPr>
            </w:pPr>
          </w:p>
        </w:tc>
        <w:tc>
          <w:tcPr>
            <w:tcW w:w="2694" w:type="dxa"/>
            <w:shd w:val="clear" w:color="auto" w:fill="auto"/>
            <w:vAlign w:val="center"/>
          </w:tcPr>
          <w:p w14:paraId="72BFD8B0" w14:textId="77777777" w:rsidR="00697028" w:rsidRPr="00280E3F" w:rsidRDefault="00697028" w:rsidP="0019124F">
            <w:pPr>
              <w:ind w:right="193"/>
              <w:jc w:val="center"/>
              <w:rPr>
                <w:rFonts w:eastAsia="Calibri" w:cs="Arial"/>
                <w:lang w:eastAsia="ar-SA"/>
              </w:rPr>
            </w:pPr>
            <w:r w:rsidRPr="00280E3F">
              <w:rPr>
                <w:rFonts w:eastAsia="Calibri" w:cs="Arial"/>
                <w:lang w:eastAsia="ar-SA"/>
              </w:rPr>
              <w:t>___________ meses</w:t>
            </w:r>
          </w:p>
        </w:tc>
      </w:tr>
    </w:tbl>
    <w:p w14:paraId="31DB844B" w14:textId="77777777" w:rsidR="00697028" w:rsidRPr="00280E3F" w:rsidRDefault="00697028" w:rsidP="00697028">
      <w:pPr>
        <w:spacing w:after="120"/>
        <w:ind w:left="142"/>
      </w:pPr>
    </w:p>
    <w:p w14:paraId="4D6F0B29" w14:textId="77777777" w:rsidR="00697028" w:rsidRPr="00280E3F" w:rsidRDefault="00697028" w:rsidP="00697028">
      <w:pPr>
        <w:spacing w:after="120"/>
        <w:ind w:left="142"/>
      </w:pPr>
    </w:p>
    <w:p w14:paraId="380BFC89" w14:textId="77777777" w:rsidR="00697028" w:rsidRPr="00280E3F" w:rsidRDefault="00697028" w:rsidP="00697028">
      <w:pPr>
        <w:spacing w:after="120"/>
        <w:ind w:left="142"/>
      </w:pPr>
    </w:p>
    <w:tbl>
      <w:tblPr>
        <w:tblW w:w="0" w:type="auto"/>
        <w:jc w:val="center"/>
        <w:tblLayout w:type="fixed"/>
        <w:tblLook w:val="0000" w:firstRow="0" w:lastRow="0" w:firstColumn="0" w:lastColumn="0" w:noHBand="0" w:noVBand="0"/>
      </w:tblPr>
      <w:tblGrid>
        <w:gridCol w:w="6237"/>
      </w:tblGrid>
      <w:tr w:rsidR="00697028" w:rsidRPr="00280E3F" w14:paraId="486FF33B" w14:textId="77777777" w:rsidTr="0019124F">
        <w:trPr>
          <w:cantSplit/>
          <w:trHeight w:val="310"/>
          <w:jc w:val="center"/>
        </w:trPr>
        <w:tc>
          <w:tcPr>
            <w:tcW w:w="6237" w:type="dxa"/>
            <w:tcBorders>
              <w:bottom w:val="single" w:sz="4" w:space="0" w:color="auto"/>
            </w:tcBorders>
            <w:shd w:val="clear" w:color="auto" w:fill="auto"/>
          </w:tcPr>
          <w:p w14:paraId="3EE3E90A" w14:textId="77777777" w:rsidR="00697028" w:rsidRPr="00280E3F" w:rsidRDefault="00697028" w:rsidP="0019124F">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rPr>
                <w:rFonts w:eastAsia="ヒラギノ角ゴ Pro W3" w:cs="Arial"/>
                <w:b/>
                <w:bCs/>
                <w:szCs w:val="20"/>
                <w:lang w:val="es-ES_tradnl" w:eastAsia="es-ES"/>
              </w:rPr>
            </w:pPr>
          </w:p>
        </w:tc>
      </w:tr>
      <w:tr w:rsidR="00697028" w:rsidRPr="00280E3F" w14:paraId="3A2FBD8D" w14:textId="77777777" w:rsidTr="0019124F">
        <w:trPr>
          <w:cantSplit/>
          <w:trHeight w:val="310"/>
          <w:jc w:val="center"/>
        </w:trPr>
        <w:tc>
          <w:tcPr>
            <w:tcW w:w="6237" w:type="dxa"/>
            <w:tcBorders>
              <w:top w:val="single" w:sz="4" w:space="0" w:color="auto"/>
            </w:tcBorders>
            <w:shd w:val="clear" w:color="auto" w:fill="auto"/>
          </w:tcPr>
          <w:p w14:paraId="09D30D08" w14:textId="77777777" w:rsidR="00697028" w:rsidRPr="00280E3F" w:rsidRDefault="00697028" w:rsidP="0019124F">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before="80"/>
              <w:jc w:val="center"/>
              <w:rPr>
                <w:rFonts w:eastAsia="ヒラギノ角ゴ Pro W3" w:cs="Arial"/>
                <w:b/>
                <w:bCs/>
                <w:szCs w:val="20"/>
                <w:lang w:val="es-ES_tradnl" w:eastAsia="es-ES"/>
              </w:rPr>
            </w:pPr>
            <w:r w:rsidRPr="00280E3F">
              <w:rPr>
                <w:rFonts w:eastAsia="ヒラギノ角ゴ Pro W3" w:cs="Arial"/>
                <w:b/>
                <w:bCs/>
                <w:szCs w:val="20"/>
                <w:lang w:val="es-ES_tradnl" w:eastAsia="es-ES"/>
              </w:rPr>
              <w:t>Nombre y Firma</w:t>
            </w:r>
          </w:p>
          <w:p w14:paraId="00A7A348" w14:textId="77777777" w:rsidR="00697028" w:rsidRPr="00280E3F" w:rsidRDefault="00697028" w:rsidP="0019124F">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jc w:val="center"/>
              <w:rPr>
                <w:rFonts w:eastAsia="ヒラギノ角ゴ Pro W3" w:cs="Arial"/>
                <w:b/>
                <w:bCs/>
                <w:szCs w:val="20"/>
                <w:lang w:val="es-ES_tradnl" w:eastAsia="es-ES"/>
              </w:rPr>
            </w:pPr>
            <w:r w:rsidRPr="00280E3F">
              <w:rPr>
                <w:rFonts w:eastAsia="ヒラギノ角ゴ Pro W3" w:cs="Arial"/>
                <w:b/>
                <w:bCs/>
                <w:szCs w:val="20"/>
                <w:lang w:val="es-ES_tradnl" w:eastAsia="es-ES"/>
              </w:rPr>
              <w:t>del Representante Legal del FABRICANTE de los bienes</w:t>
            </w:r>
          </w:p>
        </w:tc>
      </w:tr>
    </w:tbl>
    <w:p w14:paraId="54878D22" w14:textId="77777777" w:rsidR="00697028" w:rsidRDefault="00697028" w:rsidP="00697028">
      <w:pPr>
        <w:spacing w:before="100" w:beforeAutospacing="1"/>
      </w:pPr>
    </w:p>
    <w:p w14:paraId="6F3E3E85" w14:textId="77777777" w:rsidR="00697028" w:rsidRDefault="00697028" w:rsidP="00697028">
      <w:pPr>
        <w:spacing w:line="259" w:lineRule="auto"/>
        <w:jc w:val="left"/>
      </w:pPr>
      <w:r>
        <w:br w:type="page"/>
      </w:r>
    </w:p>
    <w:p w14:paraId="41F1671B" w14:textId="77777777" w:rsidR="00697028" w:rsidRPr="00915ED8" w:rsidRDefault="00697028" w:rsidP="00697028">
      <w:pPr>
        <w:pStyle w:val="Ttulo1"/>
        <w:spacing w:before="0"/>
        <w:ind w:left="360"/>
        <w:rPr>
          <w:b/>
          <w:bCs/>
          <w:color w:val="auto"/>
          <w:sz w:val="28"/>
          <w:szCs w:val="20"/>
        </w:rPr>
      </w:pPr>
      <w:bookmarkStart w:id="278" w:name="_Toc118136559"/>
      <w:bookmarkStart w:id="279" w:name="_Toc118748078"/>
      <w:r>
        <w:rPr>
          <w:b/>
          <w:bCs/>
          <w:color w:val="auto"/>
          <w:sz w:val="28"/>
          <w:szCs w:val="20"/>
        </w:rPr>
        <w:lastRenderedPageBreak/>
        <w:t>FORMATO 10</w:t>
      </w:r>
      <w:bookmarkEnd w:id="278"/>
      <w:bookmarkEnd w:id="279"/>
    </w:p>
    <w:p w14:paraId="650D5B23" w14:textId="77777777" w:rsidR="00697028" w:rsidRDefault="00697028" w:rsidP="00697028">
      <w:pPr>
        <w:widowControl w:val="0"/>
        <w:suppressAutoHyphens/>
        <w:autoSpaceDE w:val="0"/>
        <w:autoSpaceDN w:val="0"/>
        <w:snapToGrid w:val="0"/>
        <w:spacing w:after="0"/>
        <w:jc w:val="center"/>
        <w:rPr>
          <w:rFonts w:eastAsia="Calibri" w:cs="Arial"/>
          <w:b/>
          <w:lang w:eastAsia="ar-SA"/>
        </w:rPr>
      </w:pPr>
      <w:r w:rsidRPr="009B60D0">
        <w:rPr>
          <w:rFonts w:eastAsia="Calibri" w:cs="Arial"/>
          <w:b/>
          <w:lang w:eastAsia="ar-SA"/>
        </w:rPr>
        <w:t xml:space="preserve">CARTA DE RESPALDO </w:t>
      </w:r>
      <w:r>
        <w:rPr>
          <w:rFonts w:eastAsia="Calibri" w:cs="Arial"/>
          <w:b/>
          <w:lang w:eastAsia="ar-SA"/>
        </w:rPr>
        <w:t>Y</w:t>
      </w:r>
      <w:r w:rsidRPr="009B60D0">
        <w:rPr>
          <w:rFonts w:eastAsia="Calibri" w:cs="Arial"/>
          <w:b/>
          <w:lang w:eastAsia="ar-SA"/>
        </w:rPr>
        <w:t xml:space="preserve"> CAPACIDAD DE PRODUCCIÓN DEL FABRICANTE</w:t>
      </w:r>
    </w:p>
    <w:p w14:paraId="4C6E2FDF" w14:textId="77777777" w:rsidR="00697028" w:rsidRPr="009B60D0" w:rsidRDefault="00697028" w:rsidP="00697028">
      <w:pPr>
        <w:widowControl w:val="0"/>
        <w:suppressAutoHyphens/>
        <w:autoSpaceDE w:val="0"/>
        <w:autoSpaceDN w:val="0"/>
        <w:snapToGrid w:val="0"/>
        <w:spacing w:after="0"/>
        <w:jc w:val="center"/>
        <w:rPr>
          <w:rFonts w:eastAsia="Calibri" w:cs="Verdana"/>
          <w:sz w:val="18"/>
          <w:szCs w:val="18"/>
          <w:lang w:eastAsia="ar-SA"/>
        </w:rPr>
      </w:pPr>
      <w:r w:rsidRPr="009B60D0">
        <w:rPr>
          <w:rFonts w:eastAsia="Calibri" w:cs="Verdana"/>
          <w:sz w:val="18"/>
          <w:szCs w:val="18"/>
          <w:lang w:eastAsia="ar-SA"/>
        </w:rPr>
        <w:t xml:space="preserve"> (EN HOJA PREFERENTEMENTE MEMBRETADA)</w:t>
      </w:r>
    </w:p>
    <w:p w14:paraId="3A2F55E7" w14:textId="439142F1" w:rsidR="00697028" w:rsidRPr="006D1499" w:rsidRDefault="00697028" w:rsidP="00697028">
      <w:pPr>
        <w:spacing w:after="0"/>
        <w:jc w:val="center"/>
      </w:pPr>
      <w:r w:rsidRPr="006D1499">
        <w:t>PROCEDIMIENTO NO. LA-012M7B997-</w:t>
      </w:r>
      <w:r w:rsidR="00B149AD">
        <w:t>E115</w:t>
      </w:r>
      <w:r w:rsidRPr="006D1499">
        <w:t xml:space="preserve">-2022 </w:t>
      </w:r>
    </w:p>
    <w:p w14:paraId="44FF5B3B" w14:textId="77777777" w:rsidR="00697028" w:rsidRPr="009B60D0" w:rsidRDefault="00697028" w:rsidP="00697028">
      <w:pPr>
        <w:tabs>
          <w:tab w:val="left" w:pos="-19372"/>
          <w:tab w:val="left" w:pos="-18652"/>
          <w:tab w:val="left" w:pos="-17932"/>
          <w:tab w:val="left" w:pos="-17212"/>
          <w:tab w:val="left" w:pos="-16492"/>
          <w:tab w:val="left" w:pos="-15772"/>
          <w:tab w:val="left" w:pos="-15052"/>
          <w:tab w:val="left" w:pos="-14332"/>
        </w:tabs>
        <w:snapToGrid w:val="0"/>
        <w:spacing w:before="100" w:beforeAutospacing="1"/>
        <w:jc w:val="center"/>
        <w:rPr>
          <w:rFonts w:eastAsia="Calibri" w:cs="Arial"/>
          <w:i/>
          <w:szCs w:val="20"/>
        </w:rPr>
      </w:pPr>
      <w:r w:rsidRPr="009B60D0">
        <w:rPr>
          <w:rFonts w:eastAsia="Calibri" w:cs="Arial"/>
          <w:i/>
          <w:szCs w:val="20"/>
        </w:rPr>
        <w:t>Nota: en caso de que el Licitante sea el fabricante que oferta a su propuesta técnica, adecuar este documento, únicamente en lo competente</w:t>
      </w:r>
    </w:p>
    <w:p w14:paraId="135BB7E2" w14:textId="77777777" w:rsidR="00697028" w:rsidRDefault="00697028" w:rsidP="00697028">
      <w:pPr>
        <w:jc w:val="right"/>
        <w:rPr>
          <w:rFonts w:eastAsia="Tahoma" w:cs="Tahoma"/>
          <w:bCs/>
          <w:w w:val="105"/>
          <w:szCs w:val="20"/>
        </w:rPr>
      </w:pPr>
      <w:r w:rsidRPr="009B60D0">
        <w:rPr>
          <w:rFonts w:eastAsia="Tahoma" w:cs="Tahoma"/>
          <w:bCs/>
          <w:w w:val="105"/>
          <w:szCs w:val="20"/>
        </w:rPr>
        <w:t xml:space="preserve">Ciudad de México, a   </w:t>
      </w:r>
      <w:r w:rsidRPr="009B60D0">
        <w:rPr>
          <w:rFonts w:eastAsia="Tahoma" w:cs="Tahoma"/>
          <w:bCs/>
          <w:w w:val="105"/>
          <w:szCs w:val="20"/>
          <w:u w:val="single"/>
        </w:rPr>
        <w:t xml:space="preserve">   </w:t>
      </w:r>
      <w:r w:rsidRPr="009B60D0">
        <w:rPr>
          <w:rFonts w:eastAsia="Tahoma" w:cs="Tahoma"/>
          <w:bCs/>
          <w:w w:val="105"/>
          <w:szCs w:val="20"/>
        </w:rPr>
        <w:t xml:space="preserve">de </w:t>
      </w:r>
      <w:r w:rsidRPr="009B60D0">
        <w:rPr>
          <w:rFonts w:eastAsia="Tahoma" w:cs="Tahoma"/>
          <w:bCs/>
          <w:w w:val="105"/>
          <w:szCs w:val="20"/>
          <w:u w:val="single"/>
        </w:rPr>
        <w:t xml:space="preserve">            </w:t>
      </w:r>
      <w:r w:rsidRPr="009B60D0">
        <w:rPr>
          <w:rFonts w:eastAsia="Tahoma" w:cs="Tahoma"/>
          <w:bCs/>
          <w:w w:val="105"/>
          <w:szCs w:val="20"/>
        </w:rPr>
        <w:t xml:space="preserve"> de 2022.</w:t>
      </w:r>
    </w:p>
    <w:p w14:paraId="40AA1D96" w14:textId="77777777" w:rsidR="00697028" w:rsidRPr="009B60D0" w:rsidRDefault="00697028" w:rsidP="00697028">
      <w:pPr>
        <w:spacing w:after="0"/>
        <w:jc w:val="right"/>
        <w:rPr>
          <w:rFonts w:eastAsia="Tahoma" w:cs="Tahoma"/>
          <w:bCs/>
          <w:w w:val="105"/>
          <w:szCs w:val="20"/>
        </w:rPr>
      </w:pPr>
    </w:p>
    <w:p w14:paraId="593DDE14" w14:textId="77777777" w:rsidR="00697028" w:rsidRPr="00025592" w:rsidRDefault="00697028" w:rsidP="00697028">
      <w:pPr>
        <w:spacing w:after="0"/>
        <w:jc w:val="left"/>
        <w:rPr>
          <w:rFonts w:eastAsia="Calibri" w:cs="Arial"/>
          <w:b/>
          <w:lang w:eastAsia="ar-SA"/>
        </w:rPr>
      </w:pPr>
      <w:r w:rsidRPr="00025592">
        <w:rPr>
          <w:rFonts w:eastAsia="Calibri" w:cs="Arial"/>
          <w:b/>
          <w:lang w:eastAsia="ar-SA"/>
        </w:rPr>
        <w:t>INSTITUTO DE SALUD DEL BIENESTAR</w:t>
      </w:r>
    </w:p>
    <w:p w14:paraId="357D9642" w14:textId="77777777" w:rsidR="00697028" w:rsidRPr="00025592" w:rsidRDefault="00697028" w:rsidP="00697028">
      <w:pPr>
        <w:spacing w:after="0"/>
        <w:jc w:val="left"/>
        <w:rPr>
          <w:rFonts w:eastAsia="Calibri" w:cs="Arial"/>
          <w:b/>
          <w:lang w:eastAsia="ar-SA"/>
        </w:rPr>
      </w:pPr>
      <w:r w:rsidRPr="00025592">
        <w:rPr>
          <w:rFonts w:eastAsia="Calibri" w:cs="Arial"/>
          <w:b/>
          <w:lang w:eastAsia="ar-SA"/>
        </w:rPr>
        <w:t>PRESENTE</w:t>
      </w:r>
    </w:p>
    <w:p w14:paraId="2DFA3885" w14:textId="77777777" w:rsidR="00697028" w:rsidRPr="00A36F58" w:rsidRDefault="00697028" w:rsidP="00697028">
      <w:pPr>
        <w:spacing w:before="100" w:beforeAutospacing="1"/>
        <w:rPr>
          <w:rFonts w:eastAsia="Cambria" w:cs="Arial"/>
          <w:sz w:val="18"/>
          <w:szCs w:val="20"/>
        </w:rPr>
      </w:pPr>
      <w:bookmarkStart w:id="280" w:name="_Hlk81754342"/>
      <w:r w:rsidRPr="00A36F58">
        <w:rPr>
          <w:rFonts w:eastAsia="Cambria" w:cs="Arial"/>
          <w:sz w:val="18"/>
          <w:szCs w:val="20"/>
        </w:rPr>
        <w:t xml:space="preserve">En relación con la contratación de </w:t>
      </w:r>
      <w:r w:rsidRPr="00A36F58">
        <w:rPr>
          <w:rFonts w:eastAsia="Cambria" w:cs="Arial"/>
          <w:b/>
          <w:bCs/>
          <w:sz w:val="18"/>
          <w:szCs w:val="20"/>
        </w:rPr>
        <w:t>_____________________________________________</w:t>
      </w:r>
      <w:r w:rsidRPr="00A36F58">
        <w:rPr>
          <w:rFonts w:eastAsia="Cambria" w:cs="Arial"/>
          <w:sz w:val="18"/>
          <w:szCs w:val="20"/>
        </w:rPr>
        <w:t xml:space="preserve">, el suscrito </w:t>
      </w:r>
      <w:r w:rsidRPr="00A36F58">
        <w:rPr>
          <w:rFonts w:eastAsia="Cambria" w:cs="Arial"/>
          <w:b/>
          <w:bCs/>
          <w:sz w:val="18"/>
          <w:szCs w:val="20"/>
        </w:rPr>
        <w:t>(Nombre</w:t>
      </w:r>
      <w:r w:rsidRPr="00A36F58">
        <w:rPr>
          <w:rFonts w:eastAsia="Cambria" w:cs="Arial"/>
          <w:sz w:val="18"/>
          <w:szCs w:val="20"/>
        </w:rPr>
        <w:t xml:space="preserve">)____________, en mi carácter de representante legal de la empresa </w:t>
      </w:r>
      <w:r w:rsidRPr="00A36F58">
        <w:rPr>
          <w:rFonts w:eastAsia="Cambria" w:cs="Arial"/>
          <w:b/>
          <w:bCs/>
          <w:sz w:val="18"/>
          <w:szCs w:val="20"/>
        </w:rPr>
        <w:t>(Nombre o Razón Social del Fabricante de los Bienes</w:t>
      </w:r>
      <w:r w:rsidRPr="00A36F58">
        <w:rPr>
          <w:rFonts w:eastAsia="Cambria" w:cs="Arial"/>
          <w:sz w:val="18"/>
          <w:szCs w:val="20"/>
        </w:rPr>
        <w:t xml:space="preserve">) _____________, personalidad que acredito con el testimonio notarial No. _____________, de fecha ________, expedido por el Notario Público No. _____________, comparezco a nombre de mi representada y declaro lo siguiente: </w:t>
      </w:r>
    </w:p>
    <w:p w14:paraId="73571849" w14:textId="77777777" w:rsidR="00697028" w:rsidRPr="00A36F58" w:rsidRDefault="00697028" w:rsidP="00697028">
      <w:pPr>
        <w:snapToGrid w:val="0"/>
        <w:spacing w:before="100" w:beforeAutospacing="1"/>
        <w:rPr>
          <w:rFonts w:eastAsia="Cambria" w:cs="Arial"/>
          <w:sz w:val="18"/>
          <w:szCs w:val="20"/>
        </w:rPr>
      </w:pPr>
      <w:r w:rsidRPr="00A36F58">
        <w:rPr>
          <w:rFonts w:eastAsia="Cambria" w:cs="Arial"/>
          <w:sz w:val="18"/>
          <w:szCs w:val="20"/>
        </w:rPr>
        <w:t>Manifiesto que mi representada es (</w:t>
      </w:r>
      <w:r w:rsidRPr="00A36F58">
        <w:rPr>
          <w:rFonts w:eastAsia="Cambria" w:cs="Arial"/>
          <w:b/>
          <w:bCs/>
          <w:sz w:val="18"/>
          <w:szCs w:val="20"/>
        </w:rPr>
        <w:t>nombre del fabricante</w:t>
      </w:r>
      <w:r w:rsidRPr="00A36F58">
        <w:rPr>
          <w:rFonts w:eastAsia="Cambria" w:cs="Arial"/>
          <w:sz w:val="18"/>
          <w:szCs w:val="20"/>
        </w:rPr>
        <w:t>), con Registro Federal de Contribuyentes (citar el R.F.C. del fabricante que otorga el respaldo</w:t>
      </w:r>
      <w:bookmarkEnd w:id="280"/>
      <w:r w:rsidRPr="00A36F58">
        <w:rPr>
          <w:rFonts w:eastAsia="Cambria" w:cs="Arial"/>
          <w:sz w:val="18"/>
          <w:szCs w:val="20"/>
        </w:rPr>
        <w:t xml:space="preserve">), es fabricante de los bienes que se indican a continuación y </w:t>
      </w:r>
      <w:bookmarkStart w:id="281" w:name="_Hlk81771997"/>
      <w:r w:rsidRPr="00A36F58">
        <w:rPr>
          <w:rFonts w:eastAsia="Cambria" w:cs="Arial"/>
          <w:sz w:val="18"/>
          <w:szCs w:val="20"/>
        </w:rPr>
        <w:t>que respaldamos la propuesta del licitante (</w:t>
      </w:r>
      <w:r w:rsidRPr="00A36F58">
        <w:rPr>
          <w:rFonts w:eastAsia="Cambria" w:cs="Arial"/>
          <w:b/>
          <w:bCs/>
          <w:sz w:val="18"/>
          <w:szCs w:val="20"/>
        </w:rPr>
        <w:t>citar el nombre completo del licitante, ya sea, el distribuidor autorizado del fabricante o el Titular del Registro Sanitario</w:t>
      </w:r>
      <w:r w:rsidRPr="00A36F58">
        <w:rPr>
          <w:rFonts w:eastAsia="Cambria" w:cs="Arial"/>
          <w:sz w:val="18"/>
          <w:szCs w:val="20"/>
        </w:rPr>
        <w:t>, en este procedimiento de contratación; en caso de propuestas conjuntas, es suficiente con citar el nombre de una de las empresas integrantes); así mismo que contamos con la capacidad de producción y suministro suficiente para que nuestro respaldado (</w:t>
      </w:r>
      <w:r w:rsidRPr="00A36F58">
        <w:rPr>
          <w:rFonts w:eastAsia="Cambria" w:cs="Arial"/>
          <w:b/>
          <w:bCs/>
          <w:sz w:val="18"/>
          <w:szCs w:val="20"/>
        </w:rPr>
        <w:t>indicar nombre completo</w:t>
      </w:r>
      <w:r w:rsidRPr="00A36F58">
        <w:rPr>
          <w:rFonts w:eastAsia="Cambria" w:cs="Arial"/>
          <w:sz w:val="18"/>
          <w:szCs w:val="20"/>
        </w:rPr>
        <w:t xml:space="preserve">) cumpla plenamente con los compromisos contraídos </w:t>
      </w:r>
      <w:bookmarkEnd w:id="281"/>
      <w:r w:rsidRPr="00A36F58">
        <w:rPr>
          <w:rFonts w:eastAsia="Cambria" w:cs="Arial"/>
          <w:sz w:val="18"/>
          <w:szCs w:val="20"/>
        </w:rPr>
        <w:t>con los Entes públicos representados por el Instituto de Salud para el Bienestar, en las cantidades y fechas establecidas en el ANEXO NÚMERO 1, ANEXO DOS, respecto de los siguientes bienes:</w:t>
      </w:r>
    </w:p>
    <w:tbl>
      <w:tblPr>
        <w:tblW w:w="43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51"/>
        <w:gridCol w:w="1348"/>
        <w:gridCol w:w="1727"/>
        <w:gridCol w:w="868"/>
        <w:gridCol w:w="845"/>
        <w:gridCol w:w="854"/>
        <w:gridCol w:w="986"/>
        <w:gridCol w:w="1275"/>
      </w:tblGrid>
      <w:tr w:rsidR="00697028" w:rsidRPr="00A36F58" w14:paraId="5E028451" w14:textId="77777777" w:rsidTr="0019124F">
        <w:trPr>
          <w:trHeight w:val="979"/>
          <w:jc w:val="center"/>
        </w:trPr>
        <w:tc>
          <w:tcPr>
            <w:tcW w:w="537" w:type="pct"/>
            <w:shd w:val="clear" w:color="auto" w:fill="BFBFBF"/>
            <w:tcMar>
              <w:top w:w="0" w:type="dxa"/>
              <w:left w:w="70" w:type="dxa"/>
              <w:bottom w:w="0" w:type="dxa"/>
              <w:right w:w="70" w:type="dxa"/>
            </w:tcMar>
            <w:vAlign w:val="center"/>
            <w:hideMark/>
          </w:tcPr>
          <w:p w14:paraId="6F4B9DC8" w14:textId="77777777" w:rsidR="00697028" w:rsidRPr="00A36F58" w:rsidRDefault="00697028" w:rsidP="0019124F">
            <w:pPr>
              <w:snapToGrid w:val="0"/>
              <w:spacing w:before="100" w:beforeAutospacing="1"/>
              <w:jc w:val="center"/>
              <w:rPr>
                <w:rFonts w:eastAsia="Calibri" w:cs="Arial"/>
                <w:noProof/>
                <w:sz w:val="16"/>
                <w:szCs w:val="18"/>
              </w:rPr>
            </w:pPr>
            <w:r w:rsidRPr="00A36F58">
              <w:rPr>
                <w:rFonts w:eastAsia="Calibri" w:cs="Arial"/>
                <w:noProof/>
                <w:sz w:val="16"/>
                <w:szCs w:val="18"/>
              </w:rPr>
              <w:t xml:space="preserve">No. </w:t>
            </w:r>
          </w:p>
          <w:p w14:paraId="42F0E5D6" w14:textId="77777777" w:rsidR="00697028" w:rsidRPr="00A36F58" w:rsidRDefault="00697028" w:rsidP="0019124F">
            <w:pPr>
              <w:snapToGrid w:val="0"/>
              <w:spacing w:before="100" w:beforeAutospacing="1"/>
              <w:jc w:val="center"/>
              <w:rPr>
                <w:rFonts w:eastAsia="Calibri" w:cs="Arial"/>
                <w:noProof/>
                <w:sz w:val="16"/>
                <w:szCs w:val="18"/>
              </w:rPr>
            </w:pPr>
            <w:r w:rsidRPr="00A36F58">
              <w:rPr>
                <w:rFonts w:eastAsia="Calibri" w:cs="Arial"/>
                <w:noProof/>
                <w:sz w:val="16"/>
                <w:szCs w:val="18"/>
              </w:rPr>
              <w:t>Renglón</w:t>
            </w:r>
          </w:p>
        </w:tc>
        <w:tc>
          <w:tcPr>
            <w:tcW w:w="761" w:type="pct"/>
            <w:shd w:val="clear" w:color="auto" w:fill="BFBFBF"/>
            <w:tcMar>
              <w:top w:w="0" w:type="dxa"/>
              <w:left w:w="70" w:type="dxa"/>
              <w:bottom w:w="0" w:type="dxa"/>
              <w:right w:w="70" w:type="dxa"/>
            </w:tcMar>
            <w:vAlign w:val="center"/>
            <w:hideMark/>
          </w:tcPr>
          <w:p w14:paraId="2EAE170A" w14:textId="77777777" w:rsidR="00697028" w:rsidRPr="00A36F58" w:rsidRDefault="00697028" w:rsidP="0019124F">
            <w:pPr>
              <w:snapToGrid w:val="0"/>
              <w:spacing w:before="100" w:beforeAutospacing="1"/>
              <w:jc w:val="center"/>
              <w:rPr>
                <w:rFonts w:eastAsia="Calibri" w:cs="Arial"/>
                <w:noProof/>
                <w:sz w:val="16"/>
                <w:szCs w:val="18"/>
              </w:rPr>
            </w:pPr>
            <w:r w:rsidRPr="00A36F58">
              <w:rPr>
                <w:rFonts w:eastAsia="Calibri" w:cs="Arial"/>
                <w:noProof/>
                <w:sz w:val="16"/>
                <w:szCs w:val="18"/>
              </w:rPr>
              <w:t>Descripción Artículo</w:t>
            </w:r>
          </w:p>
        </w:tc>
        <w:tc>
          <w:tcPr>
            <w:tcW w:w="975" w:type="pct"/>
            <w:shd w:val="clear" w:color="auto" w:fill="BFBFBF"/>
            <w:vAlign w:val="center"/>
          </w:tcPr>
          <w:p w14:paraId="67B69B5E" w14:textId="77777777" w:rsidR="00697028" w:rsidRPr="00A36F58" w:rsidRDefault="00697028" w:rsidP="0019124F">
            <w:pPr>
              <w:snapToGrid w:val="0"/>
              <w:spacing w:before="100" w:beforeAutospacing="1"/>
              <w:jc w:val="center"/>
              <w:rPr>
                <w:rFonts w:eastAsia="Calibri" w:cs="Arial"/>
                <w:noProof/>
                <w:sz w:val="16"/>
                <w:szCs w:val="18"/>
              </w:rPr>
            </w:pPr>
            <w:r w:rsidRPr="00A36F58">
              <w:rPr>
                <w:rFonts w:eastAsia="Calibri" w:cs="Arial"/>
                <w:bCs/>
                <w:noProof/>
                <w:sz w:val="16"/>
                <w:szCs w:val="18"/>
              </w:rPr>
              <w:t xml:space="preserve">Cantidad máxima solicitada </w:t>
            </w:r>
          </w:p>
        </w:tc>
        <w:tc>
          <w:tcPr>
            <w:tcW w:w="490" w:type="pct"/>
            <w:shd w:val="clear" w:color="auto" w:fill="BFBFBF"/>
            <w:vAlign w:val="center"/>
          </w:tcPr>
          <w:p w14:paraId="637362F4" w14:textId="77777777" w:rsidR="00697028" w:rsidRPr="00A36F58" w:rsidRDefault="00697028" w:rsidP="0019124F">
            <w:pPr>
              <w:spacing w:before="100" w:beforeAutospacing="1"/>
              <w:jc w:val="center"/>
              <w:rPr>
                <w:rFonts w:eastAsia="Calibri" w:cs="Arial"/>
                <w:noProof/>
                <w:sz w:val="16"/>
                <w:szCs w:val="18"/>
              </w:rPr>
            </w:pPr>
            <w:r w:rsidRPr="00A36F58">
              <w:rPr>
                <w:rFonts w:eastAsia="Calibri" w:cs="Arial"/>
                <w:noProof/>
                <w:sz w:val="16"/>
                <w:szCs w:val="18"/>
              </w:rPr>
              <w:t>Cantidad máxima ofertada</w:t>
            </w:r>
          </w:p>
        </w:tc>
        <w:tc>
          <w:tcPr>
            <w:tcW w:w="477" w:type="pct"/>
            <w:shd w:val="clear" w:color="auto" w:fill="BFBFBF"/>
            <w:tcMar>
              <w:top w:w="0" w:type="dxa"/>
              <w:left w:w="70" w:type="dxa"/>
              <w:bottom w:w="0" w:type="dxa"/>
              <w:right w:w="70" w:type="dxa"/>
            </w:tcMar>
            <w:vAlign w:val="center"/>
          </w:tcPr>
          <w:p w14:paraId="5CA80381" w14:textId="77777777" w:rsidR="00697028" w:rsidRPr="00A36F58" w:rsidRDefault="00697028" w:rsidP="0019124F">
            <w:pPr>
              <w:spacing w:before="100" w:beforeAutospacing="1"/>
              <w:jc w:val="center"/>
              <w:rPr>
                <w:rFonts w:eastAsia="Calibri" w:cs="Arial"/>
                <w:noProof/>
                <w:sz w:val="16"/>
                <w:szCs w:val="18"/>
              </w:rPr>
            </w:pPr>
            <w:r w:rsidRPr="00A36F58">
              <w:rPr>
                <w:rFonts w:eastAsia="Calibri" w:cs="Arial"/>
                <w:noProof/>
                <w:sz w:val="16"/>
                <w:szCs w:val="18"/>
              </w:rPr>
              <w:t>Marca</w:t>
            </w:r>
          </w:p>
        </w:tc>
        <w:tc>
          <w:tcPr>
            <w:tcW w:w="482" w:type="pct"/>
            <w:shd w:val="clear" w:color="auto" w:fill="BFBFBF"/>
            <w:tcMar>
              <w:top w:w="0" w:type="dxa"/>
              <w:left w:w="70" w:type="dxa"/>
              <w:bottom w:w="0" w:type="dxa"/>
              <w:right w:w="70" w:type="dxa"/>
            </w:tcMar>
            <w:vAlign w:val="center"/>
            <w:hideMark/>
          </w:tcPr>
          <w:p w14:paraId="349B560A" w14:textId="77777777" w:rsidR="00697028" w:rsidRPr="00A36F58" w:rsidRDefault="00697028" w:rsidP="0019124F">
            <w:pPr>
              <w:snapToGrid w:val="0"/>
              <w:spacing w:before="100" w:beforeAutospacing="1"/>
              <w:jc w:val="center"/>
              <w:rPr>
                <w:rFonts w:eastAsia="Calibri" w:cs="Arial"/>
                <w:noProof/>
                <w:sz w:val="16"/>
                <w:szCs w:val="18"/>
              </w:rPr>
            </w:pPr>
            <w:r w:rsidRPr="00A36F58">
              <w:rPr>
                <w:rFonts w:eastAsia="Calibri" w:cs="Arial"/>
                <w:noProof/>
                <w:sz w:val="16"/>
                <w:szCs w:val="18"/>
              </w:rPr>
              <w:t>Modelo</w:t>
            </w:r>
          </w:p>
        </w:tc>
        <w:tc>
          <w:tcPr>
            <w:tcW w:w="557" w:type="pct"/>
            <w:shd w:val="clear" w:color="auto" w:fill="BFBFBF"/>
            <w:vAlign w:val="center"/>
          </w:tcPr>
          <w:p w14:paraId="46407FDF" w14:textId="77777777" w:rsidR="00697028" w:rsidRPr="00A36F58" w:rsidRDefault="00697028" w:rsidP="0019124F">
            <w:pPr>
              <w:snapToGrid w:val="0"/>
              <w:spacing w:before="100" w:beforeAutospacing="1"/>
              <w:jc w:val="center"/>
              <w:rPr>
                <w:rFonts w:eastAsia="Calibri" w:cs="Arial"/>
                <w:noProof/>
                <w:sz w:val="16"/>
                <w:szCs w:val="18"/>
              </w:rPr>
            </w:pPr>
            <w:r w:rsidRPr="00A36F58">
              <w:rPr>
                <w:rFonts w:eastAsia="Calibri" w:cs="Arial"/>
                <w:noProof/>
                <w:sz w:val="16"/>
                <w:szCs w:val="18"/>
              </w:rPr>
              <w:t>País de Orígen</w:t>
            </w:r>
          </w:p>
        </w:tc>
        <w:tc>
          <w:tcPr>
            <w:tcW w:w="720" w:type="pct"/>
            <w:shd w:val="clear" w:color="auto" w:fill="BFBFBF"/>
            <w:vAlign w:val="center"/>
          </w:tcPr>
          <w:p w14:paraId="3376575E" w14:textId="77777777" w:rsidR="00697028" w:rsidRPr="00A36F58" w:rsidRDefault="00697028" w:rsidP="0019124F">
            <w:pPr>
              <w:snapToGrid w:val="0"/>
              <w:spacing w:before="100" w:beforeAutospacing="1"/>
              <w:jc w:val="center"/>
              <w:rPr>
                <w:rFonts w:eastAsia="Calibri" w:cs="Arial"/>
                <w:noProof/>
                <w:sz w:val="16"/>
                <w:szCs w:val="18"/>
              </w:rPr>
            </w:pPr>
            <w:r w:rsidRPr="00A36F58">
              <w:rPr>
                <w:rFonts w:eastAsia="Calibri" w:cs="Arial"/>
                <w:noProof/>
                <w:sz w:val="16"/>
                <w:szCs w:val="18"/>
              </w:rPr>
              <w:t>Registro Sanitario</w:t>
            </w:r>
          </w:p>
        </w:tc>
      </w:tr>
      <w:tr w:rsidR="00697028" w:rsidRPr="00A36F58" w14:paraId="395BE282" w14:textId="77777777" w:rsidTr="0019124F">
        <w:trPr>
          <w:trHeight w:val="445"/>
          <w:jc w:val="center"/>
        </w:trPr>
        <w:tc>
          <w:tcPr>
            <w:tcW w:w="537" w:type="pct"/>
            <w:tcMar>
              <w:top w:w="0" w:type="dxa"/>
              <w:left w:w="70" w:type="dxa"/>
              <w:bottom w:w="0" w:type="dxa"/>
              <w:right w:w="70" w:type="dxa"/>
            </w:tcMar>
            <w:vAlign w:val="center"/>
          </w:tcPr>
          <w:p w14:paraId="219B0918" w14:textId="77777777" w:rsidR="00697028" w:rsidRPr="00A36F58" w:rsidRDefault="00697028" w:rsidP="0019124F">
            <w:pPr>
              <w:snapToGrid w:val="0"/>
              <w:spacing w:before="100" w:beforeAutospacing="1"/>
              <w:rPr>
                <w:rFonts w:eastAsia="Calibri" w:cs="Arial"/>
                <w:noProof/>
                <w:sz w:val="18"/>
                <w:szCs w:val="20"/>
              </w:rPr>
            </w:pPr>
          </w:p>
        </w:tc>
        <w:tc>
          <w:tcPr>
            <w:tcW w:w="761" w:type="pct"/>
            <w:tcMar>
              <w:top w:w="0" w:type="dxa"/>
              <w:left w:w="70" w:type="dxa"/>
              <w:bottom w:w="0" w:type="dxa"/>
              <w:right w:w="70" w:type="dxa"/>
            </w:tcMar>
            <w:vAlign w:val="center"/>
          </w:tcPr>
          <w:p w14:paraId="53B8A640" w14:textId="77777777" w:rsidR="00697028" w:rsidRPr="00A36F58" w:rsidRDefault="00697028" w:rsidP="0019124F">
            <w:pPr>
              <w:snapToGrid w:val="0"/>
              <w:spacing w:before="100" w:beforeAutospacing="1"/>
              <w:rPr>
                <w:rFonts w:eastAsia="Calibri" w:cs="Arial"/>
                <w:noProof/>
                <w:sz w:val="18"/>
                <w:szCs w:val="20"/>
              </w:rPr>
            </w:pPr>
          </w:p>
        </w:tc>
        <w:tc>
          <w:tcPr>
            <w:tcW w:w="975" w:type="pct"/>
            <w:vAlign w:val="center"/>
          </w:tcPr>
          <w:p w14:paraId="6DCEB87E" w14:textId="77777777" w:rsidR="00697028" w:rsidRPr="00A36F58" w:rsidRDefault="00697028" w:rsidP="0019124F">
            <w:pPr>
              <w:snapToGrid w:val="0"/>
              <w:spacing w:before="100" w:beforeAutospacing="1"/>
              <w:rPr>
                <w:rFonts w:eastAsia="Calibri" w:cs="Arial"/>
                <w:noProof/>
                <w:sz w:val="18"/>
                <w:szCs w:val="20"/>
              </w:rPr>
            </w:pPr>
          </w:p>
        </w:tc>
        <w:tc>
          <w:tcPr>
            <w:tcW w:w="490" w:type="pct"/>
          </w:tcPr>
          <w:p w14:paraId="2E88B269" w14:textId="77777777" w:rsidR="00697028" w:rsidRPr="00A36F58" w:rsidRDefault="00697028" w:rsidP="0019124F">
            <w:pPr>
              <w:snapToGrid w:val="0"/>
              <w:spacing w:before="100" w:beforeAutospacing="1"/>
              <w:rPr>
                <w:rFonts w:eastAsia="Calibri" w:cs="Arial"/>
                <w:noProof/>
                <w:sz w:val="18"/>
                <w:szCs w:val="20"/>
              </w:rPr>
            </w:pPr>
          </w:p>
        </w:tc>
        <w:tc>
          <w:tcPr>
            <w:tcW w:w="477" w:type="pct"/>
            <w:tcMar>
              <w:top w:w="0" w:type="dxa"/>
              <w:left w:w="70" w:type="dxa"/>
              <w:bottom w:w="0" w:type="dxa"/>
              <w:right w:w="70" w:type="dxa"/>
            </w:tcMar>
            <w:vAlign w:val="center"/>
          </w:tcPr>
          <w:p w14:paraId="4D312AB4" w14:textId="77777777" w:rsidR="00697028" w:rsidRPr="00A36F58" w:rsidRDefault="00697028" w:rsidP="0019124F">
            <w:pPr>
              <w:snapToGrid w:val="0"/>
              <w:spacing w:before="100" w:beforeAutospacing="1"/>
              <w:rPr>
                <w:rFonts w:eastAsia="Calibri" w:cs="Arial"/>
                <w:noProof/>
                <w:sz w:val="18"/>
                <w:szCs w:val="20"/>
              </w:rPr>
            </w:pPr>
          </w:p>
        </w:tc>
        <w:tc>
          <w:tcPr>
            <w:tcW w:w="482" w:type="pct"/>
            <w:tcMar>
              <w:top w:w="0" w:type="dxa"/>
              <w:left w:w="70" w:type="dxa"/>
              <w:bottom w:w="0" w:type="dxa"/>
              <w:right w:w="70" w:type="dxa"/>
            </w:tcMar>
            <w:vAlign w:val="center"/>
          </w:tcPr>
          <w:p w14:paraId="72401CF2" w14:textId="77777777" w:rsidR="00697028" w:rsidRPr="00A36F58" w:rsidRDefault="00697028" w:rsidP="0019124F">
            <w:pPr>
              <w:snapToGrid w:val="0"/>
              <w:spacing w:before="100" w:beforeAutospacing="1"/>
              <w:rPr>
                <w:rFonts w:eastAsia="Calibri" w:cs="Arial"/>
                <w:noProof/>
                <w:sz w:val="18"/>
                <w:szCs w:val="20"/>
              </w:rPr>
            </w:pPr>
          </w:p>
        </w:tc>
        <w:tc>
          <w:tcPr>
            <w:tcW w:w="557" w:type="pct"/>
            <w:vAlign w:val="center"/>
          </w:tcPr>
          <w:p w14:paraId="20A35CCA" w14:textId="77777777" w:rsidR="00697028" w:rsidRPr="00A36F58" w:rsidRDefault="00697028" w:rsidP="0019124F">
            <w:pPr>
              <w:snapToGrid w:val="0"/>
              <w:spacing w:before="100" w:beforeAutospacing="1"/>
              <w:rPr>
                <w:rFonts w:eastAsia="Calibri" w:cs="Arial"/>
                <w:noProof/>
                <w:sz w:val="18"/>
                <w:szCs w:val="20"/>
              </w:rPr>
            </w:pPr>
          </w:p>
        </w:tc>
        <w:tc>
          <w:tcPr>
            <w:tcW w:w="720" w:type="pct"/>
            <w:vAlign w:val="center"/>
          </w:tcPr>
          <w:p w14:paraId="362B6203" w14:textId="77777777" w:rsidR="00697028" w:rsidRPr="00A36F58" w:rsidRDefault="00697028" w:rsidP="0019124F">
            <w:pPr>
              <w:snapToGrid w:val="0"/>
              <w:spacing w:before="100" w:beforeAutospacing="1"/>
              <w:rPr>
                <w:rFonts w:eastAsia="Calibri" w:cs="Arial"/>
                <w:noProof/>
                <w:sz w:val="18"/>
                <w:szCs w:val="20"/>
              </w:rPr>
            </w:pPr>
          </w:p>
        </w:tc>
      </w:tr>
      <w:tr w:rsidR="00697028" w:rsidRPr="00A36F58" w14:paraId="1A2D46D7" w14:textId="77777777" w:rsidTr="0019124F">
        <w:trPr>
          <w:trHeight w:val="445"/>
          <w:jc w:val="center"/>
        </w:trPr>
        <w:tc>
          <w:tcPr>
            <w:tcW w:w="537" w:type="pct"/>
            <w:tcMar>
              <w:top w:w="0" w:type="dxa"/>
              <w:left w:w="70" w:type="dxa"/>
              <w:bottom w:w="0" w:type="dxa"/>
              <w:right w:w="70" w:type="dxa"/>
            </w:tcMar>
            <w:vAlign w:val="center"/>
          </w:tcPr>
          <w:p w14:paraId="150D71C4" w14:textId="77777777" w:rsidR="00697028" w:rsidRPr="00A36F58" w:rsidRDefault="00697028" w:rsidP="0019124F">
            <w:pPr>
              <w:snapToGrid w:val="0"/>
              <w:spacing w:before="100" w:beforeAutospacing="1"/>
              <w:rPr>
                <w:rFonts w:eastAsia="Calibri" w:cs="Arial"/>
                <w:noProof/>
                <w:sz w:val="18"/>
                <w:szCs w:val="20"/>
              </w:rPr>
            </w:pPr>
          </w:p>
        </w:tc>
        <w:tc>
          <w:tcPr>
            <w:tcW w:w="761" w:type="pct"/>
            <w:tcMar>
              <w:top w:w="0" w:type="dxa"/>
              <w:left w:w="70" w:type="dxa"/>
              <w:bottom w:w="0" w:type="dxa"/>
              <w:right w:w="70" w:type="dxa"/>
            </w:tcMar>
            <w:vAlign w:val="center"/>
          </w:tcPr>
          <w:p w14:paraId="3FD22C31" w14:textId="77777777" w:rsidR="00697028" w:rsidRPr="00A36F58" w:rsidRDefault="00697028" w:rsidP="0019124F">
            <w:pPr>
              <w:snapToGrid w:val="0"/>
              <w:spacing w:before="100" w:beforeAutospacing="1"/>
              <w:rPr>
                <w:rFonts w:eastAsia="Calibri" w:cs="Arial"/>
                <w:noProof/>
                <w:sz w:val="18"/>
                <w:szCs w:val="20"/>
              </w:rPr>
            </w:pPr>
          </w:p>
        </w:tc>
        <w:tc>
          <w:tcPr>
            <w:tcW w:w="975" w:type="pct"/>
            <w:vAlign w:val="center"/>
          </w:tcPr>
          <w:p w14:paraId="7CF63248" w14:textId="77777777" w:rsidR="00697028" w:rsidRPr="00A36F58" w:rsidRDefault="00697028" w:rsidP="0019124F">
            <w:pPr>
              <w:snapToGrid w:val="0"/>
              <w:spacing w:before="100" w:beforeAutospacing="1"/>
              <w:rPr>
                <w:rFonts w:eastAsia="Calibri" w:cs="Arial"/>
                <w:noProof/>
                <w:sz w:val="18"/>
                <w:szCs w:val="20"/>
              </w:rPr>
            </w:pPr>
          </w:p>
        </w:tc>
        <w:tc>
          <w:tcPr>
            <w:tcW w:w="490" w:type="pct"/>
          </w:tcPr>
          <w:p w14:paraId="0BF3F63C" w14:textId="77777777" w:rsidR="00697028" w:rsidRPr="00A36F58" w:rsidRDefault="00697028" w:rsidP="0019124F">
            <w:pPr>
              <w:snapToGrid w:val="0"/>
              <w:spacing w:before="100" w:beforeAutospacing="1"/>
              <w:rPr>
                <w:rFonts w:eastAsia="Calibri" w:cs="Arial"/>
                <w:noProof/>
                <w:sz w:val="18"/>
                <w:szCs w:val="20"/>
              </w:rPr>
            </w:pPr>
          </w:p>
        </w:tc>
        <w:tc>
          <w:tcPr>
            <w:tcW w:w="477" w:type="pct"/>
            <w:tcMar>
              <w:top w:w="0" w:type="dxa"/>
              <w:left w:w="70" w:type="dxa"/>
              <w:bottom w:w="0" w:type="dxa"/>
              <w:right w:w="70" w:type="dxa"/>
            </w:tcMar>
            <w:vAlign w:val="center"/>
          </w:tcPr>
          <w:p w14:paraId="293A1BDD" w14:textId="77777777" w:rsidR="00697028" w:rsidRPr="00A36F58" w:rsidRDefault="00697028" w:rsidP="0019124F">
            <w:pPr>
              <w:snapToGrid w:val="0"/>
              <w:spacing w:before="100" w:beforeAutospacing="1"/>
              <w:rPr>
                <w:rFonts w:eastAsia="Calibri" w:cs="Arial"/>
                <w:noProof/>
                <w:sz w:val="18"/>
                <w:szCs w:val="20"/>
              </w:rPr>
            </w:pPr>
          </w:p>
        </w:tc>
        <w:tc>
          <w:tcPr>
            <w:tcW w:w="482" w:type="pct"/>
            <w:tcMar>
              <w:top w:w="0" w:type="dxa"/>
              <w:left w:w="70" w:type="dxa"/>
              <w:bottom w:w="0" w:type="dxa"/>
              <w:right w:w="70" w:type="dxa"/>
            </w:tcMar>
            <w:vAlign w:val="center"/>
          </w:tcPr>
          <w:p w14:paraId="354BAC60" w14:textId="77777777" w:rsidR="00697028" w:rsidRPr="00A36F58" w:rsidRDefault="00697028" w:rsidP="0019124F">
            <w:pPr>
              <w:snapToGrid w:val="0"/>
              <w:spacing w:before="100" w:beforeAutospacing="1"/>
              <w:rPr>
                <w:rFonts w:eastAsia="Calibri" w:cs="Arial"/>
                <w:noProof/>
                <w:sz w:val="18"/>
                <w:szCs w:val="20"/>
              </w:rPr>
            </w:pPr>
          </w:p>
        </w:tc>
        <w:tc>
          <w:tcPr>
            <w:tcW w:w="557" w:type="pct"/>
            <w:vAlign w:val="center"/>
          </w:tcPr>
          <w:p w14:paraId="3320B678" w14:textId="77777777" w:rsidR="00697028" w:rsidRPr="00A36F58" w:rsidRDefault="00697028" w:rsidP="0019124F">
            <w:pPr>
              <w:snapToGrid w:val="0"/>
              <w:spacing w:before="100" w:beforeAutospacing="1"/>
              <w:rPr>
                <w:rFonts w:eastAsia="Calibri" w:cs="Arial"/>
                <w:noProof/>
                <w:sz w:val="18"/>
                <w:szCs w:val="20"/>
              </w:rPr>
            </w:pPr>
          </w:p>
        </w:tc>
        <w:tc>
          <w:tcPr>
            <w:tcW w:w="720" w:type="pct"/>
            <w:vAlign w:val="center"/>
          </w:tcPr>
          <w:p w14:paraId="0904DA09" w14:textId="77777777" w:rsidR="00697028" w:rsidRPr="00A36F58" w:rsidRDefault="00697028" w:rsidP="0019124F">
            <w:pPr>
              <w:snapToGrid w:val="0"/>
              <w:spacing w:before="100" w:beforeAutospacing="1"/>
              <w:rPr>
                <w:rFonts w:eastAsia="Calibri" w:cs="Arial"/>
                <w:noProof/>
                <w:sz w:val="18"/>
                <w:szCs w:val="20"/>
              </w:rPr>
            </w:pPr>
          </w:p>
        </w:tc>
      </w:tr>
    </w:tbl>
    <w:p w14:paraId="56036917" w14:textId="77777777" w:rsidR="00697028" w:rsidRPr="00A36F58" w:rsidRDefault="00697028" w:rsidP="00697028">
      <w:pPr>
        <w:snapToGrid w:val="0"/>
        <w:spacing w:after="0"/>
        <w:rPr>
          <w:rFonts w:eastAsia="Calibri" w:cs="Arial"/>
          <w:sz w:val="18"/>
          <w:szCs w:val="20"/>
        </w:rPr>
      </w:pPr>
      <w:r w:rsidRPr="00A36F58">
        <w:rPr>
          <w:rFonts w:eastAsia="Calibri" w:cs="Arial"/>
          <w:sz w:val="18"/>
          <w:szCs w:val="20"/>
        </w:rPr>
        <w:t>Asimismo, mi representada se compromete a:</w:t>
      </w:r>
    </w:p>
    <w:p w14:paraId="5BE38007" w14:textId="77777777" w:rsidR="00697028" w:rsidRPr="00A36F58" w:rsidRDefault="00697028" w:rsidP="00697028">
      <w:pPr>
        <w:widowControl w:val="0"/>
        <w:numPr>
          <w:ilvl w:val="0"/>
          <w:numId w:val="32"/>
        </w:numPr>
        <w:autoSpaceDE w:val="0"/>
        <w:autoSpaceDN w:val="0"/>
        <w:snapToGrid w:val="0"/>
        <w:spacing w:after="0"/>
        <w:rPr>
          <w:rFonts w:eastAsia="Cambria" w:cs="Arial"/>
          <w:sz w:val="18"/>
          <w:szCs w:val="20"/>
        </w:rPr>
      </w:pPr>
      <w:r w:rsidRPr="00A36F58">
        <w:rPr>
          <w:rFonts w:eastAsia="Cambria" w:cs="Arial"/>
          <w:sz w:val="18"/>
          <w:szCs w:val="20"/>
        </w:rPr>
        <w:t>Garantizar la entrega de insumos durante la vigencia del contrato, por la cantidad máxima requerida en el ANEXO DOS.</w:t>
      </w:r>
    </w:p>
    <w:p w14:paraId="41B3833B" w14:textId="77777777" w:rsidR="00697028" w:rsidRPr="00A36F58" w:rsidRDefault="00697028" w:rsidP="00697028">
      <w:pPr>
        <w:widowControl w:val="0"/>
        <w:numPr>
          <w:ilvl w:val="0"/>
          <w:numId w:val="32"/>
        </w:numPr>
        <w:autoSpaceDE w:val="0"/>
        <w:autoSpaceDN w:val="0"/>
        <w:snapToGrid w:val="0"/>
        <w:spacing w:after="0"/>
        <w:rPr>
          <w:rFonts w:eastAsia="Cambria" w:cs="Arial"/>
          <w:sz w:val="18"/>
          <w:szCs w:val="20"/>
        </w:rPr>
      </w:pPr>
      <w:r w:rsidRPr="00A36F58">
        <w:rPr>
          <w:rFonts w:eastAsia="Cambria" w:cs="Arial"/>
          <w:sz w:val="18"/>
          <w:szCs w:val="20"/>
        </w:rPr>
        <w:t>Poner a la vista las especificaciones técnicas de calidad, métodos de prueba, sustancias de referencia y los estudios de estabilidad acelerada y a largo plazo, así como la validación de métodos de prueba de los insumos que oferta, en el momento que se le requiera.</w:t>
      </w:r>
    </w:p>
    <w:p w14:paraId="1EBE3D7C" w14:textId="77777777" w:rsidR="00697028" w:rsidRPr="00A36F58" w:rsidRDefault="00697028" w:rsidP="00697028">
      <w:pPr>
        <w:widowControl w:val="0"/>
        <w:numPr>
          <w:ilvl w:val="0"/>
          <w:numId w:val="32"/>
        </w:numPr>
        <w:autoSpaceDE w:val="0"/>
        <w:autoSpaceDN w:val="0"/>
        <w:snapToGrid w:val="0"/>
        <w:spacing w:after="0"/>
        <w:rPr>
          <w:rFonts w:eastAsia="Cambria" w:cs="Arial"/>
          <w:sz w:val="18"/>
          <w:szCs w:val="20"/>
        </w:rPr>
      </w:pPr>
      <w:r w:rsidRPr="00A36F58">
        <w:rPr>
          <w:rFonts w:eastAsia="Cambria" w:cs="Arial"/>
          <w:sz w:val="18"/>
          <w:szCs w:val="20"/>
        </w:rPr>
        <w:t>Manifestación de que los bienes ofertados cumplen con lo establecido en el numeral 1 del ANEXO NÚMERO 1.</w:t>
      </w:r>
    </w:p>
    <w:p w14:paraId="034989BA" w14:textId="77777777" w:rsidR="00697028" w:rsidRPr="00A36F58" w:rsidRDefault="00697028" w:rsidP="00697028">
      <w:pPr>
        <w:widowControl w:val="0"/>
        <w:numPr>
          <w:ilvl w:val="0"/>
          <w:numId w:val="32"/>
        </w:numPr>
        <w:autoSpaceDE w:val="0"/>
        <w:autoSpaceDN w:val="0"/>
        <w:snapToGrid w:val="0"/>
        <w:spacing w:after="0"/>
        <w:rPr>
          <w:rFonts w:eastAsia="Cambria" w:cs="Arial"/>
          <w:sz w:val="18"/>
          <w:szCs w:val="20"/>
        </w:rPr>
      </w:pPr>
      <w:r w:rsidRPr="00A36F58">
        <w:rPr>
          <w:rFonts w:eastAsia="Cambria" w:cs="Arial"/>
          <w:sz w:val="18"/>
          <w:szCs w:val="20"/>
        </w:rPr>
        <w:t>Garantizar la gestión de pruebas por parte de un laboratorio acreditado por la entidad correspondiente o tercero autorizado por la COFEPRIS, en el momento que se le requiera.</w:t>
      </w:r>
    </w:p>
    <w:p w14:paraId="37356995" w14:textId="77777777" w:rsidR="00697028" w:rsidRDefault="00697028" w:rsidP="00697028">
      <w:pPr>
        <w:pBdr>
          <w:bottom w:val="single" w:sz="12" w:space="0" w:color="auto"/>
        </w:pBdr>
        <w:suppressAutoHyphens/>
        <w:spacing w:before="100" w:beforeAutospacing="1"/>
        <w:jc w:val="center"/>
        <w:rPr>
          <w:rFonts w:eastAsia="Calibri" w:cs="Arial"/>
          <w:b/>
          <w:bCs/>
          <w:sz w:val="18"/>
          <w:lang w:eastAsia="ar-SA"/>
        </w:rPr>
      </w:pPr>
      <w:r>
        <w:rPr>
          <w:rFonts w:eastAsia="Calibri" w:cs="Arial"/>
          <w:b/>
          <w:bCs/>
          <w:sz w:val="18"/>
          <w:lang w:eastAsia="ar-SA"/>
        </w:rPr>
        <w:t>ATENTAMENTE</w:t>
      </w:r>
    </w:p>
    <w:p w14:paraId="172037C6" w14:textId="77777777" w:rsidR="00697028" w:rsidRPr="00A36F58" w:rsidRDefault="00697028" w:rsidP="00697028">
      <w:pPr>
        <w:pBdr>
          <w:bottom w:val="single" w:sz="12" w:space="0" w:color="auto"/>
        </w:pBdr>
        <w:suppressAutoHyphens/>
        <w:spacing w:before="100" w:beforeAutospacing="1"/>
        <w:jc w:val="center"/>
        <w:rPr>
          <w:rFonts w:eastAsia="Calibri" w:cs="Arial"/>
          <w:b/>
          <w:bCs/>
          <w:sz w:val="18"/>
          <w:lang w:eastAsia="ar-SA"/>
        </w:rPr>
      </w:pPr>
    </w:p>
    <w:p w14:paraId="4A086BB7" w14:textId="77777777" w:rsidR="00697028" w:rsidRPr="00A36F58" w:rsidRDefault="00697028" w:rsidP="00697028">
      <w:pPr>
        <w:suppressAutoHyphens/>
        <w:jc w:val="center"/>
        <w:rPr>
          <w:rFonts w:eastAsia="Calibri" w:cs="Arial"/>
          <w:sz w:val="18"/>
          <w:lang w:eastAsia="ar-SA"/>
        </w:rPr>
      </w:pPr>
      <w:r w:rsidRPr="00A36F58">
        <w:rPr>
          <w:rFonts w:eastAsia="Calibri" w:cs="Arial"/>
          <w:b/>
          <w:sz w:val="18"/>
          <w:lang w:eastAsia="ar-SA"/>
        </w:rPr>
        <w:t>NOMBRE Y FIRMA DEL REPRESENTANTE LEGAL</w:t>
      </w:r>
    </w:p>
    <w:p w14:paraId="40191B94" w14:textId="77777777" w:rsidR="00697028" w:rsidRPr="00A36F58" w:rsidRDefault="00697028" w:rsidP="00697028">
      <w:pPr>
        <w:tabs>
          <w:tab w:val="left" w:pos="5265"/>
        </w:tabs>
        <w:snapToGrid w:val="0"/>
        <w:jc w:val="center"/>
        <w:rPr>
          <w:rFonts w:eastAsia="Calibri" w:cs="Arial"/>
          <w:b/>
          <w:sz w:val="18"/>
          <w:lang w:eastAsia="ar-SA"/>
        </w:rPr>
        <w:sectPr w:rsidR="00697028" w:rsidRPr="00A36F58" w:rsidSect="0058209A">
          <w:pgSz w:w="12240" w:h="15840"/>
          <w:pgMar w:top="1559" w:right="919" w:bottom="958" w:left="1021" w:header="567" w:footer="567" w:gutter="0"/>
          <w:cols w:space="708"/>
          <w:docGrid w:linePitch="360"/>
        </w:sectPr>
      </w:pPr>
      <w:r w:rsidRPr="00A36F58">
        <w:rPr>
          <w:rFonts w:eastAsia="Calibri" w:cs="Arial"/>
          <w:b/>
          <w:sz w:val="18"/>
          <w:lang w:eastAsia="ar-SA"/>
        </w:rPr>
        <w:t>DEL FABRICANTE DE LOS BIENES</w:t>
      </w:r>
    </w:p>
    <w:p w14:paraId="1E43DD47" w14:textId="77777777" w:rsidR="00697028" w:rsidRPr="00B04C80" w:rsidRDefault="00697028" w:rsidP="00697028">
      <w:pPr>
        <w:spacing w:before="100" w:beforeAutospacing="1"/>
        <w:jc w:val="center"/>
        <w:rPr>
          <w:szCs w:val="20"/>
        </w:rPr>
      </w:pPr>
      <w:r w:rsidRPr="00B04C80">
        <w:rPr>
          <w:szCs w:val="20"/>
        </w:rPr>
        <w:lastRenderedPageBreak/>
        <w:t>(EN HOJA MEMBRETADA DEL LICITANTE)</w:t>
      </w:r>
    </w:p>
    <w:p w14:paraId="2C8C9E79" w14:textId="77777777" w:rsidR="00697028" w:rsidRPr="00B04C80" w:rsidRDefault="00697028" w:rsidP="00697028">
      <w:pPr>
        <w:spacing w:before="100" w:beforeAutospacing="1"/>
        <w:rPr>
          <w:rFonts w:eastAsia="Tahoma" w:cs="Tahoma"/>
          <w:b/>
          <w:bCs/>
          <w:w w:val="105"/>
        </w:rPr>
      </w:pPr>
      <w:r w:rsidRPr="00B04C80">
        <w:rPr>
          <w:b/>
          <w:szCs w:val="20"/>
        </w:rPr>
        <w:t>ESCRITO SUSCRITO POR EL REPRESENTANTE O APODERADO LEGAL EN EL CUAL SEÑALE, EN SU CASO, LOS BENEFICIOS ADICIONALES OTORGADOS</w:t>
      </w:r>
    </w:p>
    <w:p w14:paraId="29A84BD8" w14:textId="77777777" w:rsidR="00697028" w:rsidRPr="00B04C80" w:rsidRDefault="00697028" w:rsidP="00697028">
      <w:pPr>
        <w:tabs>
          <w:tab w:val="left" w:pos="1529"/>
          <w:tab w:val="left" w:pos="1530"/>
        </w:tabs>
        <w:spacing w:before="100" w:beforeAutospacing="1" w:line="242" w:lineRule="auto"/>
        <w:jc w:val="right"/>
        <w:outlineLvl w:val="0"/>
        <w:rPr>
          <w:rFonts w:eastAsia="Tahoma" w:cs="Tahoma"/>
          <w:bCs/>
          <w:w w:val="105"/>
          <w:szCs w:val="20"/>
        </w:rPr>
      </w:pPr>
      <w:bookmarkStart w:id="282" w:name="_Toc118748079"/>
      <w:r w:rsidRPr="00B04C80">
        <w:rPr>
          <w:rFonts w:eastAsia="Tahoma" w:cs="Tahoma"/>
          <w:bCs/>
          <w:szCs w:val="20"/>
        </w:rPr>
        <w:t xml:space="preserve">Ciudad de México, a </w:t>
      </w:r>
      <w:r w:rsidRPr="00B04C80">
        <w:rPr>
          <w:rFonts w:eastAsia="Tahoma" w:cs="Tahoma"/>
          <w:bCs/>
          <w:szCs w:val="20"/>
          <w:u w:val="single"/>
        </w:rPr>
        <w:t xml:space="preserve">     </w:t>
      </w:r>
      <w:r w:rsidRPr="00B04C80">
        <w:rPr>
          <w:rFonts w:eastAsia="Tahoma" w:cs="Tahoma"/>
          <w:bCs/>
          <w:szCs w:val="20"/>
        </w:rPr>
        <w:t>de</w:t>
      </w:r>
      <w:r w:rsidRPr="00B04C80">
        <w:rPr>
          <w:rFonts w:eastAsia="Tahoma" w:cs="Tahoma"/>
          <w:bCs/>
          <w:szCs w:val="20"/>
          <w:u w:val="single"/>
        </w:rPr>
        <w:t xml:space="preserve">           </w:t>
      </w:r>
      <w:r w:rsidRPr="00B04C80">
        <w:rPr>
          <w:rFonts w:eastAsia="Tahoma" w:cs="Tahoma"/>
          <w:bCs/>
          <w:szCs w:val="20"/>
        </w:rPr>
        <w:t xml:space="preserve"> de 2022</w:t>
      </w:r>
      <w:r w:rsidRPr="00B04C80">
        <w:rPr>
          <w:rFonts w:eastAsia="Tahoma" w:cs="Tahoma"/>
          <w:bCs/>
          <w:w w:val="105"/>
          <w:szCs w:val="20"/>
        </w:rPr>
        <w:t>.</w:t>
      </w:r>
      <w:bookmarkEnd w:id="282"/>
    </w:p>
    <w:p w14:paraId="387266AD" w14:textId="77777777" w:rsidR="00697028" w:rsidRPr="00B04C80" w:rsidRDefault="00697028" w:rsidP="00697028">
      <w:pPr>
        <w:spacing w:before="100" w:beforeAutospacing="1"/>
        <w:rPr>
          <w:b/>
          <w:w w:val="105"/>
        </w:rPr>
      </w:pPr>
      <w:r w:rsidRPr="00B04C80">
        <w:rPr>
          <w:b/>
          <w:w w:val="105"/>
        </w:rPr>
        <w:t>INSTITUTO DE SALUD DEL BIENESTAR</w:t>
      </w:r>
    </w:p>
    <w:p w14:paraId="17D9C016" w14:textId="77777777" w:rsidR="00697028" w:rsidRPr="00B04C80" w:rsidRDefault="00697028" w:rsidP="00697028">
      <w:pPr>
        <w:spacing w:before="100" w:beforeAutospacing="1"/>
        <w:rPr>
          <w:b/>
          <w:w w:val="105"/>
        </w:rPr>
      </w:pPr>
      <w:r w:rsidRPr="00B04C80">
        <w:rPr>
          <w:b/>
          <w:w w:val="105"/>
        </w:rPr>
        <w:t>PRESENTE</w:t>
      </w:r>
    </w:p>
    <w:p w14:paraId="17AAB92D" w14:textId="77777777" w:rsidR="00697028" w:rsidRPr="00B04C80" w:rsidRDefault="00697028" w:rsidP="00697028">
      <w:pPr>
        <w:spacing w:before="100" w:beforeAutospacing="1"/>
        <w:rPr>
          <w:w w:val="105"/>
        </w:rPr>
      </w:pPr>
      <w:r w:rsidRPr="00B04C80">
        <w:t xml:space="preserve">Por este conducto, quien suscribe el Sr. </w:t>
      </w:r>
      <w:r w:rsidRPr="00B04C80">
        <w:rPr>
          <w:u w:val="single"/>
        </w:rPr>
        <w:t xml:space="preserve">                            ,</w:t>
      </w:r>
      <w:r w:rsidRPr="00B04C80">
        <w:t xml:space="preserve"> en mi carácter de representante legal de la empresa: </w:t>
      </w:r>
      <w:r w:rsidRPr="00B04C80">
        <w:rPr>
          <w:u w:val="single"/>
        </w:rPr>
        <w:t xml:space="preserve">                                   </w:t>
      </w:r>
      <w:r w:rsidRPr="00B04C80">
        <w:t>., manifiesto bajo protesta de decir la verdad, lo siguiente</w:t>
      </w:r>
      <w:r w:rsidRPr="00B04C80">
        <w:rPr>
          <w:w w:val="105"/>
        </w:rPr>
        <w:t>:</w:t>
      </w:r>
    </w:p>
    <w:p w14:paraId="0B8EBB22" w14:textId="77777777" w:rsidR="00697028" w:rsidRPr="00B04C80" w:rsidRDefault="00697028" w:rsidP="00697028">
      <w:pPr>
        <w:spacing w:before="100" w:beforeAutospacing="1"/>
        <w:rPr>
          <w:w w:val="105"/>
        </w:rPr>
      </w:pPr>
      <w:r w:rsidRPr="00B04C80">
        <w:rPr>
          <w:w w:val="105"/>
        </w:rPr>
        <w:t>En relación al procedimiento _______________________________________ y en caso de salir adjudicado, me comprometo a ofertas los siguientes beneficios adicionales:</w:t>
      </w:r>
    </w:p>
    <w:p w14:paraId="7DADBB46" w14:textId="77777777" w:rsidR="00697028" w:rsidRPr="00B04C80" w:rsidRDefault="00697028" w:rsidP="00697028">
      <w:pPr>
        <w:tabs>
          <w:tab w:val="left" w:pos="1529"/>
          <w:tab w:val="left" w:pos="1530"/>
        </w:tabs>
        <w:spacing w:before="100" w:beforeAutospacing="1"/>
        <w:contextualSpacing/>
        <w:jc w:val="center"/>
        <w:outlineLvl w:val="0"/>
        <w:rPr>
          <w:rFonts w:eastAsia="Tahoma" w:cs="Tahoma"/>
          <w:b/>
          <w:bCs/>
          <w:w w:val="105"/>
        </w:rPr>
      </w:pPr>
      <w:bookmarkStart w:id="283" w:name="_Toc118748080"/>
      <w:r w:rsidRPr="00B04C80">
        <w:rPr>
          <w:rFonts w:eastAsia="Tahoma" w:cs="Tahoma"/>
          <w:b/>
          <w:bCs/>
          <w:w w:val="105"/>
        </w:rPr>
        <w:t>Atentamente</w:t>
      </w:r>
      <w:bookmarkEnd w:id="283"/>
    </w:p>
    <w:p w14:paraId="0CF667EA" w14:textId="77777777" w:rsidR="00697028" w:rsidRPr="00B04C80" w:rsidRDefault="00697028" w:rsidP="00697028">
      <w:pPr>
        <w:tabs>
          <w:tab w:val="left" w:pos="1529"/>
          <w:tab w:val="left" w:pos="1530"/>
        </w:tabs>
        <w:spacing w:before="100" w:beforeAutospacing="1"/>
        <w:contextualSpacing/>
        <w:jc w:val="center"/>
        <w:outlineLvl w:val="0"/>
        <w:rPr>
          <w:rFonts w:eastAsia="Tahoma" w:cs="Tahoma"/>
          <w:b/>
          <w:bCs/>
          <w:w w:val="105"/>
          <w:szCs w:val="20"/>
        </w:rPr>
      </w:pPr>
    </w:p>
    <w:p w14:paraId="63FD3CAB" w14:textId="77777777" w:rsidR="00697028" w:rsidRPr="00B04C80" w:rsidRDefault="00697028" w:rsidP="00697028">
      <w:pPr>
        <w:tabs>
          <w:tab w:val="left" w:pos="1529"/>
          <w:tab w:val="left" w:pos="1530"/>
        </w:tabs>
        <w:spacing w:before="100" w:beforeAutospacing="1"/>
        <w:contextualSpacing/>
        <w:jc w:val="center"/>
        <w:outlineLvl w:val="0"/>
        <w:rPr>
          <w:rFonts w:eastAsia="Tahoma" w:cs="Tahoma"/>
          <w:b/>
          <w:bCs/>
          <w:w w:val="105"/>
          <w:szCs w:val="20"/>
        </w:rPr>
      </w:pPr>
    </w:p>
    <w:p w14:paraId="050D62F6" w14:textId="77777777" w:rsidR="00697028" w:rsidRPr="00B04C80" w:rsidRDefault="00697028" w:rsidP="00697028">
      <w:pPr>
        <w:tabs>
          <w:tab w:val="left" w:pos="1529"/>
          <w:tab w:val="left" w:pos="1530"/>
        </w:tabs>
        <w:spacing w:before="100" w:beforeAutospacing="1"/>
        <w:contextualSpacing/>
        <w:jc w:val="center"/>
        <w:outlineLvl w:val="0"/>
        <w:rPr>
          <w:rFonts w:eastAsia="Tahoma" w:cs="Tahoma"/>
          <w:b/>
          <w:bCs/>
          <w:w w:val="105"/>
          <w:szCs w:val="20"/>
        </w:rPr>
      </w:pPr>
    </w:p>
    <w:p w14:paraId="6D9A2DFD" w14:textId="77777777" w:rsidR="00697028" w:rsidRPr="00B04C80" w:rsidRDefault="00697028" w:rsidP="00697028">
      <w:pPr>
        <w:spacing w:before="100" w:beforeAutospacing="1"/>
        <w:contextualSpacing/>
        <w:jc w:val="center"/>
        <w:rPr>
          <w:spacing w:val="-8"/>
        </w:rPr>
      </w:pPr>
      <w:r w:rsidRPr="00B04C80">
        <w:rPr>
          <w:noProof/>
          <w:lang w:eastAsia="es-MX"/>
        </w:rPr>
        <mc:AlternateContent>
          <mc:Choice Requires="wps">
            <w:drawing>
              <wp:anchor distT="0" distB="0" distL="114300" distR="114300" simplePos="0" relativeHeight="251681792" behindDoc="1" locked="0" layoutInCell="1" allowOverlap="1" wp14:anchorId="7892481F" wp14:editId="1EE5C5D3">
                <wp:simplePos x="0" y="0"/>
                <wp:positionH relativeFrom="page">
                  <wp:posOffset>1949450</wp:posOffset>
                </wp:positionH>
                <wp:positionV relativeFrom="paragraph">
                  <wp:posOffset>189230</wp:posOffset>
                </wp:positionV>
                <wp:extent cx="3841750" cy="0"/>
                <wp:effectExtent l="0" t="0" r="0" b="0"/>
                <wp:wrapNone/>
                <wp:docPr id="2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0" cy="0"/>
                        </a:xfrm>
                        <a:prstGeom prst="line">
                          <a:avLst/>
                        </a:prstGeom>
                        <a:noFill/>
                        <a:ln w="67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FDFF5" id="Line 5"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3.5pt,14.9pt" to="45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ArHQIAAEI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" strokeweight=".18694mm">
                <w10:wrap anchorx="page"/>
              </v:line>
            </w:pict>
          </mc:Fallback>
        </mc:AlternateContent>
      </w:r>
      <w:r w:rsidRPr="00B04C80">
        <w:t>Nombre</w:t>
      </w:r>
      <w:r w:rsidRPr="00B04C80">
        <w:rPr>
          <w:spacing w:val="-11"/>
        </w:rPr>
        <w:t xml:space="preserve"> </w:t>
      </w:r>
      <w:r w:rsidRPr="00B04C80">
        <w:t>y</w:t>
      </w:r>
      <w:r w:rsidRPr="00B04C80">
        <w:rPr>
          <w:spacing w:val="-9"/>
        </w:rPr>
        <w:t xml:space="preserve"> </w:t>
      </w:r>
      <w:r w:rsidRPr="00B04C80">
        <w:t>firma</w:t>
      </w:r>
      <w:r w:rsidRPr="00B04C80">
        <w:rPr>
          <w:spacing w:val="-10"/>
        </w:rPr>
        <w:t xml:space="preserve"> </w:t>
      </w:r>
      <w:r w:rsidRPr="00B04C80">
        <w:t>de</w:t>
      </w:r>
      <w:r w:rsidRPr="00B04C80">
        <w:rPr>
          <w:spacing w:val="-10"/>
        </w:rPr>
        <w:t xml:space="preserve"> </w:t>
      </w:r>
      <w:r w:rsidRPr="00B04C80">
        <w:t>la</w:t>
      </w:r>
      <w:r w:rsidRPr="00B04C80">
        <w:rPr>
          <w:spacing w:val="-15"/>
        </w:rPr>
        <w:t xml:space="preserve"> </w:t>
      </w:r>
      <w:r w:rsidRPr="00B04C80">
        <w:t>persona</w:t>
      </w:r>
      <w:r w:rsidRPr="00B04C80">
        <w:rPr>
          <w:spacing w:val="-10"/>
        </w:rPr>
        <w:t xml:space="preserve"> </w:t>
      </w:r>
      <w:r w:rsidRPr="00B04C80">
        <w:t>física</w:t>
      </w:r>
      <w:r w:rsidRPr="00B04C80">
        <w:rPr>
          <w:spacing w:val="-15"/>
        </w:rPr>
        <w:t xml:space="preserve"> </w:t>
      </w:r>
      <w:r w:rsidRPr="00B04C80">
        <w:t>o</w:t>
      </w:r>
      <w:r w:rsidRPr="00B04C80">
        <w:rPr>
          <w:spacing w:val="-8"/>
        </w:rPr>
        <w:t xml:space="preserve"> </w:t>
      </w:r>
    </w:p>
    <w:p w14:paraId="4EE32CB5" w14:textId="77777777" w:rsidR="00697028" w:rsidRPr="00280E3F" w:rsidRDefault="00697028" w:rsidP="00697028">
      <w:pPr>
        <w:spacing w:before="100" w:beforeAutospacing="1"/>
        <w:contextualSpacing/>
        <w:jc w:val="center"/>
      </w:pPr>
      <w:r w:rsidRPr="00B04C80">
        <w:t>del</w:t>
      </w:r>
      <w:r w:rsidRPr="00B04C80">
        <w:rPr>
          <w:spacing w:val="-7"/>
        </w:rPr>
        <w:t xml:space="preserve"> </w:t>
      </w:r>
      <w:r w:rsidRPr="00B04C80">
        <w:t>Apoderado</w:t>
      </w:r>
      <w:r w:rsidRPr="00B04C80">
        <w:rPr>
          <w:spacing w:val="-13"/>
        </w:rPr>
        <w:t xml:space="preserve"> </w:t>
      </w:r>
      <w:r w:rsidRPr="00B04C80">
        <w:t xml:space="preserve">o </w:t>
      </w:r>
      <w:r w:rsidRPr="00B04C80">
        <w:rPr>
          <w:spacing w:val="-75"/>
        </w:rPr>
        <w:t xml:space="preserve">      </w:t>
      </w:r>
      <w:r w:rsidRPr="00B04C80">
        <w:t>Representante</w:t>
      </w:r>
      <w:r w:rsidRPr="00B04C80">
        <w:rPr>
          <w:spacing w:val="-17"/>
        </w:rPr>
        <w:t xml:space="preserve"> </w:t>
      </w:r>
      <w:r w:rsidRPr="00B04C80">
        <w:t>Legal</w:t>
      </w:r>
      <w:r w:rsidRPr="00B04C80">
        <w:rPr>
          <w:spacing w:val="-20"/>
        </w:rPr>
        <w:t xml:space="preserve"> </w:t>
      </w:r>
      <w:r w:rsidRPr="00B04C80">
        <w:t>de</w:t>
      </w:r>
      <w:r w:rsidRPr="00B04C80">
        <w:rPr>
          <w:spacing w:val="-17"/>
        </w:rPr>
        <w:t xml:space="preserve"> </w:t>
      </w:r>
      <w:r w:rsidRPr="00B04C80">
        <w:t>la</w:t>
      </w:r>
      <w:r w:rsidRPr="00B04C80">
        <w:rPr>
          <w:spacing w:val="-19"/>
        </w:rPr>
        <w:t xml:space="preserve"> </w:t>
      </w:r>
      <w:r w:rsidRPr="00B04C80">
        <w:t>persona</w:t>
      </w:r>
      <w:r w:rsidRPr="00B04C80">
        <w:rPr>
          <w:spacing w:val="-23"/>
        </w:rPr>
        <w:t xml:space="preserve"> </w:t>
      </w:r>
      <w:r w:rsidRPr="00B04C80">
        <w:t>moral</w:t>
      </w:r>
    </w:p>
    <w:p w14:paraId="7C3707DF" w14:textId="77777777" w:rsidR="00697028" w:rsidRDefault="00697028" w:rsidP="00697028">
      <w:pPr>
        <w:spacing w:before="100" w:beforeAutospacing="1"/>
        <w:jc w:val="center"/>
        <w:rPr>
          <w:szCs w:val="20"/>
        </w:rPr>
      </w:pPr>
    </w:p>
    <w:p w14:paraId="6635FA55" w14:textId="77777777" w:rsidR="00697028" w:rsidRDefault="00697028" w:rsidP="00697028">
      <w:pPr>
        <w:spacing w:line="259" w:lineRule="auto"/>
        <w:jc w:val="left"/>
        <w:rPr>
          <w:szCs w:val="20"/>
        </w:rPr>
      </w:pPr>
      <w:r>
        <w:rPr>
          <w:szCs w:val="20"/>
        </w:rPr>
        <w:br w:type="page"/>
      </w:r>
    </w:p>
    <w:p w14:paraId="3FD186B1" w14:textId="77777777" w:rsidR="00697028" w:rsidRPr="00A300C3" w:rsidRDefault="00697028" w:rsidP="00697028">
      <w:pPr>
        <w:spacing w:before="100" w:beforeAutospacing="1"/>
        <w:jc w:val="center"/>
        <w:rPr>
          <w:szCs w:val="20"/>
        </w:rPr>
      </w:pPr>
      <w:r w:rsidRPr="00A300C3">
        <w:rPr>
          <w:szCs w:val="20"/>
        </w:rPr>
        <w:lastRenderedPageBreak/>
        <w:t xml:space="preserve"> (EN HOJA PREFERENTEMENTE MEMBRETADO DEL LICITANTE)</w:t>
      </w:r>
    </w:p>
    <w:p w14:paraId="6428F8C9" w14:textId="77777777" w:rsidR="00697028" w:rsidRPr="00A300C3" w:rsidRDefault="00697028" w:rsidP="00697028">
      <w:pPr>
        <w:spacing w:before="100" w:beforeAutospacing="1"/>
        <w:jc w:val="center"/>
        <w:rPr>
          <w:rFonts w:eastAsia="Tahoma" w:cs="Tahoma"/>
          <w:b/>
          <w:bCs/>
          <w:w w:val="105"/>
        </w:rPr>
      </w:pPr>
      <w:r w:rsidRPr="00A300C3">
        <w:rPr>
          <w:b/>
          <w:szCs w:val="20"/>
        </w:rPr>
        <w:t>CONTACTO DE DATOS GENERALES Y NOTIFICACIONES OFICIALES DE LOS PROVEEDORES EN CASO DE RESULTAR ADJUDICADOS</w:t>
      </w:r>
    </w:p>
    <w:p w14:paraId="12DD119C" w14:textId="77777777" w:rsidR="00697028" w:rsidRPr="00A300C3" w:rsidRDefault="00697028" w:rsidP="00697028">
      <w:pPr>
        <w:tabs>
          <w:tab w:val="left" w:pos="1529"/>
          <w:tab w:val="left" w:pos="1530"/>
        </w:tabs>
        <w:spacing w:before="100" w:beforeAutospacing="1" w:line="242" w:lineRule="auto"/>
        <w:jc w:val="right"/>
        <w:outlineLvl w:val="0"/>
        <w:rPr>
          <w:rFonts w:eastAsia="Tahoma" w:cs="Tahoma"/>
          <w:bCs/>
          <w:w w:val="105"/>
          <w:szCs w:val="20"/>
        </w:rPr>
      </w:pPr>
      <w:bookmarkStart w:id="284" w:name="_Toc118136560"/>
      <w:bookmarkStart w:id="285" w:name="_Toc118748081"/>
      <w:r w:rsidRPr="00A300C3">
        <w:rPr>
          <w:rFonts w:eastAsia="Tahoma" w:cs="Tahoma"/>
          <w:bCs/>
          <w:w w:val="105"/>
          <w:szCs w:val="20"/>
        </w:rPr>
        <w:t xml:space="preserve">Ciudad de México, a   </w:t>
      </w:r>
      <w:r w:rsidRPr="00A300C3">
        <w:rPr>
          <w:rFonts w:eastAsia="Tahoma" w:cs="Tahoma"/>
          <w:bCs/>
          <w:w w:val="105"/>
          <w:szCs w:val="20"/>
          <w:u w:val="single"/>
        </w:rPr>
        <w:t xml:space="preserve">   </w:t>
      </w:r>
      <w:r w:rsidRPr="00A300C3">
        <w:rPr>
          <w:rFonts w:eastAsia="Tahoma" w:cs="Tahoma"/>
          <w:bCs/>
          <w:w w:val="105"/>
          <w:szCs w:val="20"/>
        </w:rPr>
        <w:t xml:space="preserve">de </w:t>
      </w:r>
      <w:r w:rsidRPr="00A300C3">
        <w:rPr>
          <w:rFonts w:eastAsia="Tahoma" w:cs="Tahoma"/>
          <w:bCs/>
          <w:w w:val="105"/>
          <w:szCs w:val="20"/>
          <w:u w:val="single"/>
        </w:rPr>
        <w:t xml:space="preserve">            </w:t>
      </w:r>
      <w:r w:rsidRPr="00A300C3">
        <w:rPr>
          <w:rFonts w:eastAsia="Tahoma" w:cs="Tahoma"/>
          <w:bCs/>
          <w:w w:val="105"/>
          <w:szCs w:val="20"/>
        </w:rPr>
        <w:t xml:space="preserve"> de 2022.</w:t>
      </w:r>
      <w:bookmarkEnd w:id="284"/>
      <w:bookmarkEnd w:id="285"/>
    </w:p>
    <w:p w14:paraId="45F9584D" w14:textId="77777777" w:rsidR="00697028" w:rsidRPr="00A300C3" w:rsidRDefault="00697028" w:rsidP="00697028">
      <w:pPr>
        <w:tabs>
          <w:tab w:val="left" w:pos="1529"/>
          <w:tab w:val="left" w:pos="1530"/>
        </w:tabs>
        <w:spacing w:before="100" w:beforeAutospacing="1"/>
        <w:contextualSpacing/>
        <w:outlineLvl w:val="0"/>
        <w:rPr>
          <w:rFonts w:eastAsia="Tahoma" w:cs="Tahoma"/>
          <w:b/>
          <w:bCs/>
          <w:w w:val="105"/>
          <w:szCs w:val="20"/>
        </w:rPr>
      </w:pPr>
      <w:bookmarkStart w:id="286" w:name="_Toc118136561"/>
      <w:bookmarkStart w:id="287" w:name="_Toc118748082"/>
      <w:r w:rsidRPr="00A300C3">
        <w:rPr>
          <w:rFonts w:eastAsia="Tahoma" w:cs="Tahoma"/>
          <w:b/>
          <w:bCs/>
          <w:w w:val="105"/>
          <w:szCs w:val="20"/>
        </w:rPr>
        <w:t>INSTITUTO DE SALUD DEL BIENESTAR</w:t>
      </w:r>
      <w:bookmarkEnd w:id="286"/>
      <w:bookmarkEnd w:id="287"/>
    </w:p>
    <w:p w14:paraId="09BD5885" w14:textId="77777777" w:rsidR="00697028" w:rsidRPr="00A300C3" w:rsidRDefault="00697028" w:rsidP="00697028">
      <w:pPr>
        <w:tabs>
          <w:tab w:val="left" w:pos="1529"/>
          <w:tab w:val="left" w:pos="1530"/>
        </w:tabs>
        <w:spacing w:before="100" w:beforeAutospacing="1"/>
        <w:contextualSpacing/>
        <w:outlineLvl w:val="0"/>
        <w:rPr>
          <w:rFonts w:eastAsia="Tahoma" w:cs="Tahoma"/>
          <w:b/>
          <w:bCs/>
          <w:w w:val="105"/>
          <w:szCs w:val="20"/>
        </w:rPr>
      </w:pPr>
      <w:bookmarkStart w:id="288" w:name="_Toc118136562"/>
      <w:bookmarkStart w:id="289" w:name="_Toc118748083"/>
      <w:r w:rsidRPr="00A300C3">
        <w:rPr>
          <w:rFonts w:eastAsia="Tahoma" w:cs="Tahoma"/>
          <w:b/>
          <w:bCs/>
          <w:w w:val="105"/>
          <w:szCs w:val="20"/>
        </w:rPr>
        <w:t>PRESENTE</w:t>
      </w:r>
      <w:bookmarkEnd w:id="288"/>
      <w:bookmarkEnd w:id="289"/>
    </w:p>
    <w:p w14:paraId="3FF991ED" w14:textId="77777777" w:rsidR="00697028" w:rsidRPr="00A300C3" w:rsidRDefault="00697028" w:rsidP="00697028">
      <w:pPr>
        <w:tabs>
          <w:tab w:val="left" w:pos="1529"/>
          <w:tab w:val="left" w:pos="1530"/>
        </w:tabs>
        <w:spacing w:before="100" w:beforeAutospacing="1"/>
        <w:contextualSpacing/>
        <w:outlineLvl w:val="0"/>
        <w:rPr>
          <w:rFonts w:eastAsia="Tahoma" w:cs="Tahoma"/>
          <w:b/>
          <w:bCs/>
          <w:w w:val="105"/>
          <w:szCs w:val="20"/>
        </w:rPr>
      </w:pPr>
    </w:p>
    <w:p w14:paraId="645FFFFF" w14:textId="77777777" w:rsidR="00697028" w:rsidRPr="00A300C3" w:rsidRDefault="00697028" w:rsidP="00697028">
      <w:pPr>
        <w:tabs>
          <w:tab w:val="left" w:pos="1529"/>
          <w:tab w:val="left" w:pos="1530"/>
        </w:tabs>
        <w:spacing w:before="100" w:beforeAutospacing="1"/>
        <w:contextualSpacing/>
        <w:outlineLvl w:val="0"/>
        <w:rPr>
          <w:rFonts w:eastAsia="Tahoma" w:cs="Tahoma"/>
          <w:bCs/>
          <w:w w:val="105"/>
          <w:szCs w:val="20"/>
        </w:rPr>
      </w:pPr>
      <w:bookmarkStart w:id="290" w:name="_Toc118136563"/>
      <w:bookmarkStart w:id="291" w:name="_Toc118748084"/>
      <w:r w:rsidRPr="00A300C3">
        <w:rPr>
          <w:rFonts w:eastAsia="Tahoma" w:cs="Tahoma"/>
          <w:bCs/>
          <w:w w:val="105"/>
          <w:szCs w:val="20"/>
        </w:rPr>
        <w:t>El suscrito</w:t>
      </w:r>
      <w:r w:rsidRPr="00A300C3">
        <w:rPr>
          <w:rFonts w:eastAsia="Tahoma" w:cs="Tahoma"/>
          <w:b/>
          <w:bCs/>
          <w:w w:val="105"/>
          <w:szCs w:val="20"/>
        </w:rPr>
        <w:t xml:space="preserve"> </w:t>
      </w:r>
      <w:r w:rsidRPr="00A300C3">
        <w:rPr>
          <w:rFonts w:eastAsia="Tahoma" w:cs="Tahoma"/>
          <w:b/>
          <w:bCs/>
          <w:w w:val="105"/>
          <w:szCs w:val="20"/>
          <w:u w:val="single"/>
        </w:rPr>
        <w:t xml:space="preserve">                         ,</w:t>
      </w:r>
      <w:r w:rsidRPr="00A300C3">
        <w:rPr>
          <w:rFonts w:eastAsia="Tahoma" w:cs="Tahoma"/>
          <w:bCs/>
          <w:w w:val="105"/>
          <w:szCs w:val="20"/>
        </w:rPr>
        <w:t xml:space="preserve"> manifiesto que el contacto designado  para atender cualquier asunto  correspondiente a la calidad de los insumos contratados, será el siguiente:</w:t>
      </w:r>
      <w:bookmarkEnd w:id="290"/>
      <w:bookmarkEnd w:id="291"/>
    </w:p>
    <w:p w14:paraId="51ECBDBD" w14:textId="77777777" w:rsidR="00697028" w:rsidRPr="00A300C3" w:rsidRDefault="00697028" w:rsidP="00697028">
      <w:pPr>
        <w:tabs>
          <w:tab w:val="left" w:pos="1529"/>
          <w:tab w:val="left" w:pos="1530"/>
        </w:tabs>
        <w:spacing w:before="100" w:beforeAutospacing="1"/>
        <w:contextualSpacing/>
        <w:outlineLvl w:val="0"/>
        <w:rPr>
          <w:rFonts w:eastAsia="Tahoma" w:cs="Tahoma"/>
          <w:bCs/>
          <w:w w:val="105"/>
          <w:szCs w:val="20"/>
        </w:rPr>
      </w:pPr>
    </w:p>
    <w:p w14:paraId="0237EF47" w14:textId="77777777" w:rsidR="00697028" w:rsidRPr="00A300C3" w:rsidRDefault="00697028" w:rsidP="00F73913">
      <w:pPr>
        <w:widowControl w:val="0"/>
        <w:numPr>
          <w:ilvl w:val="0"/>
          <w:numId w:val="39"/>
        </w:numPr>
        <w:tabs>
          <w:tab w:val="left" w:pos="1529"/>
          <w:tab w:val="left" w:pos="1530"/>
        </w:tabs>
        <w:autoSpaceDE w:val="0"/>
        <w:autoSpaceDN w:val="0"/>
        <w:spacing w:before="100" w:beforeAutospacing="1" w:after="200"/>
        <w:contextualSpacing/>
        <w:outlineLvl w:val="0"/>
        <w:rPr>
          <w:rFonts w:eastAsia="Tahoma" w:cs="Tahoma"/>
          <w:b/>
          <w:bCs/>
          <w:w w:val="105"/>
          <w:sz w:val="15"/>
          <w:szCs w:val="15"/>
        </w:rPr>
      </w:pPr>
      <w:bookmarkStart w:id="292" w:name="_Toc118136564"/>
      <w:bookmarkStart w:id="293" w:name="_Toc118748085"/>
      <w:r w:rsidRPr="00A300C3">
        <w:rPr>
          <w:rFonts w:eastAsia="Tahoma" w:cs="Tahoma"/>
          <w:bCs/>
          <w:w w:val="105"/>
          <w:sz w:val="16"/>
          <w:szCs w:val="16"/>
        </w:rPr>
        <w:t>Nombre completo del contacto oficial.</w:t>
      </w:r>
      <w:r w:rsidRPr="00A300C3">
        <w:rPr>
          <w:rFonts w:eastAsia="Tahoma" w:cs="Tahoma"/>
          <w:bCs/>
          <w:w w:val="105"/>
          <w:sz w:val="15"/>
          <w:szCs w:val="15"/>
        </w:rPr>
        <w:t xml:space="preserve"> -</w:t>
      </w:r>
      <w:bookmarkEnd w:id="292"/>
      <w:bookmarkEnd w:id="293"/>
      <w:r w:rsidRPr="00A300C3">
        <w:rPr>
          <w:rFonts w:eastAsia="Tahoma" w:cs="Tahoma"/>
          <w:b/>
          <w:bCs/>
          <w:w w:val="105"/>
          <w:sz w:val="15"/>
          <w:szCs w:val="15"/>
          <w:u w:val="single"/>
        </w:rPr>
        <w:t xml:space="preserve"> </w:t>
      </w:r>
      <w:r w:rsidRPr="00A300C3">
        <w:rPr>
          <w:rFonts w:eastAsia="Tahoma" w:cs="Tahoma"/>
          <w:bCs/>
          <w:w w:val="105"/>
          <w:szCs w:val="20"/>
          <w:u w:val="single"/>
        </w:rPr>
        <w:t xml:space="preserve">  </w:t>
      </w:r>
      <w:r w:rsidRPr="00A300C3">
        <w:rPr>
          <w:rFonts w:eastAsia="Tahoma" w:cs="Tahoma"/>
          <w:b/>
          <w:bCs/>
          <w:w w:val="105"/>
          <w:szCs w:val="20"/>
          <w:u w:val="single"/>
        </w:rPr>
        <w:t xml:space="preserve">                                                    </w:t>
      </w:r>
      <w:r w:rsidRPr="00A300C3">
        <w:rPr>
          <w:rFonts w:eastAsia="Tahoma" w:cs="Tahoma"/>
          <w:bCs/>
          <w:w w:val="105"/>
          <w:szCs w:val="20"/>
          <w:u w:val="single"/>
        </w:rPr>
        <w:t xml:space="preserve"> </w:t>
      </w:r>
    </w:p>
    <w:p w14:paraId="36E334AF" w14:textId="77777777" w:rsidR="00697028" w:rsidRPr="00A300C3" w:rsidRDefault="00697028" w:rsidP="00F73913">
      <w:pPr>
        <w:widowControl w:val="0"/>
        <w:numPr>
          <w:ilvl w:val="0"/>
          <w:numId w:val="39"/>
        </w:numPr>
        <w:tabs>
          <w:tab w:val="left" w:pos="1529"/>
          <w:tab w:val="left" w:pos="1530"/>
        </w:tabs>
        <w:autoSpaceDE w:val="0"/>
        <w:autoSpaceDN w:val="0"/>
        <w:spacing w:before="100" w:beforeAutospacing="1" w:after="200"/>
        <w:contextualSpacing/>
        <w:outlineLvl w:val="0"/>
        <w:rPr>
          <w:rFonts w:eastAsia="Tahoma" w:cs="Tahoma"/>
          <w:b/>
          <w:bCs/>
          <w:w w:val="105"/>
          <w:sz w:val="15"/>
          <w:szCs w:val="15"/>
        </w:rPr>
      </w:pPr>
      <w:bookmarkStart w:id="294" w:name="_Toc118136565"/>
      <w:bookmarkStart w:id="295" w:name="_Toc118748086"/>
      <w:r w:rsidRPr="00A300C3">
        <w:rPr>
          <w:rFonts w:eastAsia="Tahoma" w:cs="Tahoma"/>
          <w:bCs/>
          <w:w w:val="105"/>
          <w:sz w:val="16"/>
          <w:szCs w:val="16"/>
        </w:rPr>
        <w:t>Cargo.</w:t>
      </w:r>
      <w:r w:rsidRPr="00A300C3">
        <w:rPr>
          <w:rFonts w:eastAsia="Tahoma" w:cs="Tahoma"/>
          <w:bCs/>
          <w:w w:val="105"/>
          <w:sz w:val="15"/>
          <w:szCs w:val="15"/>
        </w:rPr>
        <w:t xml:space="preserve"> -</w:t>
      </w:r>
      <w:bookmarkEnd w:id="294"/>
      <w:bookmarkEnd w:id="295"/>
      <w:r w:rsidRPr="00A300C3">
        <w:rPr>
          <w:rFonts w:eastAsia="Tahoma" w:cs="Tahoma"/>
          <w:b/>
          <w:bCs/>
          <w:w w:val="105"/>
          <w:sz w:val="15"/>
          <w:szCs w:val="15"/>
        </w:rPr>
        <w:t xml:space="preserve"> </w:t>
      </w:r>
      <w:r w:rsidRPr="00A300C3">
        <w:rPr>
          <w:rFonts w:eastAsia="Tahoma" w:cs="Tahoma"/>
          <w:bCs/>
          <w:w w:val="105"/>
          <w:szCs w:val="20"/>
          <w:u w:val="single"/>
        </w:rPr>
        <w:t xml:space="preserve">                                                                               </w:t>
      </w:r>
    </w:p>
    <w:p w14:paraId="4568F8C4" w14:textId="77777777" w:rsidR="00697028" w:rsidRPr="00A300C3" w:rsidRDefault="00697028" w:rsidP="00F73913">
      <w:pPr>
        <w:widowControl w:val="0"/>
        <w:numPr>
          <w:ilvl w:val="0"/>
          <w:numId w:val="39"/>
        </w:numPr>
        <w:tabs>
          <w:tab w:val="left" w:pos="1529"/>
          <w:tab w:val="left" w:pos="1530"/>
        </w:tabs>
        <w:autoSpaceDE w:val="0"/>
        <w:autoSpaceDN w:val="0"/>
        <w:spacing w:before="100" w:beforeAutospacing="1" w:after="200"/>
        <w:contextualSpacing/>
        <w:outlineLvl w:val="0"/>
        <w:rPr>
          <w:rFonts w:eastAsia="Tahoma" w:cs="Tahoma"/>
          <w:b/>
          <w:bCs/>
          <w:w w:val="105"/>
          <w:sz w:val="15"/>
          <w:szCs w:val="15"/>
        </w:rPr>
      </w:pPr>
      <w:bookmarkStart w:id="296" w:name="_Toc118136566"/>
      <w:bookmarkStart w:id="297" w:name="_Toc118748087"/>
      <w:r w:rsidRPr="00A300C3">
        <w:rPr>
          <w:rFonts w:eastAsia="Tahoma" w:cs="Tahoma"/>
          <w:bCs/>
          <w:w w:val="105"/>
          <w:sz w:val="16"/>
          <w:szCs w:val="16"/>
        </w:rPr>
        <w:t>Domicilio.</w:t>
      </w:r>
      <w:bookmarkEnd w:id="296"/>
      <w:bookmarkEnd w:id="297"/>
      <w:r w:rsidRPr="00A300C3">
        <w:rPr>
          <w:rFonts w:eastAsia="Tahoma" w:cs="Tahoma"/>
          <w:bCs/>
          <w:w w:val="105"/>
          <w:sz w:val="16"/>
          <w:szCs w:val="16"/>
        </w:rPr>
        <w:t xml:space="preserve"> </w:t>
      </w:r>
      <w:r w:rsidRPr="00A300C3">
        <w:rPr>
          <w:rFonts w:eastAsia="Tahoma" w:cs="Tahoma"/>
          <w:bCs/>
          <w:w w:val="105"/>
          <w:szCs w:val="20"/>
          <w:u w:val="single"/>
        </w:rPr>
        <w:t xml:space="preserve">                                                                              </w:t>
      </w:r>
    </w:p>
    <w:p w14:paraId="671C43DA" w14:textId="77777777" w:rsidR="00697028" w:rsidRPr="00A300C3" w:rsidRDefault="00697028" w:rsidP="00F73913">
      <w:pPr>
        <w:widowControl w:val="0"/>
        <w:numPr>
          <w:ilvl w:val="0"/>
          <w:numId w:val="39"/>
        </w:numPr>
        <w:tabs>
          <w:tab w:val="left" w:pos="1529"/>
          <w:tab w:val="left" w:pos="1530"/>
        </w:tabs>
        <w:autoSpaceDE w:val="0"/>
        <w:autoSpaceDN w:val="0"/>
        <w:spacing w:before="100" w:beforeAutospacing="1" w:after="200"/>
        <w:contextualSpacing/>
        <w:outlineLvl w:val="0"/>
        <w:rPr>
          <w:rFonts w:eastAsia="Tahoma" w:cs="Tahoma"/>
          <w:b/>
          <w:bCs/>
          <w:w w:val="105"/>
          <w:sz w:val="15"/>
          <w:szCs w:val="15"/>
        </w:rPr>
      </w:pPr>
      <w:bookmarkStart w:id="298" w:name="_Toc118136567"/>
      <w:bookmarkStart w:id="299" w:name="_Toc118748088"/>
      <w:r w:rsidRPr="00A300C3">
        <w:rPr>
          <w:rFonts w:eastAsia="Tahoma" w:cs="Tahoma"/>
          <w:bCs/>
          <w:w w:val="105"/>
          <w:sz w:val="16"/>
          <w:szCs w:val="16"/>
        </w:rPr>
        <w:t>Teléfono de Oficina, numero de extensión y numero de celular.</w:t>
      </w:r>
      <w:r w:rsidRPr="00A300C3">
        <w:rPr>
          <w:rFonts w:eastAsia="Tahoma" w:cs="Tahoma"/>
          <w:bCs/>
          <w:w w:val="105"/>
          <w:sz w:val="15"/>
          <w:szCs w:val="15"/>
        </w:rPr>
        <w:t xml:space="preserve"> </w:t>
      </w:r>
      <w:r w:rsidRPr="00A300C3">
        <w:rPr>
          <w:rFonts w:eastAsia="Tahoma" w:cs="Tahoma"/>
          <w:bCs/>
          <w:w w:val="105"/>
          <w:sz w:val="15"/>
          <w:szCs w:val="15"/>
          <w:u w:val="single"/>
        </w:rPr>
        <w:t>-</w:t>
      </w:r>
      <w:bookmarkEnd w:id="298"/>
      <w:bookmarkEnd w:id="299"/>
      <w:r w:rsidRPr="00A300C3">
        <w:rPr>
          <w:rFonts w:eastAsia="Tahoma" w:cs="Tahoma"/>
          <w:b/>
          <w:bCs/>
          <w:w w:val="105"/>
          <w:sz w:val="15"/>
          <w:szCs w:val="15"/>
          <w:u w:val="single"/>
        </w:rPr>
        <w:t xml:space="preserve"> </w:t>
      </w:r>
      <w:r w:rsidRPr="00A300C3">
        <w:rPr>
          <w:rFonts w:eastAsia="Tahoma" w:cs="Tahoma"/>
          <w:bCs/>
          <w:w w:val="105"/>
          <w:szCs w:val="20"/>
          <w:u w:val="single"/>
        </w:rPr>
        <w:t xml:space="preserve">                                                    </w:t>
      </w:r>
    </w:p>
    <w:p w14:paraId="4263FB6E" w14:textId="77777777" w:rsidR="00697028" w:rsidRPr="00A300C3" w:rsidRDefault="00697028" w:rsidP="00F73913">
      <w:pPr>
        <w:widowControl w:val="0"/>
        <w:numPr>
          <w:ilvl w:val="0"/>
          <w:numId w:val="39"/>
        </w:numPr>
        <w:tabs>
          <w:tab w:val="left" w:pos="1529"/>
          <w:tab w:val="left" w:pos="1530"/>
        </w:tabs>
        <w:autoSpaceDE w:val="0"/>
        <w:autoSpaceDN w:val="0"/>
        <w:spacing w:before="100" w:beforeAutospacing="1" w:after="200"/>
        <w:contextualSpacing/>
        <w:outlineLvl w:val="0"/>
        <w:rPr>
          <w:rFonts w:eastAsia="Tahoma" w:cs="Tahoma"/>
          <w:bCs/>
          <w:w w:val="105"/>
          <w:sz w:val="15"/>
          <w:szCs w:val="15"/>
        </w:rPr>
      </w:pPr>
      <w:bookmarkStart w:id="300" w:name="_Toc118136568"/>
      <w:bookmarkStart w:id="301" w:name="_Toc118748089"/>
      <w:r w:rsidRPr="00A300C3">
        <w:rPr>
          <w:rFonts w:eastAsia="Tahoma" w:cs="Tahoma"/>
          <w:bCs/>
          <w:w w:val="105"/>
          <w:sz w:val="16"/>
          <w:szCs w:val="16"/>
        </w:rPr>
        <w:t>Correo electrónico. -</w:t>
      </w:r>
      <w:bookmarkEnd w:id="300"/>
      <w:bookmarkEnd w:id="301"/>
      <w:r w:rsidRPr="00A300C3">
        <w:rPr>
          <w:rFonts w:eastAsia="Tahoma" w:cs="Tahoma"/>
          <w:bCs/>
          <w:w w:val="105"/>
          <w:sz w:val="15"/>
          <w:szCs w:val="15"/>
        </w:rPr>
        <w:t xml:space="preserve"> </w:t>
      </w:r>
      <w:r w:rsidRPr="00A300C3">
        <w:rPr>
          <w:rFonts w:eastAsia="Tahoma" w:cs="Tahoma"/>
          <w:bCs/>
          <w:w w:val="105"/>
          <w:szCs w:val="20"/>
          <w:u w:val="single"/>
        </w:rPr>
        <w:t xml:space="preserve">                                                                              </w:t>
      </w:r>
    </w:p>
    <w:p w14:paraId="10B180C2" w14:textId="77777777" w:rsidR="00697028" w:rsidRPr="00A300C3" w:rsidRDefault="00697028" w:rsidP="00697028">
      <w:pPr>
        <w:tabs>
          <w:tab w:val="left" w:pos="1529"/>
          <w:tab w:val="left" w:pos="1530"/>
        </w:tabs>
        <w:spacing w:before="100" w:beforeAutospacing="1"/>
        <w:ind w:left="780"/>
        <w:contextualSpacing/>
        <w:outlineLvl w:val="0"/>
        <w:rPr>
          <w:rFonts w:eastAsia="Tahoma" w:cs="Tahoma"/>
          <w:bCs/>
          <w:w w:val="105"/>
          <w:szCs w:val="20"/>
        </w:rPr>
      </w:pPr>
    </w:p>
    <w:p w14:paraId="04A54522" w14:textId="77777777" w:rsidR="00697028" w:rsidRPr="00A300C3" w:rsidRDefault="00697028" w:rsidP="00697028">
      <w:pPr>
        <w:tabs>
          <w:tab w:val="left" w:pos="1529"/>
          <w:tab w:val="left" w:pos="1530"/>
        </w:tabs>
        <w:spacing w:before="100" w:beforeAutospacing="1"/>
        <w:contextualSpacing/>
        <w:outlineLvl w:val="0"/>
        <w:rPr>
          <w:rFonts w:eastAsia="Tahoma" w:cs="Tahoma"/>
          <w:bCs/>
          <w:w w:val="105"/>
          <w:szCs w:val="20"/>
        </w:rPr>
      </w:pPr>
      <w:bookmarkStart w:id="302" w:name="_Toc118136569"/>
      <w:bookmarkStart w:id="303" w:name="_Toc118748090"/>
      <w:r w:rsidRPr="00A300C3">
        <w:rPr>
          <w:rFonts w:eastAsia="Tahoma" w:cs="Tahoma"/>
          <w:bCs/>
          <w:w w:val="105"/>
          <w:szCs w:val="20"/>
        </w:rPr>
        <w:t xml:space="preserve">Cabe señalar, que el contacto designado por el </w:t>
      </w:r>
      <w:r w:rsidRPr="00A300C3">
        <w:rPr>
          <w:rFonts w:eastAsia="Tahoma" w:cs="Tahoma"/>
          <w:b/>
          <w:w w:val="105"/>
          <w:szCs w:val="20"/>
        </w:rPr>
        <w:t>PROVEEDOR</w:t>
      </w:r>
      <w:r w:rsidRPr="00A300C3">
        <w:rPr>
          <w:rFonts w:eastAsia="Tahoma" w:cs="Tahoma"/>
          <w:bCs/>
          <w:w w:val="105"/>
          <w:szCs w:val="20"/>
        </w:rPr>
        <w:t>, no tendrá que ser necesariamente el representante legal de la empresa, sin embargo, toda notificación que se le haga  por parte de las AREAS REQUIRENTES se considerara de carácter oficial.</w:t>
      </w:r>
      <w:bookmarkEnd w:id="302"/>
      <w:bookmarkEnd w:id="303"/>
    </w:p>
    <w:p w14:paraId="5359D4BC" w14:textId="77777777" w:rsidR="00697028" w:rsidRPr="00A300C3" w:rsidRDefault="00697028" w:rsidP="00697028">
      <w:pPr>
        <w:tabs>
          <w:tab w:val="left" w:pos="1529"/>
          <w:tab w:val="left" w:pos="1530"/>
        </w:tabs>
        <w:spacing w:before="100" w:beforeAutospacing="1"/>
        <w:contextualSpacing/>
        <w:outlineLvl w:val="0"/>
        <w:rPr>
          <w:rFonts w:eastAsia="Tahoma" w:cs="Tahoma"/>
          <w:bCs/>
          <w:w w:val="105"/>
          <w:szCs w:val="20"/>
        </w:rPr>
      </w:pPr>
    </w:p>
    <w:p w14:paraId="384310A8" w14:textId="77777777" w:rsidR="00697028" w:rsidRPr="00A300C3" w:rsidRDefault="00697028" w:rsidP="00697028">
      <w:pPr>
        <w:tabs>
          <w:tab w:val="left" w:pos="1529"/>
          <w:tab w:val="left" w:pos="1530"/>
        </w:tabs>
        <w:spacing w:before="100" w:beforeAutospacing="1"/>
        <w:contextualSpacing/>
        <w:outlineLvl w:val="0"/>
        <w:rPr>
          <w:rFonts w:eastAsia="Tahoma" w:cs="Tahoma"/>
          <w:bCs/>
          <w:w w:val="105"/>
          <w:szCs w:val="20"/>
        </w:rPr>
      </w:pPr>
      <w:bookmarkStart w:id="304" w:name="_Toc118136570"/>
      <w:bookmarkStart w:id="305" w:name="_Toc118748091"/>
      <w:r w:rsidRPr="00A300C3">
        <w:rPr>
          <w:rFonts w:eastAsia="Tahoma" w:cs="Tahoma"/>
          <w:bCs/>
          <w:w w:val="105"/>
          <w:szCs w:val="20"/>
        </w:rPr>
        <w:t>Las notificaciones podrán realizarse a través de los siguientes medios:</w:t>
      </w:r>
      <w:bookmarkEnd w:id="304"/>
      <w:bookmarkEnd w:id="305"/>
    </w:p>
    <w:p w14:paraId="7FE2C722" w14:textId="77777777" w:rsidR="00697028" w:rsidRPr="00A300C3" w:rsidRDefault="00697028" w:rsidP="00697028">
      <w:pPr>
        <w:tabs>
          <w:tab w:val="left" w:pos="1529"/>
          <w:tab w:val="left" w:pos="1530"/>
        </w:tabs>
        <w:spacing w:before="100" w:beforeAutospacing="1"/>
        <w:contextualSpacing/>
        <w:outlineLvl w:val="0"/>
        <w:rPr>
          <w:rFonts w:eastAsia="Tahoma" w:cs="Tahoma"/>
          <w:bCs/>
          <w:w w:val="105"/>
          <w:szCs w:val="20"/>
        </w:rPr>
      </w:pPr>
    </w:p>
    <w:p w14:paraId="39FE55D8" w14:textId="77777777" w:rsidR="00697028" w:rsidRPr="00A300C3" w:rsidRDefault="00697028" w:rsidP="00F73913">
      <w:pPr>
        <w:widowControl w:val="0"/>
        <w:numPr>
          <w:ilvl w:val="0"/>
          <w:numId w:val="41"/>
        </w:numPr>
        <w:tabs>
          <w:tab w:val="left" w:pos="1529"/>
          <w:tab w:val="left" w:pos="1530"/>
        </w:tabs>
        <w:autoSpaceDE w:val="0"/>
        <w:autoSpaceDN w:val="0"/>
        <w:spacing w:before="100" w:beforeAutospacing="1" w:after="200"/>
        <w:contextualSpacing/>
        <w:outlineLvl w:val="0"/>
        <w:rPr>
          <w:rFonts w:eastAsia="Tahoma" w:cs="Tahoma"/>
          <w:bCs/>
          <w:w w:val="105"/>
          <w:szCs w:val="20"/>
        </w:rPr>
      </w:pPr>
      <w:bookmarkStart w:id="306" w:name="_Toc118136571"/>
      <w:bookmarkStart w:id="307" w:name="_Toc118748092"/>
      <w:r w:rsidRPr="00A300C3">
        <w:rPr>
          <w:rFonts w:eastAsia="Tahoma" w:cs="Tahoma"/>
          <w:bCs/>
          <w:w w:val="105"/>
          <w:szCs w:val="20"/>
        </w:rPr>
        <w:t xml:space="preserve">Oficio entregado en el domicilio del </w:t>
      </w:r>
      <w:r w:rsidRPr="00A300C3">
        <w:rPr>
          <w:rFonts w:eastAsia="Tahoma" w:cs="Tahoma"/>
          <w:b/>
          <w:w w:val="105"/>
          <w:szCs w:val="20"/>
        </w:rPr>
        <w:t>PROVEEDOR</w:t>
      </w:r>
      <w:bookmarkEnd w:id="306"/>
      <w:bookmarkEnd w:id="307"/>
    </w:p>
    <w:p w14:paraId="6D3007EC" w14:textId="77777777" w:rsidR="00697028" w:rsidRPr="00A300C3" w:rsidRDefault="00697028" w:rsidP="00F73913">
      <w:pPr>
        <w:widowControl w:val="0"/>
        <w:numPr>
          <w:ilvl w:val="0"/>
          <w:numId w:val="41"/>
        </w:numPr>
        <w:tabs>
          <w:tab w:val="left" w:pos="1529"/>
          <w:tab w:val="left" w:pos="1530"/>
        </w:tabs>
        <w:autoSpaceDE w:val="0"/>
        <w:autoSpaceDN w:val="0"/>
        <w:spacing w:before="100" w:beforeAutospacing="1" w:after="200"/>
        <w:contextualSpacing/>
        <w:outlineLvl w:val="0"/>
        <w:rPr>
          <w:rFonts w:eastAsia="Tahoma" w:cs="Tahoma"/>
          <w:bCs/>
          <w:w w:val="105"/>
          <w:szCs w:val="20"/>
        </w:rPr>
      </w:pPr>
      <w:bookmarkStart w:id="308" w:name="_Toc118136572"/>
      <w:bookmarkStart w:id="309" w:name="_Toc118748093"/>
      <w:r w:rsidRPr="00A300C3">
        <w:rPr>
          <w:rFonts w:eastAsia="Tahoma" w:cs="Tahoma"/>
          <w:bCs/>
          <w:w w:val="105"/>
          <w:szCs w:val="20"/>
        </w:rPr>
        <w:t>Vía correo electrónico</w:t>
      </w:r>
      <w:bookmarkEnd w:id="308"/>
      <w:bookmarkEnd w:id="309"/>
    </w:p>
    <w:p w14:paraId="66ACDB5F" w14:textId="77777777" w:rsidR="00697028" w:rsidRPr="00A300C3" w:rsidRDefault="00697028" w:rsidP="00697028">
      <w:pPr>
        <w:tabs>
          <w:tab w:val="left" w:pos="1529"/>
          <w:tab w:val="left" w:pos="1530"/>
        </w:tabs>
        <w:spacing w:before="100" w:beforeAutospacing="1"/>
        <w:contextualSpacing/>
        <w:outlineLvl w:val="0"/>
        <w:rPr>
          <w:rFonts w:eastAsia="Tahoma" w:cs="Tahoma"/>
          <w:bCs/>
          <w:w w:val="105"/>
          <w:szCs w:val="20"/>
        </w:rPr>
      </w:pPr>
    </w:p>
    <w:p w14:paraId="1068C86C" w14:textId="77777777" w:rsidR="00697028" w:rsidRPr="00A300C3" w:rsidRDefault="00697028" w:rsidP="00697028">
      <w:pPr>
        <w:tabs>
          <w:tab w:val="left" w:pos="1529"/>
          <w:tab w:val="left" w:pos="1530"/>
        </w:tabs>
        <w:spacing w:before="100" w:beforeAutospacing="1"/>
        <w:contextualSpacing/>
        <w:outlineLvl w:val="0"/>
        <w:rPr>
          <w:rFonts w:eastAsia="Tahoma" w:cs="Tahoma"/>
          <w:bCs/>
          <w:w w:val="105"/>
          <w:szCs w:val="20"/>
        </w:rPr>
      </w:pPr>
      <w:bookmarkStart w:id="310" w:name="_Toc118136573"/>
      <w:bookmarkStart w:id="311" w:name="_Toc118748094"/>
      <w:r w:rsidRPr="00A300C3">
        <w:rPr>
          <w:rFonts w:eastAsia="Tahoma" w:cs="Tahoma"/>
          <w:bCs/>
          <w:w w:val="105"/>
          <w:szCs w:val="20"/>
        </w:rPr>
        <w:t xml:space="preserve">EL </w:t>
      </w:r>
      <w:r w:rsidRPr="00A300C3">
        <w:rPr>
          <w:rFonts w:eastAsia="Tahoma" w:cs="Tahoma"/>
          <w:b/>
          <w:w w:val="105"/>
          <w:szCs w:val="20"/>
        </w:rPr>
        <w:t>PROVEEDOR</w:t>
      </w:r>
      <w:r w:rsidRPr="00A300C3">
        <w:rPr>
          <w:rFonts w:eastAsia="Tahoma" w:cs="Tahoma"/>
          <w:bCs/>
          <w:w w:val="105"/>
          <w:szCs w:val="20"/>
        </w:rPr>
        <w:t xml:space="preserve"> se obliga a comunicar cualquier cambio en los datos del contacto oficial, mediante escrito en papel membretado firmado por su representante legal dirigido al ADMINISTRADOR DEL CONTRATO, en un plazo no mayor al día hábil siguiente de realizado  dicho cambio.</w:t>
      </w:r>
      <w:bookmarkEnd w:id="310"/>
      <w:bookmarkEnd w:id="311"/>
    </w:p>
    <w:p w14:paraId="1EDD82D8" w14:textId="77777777" w:rsidR="00697028" w:rsidRPr="00A300C3" w:rsidRDefault="00697028" w:rsidP="00697028">
      <w:pPr>
        <w:tabs>
          <w:tab w:val="left" w:pos="1529"/>
          <w:tab w:val="left" w:pos="1530"/>
        </w:tabs>
        <w:spacing w:before="100" w:beforeAutospacing="1"/>
        <w:contextualSpacing/>
        <w:outlineLvl w:val="0"/>
        <w:rPr>
          <w:rFonts w:eastAsia="Tahoma" w:cs="Tahoma"/>
          <w:bCs/>
          <w:w w:val="105"/>
          <w:szCs w:val="20"/>
        </w:rPr>
      </w:pPr>
    </w:p>
    <w:p w14:paraId="32F1675F" w14:textId="77777777" w:rsidR="00697028" w:rsidRPr="00A300C3" w:rsidRDefault="00697028" w:rsidP="00697028">
      <w:pPr>
        <w:tabs>
          <w:tab w:val="left" w:pos="1529"/>
          <w:tab w:val="left" w:pos="1530"/>
        </w:tabs>
        <w:spacing w:before="100" w:beforeAutospacing="1"/>
        <w:contextualSpacing/>
        <w:outlineLvl w:val="0"/>
        <w:rPr>
          <w:rFonts w:eastAsia="Tahoma" w:cs="Tahoma"/>
          <w:bCs/>
          <w:w w:val="105"/>
          <w:szCs w:val="20"/>
        </w:rPr>
      </w:pPr>
      <w:bookmarkStart w:id="312" w:name="_Toc118136574"/>
      <w:bookmarkStart w:id="313" w:name="_Toc118748095"/>
      <w:r w:rsidRPr="00A300C3">
        <w:rPr>
          <w:rFonts w:eastAsia="Tahoma" w:cs="Tahoma"/>
          <w:bCs/>
          <w:w w:val="105"/>
          <w:szCs w:val="20"/>
        </w:rPr>
        <w:t xml:space="preserve">En caso de incumplir con la obligación de informar los cambios en el contacto oficial, las AREAS REQUIRENTES, no serán responsables, por las consecuencias, que por causa de dicha omisión  afecte el cumplimiento del </w:t>
      </w:r>
      <w:r w:rsidRPr="00A300C3">
        <w:rPr>
          <w:rFonts w:eastAsia="Tahoma" w:cs="Tahoma"/>
          <w:b/>
          <w:w w:val="105"/>
          <w:szCs w:val="20"/>
        </w:rPr>
        <w:t>PROVEEDOR</w:t>
      </w:r>
      <w:r w:rsidRPr="00A300C3">
        <w:rPr>
          <w:rFonts w:eastAsia="Tahoma" w:cs="Tahoma"/>
          <w:bCs/>
          <w:w w:val="105"/>
          <w:szCs w:val="20"/>
        </w:rPr>
        <w:t>.</w:t>
      </w:r>
      <w:bookmarkEnd w:id="312"/>
      <w:bookmarkEnd w:id="313"/>
    </w:p>
    <w:p w14:paraId="72176540" w14:textId="77777777" w:rsidR="00697028" w:rsidRPr="00A300C3" w:rsidRDefault="00697028" w:rsidP="00697028">
      <w:pPr>
        <w:tabs>
          <w:tab w:val="left" w:pos="1529"/>
          <w:tab w:val="left" w:pos="1530"/>
        </w:tabs>
        <w:spacing w:before="100" w:beforeAutospacing="1"/>
        <w:contextualSpacing/>
        <w:outlineLvl w:val="0"/>
        <w:rPr>
          <w:rFonts w:eastAsia="Tahoma" w:cs="Tahoma"/>
          <w:bCs/>
          <w:w w:val="105"/>
          <w:szCs w:val="20"/>
        </w:rPr>
      </w:pPr>
    </w:p>
    <w:p w14:paraId="06943BDE" w14:textId="77777777" w:rsidR="00697028" w:rsidRPr="00A300C3" w:rsidRDefault="00697028" w:rsidP="00697028">
      <w:pPr>
        <w:tabs>
          <w:tab w:val="left" w:pos="1529"/>
          <w:tab w:val="left" w:pos="1530"/>
        </w:tabs>
        <w:spacing w:before="100" w:beforeAutospacing="1"/>
        <w:contextualSpacing/>
        <w:outlineLvl w:val="0"/>
        <w:rPr>
          <w:rFonts w:eastAsia="Tahoma" w:cs="Tahoma"/>
          <w:bCs/>
          <w:w w:val="105"/>
          <w:szCs w:val="20"/>
        </w:rPr>
      </w:pPr>
      <w:bookmarkStart w:id="314" w:name="_Toc118136575"/>
      <w:bookmarkStart w:id="315" w:name="_Toc118748096"/>
      <w:r w:rsidRPr="00A300C3">
        <w:rPr>
          <w:rFonts w:eastAsia="Tahoma" w:cs="Tahoma"/>
          <w:bCs/>
          <w:w w:val="105"/>
          <w:szCs w:val="20"/>
        </w:rPr>
        <w:t>Se entiende como canal oficial de comunicación para las AREAS REQUIRENTES</w:t>
      </w:r>
      <w:bookmarkEnd w:id="314"/>
      <w:bookmarkEnd w:id="315"/>
    </w:p>
    <w:p w14:paraId="7FC9719C" w14:textId="77777777" w:rsidR="00697028" w:rsidRPr="00A300C3" w:rsidRDefault="00697028" w:rsidP="00697028">
      <w:pPr>
        <w:tabs>
          <w:tab w:val="left" w:pos="1529"/>
          <w:tab w:val="left" w:pos="1530"/>
        </w:tabs>
        <w:spacing w:before="100" w:beforeAutospacing="1"/>
        <w:contextualSpacing/>
        <w:outlineLvl w:val="0"/>
        <w:rPr>
          <w:rFonts w:eastAsia="Tahoma" w:cs="Tahoma"/>
          <w:bCs/>
          <w:w w:val="105"/>
          <w:szCs w:val="20"/>
        </w:rPr>
      </w:pPr>
    </w:p>
    <w:p w14:paraId="6E187630" w14:textId="77777777" w:rsidR="00697028" w:rsidRPr="00A300C3" w:rsidRDefault="00697028" w:rsidP="00F73913">
      <w:pPr>
        <w:widowControl w:val="0"/>
        <w:numPr>
          <w:ilvl w:val="0"/>
          <w:numId w:val="40"/>
        </w:numPr>
        <w:tabs>
          <w:tab w:val="left" w:pos="1529"/>
          <w:tab w:val="left" w:pos="1530"/>
        </w:tabs>
        <w:autoSpaceDE w:val="0"/>
        <w:autoSpaceDN w:val="0"/>
        <w:spacing w:before="100" w:beforeAutospacing="1" w:after="200"/>
        <w:contextualSpacing/>
        <w:outlineLvl w:val="0"/>
        <w:rPr>
          <w:rFonts w:eastAsia="Tahoma" w:cs="Tahoma"/>
          <w:bCs/>
          <w:w w:val="105"/>
          <w:szCs w:val="20"/>
        </w:rPr>
      </w:pPr>
      <w:bookmarkStart w:id="316" w:name="_Toc118136576"/>
      <w:bookmarkStart w:id="317" w:name="_Toc118748097"/>
      <w:r w:rsidRPr="00A300C3">
        <w:rPr>
          <w:rFonts w:eastAsia="Tahoma" w:cs="Tahoma"/>
          <w:bCs/>
          <w:w w:val="105"/>
          <w:szCs w:val="20"/>
        </w:rPr>
        <w:t>EL ADMINISTRADOR DEL CONTRATO</w:t>
      </w:r>
      <w:bookmarkEnd w:id="316"/>
      <w:bookmarkEnd w:id="317"/>
    </w:p>
    <w:p w14:paraId="3B7B0DD8" w14:textId="77777777" w:rsidR="00697028" w:rsidRPr="00A300C3" w:rsidRDefault="00697028" w:rsidP="00F73913">
      <w:pPr>
        <w:widowControl w:val="0"/>
        <w:numPr>
          <w:ilvl w:val="0"/>
          <w:numId w:val="40"/>
        </w:numPr>
        <w:tabs>
          <w:tab w:val="left" w:pos="1529"/>
          <w:tab w:val="left" w:pos="1530"/>
        </w:tabs>
        <w:autoSpaceDE w:val="0"/>
        <w:autoSpaceDN w:val="0"/>
        <w:spacing w:before="100" w:beforeAutospacing="1" w:after="200"/>
        <w:contextualSpacing/>
        <w:outlineLvl w:val="0"/>
        <w:rPr>
          <w:rFonts w:eastAsia="Tahoma" w:cs="Tahoma"/>
          <w:bCs/>
          <w:w w:val="105"/>
          <w:szCs w:val="20"/>
        </w:rPr>
      </w:pPr>
      <w:bookmarkStart w:id="318" w:name="_Toc118136577"/>
      <w:bookmarkStart w:id="319" w:name="_Toc118748098"/>
      <w:r w:rsidRPr="00A300C3">
        <w:rPr>
          <w:rFonts w:eastAsia="Tahoma" w:cs="Tahoma"/>
          <w:bCs/>
          <w:w w:val="105"/>
          <w:szCs w:val="20"/>
        </w:rPr>
        <w:t>Personal que sea designado para tal efecto por el ADMINISTRADOR DEL CONTRATO</w:t>
      </w:r>
      <w:bookmarkEnd w:id="318"/>
      <w:bookmarkEnd w:id="319"/>
    </w:p>
    <w:p w14:paraId="7ACEDB6D" w14:textId="77777777" w:rsidR="00697028" w:rsidRPr="00A300C3" w:rsidRDefault="00697028" w:rsidP="00697028">
      <w:pPr>
        <w:tabs>
          <w:tab w:val="left" w:pos="1529"/>
          <w:tab w:val="left" w:pos="1530"/>
        </w:tabs>
        <w:spacing w:before="100" w:beforeAutospacing="1"/>
        <w:contextualSpacing/>
        <w:outlineLvl w:val="0"/>
        <w:rPr>
          <w:rFonts w:eastAsia="Tahoma" w:cs="Tahoma"/>
          <w:bCs/>
          <w:w w:val="105"/>
          <w:szCs w:val="20"/>
        </w:rPr>
      </w:pPr>
    </w:p>
    <w:p w14:paraId="6CC4DB22" w14:textId="77777777" w:rsidR="00697028" w:rsidRPr="00A300C3" w:rsidRDefault="00697028" w:rsidP="00697028">
      <w:pPr>
        <w:tabs>
          <w:tab w:val="left" w:pos="1529"/>
          <w:tab w:val="left" w:pos="1530"/>
        </w:tabs>
        <w:spacing w:before="100" w:beforeAutospacing="1"/>
        <w:contextualSpacing/>
        <w:jc w:val="center"/>
        <w:outlineLvl w:val="0"/>
        <w:rPr>
          <w:rFonts w:eastAsia="Tahoma" w:cs="Tahoma"/>
          <w:b/>
          <w:bCs/>
          <w:w w:val="105"/>
          <w:szCs w:val="20"/>
        </w:rPr>
      </w:pPr>
      <w:bookmarkStart w:id="320" w:name="_Toc118136578"/>
      <w:bookmarkStart w:id="321" w:name="_Toc118748099"/>
      <w:r w:rsidRPr="00A300C3">
        <w:rPr>
          <w:rFonts w:eastAsia="Tahoma" w:cs="Tahoma"/>
          <w:b/>
          <w:bCs/>
          <w:w w:val="105"/>
          <w:szCs w:val="20"/>
        </w:rPr>
        <w:t>Atentamente</w:t>
      </w:r>
      <w:bookmarkEnd w:id="320"/>
      <w:bookmarkEnd w:id="321"/>
    </w:p>
    <w:p w14:paraId="57178EFA" w14:textId="77777777" w:rsidR="00697028" w:rsidRPr="00A300C3" w:rsidRDefault="00697028" w:rsidP="00697028">
      <w:pPr>
        <w:spacing w:before="100" w:beforeAutospacing="1"/>
        <w:rPr>
          <w:b/>
        </w:rPr>
      </w:pPr>
    </w:p>
    <w:p w14:paraId="3DD4EEC1" w14:textId="77777777" w:rsidR="00697028" w:rsidRPr="00A300C3" w:rsidRDefault="00697028" w:rsidP="00697028">
      <w:pPr>
        <w:spacing w:before="100" w:beforeAutospacing="1"/>
        <w:contextualSpacing/>
        <w:jc w:val="center"/>
        <w:rPr>
          <w:spacing w:val="-8"/>
        </w:rPr>
      </w:pPr>
      <w:r w:rsidRPr="00A300C3">
        <w:rPr>
          <w:noProof/>
          <w:lang w:eastAsia="es-MX"/>
        </w:rPr>
        <mc:AlternateContent>
          <mc:Choice Requires="wps">
            <w:drawing>
              <wp:anchor distT="0" distB="0" distL="114300" distR="114300" simplePos="0" relativeHeight="251679744" behindDoc="1" locked="0" layoutInCell="1" allowOverlap="1" wp14:anchorId="6FE2ED2A" wp14:editId="6FB16954">
                <wp:simplePos x="0" y="0"/>
                <wp:positionH relativeFrom="page">
                  <wp:posOffset>1949450</wp:posOffset>
                </wp:positionH>
                <wp:positionV relativeFrom="paragraph">
                  <wp:posOffset>189230</wp:posOffset>
                </wp:positionV>
                <wp:extent cx="3841750" cy="0"/>
                <wp:effectExtent l="0" t="0" r="0" b="0"/>
                <wp:wrapNone/>
                <wp:docPr id="2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0" cy="0"/>
                        </a:xfrm>
                        <a:prstGeom prst="line">
                          <a:avLst/>
                        </a:prstGeom>
                        <a:noFill/>
                        <a:ln w="67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A4D20" id="Line 5"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3.5pt,14.9pt" to="45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3joHQIAAEI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" strokeweight=".18694mm">
                <w10:wrap anchorx="page"/>
              </v:line>
            </w:pict>
          </mc:Fallback>
        </mc:AlternateContent>
      </w:r>
      <w:r w:rsidRPr="00A300C3">
        <w:t>Nombre</w:t>
      </w:r>
      <w:r w:rsidRPr="00A300C3">
        <w:rPr>
          <w:spacing w:val="-11"/>
        </w:rPr>
        <w:t xml:space="preserve"> </w:t>
      </w:r>
      <w:r w:rsidRPr="00A300C3">
        <w:t>y</w:t>
      </w:r>
      <w:r w:rsidRPr="00A300C3">
        <w:rPr>
          <w:spacing w:val="-9"/>
        </w:rPr>
        <w:t xml:space="preserve"> </w:t>
      </w:r>
      <w:r w:rsidRPr="00A300C3">
        <w:t>firma</w:t>
      </w:r>
      <w:r w:rsidRPr="00A300C3">
        <w:rPr>
          <w:spacing w:val="-10"/>
        </w:rPr>
        <w:t xml:space="preserve"> </w:t>
      </w:r>
      <w:r w:rsidRPr="00A300C3">
        <w:t>de</w:t>
      </w:r>
      <w:r w:rsidRPr="00A300C3">
        <w:rPr>
          <w:spacing w:val="-10"/>
        </w:rPr>
        <w:t xml:space="preserve"> </w:t>
      </w:r>
      <w:r w:rsidRPr="00A300C3">
        <w:t>la</w:t>
      </w:r>
      <w:r w:rsidRPr="00A300C3">
        <w:rPr>
          <w:spacing w:val="-15"/>
        </w:rPr>
        <w:t xml:space="preserve"> </w:t>
      </w:r>
      <w:r w:rsidRPr="00A300C3">
        <w:t>persona</w:t>
      </w:r>
      <w:r w:rsidRPr="00A300C3">
        <w:rPr>
          <w:spacing w:val="-10"/>
        </w:rPr>
        <w:t xml:space="preserve"> </w:t>
      </w:r>
      <w:r w:rsidRPr="00A300C3">
        <w:t>física</w:t>
      </w:r>
      <w:r w:rsidRPr="00A300C3">
        <w:rPr>
          <w:spacing w:val="-15"/>
        </w:rPr>
        <w:t xml:space="preserve"> </w:t>
      </w:r>
      <w:r w:rsidRPr="00A300C3">
        <w:t>o</w:t>
      </w:r>
      <w:r w:rsidRPr="00A300C3">
        <w:rPr>
          <w:spacing w:val="-8"/>
        </w:rPr>
        <w:t xml:space="preserve"> </w:t>
      </w:r>
    </w:p>
    <w:p w14:paraId="2CD8251A" w14:textId="77777777" w:rsidR="00697028" w:rsidRPr="00EA77D9" w:rsidRDefault="00697028" w:rsidP="00697028">
      <w:pPr>
        <w:spacing w:before="100" w:beforeAutospacing="1"/>
        <w:contextualSpacing/>
        <w:jc w:val="center"/>
      </w:pPr>
      <w:r w:rsidRPr="00A300C3">
        <w:t>del</w:t>
      </w:r>
      <w:r w:rsidRPr="00A300C3">
        <w:rPr>
          <w:spacing w:val="-7"/>
        </w:rPr>
        <w:t xml:space="preserve"> </w:t>
      </w:r>
      <w:r w:rsidRPr="00A300C3">
        <w:t>Apoderado</w:t>
      </w:r>
      <w:r w:rsidRPr="00A300C3">
        <w:rPr>
          <w:spacing w:val="-13"/>
        </w:rPr>
        <w:t xml:space="preserve"> </w:t>
      </w:r>
      <w:r w:rsidRPr="00A300C3">
        <w:t xml:space="preserve">o </w:t>
      </w:r>
      <w:r w:rsidRPr="00A300C3">
        <w:rPr>
          <w:spacing w:val="-75"/>
        </w:rPr>
        <w:t xml:space="preserve"> </w:t>
      </w:r>
      <w:r w:rsidRPr="00A300C3">
        <w:t>Representante</w:t>
      </w:r>
      <w:r w:rsidRPr="00A300C3">
        <w:rPr>
          <w:spacing w:val="-17"/>
        </w:rPr>
        <w:t xml:space="preserve"> </w:t>
      </w:r>
      <w:r w:rsidRPr="00A300C3">
        <w:t>Legal</w:t>
      </w:r>
      <w:r w:rsidRPr="00A300C3">
        <w:rPr>
          <w:spacing w:val="-20"/>
        </w:rPr>
        <w:t xml:space="preserve"> </w:t>
      </w:r>
      <w:r w:rsidRPr="00A300C3">
        <w:t>de</w:t>
      </w:r>
      <w:r w:rsidRPr="00A300C3">
        <w:rPr>
          <w:spacing w:val="-17"/>
        </w:rPr>
        <w:t xml:space="preserve"> </w:t>
      </w:r>
      <w:r w:rsidRPr="00A300C3">
        <w:t>la</w:t>
      </w:r>
      <w:r w:rsidRPr="00A300C3">
        <w:rPr>
          <w:spacing w:val="-19"/>
        </w:rPr>
        <w:t xml:space="preserve"> </w:t>
      </w:r>
      <w:r w:rsidRPr="00A300C3">
        <w:t>persona</w:t>
      </w:r>
      <w:r w:rsidRPr="00A300C3">
        <w:rPr>
          <w:spacing w:val="-23"/>
        </w:rPr>
        <w:t xml:space="preserve"> </w:t>
      </w:r>
      <w:r w:rsidRPr="00A300C3">
        <w:t>moral</w:t>
      </w:r>
      <w:r w:rsidRPr="00EA77D9">
        <w:t xml:space="preserve"> </w:t>
      </w:r>
    </w:p>
    <w:p w14:paraId="7B1418C1" w14:textId="77777777" w:rsidR="00697028" w:rsidRPr="00EA77D9" w:rsidRDefault="00697028" w:rsidP="00697028">
      <w:pPr>
        <w:spacing w:before="100" w:beforeAutospacing="1"/>
        <w:rPr>
          <w:w w:val="105"/>
        </w:rPr>
      </w:pPr>
      <w:r w:rsidRPr="00EA77D9">
        <w:rPr>
          <w:w w:val="105"/>
        </w:rPr>
        <w:br w:type="page"/>
      </w:r>
    </w:p>
    <w:p w14:paraId="4D069ACD" w14:textId="77777777" w:rsidR="00697028" w:rsidRPr="009B60D0" w:rsidRDefault="00697028" w:rsidP="00697028">
      <w:pPr>
        <w:spacing w:before="100" w:beforeAutospacing="1"/>
        <w:ind w:left="449" w:right="691"/>
        <w:jc w:val="center"/>
        <w:outlineLvl w:val="0"/>
        <w:rPr>
          <w:rFonts w:eastAsia="Tahoma" w:cs="Tahoma"/>
          <w:b/>
          <w:bCs/>
        </w:rPr>
      </w:pPr>
      <w:bookmarkStart w:id="322" w:name="_Toc118136579"/>
      <w:bookmarkStart w:id="323" w:name="_Toc118748100"/>
      <w:r w:rsidRPr="009B60D0">
        <w:rPr>
          <w:rFonts w:eastAsia="Tahoma" w:cs="Tahoma"/>
          <w:b/>
          <w:bCs/>
          <w:w w:val="105"/>
        </w:rPr>
        <w:lastRenderedPageBreak/>
        <w:t>FORMATO</w:t>
      </w:r>
      <w:r w:rsidRPr="009B60D0">
        <w:rPr>
          <w:rFonts w:eastAsia="Tahoma" w:cs="Tahoma"/>
          <w:b/>
          <w:bCs/>
          <w:spacing w:val="3"/>
          <w:w w:val="105"/>
        </w:rPr>
        <w:t xml:space="preserve"> </w:t>
      </w:r>
      <w:r w:rsidRPr="009B60D0">
        <w:rPr>
          <w:rFonts w:eastAsia="Tahoma" w:cs="Tahoma"/>
          <w:b/>
          <w:bCs/>
          <w:w w:val="105"/>
        </w:rPr>
        <w:t>REPORTE</w:t>
      </w:r>
      <w:r w:rsidRPr="009B60D0">
        <w:rPr>
          <w:rFonts w:eastAsia="Tahoma" w:cs="Tahoma"/>
          <w:b/>
          <w:bCs/>
          <w:spacing w:val="3"/>
          <w:w w:val="105"/>
        </w:rPr>
        <w:t xml:space="preserve"> </w:t>
      </w:r>
      <w:r w:rsidRPr="009B60D0">
        <w:rPr>
          <w:rFonts w:eastAsia="Tahoma" w:cs="Tahoma"/>
          <w:b/>
          <w:bCs/>
          <w:w w:val="105"/>
        </w:rPr>
        <w:t>DE</w:t>
      </w:r>
      <w:r w:rsidRPr="009B60D0">
        <w:rPr>
          <w:rFonts w:eastAsia="Tahoma" w:cs="Tahoma"/>
          <w:b/>
          <w:bCs/>
          <w:spacing w:val="6"/>
          <w:w w:val="105"/>
        </w:rPr>
        <w:t xml:space="preserve"> </w:t>
      </w:r>
      <w:r w:rsidRPr="009B60D0">
        <w:rPr>
          <w:rFonts w:eastAsia="Tahoma" w:cs="Tahoma"/>
          <w:b/>
          <w:bCs/>
          <w:w w:val="105"/>
        </w:rPr>
        <w:t>CANJE</w:t>
      </w:r>
      <w:r w:rsidRPr="009B60D0">
        <w:rPr>
          <w:rFonts w:eastAsia="Tahoma" w:cs="Tahoma"/>
          <w:b/>
          <w:bCs/>
          <w:spacing w:val="3"/>
          <w:w w:val="105"/>
        </w:rPr>
        <w:t xml:space="preserve"> </w:t>
      </w:r>
      <w:r w:rsidRPr="009B60D0">
        <w:rPr>
          <w:rFonts w:eastAsia="Tahoma" w:cs="Tahoma"/>
          <w:b/>
          <w:bCs/>
          <w:w w:val="105"/>
        </w:rPr>
        <w:t>DEL</w:t>
      </w:r>
      <w:r w:rsidRPr="009B60D0">
        <w:rPr>
          <w:rFonts w:eastAsia="Tahoma" w:cs="Tahoma"/>
          <w:b/>
          <w:bCs/>
          <w:spacing w:val="6"/>
          <w:w w:val="105"/>
        </w:rPr>
        <w:t xml:space="preserve"> </w:t>
      </w:r>
      <w:r w:rsidRPr="009B60D0">
        <w:rPr>
          <w:rFonts w:eastAsia="Tahoma" w:cs="Tahoma"/>
          <w:b/>
          <w:bCs/>
          <w:w w:val="105"/>
        </w:rPr>
        <w:t>INSUMO</w:t>
      </w:r>
      <w:r w:rsidRPr="009B60D0">
        <w:rPr>
          <w:rFonts w:eastAsia="Tahoma" w:cs="Tahoma"/>
          <w:b/>
          <w:bCs/>
          <w:spacing w:val="5"/>
          <w:w w:val="105"/>
        </w:rPr>
        <w:t xml:space="preserve"> </w:t>
      </w:r>
      <w:r w:rsidRPr="009B60D0">
        <w:rPr>
          <w:rFonts w:eastAsia="Tahoma" w:cs="Tahoma"/>
          <w:b/>
          <w:bCs/>
          <w:w w:val="105"/>
        </w:rPr>
        <w:t>PARA</w:t>
      </w:r>
      <w:r w:rsidRPr="009B60D0">
        <w:rPr>
          <w:rFonts w:eastAsia="Tahoma" w:cs="Tahoma"/>
          <w:b/>
          <w:bCs/>
          <w:spacing w:val="1"/>
          <w:w w:val="105"/>
        </w:rPr>
        <w:t xml:space="preserve"> </w:t>
      </w:r>
      <w:r w:rsidRPr="009B60D0">
        <w:rPr>
          <w:rFonts w:eastAsia="Tahoma" w:cs="Tahoma"/>
          <w:b/>
          <w:bCs/>
          <w:w w:val="105"/>
        </w:rPr>
        <w:t>LA</w:t>
      </w:r>
      <w:r w:rsidRPr="009B60D0">
        <w:rPr>
          <w:rFonts w:eastAsia="Tahoma" w:cs="Tahoma"/>
          <w:b/>
          <w:bCs/>
          <w:spacing w:val="4"/>
          <w:w w:val="105"/>
        </w:rPr>
        <w:t xml:space="preserve"> </w:t>
      </w:r>
      <w:r w:rsidRPr="009B60D0">
        <w:rPr>
          <w:rFonts w:eastAsia="Tahoma" w:cs="Tahoma"/>
          <w:b/>
          <w:bCs/>
          <w:w w:val="105"/>
        </w:rPr>
        <w:t>SALUD</w:t>
      </w:r>
      <w:bookmarkEnd w:id="322"/>
      <w:bookmarkEnd w:id="323"/>
    </w:p>
    <w:tbl>
      <w:tblPr>
        <w:tblStyle w:val="TableNormal2"/>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7"/>
        <w:gridCol w:w="7908"/>
      </w:tblGrid>
      <w:tr w:rsidR="00697028" w:rsidRPr="009B60D0" w14:paraId="1F94EF6F" w14:textId="77777777" w:rsidTr="0019124F">
        <w:trPr>
          <w:trHeight w:val="268"/>
        </w:trPr>
        <w:tc>
          <w:tcPr>
            <w:tcW w:w="2057" w:type="dxa"/>
          </w:tcPr>
          <w:p w14:paraId="116D7986" w14:textId="77777777" w:rsidR="00697028" w:rsidRPr="009B60D0" w:rsidRDefault="00697028" w:rsidP="0019124F">
            <w:pPr>
              <w:spacing w:before="100" w:beforeAutospacing="1" w:after="200" w:line="248" w:lineRule="exact"/>
              <w:ind w:left="110"/>
            </w:pPr>
            <w:r w:rsidRPr="009B60D0">
              <w:rPr>
                <w:w w:val="101"/>
              </w:rPr>
              <w:t>Ár</w:t>
            </w:r>
            <w:r w:rsidRPr="009B60D0">
              <w:rPr>
                <w:spacing w:val="1"/>
                <w:w w:val="101"/>
              </w:rPr>
              <w:t>e</w:t>
            </w:r>
            <w:r w:rsidRPr="009B60D0">
              <w:rPr>
                <w:w w:val="98"/>
              </w:rPr>
              <w:t>a</w:t>
            </w:r>
            <w:r w:rsidRPr="009B60D0">
              <w:rPr>
                <w:spacing w:val="-21"/>
              </w:rPr>
              <w:t xml:space="preserve"> </w:t>
            </w:r>
            <w:r w:rsidRPr="009B60D0">
              <w:rPr>
                <w:spacing w:val="-3"/>
                <w:w w:val="94"/>
              </w:rPr>
              <w:t>r</w:t>
            </w:r>
            <w:r w:rsidRPr="009B60D0">
              <w:rPr>
                <w:w w:val="101"/>
              </w:rPr>
              <w:t>e</w:t>
            </w:r>
            <w:r w:rsidRPr="009B60D0">
              <w:rPr>
                <w:spacing w:val="-1"/>
                <w:w w:val="109"/>
              </w:rPr>
              <w:t>q</w:t>
            </w:r>
            <w:r w:rsidRPr="009B60D0">
              <w:rPr>
                <w:w w:val="104"/>
              </w:rPr>
              <w:t>u</w:t>
            </w:r>
            <w:r w:rsidRPr="009B60D0">
              <w:rPr>
                <w:spacing w:val="-2"/>
                <w:w w:val="104"/>
              </w:rPr>
              <w:t>i</w:t>
            </w:r>
            <w:r w:rsidRPr="009B60D0">
              <w:rPr>
                <w:w w:val="98"/>
              </w:rPr>
              <w:t>r</w:t>
            </w:r>
            <w:r w:rsidRPr="009B60D0">
              <w:rPr>
                <w:spacing w:val="1"/>
                <w:w w:val="98"/>
              </w:rPr>
              <w:t>e</w:t>
            </w:r>
            <w:r w:rsidRPr="009B60D0">
              <w:rPr>
                <w:spacing w:val="-1"/>
                <w:w w:val="107"/>
              </w:rPr>
              <w:t>n</w:t>
            </w:r>
            <w:r w:rsidRPr="009B60D0">
              <w:rPr>
                <w:spacing w:val="-4"/>
                <w:w w:val="103"/>
              </w:rPr>
              <w:t>t</w:t>
            </w:r>
            <w:r w:rsidRPr="009B60D0">
              <w:rPr>
                <w:w w:val="101"/>
              </w:rPr>
              <w:t>e</w:t>
            </w:r>
            <w:r w:rsidRPr="009B60D0">
              <w:rPr>
                <w:w w:val="46"/>
              </w:rPr>
              <w:t>:</w:t>
            </w:r>
          </w:p>
        </w:tc>
        <w:tc>
          <w:tcPr>
            <w:tcW w:w="7908" w:type="dxa"/>
          </w:tcPr>
          <w:p w14:paraId="2FDBD55C" w14:textId="77777777" w:rsidR="00697028" w:rsidRPr="009B60D0" w:rsidRDefault="00697028" w:rsidP="0019124F">
            <w:pPr>
              <w:spacing w:before="100" w:beforeAutospacing="1" w:after="200" w:line="248" w:lineRule="exact"/>
            </w:pPr>
            <w:r w:rsidRPr="009B60D0">
              <w:rPr>
                <w:w w:val="75"/>
              </w:rPr>
              <w:t>(1)</w:t>
            </w:r>
          </w:p>
        </w:tc>
      </w:tr>
      <w:tr w:rsidR="00697028" w:rsidRPr="009B60D0" w14:paraId="71C49089" w14:textId="77777777" w:rsidTr="0019124F">
        <w:trPr>
          <w:trHeight w:val="268"/>
        </w:trPr>
        <w:tc>
          <w:tcPr>
            <w:tcW w:w="2057" w:type="dxa"/>
          </w:tcPr>
          <w:p w14:paraId="2FB233F7" w14:textId="77777777" w:rsidR="00697028" w:rsidRPr="009B60D0" w:rsidRDefault="00697028" w:rsidP="0019124F">
            <w:pPr>
              <w:spacing w:before="100" w:beforeAutospacing="1" w:after="200" w:line="248" w:lineRule="exact"/>
              <w:ind w:left="110"/>
            </w:pPr>
            <w:r w:rsidRPr="009B60D0">
              <w:rPr>
                <w:w w:val="106"/>
              </w:rPr>
              <w:t>Fec</w:t>
            </w:r>
            <w:r w:rsidRPr="009B60D0">
              <w:rPr>
                <w:spacing w:val="-1"/>
                <w:w w:val="107"/>
              </w:rPr>
              <w:t>h</w:t>
            </w:r>
            <w:r w:rsidRPr="009B60D0">
              <w:rPr>
                <w:spacing w:val="-1"/>
                <w:w w:val="98"/>
              </w:rPr>
              <w:t>a</w:t>
            </w:r>
            <w:r w:rsidRPr="009B60D0">
              <w:rPr>
                <w:w w:val="46"/>
              </w:rPr>
              <w:t>:</w:t>
            </w:r>
          </w:p>
        </w:tc>
        <w:tc>
          <w:tcPr>
            <w:tcW w:w="7908" w:type="dxa"/>
          </w:tcPr>
          <w:p w14:paraId="62805EE0" w14:textId="77777777" w:rsidR="00697028" w:rsidRPr="009B60D0" w:rsidRDefault="00697028" w:rsidP="0019124F">
            <w:pPr>
              <w:spacing w:before="100" w:beforeAutospacing="1" w:after="200" w:line="248" w:lineRule="exact"/>
            </w:pPr>
            <w:r w:rsidRPr="009B60D0">
              <w:rPr>
                <w:w w:val="90"/>
              </w:rPr>
              <w:t>(2)</w:t>
            </w:r>
          </w:p>
        </w:tc>
      </w:tr>
    </w:tbl>
    <w:p w14:paraId="1CE9DDD2" w14:textId="77777777" w:rsidR="00697028" w:rsidRPr="009B60D0" w:rsidRDefault="00697028" w:rsidP="00697028">
      <w:pPr>
        <w:spacing w:before="100" w:beforeAutospacing="1"/>
        <w:rPr>
          <w:b/>
        </w:rPr>
      </w:pPr>
    </w:p>
    <w:tbl>
      <w:tblPr>
        <w:tblStyle w:val="TableNormal2"/>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4253"/>
        <w:gridCol w:w="3546"/>
      </w:tblGrid>
      <w:tr w:rsidR="00697028" w:rsidRPr="009B60D0" w14:paraId="2D10BEF8" w14:textId="77777777" w:rsidTr="0019124F">
        <w:trPr>
          <w:trHeight w:val="1072"/>
        </w:trPr>
        <w:tc>
          <w:tcPr>
            <w:tcW w:w="9921" w:type="dxa"/>
            <w:gridSpan w:val="3"/>
          </w:tcPr>
          <w:p w14:paraId="52EF731E" w14:textId="77777777" w:rsidR="00697028" w:rsidRPr="009B60D0" w:rsidRDefault="00697028" w:rsidP="0019124F">
            <w:pPr>
              <w:tabs>
                <w:tab w:val="left" w:pos="4855"/>
                <w:tab w:val="left" w:pos="5410"/>
                <w:tab w:val="left" w:pos="6058"/>
              </w:tabs>
              <w:spacing w:before="100" w:beforeAutospacing="1" w:after="200" w:line="260" w:lineRule="exact"/>
              <w:rPr>
                <w:lang w:val="es-MX"/>
              </w:rPr>
            </w:pPr>
            <w:r w:rsidRPr="009B60D0">
              <w:rPr>
                <w:lang w:val="es-MX"/>
              </w:rPr>
              <w:t>El</w:t>
            </w:r>
            <w:r w:rsidRPr="009B60D0">
              <w:rPr>
                <w:spacing w:val="-6"/>
                <w:lang w:val="es-MX"/>
              </w:rPr>
              <w:t xml:space="preserve"> </w:t>
            </w:r>
            <w:r w:rsidRPr="009B60D0">
              <w:rPr>
                <w:lang w:val="es-MX"/>
              </w:rPr>
              <w:t>insumo</w:t>
            </w:r>
            <w:r w:rsidRPr="009B60D0">
              <w:rPr>
                <w:spacing w:val="-5"/>
                <w:lang w:val="es-MX"/>
              </w:rPr>
              <w:t xml:space="preserve"> </w:t>
            </w:r>
            <w:r w:rsidRPr="009B60D0">
              <w:rPr>
                <w:lang w:val="es-MX"/>
              </w:rPr>
              <w:t>sustituido</w:t>
            </w:r>
            <w:r w:rsidRPr="009B60D0">
              <w:rPr>
                <w:spacing w:val="-5"/>
                <w:lang w:val="es-MX"/>
              </w:rPr>
              <w:t xml:space="preserve"> </w:t>
            </w:r>
            <w:r w:rsidRPr="009B60D0">
              <w:rPr>
                <w:lang w:val="es-MX"/>
              </w:rPr>
              <w:t>es</w:t>
            </w:r>
            <w:r w:rsidRPr="009B60D0">
              <w:rPr>
                <w:spacing w:val="-6"/>
                <w:lang w:val="es-MX"/>
              </w:rPr>
              <w:t xml:space="preserve"> </w:t>
            </w:r>
            <w:r w:rsidRPr="009B60D0">
              <w:rPr>
                <w:lang w:val="es-MX"/>
              </w:rPr>
              <w:t>adecuado</w:t>
            </w:r>
            <w:r w:rsidRPr="009B60D0">
              <w:rPr>
                <w:lang w:val="es-MX"/>
              </w:rPr>
              <w:tab/>
            </w:r>
            <w:r w:rsidRPr="009B60D0">
              <w:rPr>
                <w:w w:val="85"/>
                <w:lang w:val="es-MX"/>
              </w:rPr>
              <w:t>Si</w:t>
            </w:r>
            <w:r w:rsidRPr="009B60D0">
              <w:rPr>
                <w:spacing w:val="-7"/>
                <w:w w:val="85"/>
                <w:lang w:val="es-MX"/>
              </w:rPr>
              <w:t xml:space="preserve"> </w:t>
            </w:r>
            <w:r w:rsidRPr="009B60D0">
              <w:rPr>
                <w:w w:val="85"/>
                <w:lang w:val="es-MX"/>
              </w:rPr>
              <w:t>(</w:t>
            </w:r>
            <w:r w:rsidRPr="009B60D0">
              <w:rPr>
                <w:w w:val="85"/>
                <w:lang w:val="es-MX"/>
              </w:rPr>
              <w:tab/>
            </w:r>
            <w:r w:rsidRPr="009B60D0">
              <w:rPr>
                <w:lang w:val="es-MX"/>
              </w:rPr>
              <w:t>)</w:t>
            </w:r>
            <w:r w:rsidRPr="009B60D0">
              <w:rPr>
                <w:lang w:val="es-MX"/>
              </w:rPr>
              <w:tab/>
            </w:r>
            <w:r w:rsidRPr="009B60D0">
              <w:rPr>
                <w:w w:val="90"/>
                <w:lang w:val="es-MX"/>
              </w:rPr>
              <w:t>No</w:t>
            </w:r>
            <w:r w:rsidRPr="009B60D0">
              <w:rPr>
                <w:spacing w:val="-9"/>
                <w:w w:val="90"/>
                <w:lang w:val="es-MX"/>
              </w:rPr>
              <w:t xml:space="preserve"> </w:t>
            </w:r>
            <w:r w:rsidRPr="009B60D0">
              <w:rPr>
                <w:w w:val="90"/>
                <w:lang w:val="es-MX"/>
              </w:rPr>
              <w:t>(</w:t>
            </w:r>
            <w:r w:rsidRPr="009B60D0">
              <w:rPr>
                <w:spacing w:val="103"/>
                <w:lang w:val="es-MX"/>
              </w:rPr>
              <w:t xml:space="preserve"> </w:t>
            </w:r>
            <w:r w:rsidRPr="009B60D0">
              <w:rPr>
                <w:w w:val="90"/>
                <w:lang w:val="es-MX"/>
              </w:rPr>
              <w:t>)</w:t>
            </w:r>
          </w:p>
          <w:p w14:paraId="472017B8" w14:textId="77777777" w:rsidR="00697028" w:rsidRPr="009B60D0" w:rsidRDefault="00697028" w:rsidP="0019124F">
            <w:pPr>
              <w:tabs>
                <w:tab w:val="left" w:pos="6237"/>
                <w:tab w:val="left" w:pos="8903"/>
              </w:tabs>
              <w:spacing w:before="100" w:beforeAutospacing="1" w:after="200"/>
              <w:rPr>
                <w:lang w:val="es-MX"/>
              </w:rPr>
            </w:pPr>
            <w:r w:rsidRPr="009B60D0">
              <w:rPr>
                <w:lang w:val="es-MX"/>
              </w:rPr>
              <w:t>Lo</w:t>
            </w:r>
            <w:r w:rsidRPr="009B60D0">
              <w:rPr>
                <w:spacing w:val="-8"/>
                <w:lang w:val="es-MX"/>
              </w:rPr>
              <w:t xml:space="preserve"> </w:t>
            </w:r>
            <w:r w:rsidRPr="009B60D0">
              <w:rPr>
                <w:lang w:val="es-MX"/>
              </w:rPr>
              <w:t>anterior</w:t>
            </w:r>
            <w:r w:rsidRPr="009B60D0">
              <w:rPr>
                <w:spacing w:val="-11"/>
                <w:lang w:val="es-MX"/>
              </w:rPr>
              <w:t xml:space="preserve"> </w:t>
            </w:r>
            <w:r w:rsidRPr="009B60D0">
              <w:rPr>
                <w:lang w:val="es-MX"/>
              </w:rPr>
              <w:t>en</w:t>
            </w:r>
            <w:r w:rsidRPr="009B60D0">
              <w:rPr>
                <w:spacing w:val="-9"/>
                <w:lang w:val="es-MX"/>
              </w:rPr>
              <w:t xml:space="preserve"> </w:t>
            </w:r>
            <w:r w:rsidRPr="009B60D0">
              <w:rPr>
                <w:lang w:val="es-MX"/>
              </w:rPr>
              <w:t>atención</w:t>
            </w:r>
            <w:r w:rsidRPr="009B60D0">
              <w:rPr>
                <w:spacing w:val="-9"/>
                <w:lang w:val="es-MX"/>
              </w:rPr>
              <w:t xml:space="preserve"> </w:t>
            </w:r>
            <w:r w:rsidRPr="009B60D0">
              <w:rPr>
                <w:lang w:val="es-MX"/>
              </w:rPr>
              <w:t>al</w:t>
            </w:r>
            <w:r w:rsidRPr="009B60D0">
              <w:rPr>
                <w:spacing w:val="-8"/>
                <w:lang w:val="es-MX"/>
              </w:rPr>
              <w:t xml:space="preserve"> </w:t>
            </w:r>
            <w:r w:rsidRPr="009B60D0">
              <w:rPr>
                <w:lang w:val="es-MX"/>
              </w:rPr>
              <w:t>“Reporte</w:t>
            </w:r>
            <w:r w:rsidRPr="009B60D0">
              <w:rPr>
                <w:spacing w:val="-6"/>
                <w:lang w:val="es-MX"/>
              </w:rPr>
              <w:t xml:space="preserve"> </w:t>
            </w:r>
            <w:r w:rsidRPr="009B60D0">
              <w:rPr>
                <w:lang w:val="es-MX"/>
              </w:rPr>
              <w:t>de</w:t>
            </w:r>
            <w:r w:rsidRPr="009B60D0">
              <w:rPr>
                <w:spacing w:val="-11"/>
                <w:lang w:val="es-MX"/>
              </w:rPr>
              <w:t xml:space="preserve"> </w:t>
            </w:r>
            <w:r w:rsidRPr="009B60D0">
              <w:rPr>
                <w:lang w:val="es-MX"/>
              </w:rPr>
              <w:t>mala</w:t>
            </w:r>
            <w:r w:rsidRPr="009B60D0">
              <w:rPr>
                <w:spacing w:val="-6"/>
                <w:lang w:val="es-MX"/>
              </w:rPr>
              <w:t xml:space="preserve"> </w:t>
            </w:r>
            <w:r w:rsidRPr="009B60D0">
              <w:rPr>
                <w:lang w:val="es-MX"/>
              </w:rPr>
              <w:t>calidad</w:t>
            </w:r>
            <w:r w:rsidRPr="009B60D0">
              <w:rPr>
                <w:spacing w:val="-9"/>
                <w:lang w:val="es-MX"/>
              </w:rPr>
              <w:t xml:space="preserve"> </w:t>
            </w:r>
            <w:r w:rsidRPr="009B60D0">
              <w:rPr>
                <w:lang w:val="es-MX"/>
              </w:rPr>
              <w:t>de</w:t>
            </w:r>
            <w:r w:rsidRPr="009B60D0">
              <w:rPr>
                <w:spacing w:val="-7"/>
                <w:lang w:val="es-MX"/>
              </w:rPr>
              <w:t xml:space="preserve"> </w:t>
            </w:r>
            <w:r w:rsidRPr="009B60D0">
              <w:rPr>
                <w:lang w:val="es-MX"/>
              </w:rPr>
              <w:t>insumos</w:t>
            </w:r>
            <w:r w:rsidRPr="009B60D0">
              <w:rPr>
                <w:spacing w:val="-8"/>
                <w:lang w:val="es-MX"/>
              </w:rPr>
              <w:t xml:space="preserve"> </w:t>
            </w:r>
            <w:r w:rsidRPr="009B60D0">
              <w:rPr>
                <w:lang w:val="es-MX"/>
              </w:rPr>
              <w:t>para</w:t>
            </w:r>
            <w:r w:rsidRPr="009B60D0">
              <w:rPr>
                <w:spacing w:val="-8"/>
                <w:lang w:val="es-MX"/>
              </w:rPr>
              <w:t xml:space="preserve"> </w:t>
            </w:r>
            <w:r w:rsidRPr="009B60D0">
              <w:rPr>
                <w:lang w:val="es-MX"/>
              </w:rPr>
              <w:t>la</w:t>
            </w:r>
            <w:r w:rsidRPr="009B60D0">
              <w:rPr>
                <w:spacing w:val="-9"/>
                <w:lang w:val="es-MX"/>
              </w:rPr>
              <w:t xml:space="preserve"> </w:t>
            </w:r>
            <w:r w:rsidRPr="009B60D0">
              <w:rPr>
                <w:lang w:val="es-MX"/>
              </w:rPr>
              <w:t>salud”</w:t>
            </w:r>
            <w:r w:rsidRPr="009B60D0">
              <w:rPr>
                <w:spacing w:val="-8"/>
                <w:lang w:val="es-MX"/>
              </w:rPr>
              <w:t xml:space="preserve"> </w:t>
            </w:r>
            <w:r w:rsidRPr="009B60D0">
              <w:rPr>
                <w:lang w:val="es-MX"/>
              </w:rPr>
              <w:t>emitido por</w:t>
            </w:r>
            <w:r w:rsidRPr="009B60D0">
              <w:rPr>
                <w:spacing w:val="-5"/>
                <w:lang w:val="es-MX"/>
              </w:rPr>
              <w:t xml:space="preserve"> </w:t>
            </w:r>
            <w:r w:rsidRPr="009B60D0">
              <w:rPr>
                <w:lang w:val="es-MX"/>
              </w:rPr>
              <w:t>esta</w:t>
            </w:r>
            <w:r w:rsidRPr="009B60D0">
              <w:rPr>
                <w:spacing w:val="-7"/>
                <w:lang w:val="es-MX"/>
              </w:rPr>
              <w:t xml:space="preserve"> </w:t>
            </w:r>
            <w:r w:rsidRPr="009B60D0">
              <w:rPr>
                <w:lang w:val="es-MX"/>
              </w:rPr>
              <w:t>Unidad</w:t>
            </w:r>
            <w:r w:rsidRPr="009B60D0">
              <w:rPr>
                <w:spacing w:val="-6"/>
                <w:lang w:val="es-MX"/>
              </w:rPr>
              <w:t xml:space="preserve"> </w:t>
            </w:r>
            <w:r w:rsidRPr="009B60D0">
              <w:rPr>
                <w:lang w:val="es-MX"/>
              </w:rPr>
              <w:t>Hospitalaria</w:t>
            </w:r>
            <w:r w:rsidRPr="009B60D0">
              <w:rPr>
                <w:spacing w:val="-6"/>
                <w:lang w:val="es-MX"/>
              </w:rPr>
              <w:t xml:space="preserve"> </w:t>
            </w:r>
            <w:r w:rsidRPr="009B60D0">
              <w:rPr>
                <w:lang w:val="es-MX"/>
              </w:rPr>
              <w:t>mediante</w:t>
            </w:r>
            <w:r w:rsidRPr="009B60D0">
              <w:rPr>
                <w:spacing w:val="-8"/>
                <w:lang w:val="es-MX"/>
              </w:rPr>
              <w:t xml:space="preserve"> </w:t>
            </w:r>
            <w:r w:rsidRPr="009B60D0">
              <w:rPr>
                <w:lang w:val="es-MX"/>
              </w:rPr>
              <w:t>oficio</w:t>
            </w:r>
            <w:r w:rsidRPr="009B60D0">
              <w:rPr>
                <w:u w:val="single"/>
                <w:lang w:val="es-MX"/>
              </w:rPr>
              <w:tab/>
            </w:r>
            <w:r w:rsidRPr="009B60D0">
              <w:rPr>
                <w:spacing w:val="-1"/>
                <w:lang w:val="es-MX"/>
              </w:rPr>
              <w:t>,</w:t>
            </w:r>
            <w:r w:rsidRPr="009B60D0">
              <w:rPr>
                <w:spacing w:val="-19"/>
                <w:lang w:val="es-MX"/>
              </w:rPr>
              <w:t xml:space="preserve"> </w:t>
            </w:r>
            <w:r w:rsidRPr="009B60D0">
              <w:rPr>
                <w:lang w:val="es-MX"/>
              </w:rPr>
              <w:t>con</w:t>
            </w:r>
            <w:r w:rsidRPr="009B60D0">
              <w:rPr>
                <w:spacing w:val="-21"/>
                <w:lang w:val="es-MX"/>
              </w:rPr>
              <w:t xml:space="preserve"> </w:t>
            </w:r>
            <w:r w:rsidRPr="009B60D0">
              <w:rPr>
                <w:lang w:val="es-MX"/>
              </w:rPr>
              <w:t>fecha</w:t>
            </w:r>
            <w:r w:rsidRPr="009B60D0">
              <w:rPr>
                <w:u w:val="single"/>
                <w:lang w:val="es-MX"/>
              </w:rPr>
              <w:tab/>
            </w:r>
            <w:r w:rsidRPr="009B60D0">
              <w:rPr>
                <w:lang w:val="es-MX"/>
              </w:rPr>
              <w:t>(4)</w:t>
            </w:r>
          </w:p>
          <w:p w14:paraId="353AD52C" w14:textId="77777777" w:rsidR="00697028" w:rsidRPr="009B60D0" w:rsidRDefault="00697028" w:rsidP="0019124F">
            <w:pPr>
              <w:spacing w:before="100" w:beforeAutospacing="1" w:after="200" w:line="256" w:lineRule="exact"/>
              <w:rPr>
                <w:lang w:val="es-MX"/>
              </w:rPr>
            </w:pPr>
            <w:r w:rsidRPr="009B60D0">
              <w:rPr>
                <w:spacing w:val="-1"/>
                <w:lang w:val="es-MX"/>
              </w:rPr>
              <w:t>*En</w:t>
            </w:r>
            <w:r w:rsidRPr="009B60D0">
              <w:rPr>
                <w:spacing w:val="-23"/>
                <w:lang w:val="es-MX"/>
              </w:rPr>
              <w:t xml:space="preserve"> </w:t>
            </w:r>
            <w:r w:rsidRPr="009B60D0">
              <w:rPr>
                <w:spacing w:val="-1"/>
                <w:lang w:val="es-MX"/>
              </w:rPr>
              <w:t>caso</w:t>
            </w:r>
            <w:r w:rsidRPr="009B60D0">
              <w:rPr>
                <w:spacing w:val="-20"/>
                <w:lang w:val="es-MX"/>
              </w:rPr>
              <w:t xml:space="preserve"> </w:t>
            </w:r>
            <w:r w:rsidRPr="009B60D0">
              <w:rPr>
                <w:spacing w:val="-1"/>
                <w:lang w:val="es-MX"/>
              </w:rPr>
              <w:t>de</w:t>
            </w:r>
            <w:r w:rsidRPr="009B60D0">
              <w:rPr>
                <w:spacing w:val="-19"/>
                <w:lang w:val="es-MX"/>
              </w:rPr>
              <w:t xml:space="preserve"> </w:t>
            </w:r>
            <w:r w:rsidRPr="009B60D0">
              <w:rPr>
                <w:lang w:val="es-MX"/>
              </w:rPr>
              <w:t>ser</w:t>
            </w:r>
            <w:r w:rsidRPr="009B60D0">
              <w:rPr>
                <w:spacing w:val="-20"/>
                <w:lang w:val="es-MX"/>
              </w:rPr>
              <w:t xml:space="preserve"> </w:t>
            </w:r>
            <w:r w:rsidRPr="009B60D0">
              <w:rPr>
                <w:lang w:val="es-MX"/>
              </w:rPr>
              <w:t>respuesta</w:t>
            </w:r>
            <w:r w:rsidRPr="009B60D0">
              <w:rPr>
                <w:spacing w:val="-21"/>
                <w:lang w:val="es-MX"/>
              </w:rPr>
              <w:t xml:space="preserve"> </w:t>
            </w:r>
            <w:r w:rsidRPr="009B60D0">
              <w:rPr>
                <w:lang w:val="es-MX"/>
              </w:rPr>
              <w:t>negativa</w:t>
            </w:r>
            <w:r w:rsidRPr="009B60D0">
              <w:rPr>
                <w:spacing w:val="-20"/>
                <w:lang w:val="es-MX"/>
              </w:rPr>
              <w:t xml:space="preserve"> </w:t>
            </w:r>
            <w:r w:rsidRPr="009B60D0">
              <w:rPr>
                <w:lang w:val="es-MX"/>
              </w:rPr>
              <w:t>explicar</w:t>
            </w:r>
            <w:r w:rsidRPr="009B60D0">
              <w:rPr>
                <w:spacing w:val="-22"/>
                <w:lang w:val="es-MX"/>
              </w:rPr>
              <w:t xml:space="preserve"> </w:t>
            </w:r>
            <w:r w:rsidRPr="009B60D0">
              <w:rPr>
                <w:lang w:val="es-MX"/>
              </w:rPr>
              <w:t>en</w:t>
            </w:r>
            <w:r w:rsidRPr="009B60D0">
              <w:rPr>
                <w:spacing w:val="-21"/>
                <w:lang w:val="es-MX"/>
              </w:rPr>
              <w:t xml:space="preserve"> </w:t>
            </w:r>
            <w:r w:rsidRPr="009B60D0">
              <w:rPr>
                <w:lang w:val="es-MX"/>
              </w:rPr>
              <w:t>el</w:t>
            </w:r>
            <w:r w:rsidRPr="009B60D0">
              <w:rPr>
                <w:spacing w:val="-19"/>
                <w:lang w:val="es-MX"/>
              </w:rPr>
              <w:t xml:space="preserve"> </w:t>
            </w:r>
            <w:r w:rsidRPr="009B60D0">
              <w:rPr>
                <w:lang w:val="es-MX"/>
              </w:rPr>
              <w:t>apartado</w:t>
            </w:r>
            <w:r w:rsidRPr="009B60D0">
              <w:rPr>
                <w:spacing w:val="-20"/>
                <w:lang w:val="es-MX"/>
              </w:rPr>
              <w:t xml:space="preserve"> </w:t>
            </w:r>
            <w:r w:rsidRPr="009B60D0">
              <w:rPr>
                <w:lang w:val="es-MX"/>
              </w:rPr>
              <w:t>de</w:t>
            </w:r>
            <w:r w:rsidRPr="009B60D0">
              <w:rPr>
                <w:spacing w:val="-19"/>
                <w:lang w:val="es-MX"/>
              </w:rPr>
              <w:t xml:space="preserve"> </w:t>
            </w:r>
            <w:r w:rsidRPr="009B60D0">
              <w:rPr>
                <w:lang w:val="es-MX"/>
              </w:rPr>
              <w:t>observaciones.</w:t>
            </w:r>
          </w:p>
        </w:tc>
      </w:tr>
      <w:tr w:rsidR="00697028" w:rsidRPr="009B60D0" w14:paraId="1A202BFE" w14:textId="77777777" w:rsidTr="0019124F">
        <w:trPr>
          <w:trHeight w:val="268"/>
        </w:trPr>
        <w:tc>
          <w:tcPr>
            <w:tcW w:w="6375" w:type="dxa"/>
            <w:gridSpan w:val="2"/>
          </w:tcPr>
          <w:p w14:paraId="767AFC98" w14:textId="77777777" w:rsidR="00697028" w:rsidRPr="009B60D0" w:rsidRDefault="00697028" w:rsidP="0019124F">
            <w:pPr>
              <w:spacing w:before="100" w:beforeAutospacing="1" w:after="200" w:line="248" w:lineRule="exact"/>
              <w:ind w:left="110"/>
            </w:pPr>
            <w:r w:rsidRPr="009B60D0">
              <w:rPr>
                <w:w w:val="90"/>
              </w:rPr>
              <w:t>Clave</w:t>
            </w:r>
            <w:r w:rsidRPr="009B60D0">
              <w:rPr>
                <w:spacing w:val="-8"/>
                <w:w w:val="90"/>
              </w:rPr>
              <w:t xml:space="preserve"> </w:t>
            </w:r>
            <w:r w:rsidRPr="009B60D0">
              <w:rPr>
                <w:w w:val="85"/>
              </w:rPr>
              <w:t>:</w:t>
            </w:r>
          </w:p>
        </w:tc>
        <w:tc>
          <w:tcPr>
            <w:tcW w:w="3546" w:type="dxa"/>
          </w:tcPr>
          <w:p w14:paraId="67393E84" w14:textId="77777777" w:rsidR="00697028" w:rsidRPr="009B60D0" w:rsidRDefault="00697028" w:rsidP="0019124F">
            <w:pPr>
              <w:spacing w:before="100" w:beforeAutospacing="1" w:after="200" w:line="248" w:lineRule="exact"/>
              <w:ind w:left="108"/>
            </w:pPr>
            <w:r w:rsidRPr="009B60D0">
              <w:rPr>
                <w:w w:val="90"/>
              </w:rPr>
              <w:t>(5)</w:t>
            </w:r>
          </w:p>
        </w:tc>
      </w:tr>
      <w:tr w:rsidR="00697028" w:rsidRPr="009B60D0" w14:paraId="00E725ED" w14:textId="77777777" w:rsidTr="0019124F">
        <w:trPr>
          <w:trHeight w:val="268"/>
        </w:trPr>
        <w:tc>
          <w:tcPr>
            <w:tcW w:w="6375" w:type="dxa"/>
            <w:gridSpan w:val="2"/>
          </w:tcPr>
          <w:p w14:paraId="5F44612D" w14:textId="77777777" w:rsidR="00697028" w:rsidRPr="009B60D0" w:rsidRDefault="00697028" w:rsidP="0019124F">
            <w:pPr>
              <w:spacing w:before="100" w:beforeAutospacing="1" w:after="200" w:line="248" w:lineRule="exact"/>
              <w:ind w:left="110"/>
            </w:pPr>
            <w:r w:rsidRPr="009B60D0">
              <w:rPr>
                <w:w w:val="105"/>
              </w:rPr>
              <w:t>De</w:t>
            </w:r>
            <w:r w:rsidRPr="009B60D0">
              <w:rPr>
                <w:w w:val="101"/>
              </w:rPr>
              <w:t>s</w:t>
            </w:r>
            <w:r w:rsidRPr="009B60D0">
              <w:rPr>
                <w:spacing w:val="-2"/>
                <w:w w:val="101"/>
              </w:rPr>
              <w:t>c</w:t>
            </w:r>
            <w:r w:rsidRPr="009B60D0">
              <w:rPr>
                <w:w w:val="95"/>
              </w:rPr>
              <w:t>ri</w:t>
            </w:r>
            <w:r w:rsidRPr="009B60D0">
              <w:rPr>
                <w:spacing w:val="-1"/>
                <w:w w:val="109"/>
              </w:rPr>
              <w:t>p</w:t>
            </w:r>
            <w:r w:rsidRPr="009B60D0">
              <w:rPr>
                <w:spacing w:val="-2"/>
                <w:w w:val="108"/>
              </w:rPr>
              <w:t>c</w:t>
            </w:r>
            <w:r w:rsidRPr="009B60D0">
              <w:rPr>
                <w:w w:val="102"/>
              </w:rPr>
              <w:t>i</w:t>
            </w:r>
            <w:r w:rsidRPr="009B60D0">
              <w:rPr>
                <w:spacing w:val="1"/>
                <w:w w:val="102"/>
              </w:rPr>
              <w:t>ó</w:t>
            </w:r>
            <w:r w:rsidRPr="009B60D0">
              <w:rPr>
                <w:w w:val="107"/>
              </w:rPr>
              <w:t>n</w:t>
            </w:r>
            <w:r w:rsidRPr="009B60D0">
              <w:rPr>
                <w:spacing w:val="-21"/>
              </w:rPr>
              <w:t xml:space="preserve"> </w:t>
            </w:r>
            <w:r w:rsidRPr="009B60D0">
              <w:rPr>
                <w:spacing w:val="-3"/>
                <w:w w:val="110"/>
              </w:rPr>
              <w:t>g</w:t>
            </w:r>
            <w:r w:rsidRPr="009B60D0">
              <w:rPr>
                <w:w w:val="101"/>
              </w:rPr>
              <w:t>e</w:t>
            </w:r>
            <w:r w:rsidRPr="009B60D0">
              <w:rPr>
                <w:spacing w:val="-1"/>
                <w:w w:val="107"/>
              </w:rPr>
              <w:t>n</w:t>
            </w:r>
            <w:r w:rsidRPr="009B60D0">
              <w:rPr>
                <w:spacing w:val="-2"/>
                <w:w w:val="101"/>
              </w:rPr>
              <w:t>é</w:t>
            </w:r>
            <w:r w:rsidRPr="009B60D0">
              <w:rPr>
                <w:w w:val="95"/>
              </w:rPr>
              <w:t>ri</w:t>
            </w:r>
            <w:r w:rsidRPr="009B60D0">
              <w:rPr>
                <w:w w:val="103"/>
              </w:rPr>
              <w:t>c</w:t>
            </w:r>
            <w:r w:rsidRPr="009B60D0">
              <w:rPr>
                <w:spacing w:val="-3"/>
                <w:w w:val="103"/>
              </w:rPr>
              <w:t>a</w:t>
            </w:r>
            <w:r w:rsidRPr="009B60D0">
              <w:rPr>
                <w:w w:val="46"/>
              </w:rPr>
              <w:t>:</w:t>
            </w:r>
          </w:p>
        </w:tc>
        <w:tc>
          <w:tcPr>
            <w:tcW w:w="3546" w:type="dxa"/>
          </w:tcPr>
          <w:p w14:paraId="5D50D423" w14:textId="77777777" w:rsidR="00697028" w:rsidRPr="009B60D0" w:rsidRDefault="00697028" w:rsidP="0019124F">
            <w:pPr>
              <w:spacing w:before="100" w:beforeAutospacing="1" w:after="200" w:line="248" w:lineRule="exact"/>
              <w:ind w:left="108"/>
            </w:pPr>
            <w:r w:rsidRPr="009B60D0">
              <w:rPr>
                <w:w w:val="90"/>
              </w:rPr>
              <w:t>(6)</w:t>
            </w:r>
          </w:p>
        </w:tc>
      </w:tr>
      <w:tr w:rsidR="00697028" w:rsidRPr="009B60D0" w14:paraId="4080B5F7" w14:textId="77777777" w:rsidTr="0019124F">
        <w:trPr>
          <w:trHeight w:val="537"/>
        </w:trPr>
        <w:tc>
          <w:tcPr>
            <w:tcW w:w="6375" w:type="dxa"/>
            <w:gridSpan w:val="2"/>
          </w:tcPr>
          <w:p w14:paraId="3EA69518" w14:textId="77777777" w:rsidR="00697028" w:rsidRPr="009B60D0" w:rsidRDefault="00697028" w:rsidP="0019124F">
            <w:pPr>
              <w:spacing w:before="100" w:beforeAutospacing="1" w:after="200"/>
              <w:ind w:left="110"/>
              <w:rPr>
                <w:lang w:val="es-MX"/>
              </w:rPr>
            </w:pPr>
            <w:r w:rsidRPr="009B60D0">
              <w:rPr>
                <w:spacing w:val="-1"/>
                <w:lang w:val="es-MX"/>
              </w:rPr>
              <w:t>Marca</w:t>
            </w:r>
            <w:r w:rsidRPr="009B60D0">
              <w:rPr>
                <w:spacing w:val="-20"/>
                <w:lang w:val="es-MX"/>
              </w:rPr>
              <w:t xml:space="preserve"> </w:t>
            </w:r>
            <w:r w:rsidRPr="009B60D0">
              <w:rPr>
                <w:spacing w:val="-1"/>
                <w:lang w:val="es-MX"/>
              </w:rPr>
              <w:t>(o</w:t>
            </w:r>
            <w:r w:rsidRPr="009B60D0">
              <w:rPr>
                <w:spacing w:val="-20"/>
                <w:lang w:val="es-MX"/>
              </w:rPr>
              <w:t xml:space="preserve"> </w:t>
            </w:r>
            <w:r w:rsidRPr="009B60D0">
              <w:rPr>
                <w:lang w:val="es-MX"/>
              </w:rPr>
              <w:t>denominación</w:t>
            </w:r>
            <w:r w:rsidRPr="009B60D0">
              <w:rPr>
                <w:spacing w:val="-21"/>
                <w:lang w:val="es-MX"/>
              </w:rPr>
              <w:t xml:space="preserve"> </w:t>
            </w:r>
            <w:r w:rsidRPr="009B60D0">
              <w:rPr>
                <w:lang w:val="es-MX"/>
              </w:rPr>
              <w:t>distintiva)</w:t>
            </w:r>
            <w:r w:rsidRPr="009B60D0">
              <w:rPr>
                <w:spacing w:val="-21"/>
                <w:lang w:val="es-MX"/>
              </w:rPr>
              <w:t xml:space="preserve"> </w:t>
            </w:r>
            <w:r w:rsidRPr="009B60D0">
              <w:rPr>
                <w:lang w:val="es-MX"/>
              </w:rPr>
              <w:t>anterior:</w:t>
            </w:r>
          </w:p>
        </w:tc>
        <w:tc>
          <w:tcPr>
            <w:tcW w:w="3546" w:type="dxa"/>
          </w:tcPr>
          <w:p w14:paraId="17B282B4" w14:textId="77777777" w:rsidR="00697028" w:rsidRPr="009B60D0" w:rsidRDefault="00697028" w:rsidP="0019124F">
            <w:pPr>
              <w:spacing w:before="100" w:beforeAutospacing="1" w:after="200" w:line="260" w:lineRule="exact"/>
              <w:ind w:left="108"/>
              <w:rPr>
                <w:lang w:val="es-MX"/>
              </w:rPr>
            </w:pPr>
            <w:r w:rsidRPr="009B60D0">
              <w:rPr>
                <w:lang w:val="es-MX"/>
              </w:rPr>
              <w:t>Nueva</w:t>
            </w:r>
            <w:r w:rsidRPr="009B60D0">
              <w:rPr>
                <w:spacing w:val="-18"/>
                <w:lang w:val="es-MX"/>
              </w:rPr>
              <w:t xml:space="preserve"> </w:t>
            </w:r>
            <w:r w:rsidRPr="009B60D0">
              <w:rPr>
                <w:lang w:val="es-MX"/>
              </w:rPr>
              <w:t>marca</w:t>
            </w:r>
            <w:r w:rsidRPr="009B60D0">
              <w:rPr>
                <w:spacing w:val="-19"/>
                <w:lang w:val="es-MX"/>
              </w:rPr>
              <w:t xml:space="preserve"> </w:t>
            </w:r>
            <w:r w:rsidRPr="009B60D0">
              <w:rPr>
                <w:lang w:val="es-MX"/>
              </w:rPr>
              <w:t>(o</w:t>
            </w:r>
          </w:p>
          <w:p w14:paraId="364CEF2F" w14:textId="77777777" w:rsidR="00697028" w:rsidRPr="009B60D0" w:rsidRDefault="00697028" w:rsidP="0019124F">
            <w:pPr>
              <w:spacing w:before="100" w:beforeAutospacing="1" w:after="200" w:line="256" w:lineRule="exact"/>
              <w:ind w:left="108"/>
              <w:rPr>
                <w:lang w:val="es-MX"/>
              </w:rPr>
            </w:pPr>
            <w:r w:rsidRPr="009B60D0">
              <w:rPr>
                <w:spacing w:val="-1"/>
                <w:lang w:val="es-MX"/>
              </w:rPr>
              <w:t>denominación</w:t>
            </w:r>
            <w:r w:rsidRPr="009B60D0">
              <w:rPr>
                <w:spacing w:val="-18"/>
                <w:lang w:val="es-MX"/>
              </w:rPr>
              <w:t xml:space="preserve"> </w:t>
            </w:r>
            <w:r w:rsidRPr="009B60D0">
              <w:rPr>
                <w:lang w:val="es-MX"/>
              </w:rPr>
              <w:t>distintiva):</w:t>
            </w:r>
          </w:p>
        </w:tc>
      </w:tr>
      <w:tr w:rsidR="00697028" w:rsidRPr="009B60D0" w14:paraId="607D7DE6" w14:textId="77777777" w:rsidTr="0019124F">
        <w:trPr>
          <w:trHeight w:val="530"/>
        </w:trPr>
        <w:tc>
          <w:tcPr>
            <w:tcW w:w="6375" w:type="dxa"/>
            <w:gridSpan w:val="2"/>
          </w:tcPr>
          <w:p w14:paraId="24D1A10B" w14:textId="77777777" w:rsidR="00697028" w:rsidRPr="009B60D0" w:rsidRDefault="00697028" w:rsidP="0019124F">
            <w:pPr>
              <w:spacing w:before="100" w:beforeAutospacing="1" w:after="200"/>
              <w:ind w:left="110"/>
            </w:pPr>
            <w:r w:rsidRPr="009B60D0">
              <w:rPr>
                <w:w w:val="90"/>
              </w:rPr>
              <w:t>(7)</w:t>
            </w:r>
          </w:p>
        </w:tc>
        <w:tc>
          <w:tcPr>
            <w:tcW w:w="3546" w:type="dxa"/>
          </w:tcPr>
          <w:p w14:paraId="191BF472" w14:textId="77777777" w:rsidR="00697028" w:rsidRPr="009B60D0" w:rsidRDefault="00697028" w:rsidP="0019124F">
            <w:pPr>
              <w:spacing w:before="100" w:beforeAutospacing="1" w:after="200"/>
              <w:ind w:left="108"/>
            </w:pPr>
            <w:r w:rsidRPr="009B60D0">
              <w:rPr>
                <w:w w:val="95"/>
              </w:rPr>
              <w:t>(8)</w:t>
            </w:r>
          </w:p>
        </w:tc>
      </w:tr>
      <w:tr w:rsidR="00697028" w:rsidRPr="009B60D0" w14:paraId="2CA8E99A" w14:textId="77777777" w:rsidTr="0019124F">
        <w:trPr>
          <w:trHeight w:val="534"/>
        </w:trPr>
        <w:tc>
          <w:tcPr>
            <w:tcW w:w="6375" w:type="dxa"/>
            <w:gridSpan w:val="2"/>
          </w:tcPr>
          <w:p w14:paraId="4953BB25" w14:textId="77777777" w:rsidR="00697028" w:rsidRPr="009B60D0" w:rsidRDefault="00697028" w:rsidP="0019124F">
            <w:pPr>
              <w:spacing w:before="100" w:beforeAutospacing="1" w:after="200" w:line="257" w:lineRule="exact"/>
              <w:ind w:left="110"/>
              <w:rPr>
                <w:lang w:val="es-MX"/>
              </w:rPr>
            </w:pPr>
            <w:r w:rsidRPr="009B60D0">
              <w:rPr>
                <w:w w:val="95"/>
                <w:lang w:val="es-MX"/>
              </w:rPr>
              <w:t>Número</w:t>
            </w:r>
            <w:r w:rsidRPr="009B60D0">
              <w:rPr>
                <w:spacing w:val="10"/>
                <w:w w:val="95"/>
                <w:lang w:val="es-MX"/>
              </w:rPr>
              <w:t xml:space="preserve"> </w:t>
            </w:r>
            <w:r w:rsidRPr="009B60D0">
              <w:rPr>
                <w:w w:val="95"/>
                <w:lang w:val="es-MX"/>
              </w:rPr>
              <w:t>de</w:t>
            </w:r>
            <w:r w:rsidRPr="009B60D0">
              <w:rPr>
                <w:spacing w:val="13"/>
                <w:w w:val="95"/>
                <w:lang w:val="es-MX"/>
              </w:rPr>
              <w:t xml:space="preserve"> </w:t>
            </w:r>
            <w:r w:rsidRPr="009B60D0">
              <w:rPr>
                <w:w w:val="95"/>
                <w:lang w:val="es-MX"/>
              </w:rPr>
              <w:t>piezas,</w:t>
            </w:r>
            <w:r w:rsidRPr="009B60D0">
              <w:rPr>
                <w:spacing w:val="8"/>
                <w:w w:val="95"/>
                <w:lang w:val="es-MX"/>
              </w:rPr>
              <w:t xml:space="preserve"> </w:t>
            </w:r>
            <w:r w:rsidRPr="009B60D0">
              <w:rPr>
                <w:w w:val="95"/>
                <w:lang w:val="es-MX"/>
              </w:rPr>
              <w:t>envases,</w:t>
            </w:r>
            <w:r w:rsidRPr="009B60D0">
              <w:rPr>
                <w:spacing w:val="12"/>
                <w:w w:val="95"/>
                <w:lang w:val="es-MX"/>
              </w:rPr>
              <w:t xml:space="preserve"> </w:t>
            </w:r>
            <w:r w:rsidRPr="009B60D0">
              <w:rPr>
                <w:w w:val="95"/>
                <w:lang w:val="es-MX"/>
              </w:rPr>
              <w:t>paquetes,</w:t>
            </w:r>
            <w:r w:rsidRPr="009B60D0">
              <w:rPr>
                <w:spacing w:val="8"/>
                <w:w w:val="95"/>
                <w:lang w:val="es-MX"/>
              </w:rPr>
              <w:t xml:space="preserve"> </w:t>
            </w:r>
            <w:r w:rsidRPr="009B60D0">
              <w:rPr>
                <w:w w:val="95"/>
                <w:lang w:val="es-MX"/>
              </w:rPr>
              <w:t>cajas</w:t>
            </w:r>
          </w:p>
          <w:p w14:paraId="2C3F4512" w14:textId="77777777" w:rsidR="00697028" w:rsidRPr="009B60D0" w:rsidRDefault="00697028" w:rsidP="0019124F">
            <w:pPr>
              <w:spacing w:before="100" w:beforeAutospacing="1" w:after="200" w:line="256" w:lineRule="exact"/>
              <w:ind w:left="110"/>
            </w:pPr>
            <w:r w:rsidRPr="009B60D0">
              <w:rPr>
                <w:w w:val="98"/>
              </w:rPr>
              <w:t>r</w:t>
            </w:r>
            <w:r w:rsidRPr="009B60D0">
              <w:rPr>
                <w:spacing w:val="-2"/>
                <w:w w:val="98"/>
              </w:rPr>
              <w:t>e</w:t>
            </w:r>
            <w:r w:rsidRPr="009B60D0">
              <w:rPr>
                <w:w w:val="101"/>
              </w:rPr>
              <w:t>e</w:t>
            </w:r>
            <w:r w:rsidRPr="009B60D0">
              <w:rPr>
                <w:w w:val="109"/>
              </w:rPr>
              <w:t>m</w:t>
            </w:r>
            <w:r w:rsidRPr="009B60D0">
              <w:rPr>
                <w:spacing w:val="-1"/>
                <w:w w:val="109"/>
              </w:rPr>
              <w:t>p</w:t>
            </w:r>
            <w:r w:rsidRPr="009B60D0">
              <w:rPr>
                <w:w w:val="98"/>
              </w:rPr>
              <w:t>laz</w:t>
            </w:r>
            <w:r w:rsidRPr="009B60D0">
              <w:rPr>
                <w:spacing w:val="-1"/>
                <w:w w:val="98"/>
              </w:rPr>
              <w:t>a</w:t>
            </w:r>
            <w:r w:rsidRPr="009B60D0">
              <w:rPr>
                <w:spacing w:val="-1"/>
                <w:w w:val="109"/>
              </w:rPr>
              <w:t>d</w:t>
            </w:r>
            <w:r w:rsidRPr="009B60D0">
              <w:rPr>
                <w:spacing w:val="-1"/>
                <w:w w:val="98"/>
              </w:rPr>
              <w:t>a</w:t>
            </w:r>
            <w:r w:rsidRPr="009B60D0">
              <w:rPr>
                <w:spacing w:val="-3"/>
                <w:w w:val="94"/>
              </w:rPr>
              <w:t>s</w:t>
            </w:r>
            <w:r w:rsidRPr="009B60D0">
              <w:rPr>
                <w:w w:val="46"/>
              </w:rPr>
              <w:t>:</w:t>
            </w:r>
          </w:p>
        </w:tc>
        <w:tc>
          <w:tcPr>
            <w:tcW w:w="3546" w:type="dxa"/>
          </w:tcPr>
          <w:p w14:paraId="12499A16" w14:textId="77777777" w:rsidR="00697028" w:rsidRPr="009B60D0" w:rsidRDefault="00697028" w:rsidP="0019124F">
            <w:pPr>
              <w:spacing w:before="100" w:beforeAutospacing="1" w:after="200"/>
              <w:ind w:left="108"/>
            </w:pPr>
            <w:r w:rsidRPr="009B60D0">
              <w:rPr>
                <w:w w:val="90"/>
              </w:rPr>
              <w:t>(9)</w:t>
            </w:r>
          </w:p>
        </w:tc>
      </w:tr>
      <w:tr w:rsidR="00697028" w:rsidRPr="009B60D0" w14:paraId="027063ED" w14:textId="77777777" w:rsidTr="0019124F">
        <w:trPr>
          <w:trHeight w:val="537"/>
        </w:trPr>
        <w:tc>
          <w:tcPr>
            <w:tcW w:w="2122" w:type="dxa"/>
          </w:tcPr>
          <w:p w14:paraId="671687D8" w14:textId="77777777" w:rsidR="00697028" w:rsidRPr="009B60D0" w:rsidRDefault="00697028" w:rsidP="0019124F">
            <w:pPr>
              <w:spacing w:before="100" w:beforeAutospacing="1" w:after="200" w:line="260" w:lineRule="exact"/>
              <w:ind w:left="110"/>
            </w:pPr>
            <w:r w:rsidRPr="009B60D0">
              <w:t>País</w:t>
            </w:r>
            <w:r w:rsidRPr="009B60D0">
              <w:rPr>
                <w:spacing w:val="-7"/>
              </w:rPr>
              <w:t xml:space="preserve"> </w:t>
            </w:r>
            <w:r w:rsidRPr="009B60D0">
              <w:t>de</w:t>
            </w:r>
          </w:p>
          <w:p w14:paraId="66664D92" w14:textId="77777777" w:rsidR="00697028" w:rsidRPr="009B60D0" w:rsidRDefault="00697028" w:rsidP="0019124F">
            <w:pPr>
              <w:spacing w:before="100" w:beforeAutospacing="1" w:after="200" w:line="256" w:lineRule="exact"/>
              <w:ind w:left="110"/>
            </w:pPr>
            <w:r w:rsidRPr="009B60D0">
              <w:rPr>
                <w:w w:val="97"/>
              </w:rPr>
              <w:t>f</w:t>
            </w:r>
            <w:r w:rsidRPr="009B60D0">
              <w:rPr>
                <w:spacing w:val="-2"/>
                <w:w w:val="97"/>
              </w:rPr>
              <w:t>a</w:t>
            </w:r>
            <w:r w:rsidRPr="009B60D0">
              <w:rPr>
                <w:spacing w:val="-1"/>
                <w:w w:val="109"/>
              </w:rPr>
              <w:t>b</w:t>
            </w:r>
            <w:r w:rsidRPr="009B60D0">
              <w:rPr>
                <w:w w:val="95"/>
              </w:rPr>
              <w:t>ri</w:t>
            </w:r>
            <w:r w:rsidRPr="009B60D0">
              <w:rPr>
                <w:w w:val="103"/>
              </w:rPr>
              <w:t>cac</w:t>
            </w:r>
            <w:r w:rsidRPr="009B60D0">
              <w:rPr>
                <w:spacing w:val="-2"/>
                <w:w w:val="103"/>
              </w:rPr>
              <w:t>i</w:t>
            </w:r>
            <w:r w:rsidRPr="009B60D0">
              <w:rPr>
                <w:w w:val="103"/>
              </w:rPr>
              <w:t>ó</w:t>
            </w:r>
            <w:r w:rsidRPr="009B60D0">
              <w:rPr>
                <w:spacing w:val="-1"/>
                <w:w w:val="107"/>
              </w:rPr>
              <w:t>n</w:t>
            </w:r>
            <w:r w:rsidRPr="009B60D0">
              <w:rPr>
                <w:w w:val="46"/>
              </w:rPr>
              <w:t>:</w:t>
            </w:r>
          </w:p>
        </w:tc>
        <w:tc>
          <w:tcPr>
            <w:tcW w:w="7799" w:type="dxa"/>
            <w:gridSpan w:val="2"/>
          </w:tcPr>
          <w:p w14:paraId="7DBACDA6" w14:textId="77777777" w:rsidR="00697028" w:rsidRPr="009B60D0" w:rsidRDefault="00697028" w:rsidP="0019124F">
            <w:pPr>
              <w:spacing w:before="100" w:beforeAutospacing="1" w:after="200"/>
              <w:ind w:left="110"/>
            </w:pPr>
            <w:r w:rsidRPr="009B60D0">
              <w:rPr>
                <w:w w:val="85"/>
              </w:rPr>
              <w:t>(10)</w:t>
            </w:r>
          </w:p>
        </w:tc>
      </w:tr>
      <w:tr w:rsidR="00697028" w:rsidRPr="009B60D0" w14:paraId="2D6F021C" w14:textId="77777777" w:rsidTr="0019124F">
        <w:trPr>
          <w:trHeight w:val="534"/>
        </w:trPr>
        <w:tc>
          <w:tcPr>
            <w:tcW w:w="2122" w:type="dxa"/>
          </w:tcPr>
          <w:p w14:paraId="2CB63013" w14:textId="77777777" w:rsidR="00697028" w:rsidRPr="009B60D0" w:rsidRDefault="00697028" w:rsidP="0019124F">
            <w:pPr>
              <w:spacing w:before="100" w:beforeAutospacing="1" w:after="200" w:line="266" w:lineRule="exact"/>
              <w:ind w:left="110"/>
            </w:pPr>
            <w:r w:rsidRPr="009B60D0">
              <w:rPr>
                <w:w w:val="105"/>
              </w:rPr>
              <w:t>Fecha de</w:t>
            </w:r>
            <w:r w:rsidRPr="009B60D0">
              <w:rPr>
                <w:spacing w:val="1"/>
                <w:w w:val="105"/>
              </w:rPr>
              <w:t xml:space="preserve"> </w:t>
            </w:r>
            <w:r w:rsidRPr="009B60D0">
              <w:rPr>
                <w:w w:val="105"/>
              </w:rPr>
              <w:t>ca</w:t>
            </w:r>
            <w:r w:rsidRPr="009B60D0">
              <w:rPr>
                <w:spacing w:val="-2"/>
                <w:w w:val="105"/>
              </w:rPr>
              <w:t>d</w:t>
            </w:r>
            <w:r w:rsidRPr="009B60D0">
              <w:rPr>
                <w:w w:val="107"/>
              </w:rPr>
              <w:t>uc</w:t>
            </w:r>
            <w:r w:rsidRPr="009B60D0">
              <w:rPr>
                <w:w w:val="102"/>
              </w:rPr>
              <w:t>id</w:t>
            </w:r>
            <w:r w:rsidRPr="009B60D0">
              <w:rPr>
                <w:spacing w:val="-1"/>
                <w:w w:val="102"/>
              </w:rPr>
              <w:t>a</w:t>
            </w:r>
            <w:r w:rsidRPr="009B60D0">
              <w:rPr>
                <w:spacing w:val="-1"/>
                <w:w w:val="109"/>
              </w:rPr>
              <w:t>d</w:t>
            </w:r>
            <w:r w:rsidRPr="009B60D0">
              <w:rPr>
                <w:w w:val="46"/>
              </w:rPr>
              <w:t>:</w:t>
            </w:r>
          </w:p>
        </w:tc>
        <w:tc>
          <w:tcPr>
            <w:tcW w:w="7799" w:type="dxa"/>
            <w:gridSpan w:val="2"/>
          </w:tcPr>
          <w:p w14:paraId="645F0C7D" w14:textId="77777777" w:rsidR="00697028" w:rsidRPr="009B60D0" w:rsidRDefault="00697028" w:rsidP="0019124F">
            <w:pPr>
              <w:spacing w:before="100" w:beforeAutospacing="1" w:after="200"/>
              <w:ind w:left="110"/>
            </w:pPr>
            <w:r w:rsidRPr="009B60D0">
              <w:rPr>
                <w:w w:val="75"/>
              </w:rPr>
              <w:t>(11)</w:t>
            </w:r>
          </w:p>
        </w:tc>
      </w:tr>
      <w:tr w:rsidR="00697028" w:rsidRPr="009B60D0" w14:paraId="23A46F7A" w14:textId="77777777" w:rsidTr="0019124F">
        <w:trPr>
          <w:trHeight w:val="268"/>
        </w:trPr>
        <w:tc>
          <w:tcPr>
            <w:tcW w:w="2122" w:type="dxa"/>
          </w:tcPr>
          <w:p w14:paraId="16B0B8D4" w14:textId="77777777" w:rsidR="00697028" w:rsidRPr="009B60D0" w:rsidRDefault="00697028" w:rsidP="0019124F">
            <w:pPr>
              <w:spacing w:before="100" w:beforeAutospacing="1" w:after="200" w:line="248" w:lineRule="exact"/>
              <w:ind w:left="110"/>
            </w:pPr>
            <w:r w:rsidRPr="009B60D0">
              <w:rPr>
                <w:w w:val="103"/>
              </w:rPr>
              <w:t>Lot</w:t>
            </w:r>
            <w:r w:rsidRPr="009B60D0">
              <w:rPr>
                <w:spacing w:val="-2"/>
                <w:w w:val="103"/>
              </w:rPr>
              <w:t>e</w:t>
            </w:r>
            <w:r w:rsidRPr="009B60D0">
              <w:rPr>
                <w:w w:val="46"/>
              </w:rPr>
              <w:t>:</w:t>
            </w:r>
          </w:p>
        </w:tc>
        <w:tc>
          <w:tcPr>
            <w:tcW w:w="7799" w:type="dxa"/>
            <w:gridSpan w:val="2"/>
          </w:tcPr>
          <w:p w14:paraId="14AF4987" w14:textId="77777777" w:rsidR="00697028" w:rsidRPr="009B60D0" w:rsidRDefault="00697028" w:rsidP="0019124F">
            <w:pPr>
              <w:spacing w:before="100" w:beforeAutospacing="1" w:after="200" w:line="248" w:lineRule="exact"/>
              <w:ind w:left="110"/>
            </w:pPr>
            <w:r w:rsidRPr="009B60D0">
              <w:rPr>
                <w:w w:val="85"/>
              </w:rPr>
              <w:t>(12)</w:t>
            </w:r>
          </w:p>
        </w:tc>
      </w:tr>
      <w:tr w:rsidR="00697028" w:rsidRPr="009B60D0" w14:paraId="43297A53" w14:textId="77777777" w:rsidTr="0019124F">
        <w:trPr>
          <w:trHeight w:val="268"/>
        </w:trPr>
        <w:tc>
          <w:tcPr>
            <w:tcW w:w="2122" w:type="dxa"/>
          </w:tcPr>
          <w:p w14:paraId="76554DF8" w14:textId="77777777" w:rsidR="00697028" w:rsidRPr="009B60D0" w:rsidRDefault="00697028" w:rsidP="0019124F">
            <w:pPr>
              <w:spacing w:before="100" w:beforeAutospacing="1" w:after="200" w:line="248" w:lineRule="exact"/>
              <w:ind w:left="110"/>
            </w:pPr>
            <w:r w:rsidRPr="009B60D0">
              <w:rPr>
                <w:w w:val="107"/>
              </w:rPr>
              <w:t>O</w:t>
            </w:r>
            <w:r w:rsidRPr="009B60D0">
              <w:rPr>
                <w:spacing w:val="-2"/>
                <w:w w:val="107"/>
              </w:rPr>
              <w:t>b</w:t>
            </w:r>
            <w:r w:rsidRPr="009B60D0">
              <w:rPr>
                <w:w w:val="98"/>
              </w:rPr>
              <w:t>se</w:t>
            </w:r>
            <w:r w:rsidRPr="009B60D0">
              <w:rPr>
                <w:w w:val="95"/>
              </w:rPr>
              <w:t>rv</w:t>
            </w:r>
            <w:r w:rsidRPr="009B60D0">
              <w:rPr>
                <w:spacing w:val="-3"/>
                <w:w w:val="95"/>
              </w:rPr>
              <w:t>a</w:t>
            </w:r>
            <w:r w:rsidRPr="009B60D0">
              <w:rPr>
                <w:w w:val="104"/>
              </w:rPr>
              <w:t>ci</w:t>
            </w:r>
            <w:r w:rsidRPr="009B60D0">
              <w:rPr>
                <w:w w:val="103"/>
              </w:rPr>
              <w:t>o</w:t>
            </w:r>
            <w:r w:rsidRPr="009B60D0">
              <w:rPr>
                <w:spacing w:val="-4"/>
                <w:w w:val="107"/>
              </w:rPr>
              <w:t>n</w:t>
            </w:r>
            <w:r w:rsidRPr="009B60D0">
              <w:rPr>
                <w:w w:val="101"/>
              </w:rPr>
              <w:t>e</w:t>
            </w:r>
            <w:r w:rsidRPr="009B60D0">
              <w:rPr>
                <w:spacing w:val="-3"/>
                <w:w w:val="94"/>
              </w:rPr>
              <w:t>s</w:t>
            </w:r>
            <w:r w:rsidRPr="009B60D0">
              <w:rPr>
                <w:w w:val="46"/>
              </w:rPr>
              <w:t>:</w:t>
            </w:r>
          </w:p>
        </w:tc>
        <w:tc>
          <w:tcPr>
            <w:tcW w:w="7799" w:type="dxa"/>
            <w:gridSpan w:val="2"/>
          </w:tcPr>
          <w:p w14:paraId="419D1B34" w14:textId="77777777" w:rsidR="00697028" w:rsidRPr="009B60D0" w:rsidRDefault="00697028" w:rsidP="0019124F">
            <w:pPr>
              <w:spacing w:before="100" w:beforeAutospacing="1" w:after="200" w:line="248" w:lineRule="exact"/>
              <w:ind w:left="110"/>
            </w:pPr>
            <w:r w:rsidRPr="009B60D0">
              <w:rPr>
                <w:w w:val="85"/>
              </w:rPr>
              <w:t>(13)</w:t>
            </w:r>
          </w:p>
        </w:tc>
      </w:tr>
    </w:tbl>
    <w:p w14:paraId="2946933A" w14:textId="77777777" w:rsidR="00697028" w:rsidRPr="009B60D0" w:rsidRDefault="00697028" w:rsidP="00697028">
      <w:pPr>
        <w:spacing w:before="100" w:beforeAutospacing="1" w:line="242" w:lineRule="auto"/>
        <w:rPr>
          <w:b/>
        </w:rPr>
      </w:pPr>
      <w:r w:rsidRPr="009B60D0">
        <w:rPr>
          <w:b/>
          <w:w w:val="105"/>
        </w:rPr>
        <w:t>DATOS</w:t>
      </w:r>
      <w:r w:rsidRPr="009B60D0">
        <w:rPr>
          <w:b/>
          <w:spacing w:val="2"/>
          <w:w w:val="105"/>
        </w:rPr>
        <w:t xml:space="preserve"> </w:t>
      </w:r>
      <w:r w:rsidRPr="009B60D0">
        <w:rPr>
          <w:b/>
          <w:w w:val="105"/>
        </w:rPr>
        <w:t>DE LA</w:t>
      </w:r>
      <w:r w:rsidRPr="009B60D0">
        <w:rPr>
          <w:b/>
          <w:spacing w:val="1"/>
          <w:w w:val="105"/>
        </w:rPr>
        <w:t xml:space="preserve"> </w:t>
      </w:r>
      <w:r w:rsidRPr="009B60D0">
        <w:rPr>
          <w:b/>
          <w:w w:val="105"/>
        </w:rPr>
        <w:t>PERSONA QUE</w:t>
      </w:r>
      <w:r w:rsidRPr="009B60D0">
        <w:rPr>
          <w:b/>
          <w:spacing w:val="2"/>
          <w:w w:val="105"/>
        </w:rPr>
        <w:t xml:space="preserve"> </w:t>
      </w:r>
      <w:r w:rsidRPr="009B60D0">
        <w:rPr>
          <w:b/>
          <w:w w:val="105"/>
        </w:rPr>
        <w:t>RECIBE</w:t>
      </w:r>
      <w:r w:rsidRPr="009B60D0">
        <w:rPr>
          <w:b/>
          <w:spacing w:val="2"/>
          <w:w w:val="105"/>
        </w:rPr>
        <w:t xml:space="preserve"> </w:t>
      </w:r>
      <w:r w:rsidRPr="009B60D0">
        <w:rPr>
          <w:b/>
          <w:w w:val="105"/>
        </w:rPr>
        <w:t>EL</w:t>
      </w:r>
      <w:r w:rsidRPr="009B60D0">
        <w:rPr>
          <w:b/>
          <w:spacing w:val="2"/>
          <w:w w:val="105"/>
        </w:rPr>
        <w:t xml:space="preserve"> </w:t>
      </w:r>
      <w:r w:rsidRPr="009B60D0">
        <w:rPr>
          <w:b/>
          <w:w w:val="105"/>
        </w:rPr>
        <w:t>INSUMO</w:t>
      </w:r>
      <w:r w:rsidRPr="009B60D0">
        <w:rPr>
          <w:b/>
          <w:spacing w:val="2"/>
          <w:w w:val="105"/>
        </w:rPr>
        <w:t xml:space="preserve"> </w:t>
      </w:r>
      <w:r w:rsidRPr="009B60D0">
        <w:rPr>
          <w:b/>
          <w:w w:val="105"/>
        </w:rPr>
        <w:t>Y</w:t>
      </w:r>
      <w:r w:rsidRPr="009B60D0">
        <w:rPr>
          <w:b/>
          <w:spacing w:val="-2"/>
          <w:w w:val="105"/>
        </w:rPr>
        <w:t xml:space="preserve"> </w:t>
      </w:r>
      <w:r w:rsidRPr="009B60D0">
        <w:rPr>
          <w:b/>
          <w:w w:val="105"/>
        </w:rPr>
        <w:t>QUE DA EL AVAL</w:t>
      </w:r>
      <w:r w:rsidRPr="009B60D0">
        <w:rPr>
          <w:b/>
          <w:spacing w:val="2"/>
          <w:w w:val="105"/>
        </w:rPr>
        <w:t xml:space="preserve"> </w:t>
      </w:r>
      <w:r w:rsidRPr="009B60D0">
        <w:rPr>
          <w:b/>
          <w:w w:val="105"/>
        </w:rPr>
        <w:t>DE</w:t>
      </w:r>
      <w:r w:rsidRPr="009B60D0">
        <w:rPr>
          <w:b/>
          <w:spacing w:val="-65"/>
          <w:w w:val="105"/>
        </w:rPr>
        <w:t xml:space="preserve"> </w:t>
      </w:r>
      <w:r w:rsidRPr="009B60D0">
        <w:rPr>
          <w:b/>
          <w:w w:val="105"/>
        </w:rPr>
        <w:t>CONFORMIDAD</w:t>
      </w:r>
    </w:p>
    <w:tbl>
      <w:tblPr>
        <w:tblStyle w:val="TableNormal2"/>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2537"/>
        <w:gridCol w:w="4796"/>
      </w:tblGrid>
      <w:tr w:rsidR="00697028" w:rsidRPr="009B60D0" w14:paraId="02FA6CE6" w14:textId="77777777" w:rsidTr="0019124F">
        <w:trPr>
          <w:trHeight w:val="268"/>
        </w:trPr>
        <w:tc>
          <w:tcPr>
            <w:tcW w:w="2631" w:type="dxa"/>
          </w:tcPr>
          <w:p w14:paraId="138AE014" w14:textId="77777777" w:rsidR="00697028" w:rsidRPr="009B60D0" w:rsidRDefault="00697028" w:rsidP="0019124F">
            <w:pPr>
              <w:spacing w:before="100" w:beforeAutospacing="1" w:after="200" w:line="248" w:lineRule="exact"/>
              <w:ind w:left="110"/>
            </w:pPr>
            <w:r w:rsidRPr="009B60D0">
              <w:rPr>
                <w:w w:val="106"/>
              </w:rPr>
              <w:t>N</w:t>
            </w:r>
            <w:r w:rsidRPr="009B60D0">
              <w:rPr>
                <w:spacing w:val="-2"/>
                <w:w w:val="106"/>
              </w:rPr>
              <w:t>o</w:t>
            </w:r>
            <w:r w:rsidRPr="009B60D0">
              <w:rPr>
                <w:w w:val="109"/>
              </w:rPr>
              <w:t>m</w:t>
            </w:r>
            <w:r w:rsidRPr="009B60D0">
              <w:rPr>
                <w:spacing w:val="-1"/>
                <w:w w:val="109"/>
              </w:rPr>
              <w:t>b</w:t>
            </w:r>
            <w:r w:rsidRPr="009B60D0">
              <w:rPr>
                <w:w w:val="98"/>
              </w:rPr>
              <w:t>re</w:t>
            </w:r>
            <w:r w:rsidRPr="009B60D0">
              <w:rPr>
                <w:spacing w:val="-22"/>
              </w:rPr>
              <w:t xml:space="preserve"> </w:t>
            </w:r>
            <w:r w:rsidRPr="009B60D0">
              <w:rPr>
                <w:w w:val="105"/>
              </w:rPr>
              <w:t>c</w:t>
            </w:r>
            <w:r w:rsidRPr="009B60D0">
              <w:rPr>
                <w:spacing w:val="-2"/>
                <w:w w:val="105"/>
              </w:rPr>
              <w:t>o</w:t>
            </w:r>
            <w:r w:rsidRPr="009B60D0">
              <w:rPr>
                <w:w w:val="109"/>
              </w:rPr>
              <w:t>m</w:t>
            </w:r>
            <w:r w:rsidRPr="009B60D0">
              <w:rPr>
                <w:spacing w:val="-1"/>
                <w:w w:val="109"/>
              </w:rPr>
              <w:t>p</w:t>
            </w:r>
            <w:r w:rsidRPr="009B60D0">
              <w:rPr>
                <w:spacing w:val="-2"/>
                <w:w w:val="98"/>
              </w:rPr>
              <w:t>l</w:t>
            </w:r>
            <w:r w:rsidRPr="009B60D0">
              <w:rPr>
                <w:w w:val="101"/>
              </w:rPr>
              <w:t>e</w:t>
            </w:r>
            <w:r w:rsidRPr="009B60D0">
              <w:rPr>
                <w:spacing w:val="-1"/>
                <w:w w:val="103"/>
              </w:rPr>
              <w:t>t</w:t>
            </w:r>
            <w:r w:rsidRPr="009B60D0">
              <w:rPr>
                <w:spacing w:val="-2"/>
                <w:w w:val="103"/>
              </w:rPr>
              <w:t>o</w:t>
            </w:r>
            <w:r w:rsidRPr="009B60D0">
              <w:rPr>
                <w:w w:val="46"/>
              </w:rPr>
              <w:t>:</w:t>
            </w:r>
          </w:p>
        </w:tc>
        <w:tc>
          <w:tcPr>
            <w:tcW w:w="2537" w:type="dxa"/>
          </w:tcPr>
          <w:p w14:paraId="51C32818" w14:textId="77777777" w:rsidR="00697028" w:rsidRPr="009B60D0" w:rsidRDefault="00697028" w:rsidP="0019124F">
            <w:pPr>
              <w:spacing w:before="100" w:beforeAutospacing="1" w:after="200" w:line="248" w:lineRule="exact"/>
              <w:ind w:left="107"/>
            </w:pPr>
            <w:r w:rsidRPr="009B60D0">
              <w:rPr>
                <w:w w:val="85"/>
              </w:rPr>
              <w:t>(14)</w:t>
            </w:r>
          </w:p>
        </w:tc>
        <w:tc>
          <w:tcPr>
            <w:tcW w:w="4796" w:type="dxa"/>
          </w:tcPr>
          <w:p w14:paraId="46E60FD6" w14:textId="77777777" w:rsidR="00697028" w:rsidRPr="009B60D0" w:rsidRDefault="00697028" w:rsidP="0019124F">
            <w:pPr>
              <w:spacing w:before="100" w:beforeAutospacing="1" w:after="200" w:line="248" w:lineRule="exact"/>
              <w:ind w:left="107"/>
            </w:pPr>
            <w:r w:rsidRPr="009B60D0">
              <w:rPr>
                <w:w w:val="105"/>
              </w:rPr>
              <w:t>Fir</w:t>
            </w:r>
            <w:r w:rsidRPr="009B60D0">
              <w:rPr>
                <w:spacing w:val="1"/>
                <w:w w:val="105"/>
              </w:rPr>
              <w:t>m</w:t>
            </w:r>
            <w:r w:rsidRPr="009B60D0">
              <w:rPr>
                <w:spacing w:val="-4"/>
                <w:w w:val="98"/>
              </w:rPr>
              <w:t>a</w:t>
            </w:r>
            <w:r w:rsidRPr="009B60D0">
              <w:rPr>
                <w:w w:val="46"/>
              </w:rPr>
              <w:t>:</w:t>
            </w:r>
          </w:p>
        </w:tc>
      </w:tr>
      <w:tr w:rsidR="00697028" w:rsidRPr="009B60D0" w14:paraId="555CA11E" w14:textId="77777777" w:rsidTr="0019124F">
        <w:trPr>
          <w:trHeight w:val="534"/>
        </w:trPr>
        <w:tc>
          <w:tcPr>
            <w:tcW w:w="2631" w:type="dxa"/>
          </w:tcPr>
          <w:p w14:paraId="5C305319" w14:textId="77777777" w:rsidR="00697028" w:rsidRPr="009B60D0" w:rsidRDefault="00697028" w:rsidP="0019124F">
            <w:pPr>
              <w:spacing w:before="100" w:beforeAutospacing="1" w:after="200" w:line="257" w:lineRule="exact"/>
              <w:ind w:left="110"/>
            </w:pPr>
            <w:r w:rsidRPr="009B60D0">
              <w:rPr>
                <w:w w:val="101"/>
              </w:rPr>
              <w:t>C</w:t>
            </w:r>
            <w:r w:rsidRPr="009B60D0">
              <w:rPr>
                <w:spacing w:val="-2"/>
                <w:w w:val="101"/>
              </w:rPr>
              <w:t>a</w:t>
            </w:r>
            <w:r w:rsidRPr="009B60D0">
              <w:rPr>
                <w:w w:val="103"/>
              </w:rPr>
              <w:t>rgo</w:t>
            </w:r>
            <w:r w:rsidRPr="009B60D0">
              <w:rPr>
                <w:w w:val="46"/>
              </w:rPr>
              <w:t>:</w:t>
            </w:r>
          </w:p>
        </w:tc>
        <w:tc>
          <w:tcPr>
            <w:tcW w:w="2537" w:type="dxa"/>
          </w:tcPr>
          <w:p w14:paraId="44F0D1FB" w14:textId="77777777" w:rsidR="00697028" w:rsidRPr="009B60D0" w:rsidRDefault="00697028" w:rsidP="0019124F">
            <w:pPr>
              <w:spacing w:before="100" w:beforeAutospacing="1" w:after="200" w:line="257" w:lineRule="exact"/>
              <w:ind w:left="107"/>
            </w:pPr>
            <w:r w:rsidRPr="009B60D0">
              <w:rPr>
                <w:w w:val="85"/>
              </w:rPr>
              <w:t>(15)</w:t>
            </w:r>
          </w:p>
        </w:tc>
        <w:tc>
          <w:tcPr>
            <w:tcW w:w="4796" w:type="dxa"/>
          </w:tcPr>
          <w:p w14:paraId="65B46A3D" w14:textId="77777777" w:rsidR="00697028" w:rsidRPr="009B60D0" w:rsidRDefault="00697028" w:rsidP="0019124F">
            <w:pPr>
              <w:spacing w:before="100" w:beforeAutospacing="1" w:after="200" w:line="257" w:lineRule="exact"/>
              <w:ind w:left="107"/>
            </w:pPr>
            <w:r w:rsidRPr="009B60D0">
              <w:rPr>
                <w:w w:val="85"/>
              </w:rPr>
              <w:t>(16)</w:t>
            </w:r>
          </w:p>
        </w:tc>
      </w:tr>
    </w:tbl>
    <w:p w14:paraId="5D9DD882" w14:textId="77777777" w:rsidR="00697028" w:rsidRPr="009B60D0" w:rsidRDefault="00697028" w:rsidP="00697028">
      <w:pPr>
        <w:spacing w:before="100" w:beforeAutospacing="1"/>
        <w:rPr>
          <w:b/>
          <w:sz w:val="21"/>
        </w:rPr>
      </w:pPr>
    </w:p>
    <w:p w14:paraId="0B87E08D" w14:textId="77777777" w:rsidR="00697028" w:rsidRDefault="00697028" w:rsidP="00697028">
      <w:pPr>
        <w:spacing w:before="100" w:beforeAutospacing="1"/>
        <w:ind w:left="113"/>
        <w:outlineLvl w:val="0"/>
        <w:rPr>
          <w:rFonts w:eastAsia="Tahoma" w:cs="Tahoma"/>
          <w:b/>
          <w:bCs/>
          <w:w w:val="105"/>
        </w:rPr>
      </w:pPr>
    </w:p>
    <w:p w14:paraId="76BE3538" w14:textId="77777777" w:rsidR="00697028" w:rsidRPr="009B60D0" w:rsidRDefault="00697028" w:rsidP="00697028">
      <w:pPr>
        <w:spacing w:before="100" w:beforeAutospacing="1"/>
        <w:ind w:left="113"/>
        <w:outlineLvl w:val="0"/>
        <w:rPr>
          <w:rFonts w:eastAsia="Tahoma" w:cs="Tahoma"/>
          <w:b/>
          <w:bCs/>
        </w:rPr>
      </w:pPr>
      <w:bookmarkStart w:id="324" w:name="_Toc118136580"/>
      <w:bookmarkStart w:id="325" w:name="_Toc118748101"/>
      <w:r w:rsidRPr="009B60D0">
        <w:rPr>
          <w:rFonts w:eastAsia="Tahoma" w:cs="Tahoma"/>
          <w:b/>
          <w:bCs/>
          <w:w w:val="105"/>
        </w:rPr>
        <w:t>DATOS DE</w:t>
      </w:r>
      <w:r w:rsidRPr="009B60D0">
        <w:rPr>
          <w:rFonts w:eastAsia="Tahoma" w:cs="Tahoma"/>
          <w:b/>
          <w:bCs/>
          <w:spacing w:val="-3"/>
          <w:w w:val="105"/>
        </w:rPr>
        <w:t xml:space="preserve"> </w:t>
      </w:r>
      <w:r w:rsidRPr="009B60D0">
        <w:rPr>
          <w:rFonts w:eastAsia="Tahoma" w:cs="Tahoma"/>
          <w:b/>
          <w:bCs/>
          <w:w w:val="105"/>
        </w:rPr>
        <w:t>LA</w:t>
      </w:r>
      <w:r w:rsidRPr="009B60D0">
        <w:rPr>
          <w:rFonts w:eastAsia="Tahoma" w:cs="Tahoma"/>
          <w:b/>
          <w:bCs/>
          <w:spacing w:val="-2"/>
          <w:w w:val="105"/>
        </w:rPr>
        <w:t xml:space="preserve"> </w:t>
      </w:r>
      <w:r w:rsidRPr="009B60D0">
        <w:rPr>
          <w:rFonts w:eastAsia="Tahoma" w:cs="Tahoma"/>
          <w:b/>
          <w:bCs/>
          <w:w w:val="105"/>
        </w:rPr>
        <w:t>AUTORIDAD DE</w:t>
      </w:r>
      <w:r w:rsidRPr="009B60D0">
        <w:rPr>
          <w:rFonts w:eastAsia="Tahoma" w:cs="Tahoma"/>
          <w:b/>
          <w:bCs/>
          <w:spacing w:val="-2"/>
          <w:w w:val="105"/>
        </w:rPr>
        <w:t xml:space="preserve"> </w:t>
      </w:r>
      <w:r w:rsidRPr="009B60D0">
        <w:rPr>
          <w:rFonts w:eastAsia="Tahoma" w:cs="Tahoma"/>
          <w:b/>
          <w:bCs/>
          <w:w w:val="105"/>
        </w:rPr>
        <w:t>LA</w:t>
      </w:r>
      <w:r w:rsidRPr="009B60D0">
        <w:rPr>
          <w:rFonts w:eastAsia="Tahoma" w:cs="Tahoma"/>
          <w:b/>
          <w:bCs/>
          <w:spacing w:val="-2"/>
          <w:w w:val="105"/>
        </w:rPr>
        <w:t xml:space="preserve"> </w:t>
      </w:r>
      <w:r w:rsidRPr="009B60D0">
        <w:rPr>
          <w:rFonts w:eastAsia="Tahoma" w:cs="Tahoma"/>
          <w:b/>
          <w:bCs/>
          <w:w w:val="105"/>
        </w:rPr>
        <w:t>UNIDAD</w:t>
      </w:r>
      <w:bookmarkEnd w:id="324"/>
      <w:bookmarkEnd w:id="325"/>
    </w:p>
    <w:tbl>
      <w:tblPr>
        <w:tblStyle w:val="TableNormal2"/>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6"/>
        <w:gridCol w:w="2304"/>
        <w:gridCol w:w="5153"/>
      </w:tblGrid>
      <w:tr w:rsidR="00697028" w:rsidRPr="009B60D0" w14:paraId="6D60872D" w14:textId="77777777" w:rsidTr="0019124F">
        <w:trPr>
          <w:trHeight w:val="268"/>
        </w:trPr>
        <w:tc>
          <w:tcPr>
            <w:tcW w:w="2506" w:type="dxa"/>
          </w:tcPr>
          <w:p w14:paraId="7A0CA7CA" w14:textId="77777777" w:rsidR="00697028" w:rsidRPr="009B60D0" w:rsidRDefault="00697028" w:rsidP="0019124F">
            <w:pPr>
              <w:spacing w:before="100" w:beforeAutospacing="1" w:after="200" w:line="248" w:lineRule="exact"/>
              <w:ind w:left="110"/>
            </w:pPr>
            <w:r w:rsidRPr="009B60D0">
              <w:rPr>
                <w:w w:val="106"/>
              </w:rPr>
              <w:t>N</w:t>
            </w:r>
            <w:r w:rsidRPr="009B60D0">
              <w:rPr>
                <w:spacing w:val="-2"/>
                <w:w w:val="106"/>
              </w:rPr>
              <w:t>o</w:t>
            </w:r>
            <w:r w:rsidRPr="009B60D0">
              <w:rPr>
                <w:w w:val="109"/>
              </w:rPr>
              <w:t>m</w:t>
            </w:r>
            <w:r w:rsidRPr="009B60D0">
              <w:rPr>
                <w:spacing w:val="-1"/>
                <w:w w:val="109"/>
              </w:rPr>
              <w:t>b</w:t>
            </w:r>
            <w:r w:rsidRPr="009B60D0">
              <w:rPr>
                <w:w w:val="98"/>
              </w:rPr>
              <w:t>re</w:t>
            </w:r>
            <w:r w:rsidRPr="009B60D0">
              <w:rPr>
                <w:spacing w:val="-22"/>
              </w:rPr>
              <w:t xml:space="preserve"> </w:t>
            </w:r>
            <w:r w:rsidRPr="009B60D0">
              <w:rPr>
                <w:w w:val="105"/>
              </w:rPr>
              <w:t>c</w:t>
            </w:r>
            <w:r w:rsidRPr="009B60D0">
              <w:rPr>
                <w:spacing w:val="-2"/>
                <w:w w:val="105"/>
              </w:rPr>
              <w:t>o</w:t>
            </w:r>
            <w:r w:rsidRPr="009B60D0">
              <w:rPr>
                <w:w w:val="109"/>
              </w:rPr>
              <w:t>m</w:t>
            </w:r>
            <w:r w:rsidRPr="009B60D0">
              <w:rPr>
                <w:spacing w:val="-1"/>
                <w:w w:val="109"/>
              </w:rPr>
              <w:t>p</w:t>
            </w:r>
            <w:r w:rsidRPr="009B60D0">
              <w:rPr>
                <w:spacing w:val="-2"/>
                <w:w w:val="98"/>
              </w:rPr>
              <w:t>l</w:t>
            </w:r>
            <w:r w:rsidRPr="009B60D0">
              <w:rPr>
                <w:w w:val="101"/>
              </w:rPr>
              <w:t>e</w:t>
            </w:r>
            <w:r w:rsidRPr="009B60D0">
              <w:rPr>
                <w:spacing w:val="-1"/>
                <w:w w:val="103"/>
              </w:rPr>
              <w:t>t</w:t>
            </w:r>
            <w:r w:rsidRPr="009B60D0">
              <w:rPr>
                <w:spacing w:val="-2"/>
                <w:w w:val="103"/>
              </w:rPr>
              <w:t>o</w:t>
            </w:r>
            <w:r w:rsidRPr="009B60D0">
              <w:rPr>
                <w:w w:val="46"/>
              </w:rPr>
              <w:t>:</w:t>
            </w:r>
          </w:p>
        </w:tc>
        <w:tc>
          <w:tcPr>
            <w:tcW w:w="2304" w:type="dxa"/>
          </w:tcPr>
          <w:p w14:paraId="528DF9BA" w14:textId="77777777" w:rsidR="00697028" w:rsidRPr="009B60D0" w:rsidRDefault="00697028" w:rsidP="0019124F">
            <w:pPr>
              <w:spacing w:before="100" w:beforeAutospacing="1" w:after="200" w:line="248" w:lineRule="exact"/>
              <w:ind w:left="107"/>
            </w:pPr>
            <w:r w:rsidRPr="009B60D0">
              <w:rPr>
                <w:w w:val="85"/>
              </w:rPr>
              <w:t>(17)</w:t>
            </w:r>
          </w:p>
        </w:tc>
        <w:tc>
          <w:tcPr>
            <w:tcW w:w="5153" w:type="dxa"/>
          </w:tcPr>
          <w:p w14:paraId="2BB22C76" w14:textId="77777777" w:rsidR="00697028" w:rsidRPr="009B60D0" w:rsidRDefault="00697028" w:rsidP="0019124F">
            <w:pPr>
              <w:spacing w:before="100" w:beforeAutospacing="1" w:after="200" w:line="248" w:lineRule="exact"/>
              <w:ind w:left="108"/>
            </w:pPr>
            <w:r w:rsidRPr="009B60D0">
              <w:rPr>
                <w:w w:val="105"/>
              </w:rPr>
              <w:t>Fir</w:t>
            </w:r>
            <w:r w:rsidRPr="009B60D0">
              <w:rPr>
                <w:spacing w:val="1"/>
                <w:w w:val="105"/>
              </w:rPr>
              <w:t>m</w:t>
            </w:r>
            <w:r w:rsidRPr="009B60D0">
              <w:rPr>
                <w:spacing w:val="-4"/>
                <w:w w:val="98"/>
              </w:rPr>
              <w:t>a</w:t>
            </w:r>
            <w:r w:rsidRPr="009B60D0">
              <w:rPr>
                <w:w w:val="46"/>
              </w:rPr>
              <w:t>:</w:t>
            </w:r>
          </w:p>
        </w:tc>
      </w:tr>
      <w:tr w:rsidR="00697028" w:rsidRPr="009B60D0" w14:paraId="73A7A688" w14:textId="77777777" w:rsidTr="0019124F">
        <w:trPr>
          <w:trHeight w:val="268"/>
        </w:trPr>
        <w:tc>
          <w:tcPr>
            <w:tcW w:w="2506" w:type="dxa"/>
          </w:tcPr>
          <w:p w14:paraId="2B2EC129" w14:textId="77777777" w:rsidR="00697028" w:rsidRPr="009B60D0" w:rsidRDefault="00697028" w:rsidP="0019124F">
            <w:pPr>
              <w:spacing w:before="100" w:beforeAutospacing="1" w:after="200" w:line="248" w:lineRule="exact"/>
              <w:ind w:left="110"/>
            </w:pPr>
            <w:r w:rsidRPr="009B60D0">
              <w:rPr>
                <w:w w:val="101"/>
              </w:rPr>
              <w:t>C</w:t>
            </w:r>
            <w:r w:rsidRPr="009B60D0">
              <w:rPr>
                <w:spacing w:val="-2"/>
                <w:w w:val="101"/>
              </w:rPr>
              <w:t>a</w:t>
            </w:r>
            <w:r w:rsidRPr="009B60D0">
              <w:rPr>
                <w:w w:val="103"/>
              </w:rPr>
              <w:t>rgo</w:t>
            </w:r>
            <w:r w:rsidRPr="009B60D0">
              <w:rPr>
                <w:w w:val="46"/>
              </w:rPr>
              <w:t>:</w:t>
            </w:r>
          </w:p>
        </w:tc>
        <w:tc>
          <w:tcPr>
            <w:tcW w:w="2304" w:type="dxa"/>
          </w:tcPr>
          <w:p w14:paraId="3BB50674" w14:textId="77777777" w:rsidR="00697028" w:rsidRPr="009B60D0" w:rsidRDefault="00697028" w:rsidP="0019124F">
            <w:pPr>
              <w:spacing w:before="100" w:beforeAutospacing="1" w:after="200" w:line="248" w:lineRule="exact"/>
              <w:ind w:left="107"/>
            </w:pPr>
            <w:r w:rsidRPr="009B60D0">
              <w:rPr>
                <w:w w:val="85"/>
              </w:rPr>
              <w:t>(18)</w:t>
            </w:r>
          </w:p>
        </w:tc>
        <w:tc>
          <w:tcPr>
            <w:tcW w:w="5153" w:type="dxa"/>
            <w:vMerge w:val="restart"/>
          </w:tcPr>
          <w:p w14:paraId="2AC571B3" w14:textId="77777777" w:rsidR="00697028" w:rsidRPr="009B60D0" w:rsidRDefault="00697028" w:rsidP="0019124F">
            <w:pPr>
              <w:spacing w:before="100" w:beforeAutospacing="1" w:after="200" w:line="260" w:lineRule="exact"/>
              <w:ind w:left="108"/>
            </w:pPr>
            <w:r w:rsidRPr="009B60D0">
              <w:rPr>
                <w:w w:val="95"/>
              </w:rPr>
              <w:t>(20)</w:t>
            </w:r>
          </w:p>
        </w:tc>
      </w:tr>
      <w:tr w:rsidR="00697028" w:rsidRPr="009B60D0" w14:paraId="54B268BE" w14:textId="77777777" w:rsidTr="0019124F">
        <w:trPr>
          <w:trHeight w:val="268"/>
        </w:trPr>
        <w:tc>
          <w:tcPr>
            <w:tcW w:w="2506" w:type="dxa"/>
          </w:tcPr>
          <w:p w14:paraId="01ACACB1" w14:textId="77777777" w:rsidR="00697028" w:rsidRPr="009B60D0" w:rsidRDefault="00697028" w:rsidP="0019124F">
            <w:pPr>
              <w:spacing w:before="100" w:beforeAutospacing="1" w:after="200" w:line="248" w:lineRule="exact"/>
              <w:ind w:left="110"/>
            </w:pPr>
            <w:r w:rsidRPr="009B60D0">
              <w:rPr>
                <w:w w:val="106"/>
              </w:rPr>
              <w:t>Fec</w:t>
            </w:r>
            <w:r w:rsidRPr="009B60D0">
              <w:rPr>
                <w:spacing w:val="-1"/>
                <w:w w:val="107"/>
              </w:rPr>
              <w:t>h</w:t>
            </w:r>
            <w:r w:rsidRPr="009B60D0">
              <w:rPr>
                <w:spacing w:val="-1"/>
                <w:w w:val="98"/>
              </w:rPr>
              <w:t>a</w:t>
            </w:r>
            <w:r w:rsidRPr="009B60D0">
              <w:rPr>
                <w:w w:val="46"/>
              </w:rPr>
              <w:t>:</w:t>
            </w:r>
          </w:p>
        </w:tc>
        <w:tc>
          <w:tcPr>
            <w:tcW w:w="2304" w:type="dxa"/>
          </w:tcPr>
          <w:p w14:paraId="5869AA63" w14:textId="77777777" w:rsidR="00697028" w:rsidRPr="009B60D0" w:rsidRDefault="00697028" w:rsidP="0019124F">
            <w:pPr>
              <w:spacing w:before="100" w:beforeAutospacing="1" w:after="200" w:line="248" w:lineRule="exact"/>
              <w:ind w:left="107"/>
            </w:pPr>
            <w:r w:rsidRPr="009B60D0">
              <w:rPr>
                <w:w w:val="85"/>
              </w:rPr>
              <w:t>(19)</w:t>
            </w:r>
          </w:p>
        </w:tc>
        <w:tc>
          <w:tcPr>
            <w:tcW w:w="5153" w:type="dxa"/>
            <w:vMerge/>
            <w:tcBorders>
              <w:top w:val="nil"/>
            </w:tcBorders>
          </w:tcPr>
          <w:p w14:paraId="68BA789F" w14:textId="77777777" w:rsidR="00697028" w:rsidRPr="009B60D0" w:rsidRDefault="00697028" w:rsidP="0019124F">
            <w:pPr>
              <w:spacing w:before="100" w:beforeAutospacing="1" w:after="200"/>
              <w:rPr>
                <w:sz w:val="2"/>
                <w:szCs w:val="2"/>
              </w:rPr>
            </w:pPr>
          </w:p>
        </w:tc>
      </w:tr>
    </w:tbl>
    <w:p w14:paraId="5B6919F6" w14:textId="77777777" w:rsidR="00697028" w:rsidRPr="009B60D0" w:rsidRDefault="00697028" w:rsidP="00697028">
      <w:pPr>
        <w:spacing w:before="100" w:beforeAutospacing="1"/>
        <w:rPr>
          <w:b/>
          <w:sz w:val="19"/>
        </w:rPr>
      </w:pPr>
      <w:r w:rsidRPr="009B60D0">
        <w:rPr>
          <w:noProof/>
          <w:lang w:eastAsia="es-MX"/>
        </w:rPr>
        <mc:AlternateContent>
          <mc:Choice Requires="wpg">
            <w:drawing>
              <wp:anchor distT="0" distB="0" distL="0" distR="0" simplePos="0" relativeHeight="251680768" behindDoc="1" locked="0" layoutInCell="1" allowOverlap="1" wp14:anchorId="0422AC23" wp14:editId="41326E7E">
                <wp:simplePos x="0" y="0"/>
                <wp:positionH relativeFrom="page">
                  <wp:posOffset>2084070</wp:posOffset>
                </wp:positionH>
                <wp:positionV relativeFrom="paragraph">
                  <wp:posOffset>170815</wp:posOffset>
                </wp:positionV>
                <wp:extent cx="3608070" cy="1520190"/>
                <wp:effectExtent l="0" t="0" r="0" b="0"/>
                <wp:wrapTopAndBottom/>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8070" cy="1520190"/>
                          <a:chOff x="3282" y="269"/>
                          <a:chExt cx="5682" cy="2394"/>
                        </a:xfrm>
                      </wpg:grpSpPr>
                      <wps:wsp>
                        <wps:cNvPr id="24" name="AutoShape 4"/>
                        <wps:cNvSpPr>
                          <a:spLocks/>
                        </wps:cNvSpPr>
                        <wps:spPr bwMode="auto">
                          <a:xfrm>
                            <a:off x="3281" y="268"/>
                            <a:ext cx="5682" cy="2394"/>
                          </a:xfrm>
                          <a:custGeom>
                            <a:avLst/>
                            <a:gdLst>
                              <a:gd name="T0" fmla="+- 0 3291 3282"/>
                              <a:gd name="T1" fmla="*/ T0 w 5682"/>
                              <a:gd name="T2" fmla="+- 0 269 269"/>
                              <a:gd name="T3" fmla="*/ 269 h 2394"/>
                              <a:gd name="T4" fmla="+- 0 3282 3282"/>
                              <a:gd name="T5" fmla="*/ T4 w 5682"/>
                              <a:gd name="T6" fmla="+- 0 269 269"/>
                              <a:gd name="T7" fmla="*/ 269 h 2394"/>
                              <a:gd name="T8" fmla="+- 0 3282 3282"/>
                              <a:gd name="T9" fmla="*/ T8 w 5682"/>
                              <a:gd name="T10" fmla="+- 0 278 269"/>
                              <a:gd name="T11" fmla="*/ 278 h 2394"/>
                              <a:gd name="T12" fmla="+- 0 3291 3282"/>
                              <a:gd name="T13" fmla="*/ T12 w 5682"/>
                              <a:gd name="T14" fmla="+- 0 278 269"/>
                              <a:gd name="T15" fmla="*/ 278 h 2394"/>
                              <a:gd name="T16" fmla="+- 0 3291 3282"/>
                              <a:gd name="T17" fmla="*/ T16 w 5682"/>
                              <a:gd name="T18" fmla="+- 0 269 269"/>
                              <a:gd name="T19" fmla="*/ 269 h 2394"/>
                              <a:gd name="T20" fmla="+- 0 8964 3282"/>
                              <a:gd name="T21" fmla="*/ T20 w 5682"/>
                              <a:gd name="T22" fmla="+- 0 2652 269"/>
                              <a:gd name="T23" fmla="*/ 2652 h 2394"/>
                              <a:gd name="T24" fmla="+- 0 8954 3282"/>
                              <a:gd name="T25" fmla="*/ T24 w 5682"/>
                              <a:gd name="T26" fmla="+- 0 2652 269"/>
                              <a:gd name="T27" fmla="*/ 2652 h 2394"/>
                              <a:gd name="T28" fmla="+- 0 3291 3282"/>
                              <a:gd name="T29" fmla="*/ T28 w 5682"/>
                              <a:gd name="T30" fmla="+- 0 2652 269"/>
                              <a:gd name="T31" fmla="*/ 2652 h 2394"/>
                              <a:gd name="T32" fmla="+- 0 3282 3282"/>
                              <a:gd name="T33" fmla="*/ T32 w 5682"/>
                              <a:gd name="T34" fmla="+- 0 2652 269"/>
                              <a:gd name="T35" fmla="*/ 2652 h 2394"/>
                              <a:gd name="T36" fmla="+- 0 3282 3282"/>
                              <a:gd name="T37" fmla="*/ T36 w 5682"/>
                              <a:gd name="T38" fmla="+- 0 2662 269"/>
                              <a:gd name="T39" fmla="*/ 2662 h 2394"/>
                              <a:gd name="T40" fmla="+- 0 3291 3282"/>
                              <a:gd name="T41" fmla="*/ T40 w 5682"/>
                              <a:gd name="T42" fmla="+- 0 2662 269"/>
                              <a:gd name="T43" fmla="*/ 2662 h 2394"/>
                              <a:gd name="T44" fmla="+- 0 8954 3282"/>
                              <a:gd name="T45" fmla="*/ T44 w 5682"/>
                              <a:gd name="T46" fmla="+- 0 2662 269"/>
                              <a:gd name="T47" fmla="*/ 2662 h 2394"/>
                              <a:gd name="T48" fmla="+- 0 8964 3282"/>
                              <a:gd name="T49" fmla="*/ T48 w 5682"/>
                              <a:gd name="T50" fmla="+- 0 2662 269"/>
                              <a:gd name="T51" fmla="*/ 2662 h 2394"/>
                              <a:gd name="T52" fmla="+- 0 8964 3282"/>
                              <a:gd name="T53" fmla="*/ T52 w 5682"/>
                              <a:gd name="T54" fmla="+- 0 2652 269"/>
                              <a:gd name="T55" fmla="*/ 2652 h 2394"/>
                              <a:gd name="T56" fmla="+- 0 8964 3282"/>
                              <a:gd name="T57" fmla="*/ T56 w 5682"/>
                              <a:gd name="T58" fmla="+- 0 278 269"/>
                              <a:gd name="T59" fmla="*/ 278 h 2394"/>
                              <a:gd name="T60" fmla="+- 0 8954 3282"/>
                              <a:gd name="T61" fmla="*/ T60 w 5682"/>
                              <a:gd name="T62" fmla="+- 0 278 269"/>
                              <a:gd name="T63" fmla="*/ 278 h 2394"/>
                              <a:gd name="T64" fmla="+- 0 8954 3282"/>
                              <a:gd name="T65" fmla="*/ T64 w 5682"/>
                              <a:gd name="T66" fmla="+- 0 814 269"/>
                              <a:gd name="T67" fmla="*/ 814 h 2394"/>
                              <a:gd name="T68" fmla="+- 0 3291 3282"/>
                              <a:gd name="T69" fmla="*/ T68 w 5682"/>
                              <a:gd name="T70" fmla="+- 0 814 269"/>
                              <a:gd name="T71" fmla="*/ 814 h 2394"/>
                              <a:gd name="T72" fmla="+- 0 3291 3282"/>
                              <a:gd name="T73" fmla="*/ T72 w 5682"/>
                              <a:gd name="T74" fmla="+- 0 278 269"/>
                              <a:gd name="T75" fmla="*/ 278 h 2394"/>
                              <a:gd name="T76" fmla="+- 0 3282 3282"/>
                              <a:gd name="T77" fmla="*/ T76 w 5682"/>
                              <a:gd name="T78" fmla="+- 0 278 269"/>
                              <a:gd name="T79" fmla="*/ 278 h 2394"/>
                              <a:gd name="T80" fmla="+- 0 3282 3282"/>
                              <a:gd name="T81" fmla="*/ T80 w 5682"/>
                              <a:gd name="T82" fmla="+- 0 814 269"/>
                              <a:gd name="T83" fmla="*/ 814 h 2394"/>
                              <a:gd name="T84" fmla="+- 0 3282 3282"/>
                              <a:gd name="T85" fmla="*/ T84 w 5682"/>
                              <a:gd name="T86" fmla="+- 0 824 269"/>
                              <a:gd name="T87" fmla="*/ 824 h 2394"/>
                              <a:gd name="T88" fmla="+- 0 3282 3282"/>
                              <a:gd name="T89" fmla="*/ T88 w 5682"/>
                              <a:gd name="T90" fmla="+- 0 2652 269"/>
                              <a:gd name="T91" fmla="*/ 2652 h 2394"/>
                              <a:gd name="T92" fmla="+- 0 3291 3282"/>
                              <a:gd name="T93" fmla="*/ T92 w 5682"/>
                              <a:gd name="T94" fmla="+- 0 2652 269"/>
                              <a:gd name="T95" fmla="*/ 2652 h 2394"/>
                              <a:gd name="T96" fmla="+- 0 3291 3282"/>
                              <a:gd name="T97" fmla="*/ T96 w 5682"/>
                              <a:gd name="T98" fmla="+- 0 824 269"/>
                              <a:gd name="T99" fmla="*/ 824 h 2394"/>
                              <a:gd name="T100" fmla="+- 0 8954 3282"/>
                              <a:gd name="T101" fmla="*/ T100 w 5682"/>
                              <a:gd name="T102" fmla="+- 0 824 269"/>
                              <a:gd name="T103" fmla="*/ 824 h 2394"/>
                              <a:gd name="T104" fmla="+- 0 8954 3282"/>
                              <a:gd name="T105" fmla="*/ T104 w 5682"/>
                              <a:gd name="T106" fmla="+- 0 2652 269"/>
                              <a:gd name="T107" fmla="*/ 2652 h 2394"/>
                              <a:gd name="T108" fmla="+- 0 8964 3282"/>
                              <a:gd name="T109" fmla="*/ T108 w 5682"/>
                              <a:gd name="T110" fmla="+- 0 2652 269"/>
                              <a:gd name="T111" fmla="*/ 2652 h 2394"/>
                              <a:gd name="T112" fmla="+- 0 8964 3282"/>
                              <a:gd name="T113" fmla="*/ T112 w 5682"/>
                              <a:gd name="T114" fmla="+- 0 824 269"/>
                              <a:gd name="T115" fmla="*/ 824 h 2394"/>
                              <a:gd name="T116" fmla="+- 0 8964 3282"/>
                              <a:gd name="T117" fmla="*/ T116 w 5682"/>
                              <a:gd name="T118" fmla="+- 0 814 269"/>
                              <a:gd name="T119" fmla="*/ 814 h 2394"/>
                              <a:gd name="T120" fmla="+- 0 8964 3282"/>
                              <a:gd name="T121" fmla="*/ T120 w 5682"/>
                              <a:gd name="T122" fmla="+- 0 278 269"/>
                              <a:gd name="T123" fmla="*/ 278 h 2394"/>
                              <a:gd name="T124" fmla="+- 0 8964 3282"/>
                              <a:gd name="T125" fmla="*/ T124 w 5682"/>
                              <a:gd name="T126" fmla="+- 0 269 269"/>
                              <a:gd name="T127" fmla="*/ 269 h 2394"/>
                              <a:gd name="T128" fmla="+- 0 8954 3282"/>
                              <a:gd name="T129" fmla="*/ T128 w 5682"/>
                              <a:gd name="T130" fmla="+- 0 269 269"/>
                              <a:gd name="T131" fmla="*/ 269 h 2394"/>
                              <a:gd name="T132" fmla="+- 0 8954 3282"/>
                              <a:gd name="T133" fmla="*/ T132 w 5682"/>
                              <a:gd name="T134" fmla="+- 0 278 269"/>
                              <a:gd name="T135" fmla="*/ 278 h 2394"/>
                              <a:gd name="T136" fmla="+- 0 8964 3282"/>
                              <a:gd name="T137" fmla="*/ T136 w 5682"/>
                              <a:gd name="T138" fmla="+- 0 278 269"/>
                              <a:gd name="T139" fmla="*/ 278 h 2394"/>
                              <a:gd name="T140" fmla="+- 0 8964 3282"/>
                              <a:gd name="T141" fmla="*/ T140 w 5682"/>
                              <a:gd name="T142" fmla="+- 0 269 269"/>
                              <a:gd name="T143" fmla="*/ 269 h 2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682" h="2394">
                                <a:moveTo>
                                  <a:pt x="9" y="0"/>
                                </a:moveTo>
                                <a:lnTo>
                                  <a:pt x="0" y="0"/>
                                </a:lnTo>
                                <a:lnTo>
                                  <a:pt x="0" y="9"/>
                                </a:lnTo>
                                <a:lnTo>
                                  <a:pt x="9" y="9"/>
                                </a:lnTo>
                                <a:lnTo>
                                  <a:pt x="9" y="0"/>
                                </a:lnTo>
                                <a:close/>
                                <a:moveTo>
                                  <a:pt x="5682" y="2383"/>
                                </a:moveTo>
                                <a:lnTo>
                                  <a:pt x="5672" y="2383"/>
                                </a:lnTo>
                                <a:lnTo>
                                  <a:pt x="9" y="2383"/>
                                </a:lnTo>
                                <a:lnTo>
                                  <a:pt x="0" y="2383"/>
                                </a:lnTo>
                                <a:lnTo>
                                  <a:pt x="0" y="2393"/>
                                </a:lnTo>
                                <a:lnTo>
                                  <a:pt x="9" y="2393"/>
                                </a:lnTo>
                                <a:lnTo>
                                  <a:pt x="5672" y="2393"/>
                                </a:lnTo>
                                <a:lnTo>
                                  <a:pt x="5682" y="2393"/>
                                </a:lnTo>
                                <a:lnTo>
                                  <a:pt x="5682" y="2383"/>
                                </a:lnTo>
                                <a:close/>
                                <a:moveTo>
                                  <a:pt x="5682" y="9"/>
                                </a:moveTo>
                                <a:lnTo>
                                  <a:pt x="5672" y="9"/>
                                </a:lnTo>
                                <a:lnTo>
                                  <a:pt x="5672" y="545"/>
                                </a:lnTo>
                                <a:lnTo>
                                  <a:pt x="9" y="545"/>
                                </a:lnTo>
                                <a:lnTo>
                                  <a:pt x="9" y="9"/>
                                </a:lnTo>
                                <a:lnTo>
                                  <a:pt x="0" y="9"/>
                                </a:lnTo>
                                <a:lnTo>
                                  <a:pt x="0" y="545"/>
                                </a:lnTo>
                                <a:lnTo>
                                  <a:pt x="0" y="555"/>
                                </a:lnTo>
                                <a:lnTo>
                                  <a:pt x="0" y="2383"/>
                                </a:lnTo>
                                <a:lnTo>
                                  <a:pt x="9" y="2383"/>
                                </a:lnTo>
                                <a:lnTo>
                                  <a:pt x="9" y="555"/>
                                </a:lnTo>
                                <a:lnTo>
                                  <a:pt x="5672" y="555"/>
                                </a:lnTo>
                                <a:lnTo>
                                  <a:pt x="5672" y="2383"/>
                                </a:lnTo>
                                <a:lnTo>
                                  <a:pt x="5682" y="2383"/>
                                </a:lnTo>
                                <a:lnTo>
                                  <a:pt x="5682" y="555"/>
                                </a:lnTo>
                                <a:lnTo>
                                  <a:pt x="5682" y="545"/>
                                </a:lnTo>
                                <a:lnTo>
                                  <a:pt x="5682" y="9"/>
                                </a:lnTo>
                                <a:close/>
                                <a:moveTo>
                                  <a:pt x="5682" y="0"/>
                                </a:moveTo>
                                <a:lnTo>
                                  <a:pt x="5672" y="0"/>
                                </a:lnTo>
                                <a:lnTo>
                                  <a:pt x="5672" y="9"/>
                                </a:lnTo>
                                <a:lnTo>
                                  <a:pt x="5682" y="9"/>
                                </a:lnTo>
                                <a:lnTo>
                                  <a:pt x="5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Text Box 3"/>
                        <wps:cNvSpPr txBox="1">
                          <a:spLocks noChangeArrowheads="1"/>
                        </wps:cNvSpPr>
                        <wps:spPr bwMode="auto">
                          <a:xfrm>
                            <a:off x="3286" y="273"/>
                            <a:ext cx="5673" cy="54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3F8B66" w14:textId="77777777" w:rsidR="00697028" w:rsidRPr="000F009F" w:rsidRDefault="00697028" w:rsidP="00697028">
                              <w:pPr>
                                <w:spacing w:line="242" w:lineRule="auto"/>
                                <w:ind w:left="1562" w:right="606" w:hanging="951"/>
                              </w:pPr>
                              <w:r w:rsidRPr="000F009F">
                                <w:t>SELLO DE LA UNIDAD HOSPITALARIA O</w:t>
                              </w:r>
                              <w:r w:rsidRPr="000F009F">
                                <w:rPr>
                                  <w:spacing w:val="-75"/>
                                </w:rPr>
                                <w:t xml:space="preserve"> </w:t>
                              </w:r>
                              <w:r w:rsidRPr="000F009F">
                                <w:t>SERVICIO</w:t>
                              </w:r>
                              <w:r w:rsidRPr="000F009F">
                                <w:rPr>
                                  <w:spacing w:val="-20"/>
                                </w:rPr>
                                <w:t xml:space="preserve"> </w:t>
                              </w:r>
                              <w:r w:rsidRPr="000F009F">
                                <w:t>QUE</w:t>
                              </w:r>
                              <w:r w:rsidRPr="000F009F">
                                <w:rPr>
                                  <w:spacing w:val="-22"/>
                                </w:rPr>
                                <w:t xml:space="preserve"> </w:t>
                              </w:r>
                              <w:r w:rsidRPr="000F009F">
                                <w:t>RECIBE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2AC23" id="Group 2" o:spid="_x0000_s1026" style="position:absolute;left:0;text-align:left;margin-left:164.1pt;margin-top:13.45pt;width:284.1pt;height:119.7pt;z-index:-251635712;mso-wrap-distance-left:0;mso-wrap-distance-right:0;mso-position-horizontal-relative:page" coordorigin="3282,269" coordsize="5682,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">
                <v:shape id="AutoShape 4" o:spid="_x0000_s1027" style="position:absolute;left:3281;top:268;width:5682;height:2394;visibility:visible;mso-wrap-style:square;v-text-anchor:top" coordsize="5682,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" path="m9,l,,,9r9,l9,xm5682,2383r-10,l9,2383r-9,l,2393r9,l5672,2393r10,l5682,2383xm5682,9r-10,l5672,545,9,545,9,9,,9,,545r,10l,2383r9,l9,555r5663,l5672,2383r10,l5682,555r,-10l5682,9xm5682,r-10,l5672,9r10,l5682,xe" fillcolor="black" stroked="f">
                  <v:path arrowok="t" o:connecttype="custom" o:connectlocs="9,269;0,269;0,278;9,278;9,269;5682,2652;5672,2652;9,2652;0,2652;0,2662;9,2662;5672,2662;5682,2662;5682,2652;5682,278;5672,278;5672,814;9,814;9,278;0,278;0,814;0,824;0,2652;9,2652;9,824;5672,824;5672,2652;5682,2652;5682,824;5682,814;5682,278;5682,269;5672,269;5672,278;5682,278;5682,269" o:connectangles="0,0,0,0,0,0,0,0,0,0,0,0,0,0,0,0,0,0,0,0,0,0,0,0,0,0,0,0,0,0,0,0,0,0,0,0"/>
                </v:shape>
                <v:shapetype id="_x0000_t202" coordsize="21600,21600" o:spt="202" path="m,l,21600r21600,l21600,xe">
                  <v:stroke joinstyle="miter"/>
                  <v:path gradientshapeok="t" o:connecttype="rect"/>
                </v:shapetype>
                <v:shape id="Text Box 3" o:spid="_x0000_s1028" type="#_x0000_t202" style="position:absolute;left:3286;top:273;width:5673;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" filled="f" strokeweight=".48pt">
                  <v:textbox inset="0,0,0,0">
                    <w:txbxContent>
                      <w:p w14:paraId="733F8B66" w14:textId="77777777" w:rsidR="00697028" w:rsidRPr="000F009F" w:rsidRDefault="00697028" w:rsidP="00697028">
                        <w:pPr>
                          <w:spacing w:line="242" w:lineRule="auto"/>
                          <w:ind w:left="1562" w:right="606" w:hanging="951"/>
                        </w:pPr>
                        <w:r w:rsidRPr="000F009F">
                          <w:t>SELLO DE LA UNIDAD HOSPITALARIA O</w:t>
                        </w:r>
                        <w:r w:rsidRPr="000F009F">
                          <w:rPr>
                            <w:spacing w:val="-75"/>
                          </w:rPr>
                          <w:t xml:space="preserve"> </w:t>
                        </w:r>
                        <w:r w:rsidRPr="000F009F">
                          <w:t>SERVICIO</w:t>
                        </w:r>
                        <w:r w:rsidRPr="000F009F">
                          <w:rPr>
                            <w:spacing w:val="-20"/>
                          </w:rPr>
                          <w:t xml:space="preserve"> </w:t>
                        </w:r>
                        <w:r w:rsidRPr="000F009F">
                          <w:t>QUE</w:t>
                        </w:r>
                        <w:r w:rsidRPr="000F009F">
                          <w:rPr>
                            <w:spacing w:val="-22"/>
                          </w:rPr>
                          <w:t xml:space="preserve"> </w:t>
                        </w:r>
                        <w:r w:rsidRPr="000F009F">
                          <w:t>RECIBE</w:t>
                        </w:r>
                      </w:p>
                    </w:txbxContent>
                  </v:textbox>
                </v:shape>
                <w10:wrap type="topAndBottom" anchorx="page"/>
              </v:group>
            </w:pict>
          </mc:Fallback>
        </mc:AlternateContent>
      </w:r>
    </w:p>
    <w:p w14:paraId="6A15E382" w14:textId="77777777" w:rsidR="00697028" w:rsidRDefault="00697028" w:rsidP="00697028">
      <w:pPr>
        <w:rPr>
          <w:b/>
          <w:w w:val="105"/>
        </w:rPr>
      </w:pPr>
      <w:r>
        <w:rPr>
          <w:b/>
          <w:w w:val="105"/>
        </w:rPr>
        <w:br w:type="page"/>
      </w:r>
    </w:p>
    <w:p w14:paraId="64C5D6B4" w14:textId="77777777" w:rsidR="00697028" w:rsidRPr="009B60D0" w:rsidRDefault="00697028" w:rsidP="00697028">
      <w:pPr>
        <w:spacing w:before="100" w:beforeAutospacing="1"/>
        <w:jc w:val="center"/>
        <w:rPr>
          <w:b/>
        </w:rPr>
      </w:pPr>
      <w:r w:rsidRPr="009B60D0">
        <w:rPr>
          <w:b/>
          <w:w w:val="105"/>
        </w:rPr>
        <w:lastRenderedPageBreak/>
        <w:t>REPORTE</w:t>
      </w:r>
      <w:r w:rsidRPr="009B60D0">
        <w:rPr>
          <w:b/>
          <w:spacing w:val="3"/>
          <w:w w:val="105"/>
        </w:rPr>
        <w:t xml:space="preserve"> </w:t>
      </w:r>
      <w:r w:rsidRPr="009B60D0">
        <w:rPr>
          <w:b/>
          <w:w w:val="105"/>
        </w:rPr>
        <w:t>DE</w:t>
      </w:r>
      <w:r w:rsidRPr="009B60D0">
        <w:rPr>
          <w:b/>
          <w:spacing w:val="4"/>
          <w:w w:val="105"/>
        </w:rPr>
        <w:t xml:space="preserve"> </w:t>
      </w:r>
      <w:r w:rsidRPr="009B60D0">
        <w:rPr>
          <w:b/>
          <w:w w:val="105"/>
        </w:rPr>
        <w:t>CANJE</w:t>
      </w:r>
      <w:r w:rsidRPr="009B60D0">
        <w:rPr>
          <w:b/>
          <w:spacing w:val="2"/>
          <w:w w:val="105"/>
        </w:rPr>
        <w:t xml:space="preserve"> </w:t>
      </w:r>
      <w:r w:rsidRPr="009B60D0">
        <w:rPr>
          <w:b/>
          <w:w w:val="105"/>
        </w:rPr>
        <w:t>DEL</w:t>
      </w:r>
      <w:r w:rsidRPr="009B60D0">
        <w:rPr>
          <w:b/>
          <w:spacing w:val="4"/>
          <w:w w:val="105"/>
        </w:rPr>
        <w:t xml:space="preserve"> </w:t>
      </w:r>
      <w:r w:rsidRPr="009B60D0">
        <w:rPr>
          <w:b/>
          <w:w w:val="105"/>
        </w:rPr>
        <w:t>INSUMO</w:t>
      </w:r>
      <w:r w:rsidRPr="009B60D0">
        <w:rPr>
          <w:b/>
          <w:spacing w:val="4"/>
          <w:w w:val="105"/>
        </w:rPr>
        <w:t xml:space="preserve"> </w:t>
      </w:r>
      <w:r w:rsidRPr="009B60D0">
        <w:rPr>
          <w:b/>
          <w:w w:val="105"/>
        </w:rPr>
        <w:t>PARA</w:t>
      </w:r>
      <w:r w:rsidRPr="009B60D0">
        <w:rPr>
          <w:b/>
          <w:spacing w:val="1"/>
          <w:w w:val="105"/>
        </w:rPr>
        <w:t xml:space="preserve"> </w:t>
      </w:r>
      <w:r w:rsidRPr="009B60D0">
        <w:rPr>
          <w:b/>
          <w:w w:val="105"/>
        </w:rPr>
        <w:t>LA</w:t>
      </w:r>
      <w:r w:rsidRPr="009B60D0">
        <w:rPr>
          <w:b/>
          <w:spacing w:val="2"/>
          <w:w w:val="105"/>
        </w:rPr>
        <w:t xml:space="preserve"> </w:t>
      </w:r>
      <w:r w:rsidRPr="009B60D0">
        <w:rPr>
          <w:b/>
          <w:w w:val="105"/>
        </w:rPr>
        <w:t>SALUD</w:t>
      </w:r>
    </w:p>
    <w:p w14:paraId="14CAA77C" w14:textId="77777777" w:rsidR="00697028" w:rsidRPr="009B60D0" w:rsidRDefault="00697028" w:rsidP="00697028">
      <w:pPr>
        <w:spacing w:before="100" w:beforeAutospacing="1"/>
        <w:jc w:val="center"/>
        <w:outlineLvl w:val="0"/>
        <w:rPr>
          <w:rFonts w:eastAsia="Tahoma" w:cs="Tahoma"/>
          <w:b/>
          <w:bCs/>
        </w:rPr>
      </w:pPr>
      <w:bookmarkStart w:id="326" w:name="_Toc118136581"/>
      <w:bookmarkStart w:id="327" w:name="_Toc118748102"/>
      <w:r w:rsidRPr="009B60D0">
        <w:rPr>
          <w:rFonts w:eastAsia="Tahoma" w:cs="Tahoma"/>
          <w:b/>
          <w:bCs/>
        </w:rPr>
        <w:t>Instructivo</w:t>
      </w:r>
      <w:bookmarkEnd w:id="326"/>
      <w:bookmarkEnd w:id="327"/>
    </w:p>
    <w:p w14:paraId="3D880FB2" w14:textId="77777777" w:rsidR="00697028" w:rsidRPr="009B60D0" w:rsidRDefault="00697028" w:rsidP="00F73913">
      <w:pPr>
        <w:widowControl w:val="0"/>
        <w:numPr>
          <w:ilvl w:val="0"/>
          <w:numId w:val="38"/>
        </w:numPr>
        <w:tabs>
          <w:tab w:val="left" w:pos="821"/>
          <w:tab w:val="left" w:pos="822"/>
        </w:tabs>
        <w:autoSpaceDE w:val="0"/>
        <w:autoSpaceDN w:val="0"/>
        <w:spacing w:before="100" w:beforeAutospacing="1" w:after="200" w:line="273" w:lineRule="exact"/>
        <w:ind w:left="709" w:hanging="709"/>
      </w:pPr>
      <w:r w:rsidRPr="009B60D0">
        <w:t>Nombre</w:t>
      </w:r>
      <w:r w:rsidRPr="009B60D0">
        <w:rPr>
          <w:spacing w:val="-4"/>
        </w:rPr>
        <w:t xml:space="preserve"> </w:t>
      </w:r>
      <w:r w:rsidRPr="009B60D0">
        <w:t>de</w:t>
      </w:r>
      <w:r w:rsidRPr="009B60D0">
        <w:rPr>
          <w:spacing w:val="-4"/>
        </w:rPr>
        <w:t xml:space="preserve"> </w:t>
      </w:r>
      <w:r w:rsidRPr="009B60D0">
        <w:t>la</w:t>
      </w:r>
      <w:r w:rsidRPr="009B60D0">
        <w:rPr>
          <w:spacing w:val="-8"/>
        </w:rPr>
        <w:t xml:space="preserve"> </w:t>
      </w:r>
      <w:r w:rsidRPr="009B60D0">
        <w:t>Unidad</w:t>
      </w:r>
      <w:r w:rsidRPr="009B60D0">
        <w:rPr>
          <w:spacing w:val="-7"/>
        </w:rPr>
        <w:t xml:space="preserve"> </w:t>
      </w:r>
      <w:r w:rsidRPr="009B60D0">
        <w:t>Hospitalaria</w:t>
      </w:r>
      <w:r w:rsidRPr="009B60D0">
        <w:rPr>
          <w:spacing w:val="-6"/>
        </w:rPr>
        <w:t xml:space="preserve"> </w:t>
      </w:r>
      <w:r w:rsidRPr="009B60D0">
        <w:t>que</w:t>
      </w:r>
      <w:r w:rsidRPr="009B60D0">
        <w:rPr>
          <w:spacing w:val="-3"/>
        </w:rPr>
        <w:t xml:space="preserve"> </w:t>
      </w:r>
      <w:r w:rsidRPr="009B60D0">
        <w:t>recibe</w:t>
      </w:r>
      <w:r w:rsidRPr="009B60D0">
        <w:rPr>
          <w:spacing w:val="-4"/>
        </w:rPr>
        <w:t xml:space="preserve"> </w:t>
      </w:r>
      <w:r w:rsidRPr="009B60D0">
        <w:t>el</w:t>
      </w:r>
      <w:r w:rsidRPr="009B60D0">
        <w:rPr>
          <w:spacing w:val="-5"/>
        </w:rPr>
        <w:t xml:space="preserve"> </w:t>
      </w:r>
      <w:r w:rsidRPr="009B60D0">
        <w:t>insumo.</w:t>
      </w:r>
    </w:p>
    <w:p w14:paraId="27CEFCBA" w14:textId="77777777" w:rsidR="00697028" w:rsidRPr="009B60D0" w:rsidRDefault="00697028" w:rsidP="00F73913">
      <w:pPr>
        <w:widowControl w:val="0"/>
        <w:numPr>
          <w:ilvl w:val="0"/>
          <w:numId w:val="38"/>
        </w:numPr>
        <w:tabs>
          <w:tab w:val="left" w:pos="821"/>
          <w:tab w:val="left" w:pos="822"/>
        </w:tabs>
        <w:autoSpaceDE w:val="0"/>
        <w:autoSpaceDN w:val="0"/>
        <w:spacing w:before="100" w:beforeAutospacing="1" w:after="200" w:line="268" w:lineRule="exact"/>
        <w:ind w:left="709" w:hanging="709"/>
      </w:pPr>
      <w:r w:rsidRPr="009B60D0">
        <w:t>Fecha</w:t>
      </w:r>
      <w:r w:rsidRPr="009B60D0">
        <w:rPr>
          <w:spacing w:val="-16"/>
        </w:rPr>
        <w:t xml:space="preserve"> </w:t>
      </w:r>
      <w:r w:rsidRPr="009B60D0">
        <w:t>en</w:t>
      </w:r>
      <w:r w:rsidRPr="009B60D0">
        <w:rPr>
          <w:spacing w:val="-15"/>
        </w:rPr>
        <w:t xml:space="preserve"> </w:t>
      </w:r>
      <w:r w:rsidRPr="009B60D0">
        <w:t>que</w:t>
      </w:r>
      <w:r w:rsidRPr="009B60D0">
        <w:rPr>
          <w:spacing w:val="-14"/>
        </w:rPr>
        <w:t xml:space="preserve"> </w:t>
      </w:r>
      <w:r w:rsidRPr="009B60D0">
        <w:t>se</w:t>
      </w:r>
      <w:r w:rsidRPr="009B60D0">
        <w:rPr>
          <w:spacing w:val="-13"/>
        </w:rPr>
        <w:t xml:space="preserve"> </w:t>
      </w:r>
      <w:r w:rsidRPr="009B60D0">
        <w:t>recibe</w:t>
      </w:r>
      <w:r w:rsidRPr="009B60D0">
        <w:rPr>
          <w:spacing w:val="-14"/>
        </w:rPr>
        <w:t xml:space="preserve"> </w:t>
      </w:r>
      <w:r w:rsidRPr="009B60D0">
        <w:t>el</w:t>
      </w:r>
      <w:r w:rsidRPr="009B60D0">
        <w:rPr>
          <w:spacing w:val="-15"/>
        </w:rPr>
        <w:t xml:space="preserve"> </w:t>
      </w:r>
      <w:r w:rsidRPr="009B60D0">
        <w:t>canje.</w:t>
      </w:r>
    </w:p>
    <w:p w14:paraId="4AC235F9" w14:textId="77777777" w:rsidR="00697028" w:rsidRPr="009B60D0" w:rsidRDefault="00697028" w:rsidP="00F73913">
      <w:pPr>
        <w:widowControl w:val="0"/>
        <w:numPr>
          <w:ilvl w:val="0"/>
          <w:numId w:val="38"/>
        </w:numPr>
        <w:tabs>
          <w:tab w:val="left" w:pos="821"/>
          <w:tab w:val="left" w:pos="822"/>
        </w:tabs>
        <w:autoSpaceDE w:val="0"/>
        <w:autoSpaceDN w:val="0"/>
        <w:spacing w:before="100" w:beforeAutospacing="1" w:after="200" w:line="269" w:lineRule="exact"/>
        <w:ind w:left="709" w:hanging="709"/>
      </w:pPr>
      <w:r w:rsidRPr="009B60D0">
        <w:t>Señalar</w:t>
      </w:r>
      <w:r w:rsidRPr="009B60D0">
        <w:rPr>
          <w:spacing w:val="-18"/>
        </w:rPr>
        <w:t xml:space="preserve"> </w:t>
      </w:r>
      <w:r w:rsidRPr="009B60D0">
        <w:t>si</w:t>
      </w:r>
      <w:r w:rsidRPr="009B60D0">
        <w:rPr>
          <w:spacing w:val="-20"/>
        </w:rPr>
        <w:t xml:space="preserve"> </w:t>
      </w:r>
      <w:r w:rsidRPr="009B60D0">
        <w:t>el</w:t>
      </w:r>
      <w:r w:rsidRPr="009B60D0">
        <w:rPr>
          <w:spacing w:val="-18"/>
        </w:rPr>
        <w:t xml:space="preserve"> </w:t>
      </w:r>
      <w:r w:rsidRPr="009B60D0">
        <w:t>insumo</w:t>
      </w:r>
      <w:r w:rsidRPr="009B60D0">
        <w:rPr>
          <w:spacing w:val="-18"/>
        </w:rPr>
        <w:t xml:space="preserve"> </w:t>
      </w:r>
      <w:r w:rsidRPr="009B60D0">
        <w:t>para</w:t>
      </w:r>
      <w:r w:rsidRPr="009B60D0">
        <w:rPr>
          <w:spacing w:val="-17"/>
        </w:rPr>
        <w:t xml:space="preserve"> </w:t>
      </w:r>
      <w:r w:rsidRPr="009B60D0">
        <w:t>la</w:t>
      </w:r>
      <w:r w:rsidRPr="009B60D0">
        <w:rPr>
          <w:spacing w:val="-19"/>
        </w:rPr>
        <w:t xml:space="preserve"> </w:t>
      </w:r>
      <w:r w:rsidRPr="009B60D0">
        <w:t>salud</w:t>
      </w:r>
      <w:r w:rsidRPr="009B60D0">
        <w:rPr>
          <w:spacing w:val="-19"/>
        </w:rPr>
        <w:t xml:space="preserve"> </w:t>
      </w:r>
      <w:r w:rsidRPr="009B60D0">
        <w:t>fue</w:t>
      </w:r>
      <w:r w:rsidRPr="009B60D0">
        <w:rPr>
          <w:spacing w:val="-17"/>
        </w:rPr>
        <w:t xml:space="preserve"> </w:t>
      </w:r>
      <w:r w:rsidRPr="009B60D0">
        <w:t>sustituido</w:t>
      </w:r>
      <w:r w:rsidRPr="009B60D0">
        <w:rPr>
          <w:spacing w:val="-17"/>
        </w:rPr>
        <w:t xml:space="preserve"> </w:t>
      </w:r>
      <w:r w:rsidRPr="009B60D0">
        <w:t>satisfactoriamente.</w:t>
      </w:r>
    </w:p>
    <w:p w14:paraId="179D7976" w14:textId="77777777" w:rsidR="00697028" w:rsidRPr="009B60D0" w:rsidRDefault="00697028" w:rsidP="00F73913">
      <w:pPr>
        <w:widowControl w:val="0"/>
        <w:numPr>
          <w:ilvl w:val="0"/>
          <w:numId w:val="38"/>
        </w:numPr>
        <w:tabs>
          <w:tab w:val="left" w:pos="821"/>
          <w:tab w:val="left" w:pos="822"/>
        </w:tabs>
        <w:autoSpaceDE w:val="0"/>
        <w:autoSpaceDN w:val="0"/>
        <w:spacing w:before="100" w:beforeAutospacing="1" w:after="200" w:line="269" w:lineRule="exact"/>
        <w:ind w:left="709" w:hanging="709"/>
      </w:pPr>
      <w:r w:rsidRPr="009B60D0">
        <w:t>Anotar</w:t>
      </w:r>
      <w:r w:rsidRPr="009B60D0">
        <w:rPr>
          <w:spacing w:val="-14"/>
        </w:rPr>
        <w:t xml:space="preserve"> </w:t>
      </w:r>
      <w:r w:rsidRPr="009B60D0">
        <w:t>la</w:t>
      </w:r>
      <w:r w:rsidRPr="009B60D0">
        <w:rPr>
          <w:spacing w:val="-14"/>
        </w:rPr>
        <w:t xml:space="preserve"> </w:t>
      </w:r>
      <w:r w:rsidRPr="009B60D0">
        <w:t>clave</w:t>
      </w:r>
      <w:r w:rsidRPr="009B60D0">
        <w:rPr>
          <w:spacing w:val="-12"/>
        </w:rPr>
        <w:t xml:space="preserve"> </w:t>
      </w:r>
      <w:r w:rsidRPr="009B60D0">
        <w:t>del</w:t>
      </w:r>
      <w:r w:rsidRPr="009B60D0">
        <w:rPr>
          <w:spacing w:val="-16"/>
        </w:rPr>
        <w:t xml:space="preserve"> </w:t>
      </w:r>
      <w:r w:rsidRPr="009B60D0">
        <w:t>insumo</w:t>
      </w:r>
      <w:r w:rsidRPr="009B60D0">
        <w:rPr>
          <w:spacing w:val="-14"/>
        </w:rPr>
        <w:t xml:space="preserve"> </w:t>
      </w:r>
      <w:r w:rsidRPr="009B60D0">
        <w:t>sustituido.</w:t>
      </w:r>
    </w:p>
    <w:p w14:paraId="0F495BD8" w14:textId="77777777" w:rsidR="00697028" w:rsidRPr="009B60D0" w:rsidRDefault="00697028" w:rsidP="00F73913">
      <w:pPr>
        <w:widowControl w:val="0"/>
        <w:numPr>
          <w:ilvl w:val="0"/>
          <w:numId w:val="38"/>
        </w:numPr>
        <w:tabs>
          <w:tab w:val="left" w:pos="821"/>
          <w:tab w:val="left" w:pos="822"/>
        </w:tabs>
        <w:autoSpaceDE w:val="0"/>
        <w:autoSpaceDN w:val="0"/>
        <w:spacing w:before="100" w:beforeAutospacing="1" w:after="200" w:line="268" w:lineRule="exact"/>
        <w:ind w:left="709" w:hanging="709"/>
      </w:pPr>
      <w:r w:rsidRPr="009B60D0">
        <w:t>Descripción</w:t>
      </w:r>
      <w:r w:rsidRPr="009B60D0">
        <w:rPr>
          <w:spacing w:val="-8"/>
        </w:rPr>
        <w:t xml:space="preserve"> </w:t>
      </w:r>
      <w:r w:rsidRPr="009B60D0">
        <w:t>genérica</w:t>
      </w:r>
      <w:r w:rsidRPr="009B60D0">
        <w:rPr>
          <w:spacing w:val="-10"/>
        </w:rPr>
        <w:t xml:space="preserve"> </w:t>
      </w:r>
      <w:r w:rsidRPr="009B60D0">
        <w:t>del</w:t>
      </w:r>
      <w:r w:rsidRPr="009B60D0">
        <w:rPr>
          <w:spacing w:val="-7"/>
        </w:rPr>
        <w:t xml:space="preserve"> </w:t>
      </w:r>
      <w:r w:rsidRPr="009B60D0">
        <w:t>insumo</w:t>
      </w:r>
      <w:r w:rsidRPr="009B60D0">
        <w:rPr>
          <w:spacing w:val="-6"/>
        </w:rPr>
        <w:t xml:space="preserve"> </w:t>
      </w:r>
      <w:r w:rsidRPr="009B60D0">
        <w:t>tal</w:t>
      </w:r>
      <w:r w:rsidRPr="009B60D0">
        <w:rPr>
          <w:spacing w:val="-6"/>
        </w:rPr>
        <w:t xml:space="preserve"> </w:t>
      </w:r>
      <w:r w:rsidRPr="009B60D0">
        <w:t>y</w:t>
      </w:r>
      <w:r w:rsidRPr="009B60D0">
        <w:rPr>
          <w:spacing w:val="-7"/>
        </w:rPr>
        <w:t xml:space="preserve"> </w:t>
      </w:r>
      <w:r w:rsidRPr="009B60D0">
        <w:t>como</w:t>
      </w:r>
      <w:r w:rsidRPr="009B60D0">
        <w:rPr>
          <w:spacing w:val="-9"/>
        </w:rPr>
        <w:t xml:space="preserve"> </w:t>
      </w:r>
      <w:r w:rsidRPr="009B60D0">
        <w:t>se</w:t>
      </w:r>
      <w:r w:rsidRPr="009B60D0">
        <w:rPr>
          <w:spacing w:val="-5"/>
        </w:rPr>
        <w:t xml:space="preserve"> </w:t>
      </w:r>
      <w:r w:rsidRPr="009B60D0">
        <w:t>encuentra</w:t>
      </w:r>
      <w:r w:rsidRPr="009B60D0">
        <w:rPr>
          <w:spacing w:val="-6"/>
        </w:rPr>
        <w:t xml:space="preserve"> </w:t>
      </w:r>
      <w:r w:rsidRPr="009B60D0">
        <w:t>en.</w:t>
      </w:r>
    </w:p>
    <w:p w14:paraId="0C5514E2" w14:textId="77777777" w:rsidR="00697028" w:rsidRPr="009B60D0" w:rsidRDefault="00697028" w:rsidP="00F73913">
      <w:pPr>
        <w:widowControl w:val="0"/>
        <w:numPr>
          <w:ilvl w:val="0"/>
          <w:numId w:val="38"/>
        </w:numPr>
        <w:tabs>
          <w:tab w:val="left" w:pos="821"/>
          <w:tab w:val="left" w:pos="822"/>
        </w:tabs>
        <w:autoSpaceDE w:val="0"/>
        <w:autoSpaceDN w:val="0"/>
        <w:spacing w:before="100" w:beforeAutospacing="1" w:after="200" w:line="268" w:lineRule="exact"/>
        <w:ind w:left="709" w:hanging="709"/>
      </w:pPr>
      <w:r w:rsidRPr="009B60D0">
        <w:t>Marca</w:t>
      </w:r>
      <w:r w:rsidRPr="009B60D0">
        <w:rPr>
          <w:spacing w:val="-5"/>
        </w:rPr>
        <w:t xml:space="preserve"> </w:t>
      </w:r>
      <w:r w:rsidRPr="009B60D0">
        <w:t>o</w:t>
      </w:r>
      <w:r w:rsidRPr="009B60D0">
        <w:rPr>
          <w:spacing w:val="-5"/>
        </w:rPr>
        <w:t xml:space="preserve"> </w:t>
      </w:r>
      <w:r w:rsidRPr="009B60D0">
        <w:t>nombre</w:t>
      </w:r>
      <w:r w:rsidRPr="009B60D0">
        <w:rPr>
          <w:spacing w:val="-8"/>
        </w:rPr>
        <w:t xml:space="preserve"> </w:t>
      </w:r>
      <w:r w:rsidRPr="009B60D0">
        <w:t>comercial</w:t>
      </w:r>
      <w:r w:rsidRPr="009B60D0">
        <w:rPr>
          <w:spacing w:val="-4"/>
        </w:rPr>
        <w:t xml:space="preserve"> </w:t>
      </w:r>
      <w:r w:rsidRPr="009B60D0">
        <w:t>del</w:t>
      </w:r>
      <w:r w:rsidRPr="009B60D0">
        <w:rPr>
          <w:spacing w:val="-5"/>
        </w:rPr>
        <w:t xml:space="preserve"> </w:t>
      </w:r>
      <w:r w:rsidRPr="009B60D0">
        <w:t>insumo</w:t>
      </w:r>
      <w:r w:rsidRPr="009B60D0">
        <w:rPr>
          <w:spacing w:val="-5"/>
        </w:rPr>
        <w:t xml:space="preserve"> </w:t>
      </w:r>
      <w:r w:rsidRPr="009B60D0">
        <w:t>anterior.</w:t>
      </w:r>
    </w:p>
    <w:p w14:paraId="370EEA69" w14:textId="77777777" w:rsidR="00697028" w:rsidRPr="009B60D0" w:rsidRDefault="00697028" w:rsidP="00F73913">
      <w:pPr>
        <w:widowControl w:val="0"/>
        <w:numPr>
          <w:ilvl w:val="0"/>
          <w:numId w:val="38"/>
        </w:numPr>
        <w:tabs>
          <w:tab w:val="left" w:pos="821"/>
          <w:tab w:val="left" w:pos="822"/>
        </w:tabs>
        <w:autoSpaceDE w:val="0"/>
        <w:autoSpaceDN w:val="0"/>
        <w:spacing w:before="100" w:beforeAutospacing="1" w:after="200" w:line="269" w:lineRule="exact"/>
        <w:ind w:left="709" w:hanging="709"/>
      </w:pPr>
      <w:r w:rsidRPr="009B60D0">
        <w:t>Marca</w:t>
      </w:r>
      <w:r w:rsidRPr="009B60D0">
        <w:rPr>
          <w:spacing w:val="-2"/>
        </w:rPr>
        <w:t xml:space="preserve"> </w:t>
      </w:r>
      <w:r w:rsidRPr="009B60D0">
        <w:t>o</w:t>
      </w:r>
      <w:r w:rsidRPr="009B60D0">
        <w:rPr>
          <w:spacing w:val="-1"/>
        </w:rPr>
        <w:t xml:space="preserve"> </w:t>
      </w:r>
      <w:r w:rsidRPr="009B60D0">
        <w:t>nombre</w:t>
      </w:r>
      <w:r w:rsidRPr="009B60D0">
        <w:rPr>
          <w:spacing w:val="-4"/>
        </w:rPr>
        <w:t xml:space="preserve"> </w:t>
      </w:r>
      <w:r w:rsidRPr="009B60D0">
        <w:t>comercial</w:t>
      </w:r>
      <w:r w:rsidRPr="009B60D0">
        <w:rPr>
          <w:spacing w:val="-2"/>
        </w:rPr>
        <w:t xml:space="preserve"> </w:t>
      </w:r>
      <w:r w:rsidRPr="009B60D0">
        <w:t>del</w:t>
      </w:r>
      <w:r w:rsidRPr="009B60D0">
        <w:rPr>
          <w:spacing w:val="-1"/>
        </w:rPr>
        <w:t xml:space="preserve"> </w:t>
      </w:r>
      <w:r w:rsidRPr="009B60D0">
        <w:t>insumo</w:t>
      </w:r>
      <w:r w:rsidRPr="009B60D0">
        <w:rPr>
          <w:spacing w:val="-2"/>
        </w:rPr>
        <w:t xml:space="preserve"> </w:t>
      </w:r>
      <w:r w:rsidRPr="009B60D0">
        <w:t>sustituido.</w:t>
      </w:r>
    </w:p>
    <w:p w14:paraId="52437C7C" w14:textId="77777777" w:rsidR="00697028" w:rsidRPr="009B60D0" w:rsidRDefault="00697028" w:rsidP="00F73913">
      <w:pPr>
        <w:widowControl w:val="0"/>
        <w:numPr>
          <w:ilvl w:val="0"/>
          <w:numId w:val="38"/>
        </w:numPr>
        <w:tabs>
          <w:tab w:val="left" w:pos="821"/>
          <w:tab w:val="left" w:pos="822"/>
        </w:tabs>
        <w:autoSpaceDE w:val="0"/>
        <w:autoSpaceDN w:val="0"/>
        <w:spacing w:before="100" w:beforeAutospacing="1" w:after="200" w:line="269" w:lineRule="exact"/>
        <w:ind w:left="709" w:hanging="709"/>
      </w:pPr>
      <w:r w:rsidRPr="009B60D0">
        <w:rPr>
          <w:w w:val="95"/>
        </w:rPr>
        <w:t>Número</w:t>
      </w:r>
      <w:r w:rsidRPr="009B60D0">
        <w:rPr>
          <w:spacing w:val="10"/>
          <w:w w:val="95"/>
        </w:rPr>
        <w:t xml:space="preserve"> </w:t>
      </w:r>
      <w:r w:rsidRPr="009B60D0">
        <w:rPr>
          <w:w w:val="95"/>
        </w:rPr>
        <w:t>de</w:t>
      </w:r>
      <w:r w:rsidRPr="009B60D0">
        <w:rPr>
          <w:spacing w:val="8"/>
          <w:w w:val="95"/>
        </w:rPr>
        <w:t xml:space="preserve"> </w:t>
      </w:r>
      <w:r w:rsidRPr="009B60D0">
        <w:rPr>
          <w:w w:val="95"/>
        </w:rPr>
        <w:t>envases,</w:t>
      </w:r>
      <w:r w:rsidRPr="009B60D0">
        <w:rPr>
          <w:spacing w:val="12"/>
          <w:w w:val="95"/>
        </w:rPr>
        <w:t xml:space="preserve"> </w:t>
      </w:r>
      <w:r w:rsidRPr="009B60D0">
        <w:rPr>
          <w:w w:val="95"/>
        </w:rPr>
        <w:t>cajas</w:t>
      </w:r>
      <w:r w:rsidRPr="009B60D0">
        <w:rPr>
          <w:spacing w:val="11"/>
          <w:w w:val="95"/>
        </w:rPr>
        <w:t xml:space="preserve"> </w:t>
      </w:r>
      <w:r w:rsidRPr="009B60D0">
        <w:rPr>
          <w:w w:val="95"/>
        </w:rPr>
        <w:t>piezas,</w:t>
      </w:r>
      <w:r w:rsidRPr="009B60D0">
        <w:rPr>
          <w:spacing w:val="8"/>
          <w:w w:val="95"/>
        </w:rPr>
        <w:t xml:space="preserve"> </w:t>
      </w:r>
      <w:r w:rsidRPr="009B60D0">
        <w:rPr>
          <w:w w:val="95"/>
        </w:rPr>
        <w:t>etc.</w:t>
      </w:r>
      <w:r w:rsidRPr="009B60D0">
        <w:rPr>
          <w:spacing w:val="12"/>
          <w:w w:val="95"/>
        </w:rPr>
        <w:t xml:space="preserve"> </w:t>
      </w:r>
      <w:r w:rsidRPr="009B60D0">
        <w:rPr>
          <w:w w:val="95"/>
        </w:rPr>
        <w:t>reemplazados.</w:t>
      </w:r>
    </w:p>
    <w:p w14:paraId="020B7FAF" w14:textId="77777777" w:rsidR="00697028" w:rsidRPr="009B60D0" w:rsidRDefault="00697028" w:rsidP="00F73913">
      <w:pPr>
        <w:widowControl w:val="0"/>
        <w:numPr>
          <w:ilvl w:val="0"/>
          <w:numId w:val="38"/>
        </w:numPr>
        <w:tabs>
          <w:tab w:val="left" w:pos="821"/>
          <w:tab w:val="left" w:pos="822"/>
        </w:tabs>
        <w:autoSpaceDE w:val="0"/>
        <w:autoSpaceDN w:val="0"/>
        <w:spacing w:before="100" w:beforeAutospacing="1" w:after="200" w:line="268" w:lineRule="exact"/>
        <w:ind w:left="709" w:hanging="709"/>
      </w:pPr>
      <w:r w:rsidRPr="009B60D0">
        <w:t>Indicar</w:t>
      </w:r>
      <w:r w:rsidRPr="009B60D0">
        <w:rPr>
          <w:spacing w:val="-17"/>
        </w:rPr>
        <w:t xml:space="preserve"> </w:t>
      </w:r>
      <w:r w:rsidRPr="009B60D0">
        <w:t>el</w:t>
      </w:r>
      <w:r w:rsidRPr="009B60D0">
        <w:rPr>
          <w:spacing w:val="-14"/>
        </w:rPr>
        <w:t xml:space="preserve"> </w:t>
      </w:r>
      <w:r w:rsidRPr="009B60D0">
        <w:t>país</w:t>
      </w:r>
      <w:r w:rsidRPr="009B60D0">
        <w:rPr>
          <w:spacing w:val="-14"/>
        </w:rPr>
        <w:t xml:space="preserve"> </w:t>
      </w:r>
      <w:r w:rsidRPr="009B60D0">
        <w:t>de</w:t>
      </w:r>
      <w:r w:rsidRPr="009B60D0">
        <w:rPr>
          <w:spacing w:val="-13"/>
        </w:rPr>
        <w:t xml:space="preserve"> </w:t>
      </w:r>
      <w:r w:rsidRPr="009B60D0">
        <w:t>origen</w:t>
      </w:r>
      <w:r w:rsidRPr="009B60D0">
        <w:rPr>
          <w:spacing w:val="-15"/>
        </w:rPr>
        <w:t xml:space="preserve"> </w:t>
      </w:r>
      <w:r w:rsidRPr="009B60D0">
        <w:t>del</w:t>
      </w:r>
      <w:r w:rsidRPr="009B60D0">
        <w:rPr>
          <w:spacing w:val="-17"/>
        </w:rPr>
        <w:t xml:space="preserve"> </w:t>
      </w:r>
      <w:r w:rsidRPr="009B60D0">
        <w:t>insumo.</w:t>
      </w:r>
    </w:p>
    <w:p w14:paraId="0E2E1FDD" w14:textId="77777777" w:rsidR="00697028" w:rsidRPr="009B60D0" w:rsidRDefault="00697028" w:rsidP="00F73913">
      <w:pPr>
        <w:widowControl w:val="0"/>
        <w:numPr>
          <w:ilvl w:val="0"/>
          <w:numId w:val="38"/>
        </w:numPr>
        <w:tabs>
          <w:tab w:val="left" w:pos="821"/>
          <w:tab w:val="left" w:pos="822"/>
        </w:tabs>
        <w:autoSpaceDE w:val="0"/>
        <w:autoSpaceDN w:val="0"/>
        <w:spacing w:before="100" w:beforeAutospacing="1" w:after="200" w:line="230" w:lineRule="auto"/>
        <w:ind w:left="0" w:firstLine="0"/>
      </w:pPr>
      <w:r w:rsidRPr="009B60D0">
        <w:t>Indicar</w:t>
      </w:r>
      <w:r w:rsidRPr="009B60D0">
        <w:rPr>
          <w:spacing w:val="-11"/>
        </w:rPr>
        <w:t xml:space="preserve"> </w:t>
      </w:r>
      <w:r w:rsidRPr="009B60D0">
        <w:t>fecha</w:t>
      </w:r>
      <w:r w:rsidRPr="009B60D0">
        <w:rPr>
          <w:spacing w:val="-11"/>
        </w:rPr>
        <w:t xml:space="preserve"> </w:t>
      </w:r>
      <w:r w:rsidRPr="009B60D0">
        <w:t>de</w:t>
      </w:r>
      <w:r w:rsidRPr="009B60D0">
        <w:rPr>
          <w:spacing w:val="-13"/>
        </w:rPr>
        <w:t xml:space="preserve"> </w:t>
      </w:r>
      <w:r w:rsidRPr="009B60D0">
        <w:t>caducidad,</w:t>
      </w:r>
      <w:r w:rsidRPr="009B60D0">
        <w:rPr>
          <w:spacing w:val="-9"/>
        </w:rPr>
        <w:t xml:space="preserve"> </w:t>
      </w:r>
      <w:r w:rsidRPr="009B60D0">
        <w:t>la</w:t>
      </w:r>
      <w:r w:rsidRPr="009B60D0">
        <w:rPr>
          <w:spacing w:val="-14"/>
        </w:rPr>
        <w:t xml:space="preserve"> </w:t>
      </w:r>
      <w:r w:rsidRPr="009B60D0">
        <w:t>cual</w:t>
      </w:r>
      <w:r w:rsidRPr="009B60D0">
        <w:rPr>
          <w:spacing w:val="-10"/>
        </w:rPr>
        <w:t xml:space="preserve"> </w:t>
      </w:r>
      <w:r w:rsidRPr="009B60D0">
        <w:t>se</w:t>
      </w:r>
      <w:r w:rsidRPr="009B60D0">
        <w:rPr>
          <w:spacing w:val="-9"/>
        </w:rPr>
        <w:t xml:space="preserve"> </w:t>
      </w:r>
      <w:r w:rsidRPr="009B60D0">
        <w:t>encuentra</w:t>
      </w:r>
      <w:r w:rsidRPr="009B60D0">
        <w:rPr>
          <w:spacing w:val="-10"/>
        </w:rPr>
        <w:t xml:space="preserve"> </w:t>
      </w:r>
      <w:r w:rsidRPr="009B60D0">
        <w:t>impresa</w:t>
      </w:r>
      <w:r w:rsidRPr="009B60D0">
        <w:rPr>
          <w:spacing w:val="-14"/>
        </w:rPr>
        <w:t xml:space="preserve"> </w:t>
      </w:r>
      <w:r w:rsidRPr="009B60D0">
        <w:t>en</w:t>
      </w:r>
      <w:r w:rsidRPr="009B60D0">
        <w:rPr>
          <w:spacing w:val="-14"/>
        </w:rPr>
        <w:t xml:space="preserve"> </w:t>
      </w:r>
      <w:r w:rsidRPr="009B60D0">
        <w:t>el</w:t>
      </w:r>
      <w:r w:rsidRPr="009B60D0">
        <w:rPr>
          <w:spacing w:val="-10"/>
        </w:rPr>
        <w:t xml:space="preserve"> </w:t>
      </w:r>
      <w:r w:rsidRPr="009B60D0">
        <w:t>envase</w:t>
      </w:r>
      <w:r w:rsidRPr="009B60D0">
        <w:rPr>
          <w:spacing w:val="-11"/>
        </w:rPr>
        <w:t xml:space="preserve"> </w:t>
      </w:r>
      <w:r w:rsidRPr="009B60D0">
        <w:t>primario</w:t>
      </w:r>
      <w:r w:rsidRPr="009B60D0">
        <w:rPr>
          <w:spacing w:val="-12"/>
        </w:rPr>
        <w:t xml:space="preserve"> </w:t>
      </w:r>
      <w:r w:rsidRPr="009B60D0">
        <w:t>o</w:t>
      </w:r>
      <w:r w:rsidRPr="009B60D0">
        <w:rPr>
          <w:spacing w:val="-11"/>
        </w:rPr>
        <w:t xml:space="preserve"> </w:t>
      </w:r>
      <w:r w:rsidRPr="009B60D0">
        <w:t>en</w:t>
      </w:r>
      <w:r w:rsidRPr="009B60D0">
        <w:rPr>
          <w:spacing w:val="-74"/>
        </w:rPr>
        <w:t xml:space="preserve"> </w:t>
      </w:r>
      <w:r w:rsidRPr="009B60D0">
        <w:t>el</w:t>
      </w:r>
      <w:r w:rsidRPr="009B60D0">
        <w:rPr>
          <w:spacing w:val="-22"/>
        </w:rPr>
        <w:t xml:space="preserve">  </w:t>
      </w:r>
      <w:r w:rsidRPr="009B60D0">
        <w:t>empaque</w:t>
      </w:r>
      <w:r w:rsidRPr="009B60D0">
        <w:rPr>
          <w:spacing w:val="-19"/>
        </w:rPr>
        <w:t xml:space="preserve"> </w:t>
      </w:r>
      <w:r w:rsidRPr="009B60D0">
        <w:t>secundario.</w:t>
      </w:r>
    </w:p>
    <w:p w14:paraId="1A89191D" w14:textId="77777777" w:rsidR="00697028" w:rsidRPr="009B60D0" w:rsidRDefault="00697028" w:rsidP="00F73913">
      <w:pPr>
        <w:widowControl w:val="0"/>
        <w:numPr>
          <w:ilvl w:val="0"/>
          <w:numId w:val="38"/>
        </w:numPr>
        <w:tabs>
          <w:tab w:val="left" w:pos="878"/>
          <w:tab w:val="left" w:pos="879"/>
        </w:tabs>
        <w:autoSpaceDE w:val="0"/>
        <w:autoSpaceDN w:val="0"/>
        <w:spacing w:before="100" w:beforeAutospacing="1" w:after="200" w:line="230" w:lineRule="auto"/>
        <w:ind w:left="0" w:firstLine="0"/>
      </w:pPr>
      <w:r w:rsidRPr="009B60D0">
        <w:t>Anotar</w:t>
      </w:r>
      <w:r w:rsidRPr="009B60D0">
        <w:rPr>
          <w:spacing w:val="-12"/>
        </w:rPr>
        <w:t xml:space="preserve"> </w:t>
      </w:r>
      <w:r w:rsidRPr="009B60D0">
        <w:t>el</w:t>
      </w:r>
      <w:r w:rsidRPr="009B60D0">
        <w:rPr>
          <w:spacing w:val="-11"/>
        </w:rPr>
        <w:t xml:space="preserve"> </w:t>
      </w:r>
      <w:r w:rsidRPr="009B60D0">
        <w:t>número</w:t>
      </w:r>
      <w:r w:rsidRPr="009B60D0">
        <w:rPr>
          <w:spacing w:val="-11"/>
        </w:rPr>
        <w:t xml:space="preserve"> </w:t>
      </w:r>
      <w:r w:rsidRPr="009B60D0">
        <w:t>de</w:t>
      </w:r>
      <w:r w:rsidRPr="009B60D0">
        <w:rPr>
          <w:spacing w:val="-13"/>
        </w:rPr>
        <w:t xml:space="preserve"> </w:t>
      </w:r>
      <w:r w:rsidRPr="009B60D0">
        <w:t>lote,</w:t>
      </w:r>
      <w:r w:rsidRPr="009B60D0">
        <w:rPr>
          <w:spacing w:val="-10"/>
        </w:rPr>
        <w:t xml:space="preserve"> </w:t>
      </w:r>
      <w:r w:rsidRPr="009B60D0">
        <w:t>se</w:t>
      </w:r>
      <w:r w:rsidRPr="009B60D0">
        <w:rPr>
          <w:spacing w:val="-10"/>
        </w:rPr>
        <w:t xml:space="preserve"> </w:t>
      </w:r>
      <w:r w:rsidRPr="009B60D0">
        <w:t>encuentra</w:t>
      </w:r>
      <w:r w:rsidRPr="009B60D0">
        <w:rPr>
          <w:spacing w:val="-11"/>
        </w:rPr>
        <w:t xml:space="preserve"> </w:t>
      </w:r>
      <w:r w:rsidRPr="009B60D0">
        <w:t>impreso</w:t>
      </w:r>
      <w:r w:rsidRPr="009B60D0">
        <w:rPr>
          <w:spacing w:val="-13"/>
        </w:rPr>
        <w:t xml:space="preserve"> </w:t>
      </w:r>
      <w:r w:rsidRPr="009B60D0">
        <w:t>en</w:t>
      </w:r>
      <w:r w:rsidRPr="009B60D0">
        <w:rPr>
          <w:spacing w:val="-14"/>
        </w:rPr>
        <w:t xml:space="preserve"> </w:t>
      </w:r>
      <w:r w:rsidRPr="009B60D0">
        <w:t>el</w:t>
      </w:r>
      <w:r w:rsidRPr="009B60D0">
        <w:rPr>
          <w:spacing w:val="-14"/>
        </w:rPr>
        <w:t xml:space="preserve"> </w:t>
      </w:r>
      <w:r w:rsidRPr="009B60D0">
        <w:t>envase</w:t>
      </w:r>
      <w:r w:rsidRPr="009B60D0">
        <w:rPr>
          <w:spacing w:val="-11"/>
        </w:rPr>
        <w:t xml:space="preserve"> </w:t>
      </w:r>
      <w:r w:rsidRPr="009B60D0">
        <w:t>primario</w:t>
      </w:r>
      <w:r w:rsidRPr="009B60D0">
        <w:rPr>
          <w:spacing w:val="-11"/>
        </w:rPr>
        <w:t xml:space="preserve"> </w:t>
      </w:r>
      <w:r w:rsidRPr="009B60D0">
        <w:t>o</w:t>
      </w:r>
      <w:r w:rsidRPr="009B60D0">
        <w:rPr>
          <w:spacing w:val="-13"/>
        </w:rPr>
        <w:t xml:space="preserve"> </w:t>
      </w:r>
      <w:r w:rsidRPr="009B60D0">
        <w:t>en</w:t>
      </w:r>
      <w:r w:rsidRPr="009B60D0">
        <w:rPr>
          <w:spacing w:val="-12"/>
        </w:rPr>
        <w:t xml:space="preserve"> </w:t>
      </w:r>
      <w:r w:rsidRPr="009B60D0">
        <w:t>el</w:t>
      </w:r>
      <w:r w:rsidRPr="009B60D0">
        <w:rPr>
          <w:spacing w:val="-75"/>
        </w:rPr>
        <w:t xml:space="preserve"> </w:t>
      </w:r>
      <w:r w:rsidRPr="009B60D0">
        <w:t>empaque</w:t>
      </w:r>
      <w:r w:rsidRPr="009B60D0">
        <w:rPr>
          <w:spacing w:val="-19"/>
        </w:rPr>
        <w:t xml:space="preserve"> </w:t>
      </w:r>
      <w:r w:rsidRPr="009B60D0">
        <w:t>secundario.</w:t>
      </w:r>
    </w:p>
    <w:p w14:paraId="18951E04" w14:textId="77777777" w:rsidR="00697028" w:rsidRPr="009B60D0" w:rsidRDefault="00697028" w:rsidP="00F73913">
      <w:pPr>
        <w:widowControl w:val="0"/>
        <w:numPr>
          <w:ilvl w:val="0"/>
          <w:numId w:val="38"/>
        </w:numPr>
        <w:tabs>
          <w:tab w:val="left" w:pos="878"/>
          <w:tab w:val="left" w:pos="879"/>
        </w:tabs>
        <w:autoSpaceDE w:val="0"/>
        <w:autoSpaceDN w:val="0"/>
        <w:spacing w:before="100" w:beforeAutospacing="1" w:after="200" w:line="230" w:lineRule="auto"/>
        <w:ind w:left="0" w:firstLine="0"/>
      </w:pPr>
      <w:r w:rsidRPr="009B60D0">
        <w:t>Señalar</w:t>
      </w:r>
      <w:r w:rsidRPr="009B60D0">
        <w:rPr>
          <w:spacing w:val="-13"/>
        </w:rPr>
        <w:t xml:space="preserve"> </w:t>
      </w:r>
      <w:r w:rsidRPr="009B60D0">
        <w:t>si</w:t>
      </w:r>
      <w:r w:rsidRPr="009B60D0">
        <w:rPr>
          <w:spacing w:val="-15"/>
        </w:rPr>
        <w:t xml:space="preserve"> </w:t>
      </w:r>
      <w:r w:rsidRPr="009B60D0">
        <w:t>el</w:t>
      </w:r>
      <w:r w:rsidRPr="009B60D0">
        <w:rPr>
          <w:spacing w:val="-12"/>
        </w:rPr>
        <w:t xml:space="preserve"> </w:t>
      </w:r>
      <w:r w:rsidRPr="009B60D0">
        <w:t>insumo</w:t>
      </w:r>
      <w:r w:rsidRPr="009B60D0">
        <w:rPr>
          <w:spacing w:val="-13"/>
        </w:rPr>
        <w:t xml:space="preserve"> </w:t>
      </w:r>
      <w:r w:rsidRPr="009B60D0">
        <w:t>se</w:t>
      </w:r>
      <w:r w:rsidRPr="009B60D0">
        <w:rPr>
          <w:spacing w:val="-11"/>
        </w:rPr>
        <w:t xml:space="preserve"> </w:t>
      </w:r>
      <w:r w:rsidRPr="009B60D0">
        <w:t>recibe</w:t>
      </w:r>
      <w:r w:rsidRPr="009B60D0">
        <w:rPr>
          <w:spacing w:val="-12"/>
        </w:rPr>
        <w:t xml:space="preserve"> </w:t>
      </w:r>
      <w:r w:rsidRPr="009B60D0">
        <w:t>o</w:t>
      </w:r>
      <w:r w:rsidRPr="009B60D0">
        <w:rPr>
          <w:spacing w:val="-12"/>
        </w:rPr>
        <w:t xml:space="preserve"> </w:t>
      </w:r>
      <w:r w:rsidRPr="009B60D0">
        <w:t>no</w:t>
      </w:r>
      <w:r w:rsidRPr="009B60D0">
        <w:rPr>
          <w:spacing w:val="-13"/>
        </w:rPr>
        <w:t xml:space="preserve"> </w:t>
      </w:r>
      <w:r w:rsidRPr="009B60D0">
        <w:t>de</w:t>
      </w:r>
      <w:r w:rsidRPr="009B60D0">
        <w:rPr>
          <w:spacing w:val="-11"/>
        </w:rPr>
        <w:t xml:space="preserve"> </w:t>
      </w:r>
      <w:r w:rsidRPr="009B60D0">
        <w:t>conformidad</w:t>
      </w:r>
      <w:r w:rsidRPr="009B60D0">
        <w:rPr>
          <w:spacing w:val="-14"/>
        </w:rPr>
        <w:t xml:space="preserve"> </w:t>
      </w:r>
      <w:r w:rsidRPr="009B60D0">
        <w:t>y</w:t>
      </w:r>
      <w:r w:rsidRPr="009B60D0">
        <w:rPr>
          <w:spacing w:val="-16"/>
        </w:rPr>
        <w:t xml:space="preserve"> </w:t>
      </w:r>
      <w:r w:rsidRPr="009B60D0">
        <w:t>explicar</w:t>
      </w:r>
      <w:r w:rsidRPr="009B60D0">
        <w:rPr>
          <w:spacing w:val="-16"/>
        </w:rPr>
        <w:t xml:space="preserve"> </w:t>
      </w:r>
      <w:r w:rsidRPr="009B60D0">
        <w:t>en</w:t>
      </w:r>
      <w:r w:rsidRPr="009B60D0">
        <w:rPr>
          <w:spacing w:val="-14"/>
        </w:rPr>
        <w:t xml:space="preserve"> </w:t>
      </w:r>
      <w:r w:rsidRPr="009B60D0">
        <w:t>forma</w:t>
      </w:r>
      <w:r w:rsidRPr="009B60D0">
        <w:rPr>
          <w:spacing w:val="-13"/>
        </w:rPr>
        <w:t xml:space="preserve"> </w:t>
      </w:r>
      <w:r w:rsidRPr="009B60D0">
        <w:t>breve</w:t>
      </w:r>
      <w:r w:rsidRPr="009B60D0">
        <w:rPr>
          <w:spacing w:val="-15"/>
        </w:rPr>
        <w:t xml:space="preserve"> </w:t>
      </w:r>
      <w:r w:rsidRPr="009B60D0">
        <w:t>el</w:t>
      </w:r>
      <w:r w:rsidRPr="009B60D0">
        <w:rPr>
          <w:spacing w:val="-13"/>
        </w:rPr>
        <w:t xml:space="preserve"> </w:t>
      </w:r>
      <w:r w:rsidRPr="009B60D0">
        <w:t>por</w:t>
      </w:r>
      <w:r w:rsidRPr="009B60D0">
        <w:rPr>
          <w:spacing w:val="-74"/>
        </w:rPr>
        <w:t xml:space="preserve"> </w:t>
      </w:r>
      <w:r w:rsidRPr="009B60D0">
        <w:rPr>
          <w:w w:val="105"/>
        </w:rPr>
        <w:t>qué.</w:t>
      </w:r>
    </w:p>
    <w:p w14:paraId="2BAD46F0" w14:textId="77777777" w:rsidR="00697028" w:rsidRPr="009B60D0" w:rsidRDefault="00697028" w:rsidP="00F73913">
      <w:pPr>
        <w:widowControl w:val="0"/>
        <w:numPr>
          <w:ilvl w:val="0"/>
          <w:numId w:val="38"/>
        </w:numPr>
        <w:tabs>
          <w:tab w:val="left" w:pos="878"/>
          <w:tab w:val="left" w:pos="879"/>
        </w:tabs>
        <w:autoSpaceDE w:val="0"/>
        <w:autoSpaceDN w:val="0"/>
        <w:spacing w:before="100" w:beforeAutospacing="1" w:after="200" w:line="275" w:lineRule="exact"/>
        <w:ind w:left="766" w:hanging="766"/>
      </w:pPr>
      <w:r w:rsidRPr="009B60D0">
        <w:t>Nombre</w:t>
      </w:r>
      <w:r w:rsidRPr="009B60D0">
        <w:rPr>
          <w:spacing w:val="-5"/>
        </w:rPr>
        <w:t xml:space="preserve"> </w:t>
      </w:r>
      <w:r w:rsidRPr="009B60D0">
        <w:t>del</w:t>
      </w:r>
      <w:r w:rsidRPr="009B60D0">
        <w:rPr>
          <w:spacing w:val="-5"/>
        </w:rPr>
        <w:t xml:space="preserve"> </w:t>
      </w:r>
      <w:r w:rsidRPr="009B60D0">
        <w:t>responsable</w:t>
      </w:r>
      <w:r w:rsidRPr="009B60D0">
        <w:rPr>
          <w:spacing w:val="-4"/>
        </w:rPr>
        <w:t xml:space="preserve"> </w:t>
      </w:r>
      <w:r w:rsidRPr="009B60D0">
        <w:t>que</w:t>
      </w:r>
      <w:r w:rsidRPr="009B60D0">
        <w:rPr>
          <w:spacing w:val="-5"/>
        </w:rPr>
        <w:t xml:space="preserve"> </w:t>
      </w:r>
      <w:r w:rsidRPr="009B60D0">
        <w:t>acepta</w:t>
      </w:r>
      <w:r w:rsidRPr="009B60D0">
        <w:rPr>
          <w:spacing w:val="-9"/>
        </w:rPr>
        <w:t xml:space="preserve"> </w:t>
      </w:r>
      <w:r w:rsidRPr="009B60D0">
        <w:t>el</w:t>
      </w:r>
      <w:r w:rsidRPr="009B60D0">
        <w:rPr>
          <w:spacing w:val="-5"/>
        </w:rPr>
        <w:t xml:space="preserve"> </w:t>
      </w:r>
      <w:r w:rsidRPr="009B60D0">
        <w:t>insumo.</w:t>
      </w:r>
    </w:p>
    <w:p w14:paraId="3187239B" w14:textId="77777777" w:rsidR="00697028" w:rsidRPr="009B60D0" w:rsidRDefault="00697028" w:rsidP="00F73913">
      <w:pPr>
        <w:widowControl w:val="0"/>
        <w:numPr>
          <w:ilvl w:val="0"/>
          <w:numId w:val="38"/>
        </w:numPr>
        <w:tabs>
          <w:tab w:val="left" w:pos="878"/>
          <w:tab w:val="left" w:pos="879"/>
        </w:tabs>
        <w:autoSpaceDE w:val="0"/>
        <w:autoSpaceDN w:val="0"/>
        <w:spacing w:before="100" w:beforeAutospacing="1" w:after="200" w:line="268" w:lineRule="exact"/>
        <w:ind w:left="766" w:hanging="766"/>
      </w:pPr>
      <w:r w:rsidRPr="009B60D0">
        <w:t>Cargo</w:t>
      </w:r>
      <w:r w:rsidRPr="009B60D0">
        <w:rPr>
          <w:spacing w:val="-16"/>
        </w:rPr>
        <w:t xml:space="preserve"> </w:t>
      </w:r>
      <w:r w:rsidRPr="009B60D0">
        <w:t>del</w:t>
      </w:r>
      <w:r w:rsidRPr="009B60D0">
        <w:rPr>
          <w:spacing w:val="-15"/>
        </w:rPr>
        <w:t xml:space="preserve"> </w:t>
      </w:r>
      <w:r w:rsidRPr="009B60D0">
        <w:t>responsable.</w:t>
      </w:r>
    </w:p>
    <w:p w14:paraId="286DB08D" w14:textId="77777777" w:rsidR="00697028" w:rsidRPr="009B60D0" w:rsidRDefault="00697028" w:rsidP="00F73913">
      <w:pPr>
        <w:widowControl w:val="0"/>
        <w:numPr>
          <w:ilvl w:val="0"/>
          <w:numId w:val="38"/>
        </w:numPr>
        <w:tabs>
          <w:tab w:val="left" w:pos="878"/>
          <w:tab w:val="left" w:pos="879"/>
        </w:tabs>
        <w:autoSpaceDE w:val="0"/>
        <w:autoSpaceDN w:val="0"/>
        <w:spacing w:before="100" w:beforeAutospacing="1" w:after="200" w:line="268" w:lineRule="exact"/>
        <w:ind w:left="766" w:hanging="766"/>
      </w:pPr>
      <w:r w:rsidRPr="009B60D0">
        <w:t>Firma</w:t>
      </w:r>
      <w:r w:rsidRPr="009B60D0">
        <w:rPr>
          <w:spacing w:val="-13"/>
        </w:rPr>
        <w:t xml:space="preserve"> </w:t>
      </w:r>
      <w:r w:rsidRPr="009B60D0">
        <w:t>del</w:t>
      </w:r>
      <w:r w:rsidRPr="009B60D0">
        <w:rPr>
          <w:spacing w:val="-12"/>
        </w:rPr>
        <w:t xml:space="preserve"> </w:t>
      </w:r>
      <w:r w:rsidRPr="009B60D0">
        <w:t>responsable.</w:t>
      </w:r>
    </w:p>
    <w:p w14:paraId="131AD064" w14:textId="77777777" w:rsidR="00697028" w:rsidRPr="009B60D0" w:rsidRDefault="00697028" w:rsidP="00F73913">
      <w:pPr>
        <w:widowControl w:val="0"/>
        <w:numPr>
          <w:ilvl w:val="0"/>
          <w:numId w:val="38"/>
        </w:numPr>
        <w:tabs>
          <w:tab w:val="left" w:pos="878"/>
          <w:tab w:val="left" w:pos="879"/>
        </w:tabs>
        <w:autoSpaceDE w:val="0"/>
        <w:autoSpaceDN w:val="0"/>
        <w:spacing w:before="100" w:beforeAutospacing="1" w:after="200" w:line="269" w:lineRule="exact"/>
        <w:ind w:left="766" w:hanging="766"/>
      </w:pPr>
      <w:r w:rsidRPr="009B60D0">
        <w:t>Nombre</w:t>
      </w:r>
      <w:r w:rsidRPr="009B60D0">
        <w:rPr>
          <w:spacing w:val="-8"/>
        </w:rPr>
        <w:t xml:space="preserve"> </w:t>
      </w:r>
      <w:r w:rsidRPr="009B60D0">
        <w:t>completo</w:t>
      </w:r>
      <w:r w:rsidRPr="009B60D0">
        <w:rPr>
          <w:spacing w:val="-5"/>
        </w:rPr>
        <w:t xml:space="preserve"> </w:t>
      </w:r>
      <w:r w:rsidRPr="009B60D0">
        <w:t>de</w:t>
      </w:r>
      <w:r w:rsidRPr="009B60D0">
        <w:rPr>
          <w:spacing w:val="-6"/>
        </w:rPr>
        <w:t xml:space="preserve"> </w:t>
      </w:r>
      <w:r w:rsidRPr="009B60D0">
        <w:t>la</w:t>
      </w:r>
      <w:r w:rsidRPr="009B60D0">
        <w:rPr>
          <w:spacing w:val="-5"/>
        </w:rPr>
        <w:t xml:space="preserve"> </w:t>
      </w:r>
      <w:r w:rsidRPr="009B60D0">
        <w:t>autoridad</w:t>
      </w:r>
      <w:r w:rsidRPr="009B60D0">
        <w:rPr>
          <w:spacing w:val="-6"/>
        </w:rPr>
        <w:t xml:space="preserve"> </w:t>
      </w:r>
      <w:r w:rsidRPr="009B60D0">
        <w:t>que</w:t>
      </w:r>
      <w:r w:rsidRPr="009B60D0">
        <w:rPr>
          <w:spacing w:val="-3"/>
        </w:rPr>
        <w:t xml:space="preserve"> </w:t>
      </w:r>
      <w:r w:rsidRPr="009B60D0">
        <w:t>acepta</w:t>
      </w:r>
      <w:r w:rsidRPr="009B60D0">
        <w:rPr>
          <w:spacing w:val="-6"/>
        </w:rPr>
        <w:t xml:space="preserve"> </w:t>
      </w:r>
      <w:r w:rsidRPr="009B60D0">
        <w:t>el</w:t>
      </w:r>
      <w:r w:rsidRPr="009B60D0">
        <w:rPr>
          <w:spacing w:val="-5"/>
        </w:rPr>
        <w:t xml:space="preserve"> </w:t>
      </w:r>
      <w:r w:rsidRPr="009B60D0">
        <w:t>canje.</w:t>
      </w:r>
    </w:p>
    <w:p w14:paraId="06B94487" w14:textId="77777777" w:rsidR="00697028" w:rsidRPr="009B60D0" w:rsidRDefault="00697028" w:rsidP="00F73913">
      <w:pPr>
        <w:widowControl w:val="0"/>
        <w:numPr>
          <w:ilvl w:val="0"/>
          <w:numId w:val="38"/>
        </w:numPr>
        <w:tabs>
          <w:tab w:val="left" w:pos="878"/>
          <w:tab w:val="left" w:pos="879"/>
        </w:tabs>
        <w:autoSpaceDE w:val="0"/>
        <w:autoSpaceDN w:val="0"/>
        <w:spacing w:before="100" w:beforeAutospacing="1" w:after="200" w:line="269" w:lineRule="exact"/>
        <w:ind w:left="766" w:hanging="766"/>
      </w:pPr>
      <w:r w:rsidRPr="009B60D0">
        <w:t>Cargo</w:t>
      </w:r>
      <w:r w:rsidRPr="009B60D0">
        <w:rPr>
          <w:spacing w:val="-11"/>
        </w:rPr>
        <w:t xml:space="preserve"> </w:t>
      </w:r>
      <w:r w:rsidRPr="009B60D0">
        <w:t>de</w:t>
      </w:r>
      <w:r w:rsidRPr="009B60D0">
        <w:rPr>
          <w:spacing w:val="-12"/>
        </w:rPr>
        <w:t xml:space="preserve"> </w:t>
      </w:r>
      <w:r w:rsidRPr="009B60D0">
        <w:t>la</w:t>
      </w:r>
      <w:r w:rsidRPr="009B60D0">
        <w:rPr>
          <w:spacing w:val="-11"/>
        </w:rPr>
        <w:t xml:space="preserve"> </w:t>
      </w:r>
      <w:r w:rsidRPr="009B60D0">
        <w:t>autoridad</w:t>
      </w:r>
      <w:r w:rsidRPr="009B60D0">
        <w:rPr>
          <w:spacing w:val="-11"/>
        </w:rPr>
        <w:t xml:space="preserve"> </w:t>
      </w:r>
      <w:r w:rsidRPr="009B60D0">
        <w:t>que</w:t>
      </w:r>
      <w:r w:rsidRPr="009B60D0">
        <w:rPr>
          <w:spacing w:val="-9"/>
        </w:rPr>
        <w:t xml:space="preserve"> </w:t>
      </w:r>
      <w:r w:rsidRPr="009B60D0">
        <w:t>acepta.</w:t>
      </w:r>
    </w:p>
    <w:p w14:paraId="0C86AB5D" w14:textId="77777777" w:rsidR="00697028" w:rsidRPr="009B60D0" w:rsidRDefault="00697028" w:rsidP="00F73913">
      <w:pPr>
        <w:widowControl w:val="0"/>
        <w:numPr>
          <w:ilvl w:val="0"/>
          <w:numId w:val="38"/>
        </w:numPr>
        <w:tabs>
          <w:tab w:val="left" w:pos="878"/>
          <w:tab w:val="left" w:pos="879"/>
        </w:tabs>
        <w:autoSpaceDE w:val="0"/>
        <w:autoSpaceDN w:val="0"/>
        <w:spacing w:before="100" w:beforeAutospacing="1" w:after="200" w:line="268" w:lineRule="exact"/>
        <w:ind w:left="766" w:hanging="766"/>
      </w:pPr>
      <w:r w:rsidRPr="009B60D0">
        <w:t>Fecha</w:t>
      </w:r>
      <w:r w:rsidRPr="009B60D0">
        <w:rPr>
          <w:spacing w:val="-19"/>
        </w:rPr>
        <w:t xml:space="preserve"> </w:t>
      </w:r>
      <w:r w:rsidRPr="009B60D0">
        <w:t>en</w:t>
      </w:r>
      <w:r w:rsidRPr="009B60D0">
        <w:rPr>
          <w:spacing w:val="-19"/>
        </w:rPr>
        <w:t xml:space="preserve"> </w:t>
      </w:r>
      <w:r w:rsidRPr="009B60D0">
        <w:t>que</w:t>
      </w:r>
      <w:r w:rsidRPr="009B60D0">
        <w:rPr>
          <w:spacing w:val="-17"/>
        </w:rPr>
        <w:t xml:space="preserve"> </w:t>
      </w:r>
      <w:r w:rsidRPr="009B60D0">
        <w:t>se</w:t>
      </w:r>
      <w:r w:rsidRPr="009B60D0">
        <w:rPr>
          <w:spacing w:val="-17"/>
        </w:rPr>
        <w:t xml:space="preserve"> </w:t>
      </w:r>
      <w:r w:rsidRPr="009B60D0">
        <w:t>resuelve</w:t>
      </w:r>
      <w:r w:rsidRPr="009B60D0">
        <w:rPr>
          <w:spacing w:val="-17"/>
        </w:rPr>
        <w:t xml:space="preserve"> </w:t>
      </w:r>
      <w:r w:rsidRPr="009B60D0">
        <w:t>la</w:t>
      </w:r>
      <w:r w:rsidRPr="009B60D0">
        <w:rPr>
          <w:spacing w:val="-18"/>
        </w:rPr>
        <w:t xml:space="preserve"> </w:t>
      </w:r>
      <w:r w:rsidRPr="009B60D0">
        <w:t>desviación.</w:t>
      </w:r>
    </w:p>
    <w:p w14:paraId="2568CABB" w14:textId="77777777" w:rsidR="00697028" w:rsidRPr="009B60D0" w:rsidRDefault="00697028" w:rsidP="00F73913">
      <w:pPr>
        <w:widowControl w:val="0"/>
        <w:numPr>
          <w:ilvl w:val="0"/>
          <w:numId w:val="38"/>
        </w:numPr>
        <w:tabs>
          <w:tab w:val="left" w:pos="878"/>
          <w:tab w:val="left" w:pos="879"/>
        </w:tabs>
        <w:autoSpaceDE w:val="0"/>
        <w:autoSpaceDN w:val="0"/>
        <w:spacing w:before="100" w:beforeAutospacing="1" w:after="200" w:line="274" w:lineRule="exact"/>
        <w:ind w:left="766" w:hanging="766"/>
        <w:rPr>
          <w:rFonts w:eastAsia="Montserrat" w:cs="Arial"/>
        </w:rPr>
      </w:pPr>
      <w:r w:rsidRPr="009B60D0">
        <w:t>Firma</w:t>
      </w:r>
      <w:r w:rsidRPr="009B60D0">
        <w:rPr>
          <w:spacing w:val="-18"/>
        </w:rPr>
        <w:t xml:space="preserve"> </w:t>
      </w:r>
      <w:r w:rsidRPr="009B60D0">
        <w:t>del</w:t>
      </w:r>
      <w:r w:rsidRPr="009B60D0">
        <w:rPr>
          <w:spacing w:val="-17"/>
        </w:rPr>
        <w:t xml:space="preserve"> </w:t>
      </w:r>
      <w:r w:rsidRPr="009B60D0">
        <w:t>directivo.</w:t>
      </w:r>
      <w:r w:rsidRPr="009B60D0">
        <w:rPr>
          <w:rFonts w:eastAsia="Montserrat" w:cs="Arial"/>
        </w:rPr>
        <w:t xml:space="preserve"> </w:t>
      </w:r>
    </w:p>
    <w:p w14:paraId="40362766" w14:textId="5E930ED0" w:rsidR="00697028" w:rsidRDefault="00697028" w:rsidP="00697028">
      <w:r w:rsidRPr="00C86B42">
        <w:t xml:space="preserve"> </w:t>
      </w:r>
    </w:p>
    <w:p w14:paraId="4AAC3567" w14:textId="77777777" w:rsidR="00697028" w:rsidRDefault="00697028">
      <w:pPr>
        <w:spacing w:line="259" w:lineRule="auto"/>
        <w:jc w:val="left"/>
      </w:pPr>
      <w:r>
        <w:br w:type="page"/>
      </w:r>
    </w:p>
    <w:p w14:paraId="611C9103" w14:textId="3C4A218B" w:rsidR="00AB7EA5" w:rsidRPr="004B1BB3" w:rsidRDefault="00AB7EA5" w:rsidP="00AB7EA5">
      <w:pPr>
        <w:pStyle w:val="Ttulo1"/>
        <w:ind w:left="360"/>
        <w:rPr>
          <w:b/>
          <w:bCs/>
          <w:color w:val="auto"/>
          <w:sz w:val="28"/>
          <w:szCs w:val="20"/>
        </w:rPr>
      </w:pPr>
      <w:bookmarkStart w:id="328" w:name="_Toc118748103"/>
      <w:r w:rsidRPr="004B1BB3">
        <w:rPr>
          <w:b/>
          <w:bCs/>
          <w:color w:val="auto"/>
          <w:sz w:val="28"/>
          <w:szCs w:val="20"/>
        </w:rPr>
        <w:lastRenderedPageBreak/>
        <w:t xml:space="preserve">FORMATO </w:t>
      </w:r>
      <w:bookmarkEnd w:id="277"/>
      <w:r w:rsidR="00697028">
        <w:rPr>
          <w:b/>
          <w:bCs/>
          <w:color w:val="auto"/>
          <w:sz w:val="28"/>
          <w:szCs w:val="20"/>
        </w:rPr>
        <w:t>11</w:t>
      </w:r>
      <w:bookmarkEnd w:id="328"/>
    </w:p>
    <w:p w14:paraId="1FF4185A" w14:textId="77777777" w:rsidR="00AB7EA5" w:rsidRPr="00CA6139" w:rsidRDefault="00AB7EA5" w:rsidP="00AB7EA5">
      <w:pPr>
        <w:jc w:val="center"/>
        <w:rPr>
          <w:b/>
        </w:rPr>
      </w:pPr>
      <w:r w:rsidRPr="004B1BB3">
        <w:rPr>
          <w:b/>
        </w:rPr>
        <w:t>“INTERÉS A PARTICIPAR EN LA LICITACIÓN PÚBLICA”</w:t>
      </w:r>
      <w:r w:rsidRPr="00CA6139">
        <w:rPr>
          <w:b/>
        </w:rPr>
        <w:t xml:space="preserve"> </w:t>
      </w:r>
    </w:p>
    <w:p w14:paraId="7256FCA0" w14:textId="77777777" w:rsidR="00AB7EA5" w:rsidRDefault="00AB7EA5" w:rsidP="00AB7EA5">
      <w:pPr>
        <w:jc w:val="center"/>
      </w:pPr>
      <w:r w:rsidRPr="00CA6139">
        <w:t>(CARTA EN PAPEL MEMBRETADO Y FIRMA AUTÓGRAFA)</w:t>
      </w:r>
    </w:p>
    <w:p w14:paraId="0E266E5B" w14:textId="431DA697" w:rsidR="00AB7EA5" w:rsidRPr="006D1499" w:rsidRDefault="00AB7EA5" w:rsidP="00AB7EA5">
      <w:pPr>
        <w:jc w:val="center"/>
      </w:pPr>
      <w:r w:rsidRPr="006D1499">
        <w:t>PROCEDIMIENTO NO. LA-012M7B997-</w:t>
      </w:r>
      <w:r w:rsidR="00B149AD">
        <w:t>E115</w:t>
      </w:r>
      <w:r w:rsidRPr="006D1499">
        <w:t xml:space="preserve">-2022 </w:t>
      </w:r>
    </w:p>
    <w:p w14:paraId="73643FA5" w14:textId="77777777" w:rsidR="00AB7EA5" w:rsidRPr="00CA6139" w:rsidRDefault="00AB7EA5" w:rsidP="00AB7EA5">
      <w:pPr>
        <w:jc w:val="center"/>
      </w:pPr>
    </w:p>
    <w:p w14:paraId="67EA8BAF" w14:textId="77777777" w:rsidR="00AB7EA5" w:rsidRPr="00CA6139" w:rsidRDefault="00AB7EA5" w:rsidP="00AB7EA5">
      <w:pPr>
        <w:jc w:val="right"/>
      </w:pPr>
      <w:r w:rsidRPr="00CA6139">
        <w:t>Ciudad de México a ______de___________de 2022.</w:t>
      </w:r>
    </w:p>
    <w:p w14:paraId="2BFDA466" w14:textId="77777777" w:rsidR="00AB7EA5" w:rsidRPr="00CA6139" w:rsidRDefault="00AB7EA5" w:rsidP="00AB7EA5">
      <w:pPr>
        <w:rPr>
          <w:b/>
        </w:rPr>
      </w:pPr>
      <w:r w:rsidRPr="00CA6139">
        <w:rPr>
          <w:b/>
        </w:rPr>
        <w:t>INSTITUTO DE SALUD PARA EL BIENESTAR</w:t>
      </w:r>
    </w:p>
    <w:p w14:paraId="3C989F24" w14:textId="77777777" w:rsidR="00AB7EA5" w:rsidRPr="00CA6139" w:rsidRDefault="00AB7EA5" w:rsidP="00AB7EA5">
      <w:pPr>
        <w:rPr>
          <w:b/>
        </w:rPr>
      </w:pPr>
      <w:r w:rsidRPr="00CA6139">
        <w:rPr>
          <w:b/>
        </w:rPr>
        <w:t>P R E S E N T E</w:t>
      </w:r>
    </w:p>
    <w:p w14:paraId="461E09DC" w14:textId="77777777" w:rsidR="00AB7EA5" w:rsidRPr="00CA6139" w:rsidRDefault="00AB7EA5" w:rsidP="00AB7EA5">
      <w:r w:rsidRPr="00CA6139">
        <w:t>Con fundamento en el artículo 33 Bis tercer párrafo de la Ley de Adquisiciones, Arrendamientos y Servicios del Sector Público, expreso mi interés en participar en la Licitación número _____________, y manifiesto, bajo protesta de decir verdad los siguientes datos:</w:t>
      </w: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954"/>
        <w:gridCol w:w="8988"/>
      </w:tblGrid>
      <w:tr w:rsidR="00AB7EA5" w:rsidRPr="00CA6139" w14:paraId="48459D58" w14:textId="77777777" w:rsidTr="00FB76AB">
        <w:trPr>
          <w:cantSplit/>
          <w:trHeight w:val="3223"/>
        </w:trPr>
        <w:tc>
          <w:tcPr>
            <w:tcW w:w="437"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extDirection w:val="btLr"/>
            <w:vAlign w:val="center"/>
          </w:tcPr>
          <w:p w14:paraId="096D1857" w14:textId="77777777" w:rsidR="00AB7EA5" w:rsidRPr="00CA6139" w:rsidRDefault="00AB7EA5" w:rsidP="00FB76AB">
            <w:pPr>
              <w:jc w:val="center"/>
            </w:pPr>
            <w:r w:rsidRPr="00CA6139">
              <w:t>Del</w:t>
            </w:r>
          </w:p>
          <w:p w14:paraId="394B65CC" w14:textId="77777777" w:rsidR="00AB7EA5" w:rsidRPr="00CA6139" w:rsidRDefault="00AB7EA5" w:rsidP="00FB76AB">
            <w:pPr>
              <w:jc w:val="center"/>
            </w:pPr>
            <w:r w:rsidRPr="00CA6139">
              <w:t>licitante</w:t>
            </w:r>
          </w:p>
        </w:tc>
        <w:tc>
          <w:tcPr>
            <w:tcW w:w="4563" w:type="pct"/>
            <w:tcBorders>
              <w:top w:val="single" w:sz="12" w:space="0" w:color="auto"/>
              <w:left w:val="single" w:sz="12" w:space="0" w:color="auto"/>
              <w:bottom w:val="single" w:sz="12" w:space="0" w:color="auto"/>
              <w:right w:val="single" w:sz="12" w:space="0" w:color="auto"/>
            </w:tcBorders>
          </w:tcPr>
          <w:p w14:paraId="1C8D12B0" w14:textId="77777777" w:rsidR="00AB7EA5" w:rsidRPr="00CA6139" w:rsidRDefault="00AB7EA5" w:rsidP="00FB76AB">
            <w:pPr>
              <w:pStyle w:val="Sinespaciado"/>
            </w:pPr>
            <w:r w:rsidRPr="00CA6139">
              <w:t xml:space="preserve">Registro Federal de Contribuyentes: </w:t>
            </w:r>
          </w:p>
          <w:p w14:paraId="6B1299AA" w14:textId="77777777" w:rsidR="00AB7EA5" w:rsidRPr="00CA6139" w:rsidRDefault="00AB7EA5" w:rsidP="00FB76AB">
            <w:pPr>
              <w:pStyle w:val="Sinespaciado"/>
            </w:pPr>
            <w:r w:rsidRPr="00CA6139">
              <w:t>Nombre</w:t>
            </w:r>
            <w:r>
              <w:t xml:space="preserve"> o razón social</w:t>
            </w:r>
            <w:r w:rsidRPr="00CA6139">
              <w:t xml:space="preserve">: </w:t>
            </w:r>
          </w:p>
          <w:p w14:paraId="439E03A5" w14:textId="77777777" w:rsidR="00AB7EA5" w:rsidRPr="00CA6139" w:rsidRDefault="00AB7EA5" w:rsidP="00FB76AB">
            <w:pPr>
              <w:pStyle w:val="Sinespaciado"/>
            </w:pPr>
            <w:r w:rsidRPr="00CA6139">
              <w:t>Domicilio: (Los datos aquí registrados corresponderán al del domicilio fiscal del proveedor o prestador de servicios)</w:t>
            </w:r>
          </w:p>
          <w:p w14:paraId="1FFEB892" w14:textId="77777777" w:rsidR="00AB7EA5" w:rsidRPr="00CA6139" w:rsidRDefault="00AB7EA5" w:rsidP="00FB76AB">
            <w:pPr>
              <w:pStyle w:val="Sinespaciado"/>
            </w:pPr>
            <w:r w:rsidRPr="00CA6139">
              <w:t xml:space="preserve">calle y número: </w:t>
            </w:r>
          </w:p>
          <w:p w14:paraId="09FB7489" w14:textId="77777777" w:rsidR="00AB7EA5" w:rsidRPr="00CA6139" w:rsidRDefault="00AB7EA5" w:rsidP="00FB76AB">
            <w:pPr>
              <w:pStyle w:val="Sinespaciado"/>
            </w:pPr>
            <w:r w:rsidRPr="00CA6139">
              <w:t>Colonia:                                                               Demarcación Territorial:</w:t>
            </w:r>
          </w:p>
          <w:p w14:paraId="0EB267CA" w14:textId="77777777" w:rsidR="00AB7EA5" w:rsidRPr="00CA6139" w:rsidRDefault="00AB7EA5" w:rsidP="00FB76AB">
            <w:pPr>
              <w:pStyle w:val="Sinespaciado"/>
            </w:pPr>
            <w:r w:rsidRPr="00CA6139">
              <w:t>Código postal:                                                    Entidad Federativa:</w:t>
            </w:r>
          </w:p>
          <w:p w14:paraId="6D4476D0" w14:textId="77777777" w:rsidR="00AB7EA5" w:rsidRPr="00CA6139" w:rsidRDefault="00AB7EA5" w:rsidP="00FB76AB">
            <w:pPr>
              <w:pStyle w:val="Sinespaciado"/>
            </w:pPr>
            <w:r w:rsidRPr="00CA6139">
              <w:t>Correo electrónico:</w:t>
            </w:r>
          </w:p>
          <w:p w14:paraId="768EFFDF" w14:textId="77777777" w:rsidR="00AB7EA5" w:rsidRPr="00CA6139" w:rsidRDefault="00AB7EA5" w:rsidP="00FB76AB">
            <w:pPr>
              <w:pStyle w:val="Sinespaciado"/>
            </w:pPr>
            <w:r w:rsidRPr="00CA6139">
              <w:t>Teléfono:                                                Fax:</w:t>
            </w:r>
          </w:p>
          <w:p w14:paraId="66FB0705" w14:textId="77777777" w:rsidR="00AB7EA5" w:rsidRPr="00CA6139" w:rsidRDefault="00AB7EA5" w:rsidP="00FB76AB">
            <w:pPr>
              <w:pStyle w:val="Sinespaciado"/>
            </w:pPr>
            <w:r w:rsidRPr="00CA6139">
              <w:t>Correo electrónico (de la empresa participante):</w:t>
            </w:r>
          </w:p>
          <w:p w14:paraId="47493224" w14:textId="77777777" w:rsidR="00AB7EA5" w:rsidRPr="00CA6139" w:rsidRDefault="00AB7EA5" w:rsidP="00FB76AB">
            <w:pPr>
              <w:pStyle w:val="Sinespaciado"/>
            </w:pPr>
            <w:r w:rsidRPr="00CA6139">
              <w:t>No. de la escritura pública en la que consta su acta constitutiva:                         Fecha:                            Duración:</w:t>
            </w:r>
          </w:p>
          <w:p w14:paraId="5E157B6C" w14:textId="77777777" w:rsidR="00AB7EA5" w:rsidRPr="00CA6139" w:rsidRDefault="00AB7EA5" w:rsidP="00FB76AB">
            <w:pPr>
              <w:pStyle w:val="Sinespaciado"/>
            </w:pPr>
            <w:r w:rsidRPr="00CA6139">
              <w:t>Nombre, número y lugar del Notario Público ante el cual se protocolizó la misma:</w:t>
            </w:r>
          </w:p>
          <w:p w14:paraId="792CD119" w14:textId="77777777" w:rsidR="00AB7EA5" w:rsidRPr="00CA6139" w:rsidRDefault="00AB7EA5" w:rsidP="00FB76AB">
            <w:pPr>
              <w:pStyle w:val="Sinespaciado"/>
            </w:pPr>
            <w:r w:rsidRPr="00CA6139">
              <w:t>Nombre de los socios o asociados:</w:t>
            </w:r>
          </w:p>
          <w:p w14:paraId="475E9761" w14:textId="77777777" w:rsidR="00AB7EA5" w:rsidRPr="00CA6139" w:rsidRDefault="00AB7EA5" w:rsidP="00FB76AB">
            <w:pPr>
              <w:pStyle w:val="Sinespaciado"/>
            </w:pPr>
            <w:r w:rsidRPr="00CA6139">
              <w:t>Descripción del objeto social:</w:t>
            </w:r>
          </w:p>
          <w:p w14:paraId="12E24247" w14:textId="77777777" w:rsidR="00AB7EA5" w:rsidRPr="00CA6139" w:rsidRDefault="00AB7EA5" w:rsidP="00FB76AB">
            <w:pPr>
              <w:pStyle w:val="Sinespaciado"/>
            </w:pPr>
            <w:r w:rsidRPr="00CA6139">
              <w:t>Reformas al acta constitutiva:</w:t>
            </w:r>
          </w:p>
          <w:p w14:paraId="0D154FB3" w14:textId="77777777" w:rsidR="00AB7EA5" w:rsidRPr="00CA6139" w:rsidRDefault="00AB7EA5" w:rsidP="00FB76AB">
            <w:pPr>
              <w:pStyle w:val="Sinespaciado"/>
            </w:pPr>
            <w:r w:rsidRPr="00CA6139">
              <w:t>Inscripción en el Registro Público de Comercio:</w:t>
            </w:r>
          </w:p>
          <w:p w14:paraId="059F3875" w14:textId="77777777" w:rsidR="00AB7EA5" w:rsidRPr="00CA6139" w:rsidRDefault="00AB7EA5" w:rsidP="00FB76AB">
            <w:pPr>
              <w:pStyle w:val="Sinespaciado"/>
            </w:pPr>
            <w:r w:rsidRPr="00CA6139">
              <w:t>Número:                                             Folio:                                                                          Fecha:</w:t>
            </w:r>
          </w:p>
        </w:tc>
      </w:tr>
      <w:tr w:rsidR="00AB7EA5" w:rsidRPr="00CA6139" w14:paraId="7ABEB38D" w14:textId="77777777" w:rsidTr="00FB76AB">
        <w:trPr>
          <w:cantSplit/>
          <w:trHeight w:val="1872"/>
        </w:trPr>
        <w:tc>
          <w:tcPr>
            <w:tcW w:w="437"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extDirection w:val="btLr"/>
            <w:vAlign w:val="center"/>
          </w:tcPr>
          <w:p w14:paraId="31B225B1" w14:textId="77777777" w:rsidR="00AB7EA5" w:rsidRPr="00CA6139" w:rsidRDefault="00AB7EA5" w:rsidP="00FB76AB">
            <w:pPr>
              <w:jc w:val="center"/>
            </w:pPr>
            <w:r w:rsidRPr="00CA6139">
              <w:t>Del</w:t>
            </w:r>
          </w:p>
          <w:p w14:paraId="1A5CC049" w14:textId="77777777" w:rsidR="00AB7EA5" w:rsidRPr="00CA6139" w:rsidRDefault="00AB7EA5" w:rsidP="00FB76AB">
            <w:pPr>
              <w:jc w:val="center"/>
            </w:pPr>
            <w:r w:rsidRPr="00CA6139">
              <w:t>Representante</w:t>
            </w:r>
          </w:p>
        </w:tc>
        <w:tc>
          <w:tcPr>
            <w:tcW w:w="4563" w:type="pct"/>
            <w:tcBorders>
              <w:top w:val="single" w:sz="12" w:space="0" w:color="auto"/>
              <w:left w:val="single" w:sz="12" w:space="0" w:color="auto"/>
              <w:bottom w:val="single" w:sz="12" w:space="0" w:color="auto"/>
              <w:right w:val="single" w:sz="12" w:space="0" w:color="auto"/>
            </w:tcBorders>
          </w:tcPr>
          <w:p w14:paraId="734960D8" w14:textId="77777777" w:rsidR="00AB7EA5" w:rsidRPr="00CA6139" w:rsidRDefault="00AB7EA5" w:rsidP="00FB76AB">
            <w:pPr>
              <w:pStyle w:val="Sinespaciado"/>
            </w:pPr>
          </w:p>
          <w:p w14:paraId="611544BD" w14:textId="77777777" w:rsidR="00AB7EA5" w:rsidRPr="00CA6139" w:rsidRDefault="00AB7EA5" w:rsidP="00FB76AB">
            <w:pPr>
              <w:pStyle w:val="Sinespaciado"/>
            </w:pPr>
            <w:r w:rsidRPr="00CA6139">
              <w:t>Nombre:                                                     R.F.C.</w:t>
            </w:r>
          </w:p>
          <w:p w14:paraId="07FAF3AF" w14:textId="77777777" w:rsidR="00AB7EA5" w:rsidRPr="00CA6139" w:rsidRDefault="00AB7EA5" w:rsidP="00FB76AB">
            <w:pPr>
              <w:pStyle w:val="Sinespaciado"/>
            </w:pPr>
            <w:r w:rsidRPr="00CA6139">
              <w:t xml:space="preserve">Domicilio: </w:t>
            </w:r>
          </w:p>
          <w:p w14:paraId="41633F11" w14:textId="77777777" w:rsidR="00AB7EA5" w:rsidRPr="00CA6139" w:rsidRDefault="00AB7EA5" w:rsidP="00FB76AB">
            <w:pPr>
              <w:pStyle w:val="Sinespaciado"/>
            </w:pPr>
            <w:r w:rsidRPr="00CA6139">
              <w:t>Datos del documento mediante el cual acredita su personalidad y facultades:</w:t>
            </w:r>
          </w:p>
          <w:p w14:paraId="17773563" w14:textId="77777777" w:rsidR="00AB7EA5" w:rsidRPr="00CA6139" w:rsidRDefault="00AB7EA5" w:rsidP="00FB76AB">
            <w:pPr>
              <w:pStyle w:val="Sinespaciado"/>
            </w:pPr>
            <w:r w:rsidRPr="00CA6139">
              <w:t>Escritura pública número:                                                                     Fecha:</w:t>
            </w:r>
          </w:p>
          <w:p w14:paraId="5347D202" w14:textId="77777777" w:rsidR="00AB7EA5" w:rsidRPr="00CA6139" w:rsidRDefault="00AB7EA5" w:rsidP="00FB76AB">
            <w:pPr>
              <w:pStyle w:val="Sinespaciado"/>
            </w:pPr>
            <w:r w:rsidRPr="00CA6139">
              <w:t>Nombre, número y lugar del notario público ante el cual se otorgó:</w:t>
            </w:r>
          </w:p>
          <w:p w14:paraId="055075AA" w14:textId="77777777" w:rsidR="00AB7EA5" w:rsidRPr="00CA6139" w:rsidRDefault="00AB7EA5" w:rsidP="00FB76AB">
            <w:pPr>
              <w:pStyle w:val="Sinespaciado"/>
            </w:pPr>
          </w:p>
        </w:tc>
      </w:tr>
    </w:tbl>
    <w:p w14:paraId="00FB1C4A" w14:textId="77777777" w:rsidR="00AB7EA5" w:rsidRPr="00CA6139" w:rsidRDefault="00AB7EA5" w:rsidP="00AB7EA5"/>
    <w:p w14:paraId="3C79044C" w14:textId="77777777" w:rsidR="00AB7EA5" w:rsidRPr="00CA6139" w:rsidRDefault="00AB7EA5" w:rsidP="00AB7EA5"/>
    <w:p w14:paraId="09A6A10B" w14:textId="77777777" w:rsidR="00AB7EA5" w:rsidRPr="00CA6139" w:rsidRDefault="00AB7EA5" w:rsidP="00AB7EA5">
      <w:r w:rsidRPr="00CA6139">
        <w:t>______________________________________________</w:t>
      </w:r>
    </w:p>
    <w:p w14:paraId="587CE23C" w14:textId="77777777" w:rsidR="00AB7EA5" w:rsidRPr="00CA6139" w:rsidRDefault="00AB7EA5" w:rsidP="00AB7EA5">
      <w:r w:rsidRPr="00CA6139">
        <w:t>(Nombre y firma del Representante o Apoderado Legal)</w:t>
      </w:r>
    </w:p>
    <w:p w14:paraId="7CA637B5" w14:textId="778F297E" w:rsidR="00AB7EA5" w:rsidRPr="00915ED8" w:rsidRDefault="00AB7EA5" w:rsidP="00AB7EA5">
      <w:pPr>
        <w:pStyle w:val="Ttulo1"/>
        <w:rPr>
          <w:b/>
          <w:bCs/>
          <w:color w:val="auto"/>
          <w:sz w:val="28"/>
          <w:szCs w:val="20"/>
        </w:rPr>
      </w:pPr>
      <w:bookmarkStart w:id="329" w:name="_Toc98512837"/>
      <w:bookmarkStart w:id="330" w:name="_Toc109898536"/>
      <w:bookmarkStart w:id="331" w:name="_Toc118748104"/>
      <w:r w:rsidRPr="00915ED8">
        <w:rPr>
          <w:b/>
          <w:bCs/>
          <w:color w:val="auto"/>
          <w:sz w:val="28"/>
          <w:szCs w:val="20"/>
        </w:rPr>
        <w:lastRenderedPageBreak/>
        <w:t>FORMATO 1</w:t>
      </w:r>
      <w:bookmarkEnd w:id="329"/>
      <w:bookmarkEnd w:id="330"/>
      <w:r w:rsidR="00697028">
        <w:rPr>
          <w:b/>
          <w:bCs/>
          <w:color w:val="auto"/>
          <w:sz w:val="28"/>
          <w:szCs w:val="20"/>
        </w:rPr>
        <w:t>2</w:t>
      </w:r>
      <w:bookmarkEnd w:id="331"/>
    </w:p>
    <w:p w14:paraId="0FB423CD" w14:textId="77777777" w:rsidR="00AB7EA5" w:rsidRDefault="00AB7EA5" w:rsidP="00AB7EA5">
      <w:pPr>
        <w:jc w:val="center"/>
        <w:rPr>
          <w:rFonts w:eastAsia="Times New Roman"/>
          <w:b/>
          <w:lang w:eastAsia="es-ES"/>
        </w:rPr>
      </w:pPr>
      <w:r w:rsidRPr="00CA6139">
        <w:rPr>
          <w:b/>
        </w:rPr>
        <w:t>ESCRITO</w:t>
      </w:r>
      <w:r>
        <w:rPr>
          <w:rFonts w:eastAsia="Times New Roman"/>
          <w:b/>
          <w:lang w:eastAsia="es-ES"/>
        </w:rPr>
        <w:t xml:space="preserve"> DE SOLICITUD</w:t>
      </w:r>
      <w:r w:rsidRPr="00CA6139">
        <w:rPr>
          <w:rFonts w:eastAsia="Times New Roman"/>
          <w:b/>
          <w:lang w:eastAsia="es-ES"/>
        </w:rPr>
        <w:t xml:space="preserve"> DE ACLARACIÓN</w:t>
      </w:r>
    </w:p>
    <w:p w14:paraId="0CCE2B7E" w14:textId="293BBA83" w:rsidR="00AB7EA5" w:rsidRPr="006D1499" w:rsidRDefault="00AB7EA5" w:rsidP="00AB7EA5">
      <w:pPr>
        <w:jc w:val="center"/>
      </w:pPr>
      <w:r w:rsidRPr="006D1499">
        <w:t>PROCEDIMIENTO NO. LA-012M7B997-</w:t>
      </w:r>
      <w:r w:rsidR="00B149AD">
        <w:t>E115</w:t>
      </w:r>
      <w:r w:rsidRPr="006D1499">
        <w:t xml:space="preserve">-2022 </w:t>
      </w:r>
    </w:p>
    <w:tbl>
      <w:tblPr>
        <w:tblW w:w="5000" w:type="pct"/>
        <w:shd w:val="clear" w:color="auto" w:fill="323E4F" w:themeFill="text2" w:themeFillShade="BF"/>
        <w:tblCellMar>
          <w:left w:w="70" w:type="dxa"/>
          <w:right w:w="70" w:type="dxa"/>
        </w:tblCellMar>
        <w:tblLook w:val="04A0" w:firstRow="1" w:lastRow="0" w:firstColumn="1" w:lastColumn="0" w:noHBand="0" w:noVBand="1"/>
      </w:tblPr>
      <w:tblGrid>
        <w:gridCol w:w="3108"/>
        <w:gridCol w:w="3170"/>
        <w:gridCol w:w="915"/>
        <w:gridCol w:w="2769"/>
      </w:tblGrid>
      <w:tr w:rsidR="00AB7EA5" w:rsidRPr="00CA6139" w14:paraId="4B909AC4" w14:textId="77777777" w:rsidTr="00FB76AB">
        <w:trPr>
          <w:trHeight w:val="440"/>
        </w:trPr>
        <w:tc>
          <w:tcPr>
            <w:tcW w:w="1560" w:type="pct"/>
            <w:tcBorders>
              <w:top w:val="single" w:sz="4" w:space="0" w:color="000000"/>
              <w:left w:val="single" w:sz="4" w:space="0" w:color="000000"/>
              <w:bottom w:val="single" w:sz="4" w:space="0" w:color="000000"/>
              <w:right w:val="nil"/>
            </w:tcBorders>
            <w:shd w:val="clear" w:color="auto" w:fill="BFBFBF" w:themeFill="background1" w:themeFillShade="BF"/>
            <w:vAlign w:val="center"/>
            <w:hideMark/>
          </w:tcPr>
          <w:p w14:paraId="5C674734" w14:textId="77777777" w:rsidR="00AB7EA5" w:rsidRPr="00CA6139" w:rsidRDefault="00AB7EA5" w:rsidP="00FB76AB">
            <w:pPr>
              <w:snapToGrid w:val="0"/>
              <w:spacing w:after="0"/>
              <w:rPr>
                <w:rFonts w:eastAsia="Times New Roman" w:cs="Arial"/>
                <w:b/>
                <w:szCs w:val="20"/>
                <w:lang w:eastAsia="es-ES"/>
              </w:rPr>
            </w:pPr>
            <w:r w:rsidRPr="00CA6139">
              <w:rPr>
                <w:rFonts w:eastAsia="Times New Roman" w:cs="Arial"/>
                <w:b/>
                <w:szCs w:val="20"/>
                <w:lang w:eastAsia="es-ES"/>
              </w:rPr>
              <w:t>Procedimiento:</w:t>
            </w:r>
          </w:p>
        </w:tc>
        <w:tc>
          <w:tcPr>
            <w:tcW w:w="1591" w:type="pct"/>
            <w:tcBorders>
              <w:top w:val="single" w:sz="4" w:space="0" w:color="000000"/>
              <w:left w:val="single" w:sz="4" w:space="0" w:color="000000"/>
              <w:bottom w:val="single" w:sz="4" w:space="0" w:color="000000"/>
              <w:right w:val="nil"/>
            </w:tcBorders>
            <w:shd w:val="clear" w:color="auto" w:fill="FFFFFF" w:themeFill="background1"/>
            <w:vAlign w:val="center"/>
          </w:tcPr>
          <w:p w14:paraId="01238C35" w14:textId="77777777" w:rsidR="00AB7EA5" w:rsidRPr="00CA6139" w:rsidRDefault="00AB7EA5" w:rsidP="00FB76AB">
            <w:pPr>
              <w:snapToGrid w:val="0"/>
              <w:spacing w:after="0"/>
              <w:rPr>
                <w:rFonts w:cs="Arial"/>
                <w:szCs w:val="20"/>
              </w:rPr>
            </w:pPr>
          </w:p>
        </w:tc>
        <w:tc>
          <w:tcPr>
            <w:tcW w:w="459" w:type="pct"/>
            <w:tcBorders>
              <w:top w:val="single" w:sz="4" w:space="0" w:color="000000"/>
              <w:left w:val="single" w:sz="4" w:space="0" w:color="000000"/>
              <w:bottom w:val="single" w:sz="4" w:space="0" w:color="000000"/>
              <w:right w:val="nil"/>
            </w:tcBorders>
            <w:shd w:val="clear" w:color="auto" w:fill="BFBFBF" w:themeFill="background1" w:themeFillShade="BF"/>
            <w:vAlign w:val="center"/>
            <w:hideMark/>
          </w:tcPr>
          <w:p w14:paraId="4BC67976" w14:textId="77777777" w:rsidR="00AB7EA5" w:rsidRPr="00CA6139" w:rsidRDefault="00AB7EA5" w:rsidP="00FB76AB">
            <w:pPr>
              <w:snapToGrid w:val="0"/>
              <w:spacing w:after="0"/>
              <w:rPr>
                <w:rFonts w:eastAsia="Times New Roman" w:cs="Arial"/>
                <w:b/>
                <w:szCs w:val="20"/>
                <w:lang w:eastAsia="es-ES"/>
              </w:rPr>
            </w:pPr>
            <w:r w:rsidRPr="00CA6139">
              <w:rPr>
                <w:rFonts w:eastAsia="Times New Roman" w:cs="Arial"/>
                <w:b/>
                <w:szCs w:val="20"/>
                <w:lang w:eastAsia="es-ES"/>
              </w:rPr>
              <w:t>Fecha:</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E8427" w14:textId="77777777" w:rsidR="00AB7EA5" w:rsidRPr="00CA6139" w:rsidRDefault="00AB7EA5" w:rsidP="00FB76AB">
            <w:pPr>
              <w:snapToGrid w:val="0"/>
              <w:spacing w:after="0"/>
              <w:rPr>
                <w:rFonts w:cs="Arial"/>
                <w:szCs w:val="20"/>
              </w:rPr>
            </w:pPr>
          </w:p>
        </w:tc>
      </w:tr>
      <w:tr w:rsidR="00AB7EA5" w:rsidRPr="00CA6139" w14:paraId="4EA10B39" w14:textId="77777777" w:rsidTr="00FB76AB">
        <w:trPr>
          <w:trHeight w:val="421"/>
        </w:trPr>
        <w:tc>
          <w:tcPr>
            <w:tcW w:w="1560" w:type="pct"/>
            <w:tcBorders>
              <w:top w:val="single" w:sz="4" w:space="0" w:color="000000"/>
              <w:left w:val="single" w:sz="4" w:space="0" w:color="000000"/>
              <w:bottom w:val="single" w:sz="4" w:space="0" w:color="000000"/>
              <w:right w:val="nil"/>
            </w:tcBorders>
            <w:shd w:val="clear" w:color="auto" w:fill="BFBFBF" w:themeFill="background1" w:themeFillShade="BF"/>
            <w:vAlign w:val="center"/>
            <w:hideMark/>
          </w:tcPr>
          <w:p w14:paraId="058E3FCD" w14:textId="77777777" w:rsidR="00AB7EA5" w:rsidRPr="00CA6139" w:rsidRDefault="00AB7EA5" w:rsidP="00FB76AB">
            <w:pPr>
              <w:snapToGrid w:val="0"/>
              <w:spacing w:after="0"/>
              <w:rPr>
                <w:rFonts w:eastAsia="Times New Roman" w:cs="Arial"/>
                <w:b/>
                <w:szCs w:val="20"/>
                <w:lang w:eastAsia="es-ES"/>
              </w:rPr>
            </w:pPr>
            <w:r w:rsidRPr="00CA6139">
              <w:rPr>
                <w:rFonts w:eastAsia="Times New Roman" w:cs="Arial"/>
                <w:b/>
                <w:szCs w:val="20"/>
                <w:lang w:eastAsia="es-ES"/>
              </w:rPr>
              <w:t>Nombre o razón social del Licitante :</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D3252D8" w14:textId="77777777" w:rsidR="00AB7EA5" w:rsidRPr="00CA6139" w:rsidRDefault="00AB7EA5" w:rsidP="00FB76AB">
            <w:pPr>
              <w:snapToGrid w:val="0"/>
              <w:spacing w:after="0"/>
              <w:rPr>
                <w:rFonts w:cs="Arial"/>
                <w:szCs w:val="20"/>
              </w:rPr>
            </w:pPr>
            <w:r w:rsidRPr="00CA6139">
              <w:rPr>
                <w:rFonts w:cs="Arial"/>
                <w:szCs w:val="20"/>
              </w:rPr>
              <w:t> </w:t>
            </w:r>
          </w:p>
        </w:tc>
      </w:tr>
    </w:tbl>
    <w:p w14:paraId="133872FC" w14:textId="77777777" w:rsidR="00AB7EA5" w:rsidRPr="00CA6139" w:rsidRDefault="00AB7EA5" w:rsidP="00AB7EA5">
      <w:pPr>
        <w:spacing w:after="0"/>
        <w:rPr>
          <w:rFonts w:eastAsia="Times New Roman" w:cs="Arial"/>
          <w:szCs w:val="20"/>
          <w:lang w:eastAsia="es-ES"/>
        </w:rPr>
      </w:pPr>
    </w:p>
    <w:p w14:paraId="779FE8E3" w14:textId="77777777" w:rsidR="00AB7EA5" w:rsidRPr="00CA6139" w:rsidRDefault="00AB7EA5" w:rsidP="00AB7EA5">
      <w:pPr>
        <w:spacing w:after="0"/>
        <w:rPr>
          <w:rFonts w:eastAsia="Times New Roman" w:cs="Arial"/>
          <w:szCs w:val="20"/>
          <w:lang w:eastAsia="es-ES"/>
        </w:rPr>
      </w:pPr>
      <w:r w:rsidRPr="00CA6139">
        <w:rPr>
          <w:rFonts w:eastAsia="Times New Roman" w:cs="Arial"/>
          <w:szCs w:val="20"/>
          <w:lang w:eastAsia="es-ES"/>
        </w:rPr>
        <w:t>a).- De carácter administrativo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
        <w:gridCol w:w="1257"/>
        <w:gridCol w:w="1485"/>
        <w:gridCol w:w="3050"/>
        <w:gridCol w:w="3164"/>
      </w:tblGrid>
      <w:tr w:rsidR="00AB7EA5" w:rsidRPr="00CA6139" w14:paraId="7DB95A45" w14:textId="77777777" w:rsidTr="00FB76AB">
        <w:trPr>
          <w:jc w:val="center"/>
        </w:trPr>
        <w:tc>
          <w:tcPr>
            <w:tcW w:w="2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CB64746" w14:textId="77777777" w:rsidR="00AB7EA5" w:rsidRPr="00CA6139" w:rsidRDefault="00AB7EA5" w:rsidP="00FB76AB">
            <w:pPr>
              <w:spacing w:after="0"/>
              <w:jc w:val="center"/>
              <w:rPr>
                <w:rFonts w:eastAsia="Times New Roman" w:cs="Arial"/>
                <w:b/>
                <w:sz w:val="16"/>
                <w:szCs w:val="20"/>
                <w:lang w:eastAsia="es-ES"/>
              </w:rPr>
            </w:pPr>
            <w:r w:rsidRPr="00CA6139">
              <w:rPr>
                <w:rFonts w:eastAsia="Times New Roman" w:cs="Arial"/>
                <w:b/>
                <w:sz w:val="16"/>
                <w:szCs w:val="20"/>
                <w:lang w:eastAsia="es-ES"/>
              </w:rPr>
              <w:t>N° de pregunta y/o aclaración</w:t>
            </w:r>
          </w:p>
        </w:tc>
        <w:tc>
          <w:tcPr>
            <w:tcW w:w="54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D9172F" w14:textId="77777777" w:rsidR="00AB7EA5" w:rsidRPr="00CA6139" w:rsidRDefault="00AB7EA5" w:rsidP="00FB76AB">
            <w:pPr>
              <w:spacing w:after="0"/>
              <w:jc w:val="center"/>
              <w:rPr>
                <w:rFonts w:eastAsia="Times New Roman" w:cs="Arial"/>
                <w:b/>
                <w:sz w:val="16"/>
                <w:szCs w:val="20"/>
                <w:lang w:eastAsia="es-ES"/>
              </w:rPr>
            </w:pPr>
            <w:r w:rsidRPr="00CA6139">
              <w:rPr>
                <w:rFonts w:eastAsia="Times New Roman" w:cs="Arial"/>
                <w:b/>
                <w:sz w:val="16"/>
                <w:szCs w:val="20"/>
                <w:lang w:eastAsia="es-ES"/>
              </w:rPr>
              <w:t>Página</w:t>
            </w:r>
          </w:p>
          <w:p w14:paraId="2E5B15E1" w14:textId="77777777" w:rsidR="00AB7EA5" w:rsidRPr="00CA6139" w:rsidRDefault="00AB7EA5" w:rsidP="00FB76AB">
            <w:pPr>
              <w:spacing w:after="0"/>
              <w:jc w:val="center"/>
              <w:rPr>
                <w:rFonts w:eastAsia="Times New Roman" w:cs="Arial"/>
                <w:b/>
                <w:sz w:val="16"/>
                <w:szCs w:val="20"/>
                <w:lang w:eastAsia="es-ES"/>
              </w:rPr>
            </w:pPr>
            <w:r w:rsidRPr="00CA6139">
              <w:rPr>
                <w:rFonts w:eastAsia="Times New Roman" w:cs="Arial"/>
                <w:b/>
                <w:sz w:val="16"/>
                <w:szCs w:val="20"/>
                <w:lang w:eastAsia="es-ES"/>
              </w:rPr>
              <w:t>de la</w:t>
            </w:r>
          </w:p>
          <w:p w14:paraId="77632E3A" w14:textId="77777777" w:rsidR="00AB7EA5" w:rsidRPr="00CA6139" w:rsidRDefault="00AB7EA5" w:rsidP="00FB76AB">
            <w:pPr>
              <w:spacing w:after="0"/>
              <w:jc w:val="center"/>
              <w:rPr>
                <w:rFonts w:eastAsia="Times New Roman" w:cs="Arial"/>
                <w:b/>
                <w:sz w:val="16"/>
                <w:szCs w:val="20"/>
                <w:lang w:eastAsia="es-ES"/>
              </w:rPr>
            </w:pPr>
            <w:r w:rsidRPr="00CA6139">
              <w:rPr>
                <w:rFonts w:eastAsia="Times New Roman" w:cs="Arial"/>
                <w:b/>
                <w:sz w:val="16"/>
                <w:szCs w:val="20"/>
                <w:lang w:eastAsia="es-ES"/>
              </w:rPr>
              <w:t>Convocatoria</w:t>
            </w:r>
          </w:p>
        </w:tc>
        <w:tc>
          <w:tcPr>
            <w:tcW w:w="86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F170F1" w14:textId="77777777" w:rsidR="00AB7EA5" w:rsidRPr="00CA6139" w:rsidRDefault="00AB7EA5" w:rsidP="00FB76AB">
            <w:pPr>
              <w:spacing w:after="0"/>
              <w:jc w:val="center"/>
              <w:rPr>
                <w:rFonts w:eastAsia="Times New Roman" w:cs="Arial"/>
                <w:b/>
                <w:sz w:val="16"/>
                <w:szCs w:val="20"/>
                <w:lang w:eastAsia="es-ES"/>
              </w:rPr>
            </w:pPr>
            <w:r w:rsidRPr="00CA6139">
              <w:rPr>
                <w:rFonts w:eastAsia="Times New Roman" w:cs="Arial"/>
                <w:b/>
                <w:sz w:val="16"/>
                <w:szCs w:val="20"/>
                <w:lang w:eastAsia="es-ES"/>
              </w:rPr>
              <w:t>Numeral o punto específico de la Convocatoria</w:t>
            </w:r>
          </w:p>
        </w:tc>
        <w:tc>
          <w:tcPr>
            <w:tcW w:w="16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86896A" w14:textId="77777777" w:rsidR="00AB7EA5" w:rsidRPr="00CA6139" w:rsidRDefault="00AB7EA5" w:rsidP="00FB76AB">
            <w:pPr>
              <w:spacing w:after="0"/>
              <w:jc w:val="center"/>
              <w:rPr>
                <w:rFonts w:eastAsia="Times New Roman" w:cs="Arial"/>
                <w:b/>
                <w:sz w:val="16"/>
                <w:szCs w:val="20"/>
                <w:lang w:eastAsia="es-ES"/>
              </w:rPr>
            </w:pPr>
            <w:r w:rsidRPr="00CA6139">
              <w:rPr>
                <w:rFonts w:eastAsia="Times New Roman" w:cs="Arial"/>
                <w:b/>
                <w:sz w:val="16"/>
                <w:szCs w:val="20"/>
                <w:lang w:eastAsia="es-ES"/>
              </w:rPr>
              <w:t>Pregunta y/o aclaración</w:t>
            </w:r>
          </w:p>
        </w:tc>
        <w:tc>
          <w:tcPr>
            <w:tcW w:w="17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52ACBC" w14:textId="77777777" w:rsidR="00AB7EA5" w:rsidRPr="00CA6139" w:rsidRDefault="00AB7EA5" w:rsidP="00FB76AB">
            <w:pPr>
              <w:spacing w:after="0"/>
              <w:jc w:val="center"/>
              <w:rPr>
                <w:rFonts w:eastAsia="Times New Roman" w:cs="Arial"/>
                <w:b/>
                <w:sz w:val="16"/>
                <w:szCs w:val="20"/>
                <w:lang w:eastAsia="es-ES"/>
              </w:rPr>
            </w:pPr>
            <w:r w:rsidRPr="00CA6139">
              <w:rPr>
                <w:rFonts w:eastAsia="Times New Roman" w:cs="Arial"/>
                <w:b/>
                <w:sz w:val="16"/>
                <w:szCs w:val="20"/>
                <w:lang w:eastAsia="es-ES"/>
              </w:rPr>
              <w:t>Respuesta (campo a llenarse por el AREA CONVOCANTE).</w:t>
            </w:r>
          </w:p>
        </w:tc>
      </w:tr>
      <w:tr w:rsidR="00AB7EA5" w:rsidRPr="00CA6139" w14:paraId="72FE8A3A" w14:textId="77777777" w:rsidTr="00FB76AB">
        <w:trPr>
          <w:trHeight w:val="918"/>
          <w:jc w:val="center"/>
        </w:trPr>
        <w:tc>
          <w:tcPr>
            <w:tcW w:w="221" w:type="pct"/>
            <w:tcBorders>
              <w:top w:val="single" w:sz="4" w:space="0" w:color="auto"/>
              <w:left w:val="single" w:sz="4" w:space="0" w:color="auto"/>
              <w:bottom w:val="single" w:sz="4" w:space="0" w:color="auto"/>
              <w:right w:val="single" w:sz="4" w:space="0" w:color="auto"/>
            </w:tcBorders>
          </w:tcPr>
          <w:p w14:paraId="4AC90F30" w14:textId="77777777" w:rsidR="00AB7EA5" w:rsidRPr="00CA6139" w:rsidRDefault="00AB7EA5" w:rsidP="00FB76AB">
            <w:pPr>
              <w:spacing w:after="0"/>
              <w:rPr>
                <w:rFonts w:eastAsia="Times New Roman" w:cs="Arial"/>
                <w:sz w:val="16"/>
                <w:szCs w:val="20"/>
                <w:lang w:eastAsia="es-ES"/>
              </w:rPr>
            </w:pPr>
          </w:p>
        </w:tc>
        <w:tc>
          <w:tcPr>
            <w:tcW w:w="547" w:type="pct"/>
            <w:tcBorders>
              <w:top w:val="single" w:sz="4" w:space="0" w:color="auto"/>
              <w:left w:val="single" w:sz="4" w:space="0" w:color="auto"/>
              <w:bottom w:val="single" w:sz="4" w:space="0" w:color="auto"/>
              <w:right w:val="single" w:sz="4" w:space="0" w:color="auto"/>
            </w:tcBorders>
          </w:tcPr>
          <w:p w14:paraId="1E5883AC" w14:textId="77777777" w:rsidR="00AB7EA5" w:rsidRPr="00CA6139" w:rsidRDefault="00AB7EA5" w:rsidP="00FB76AB">
            <w:pPr>
              <w:spacing w:after="0"/>
              <w:rPr>
                <w:rFonts w:eastAsia="Times New Roman" w:cs="Arial"/>
                <w:sz w:val="16"/>
                <w:szCs w:val="20"/>
                <w:lang w:eastAsia="es-ES"/>
              </w:rPr>
            </w:pPr>
          </w:p>
        </w:tc>
        <w:tc>
          <w:tcPr>
            <w:tcW w:w="868" w:type="pct"/>
            <w:tcBorders>
              <w:top w:val="single" w:sz="4" w:space="0" w:color="auto"/>
              <w:left w:val="single" w:sz="4" w:space="0" w:color="auto"/>
              <w:bottom w:val="single" w:sz="4" w:space="0" w:color="auto"/>
              <w:right w:val="single" w:sz="4" w:space="0" w:color="auto"/>
            </w:tcBorders>
          </w:tcPr>
          <w:p w14:paraId="44C03227" w14:textId="77777777" w:rsidR="00AB7EA5" w:rsidRPr="00CA6139" w:rsidRDefault="00AB7EA5" w:rsidP="00FB76AB">
            <w:pPr>
              <w:spacing w:after="0"/>
              <w:rPr>
                <w:rFonts w:eastAsia="Times New Roman" w:cs="Arial"/>
                <w:sz w:val="16"/>
                <w:szCs w:val="20"/>
                <w:lang w:eastAsia="es-ES"/>
              </w:rPr>
            </w:pPr>
          </w:p>
        </w:tc>
        <w:tc>
          <w:tcPr>
            <w:tcW w:w="1653" w:type="pct"/>
            <w:tcBorders>
              <w:top w:val="single" w:sz="4" w:space="0" w:color="auto"/>
              <w:left w:val="single" w:sz="4" w:space="0" w:color="auto"/>
              <w:bottom w:val="single" w:sz="4" w:space="0" w:color="auto"/>
              <w:right w:val="single" w:sz="4" w:space="0" w:color="auto"/>
            </w:tcBorders>
          </w:tcPr>
          <w:p w14:paraId="1C50E5C0" w14:textId="77777777" w:rsidR="00AB7EA5" w:rsidRPr="00CA6139" w:rsidRDefault="00AB7EA5" w:rsidP="00FB76AB">
            <w:pPr>
              <w:spacing w:after="0"/>
              <w:rPr>
                <w:rFonts w:eastAsia="Times New Roman" w:cs="Arial"/>
                <w:sz w:val="16"/>
                <w:szCs w:val="20"/>
                <w:lang w:eastAsia="es-ES"/>
              </w:rPr>
            </w:pPr>
          </w:p>
        </w:tc>
        <w:tc>
          <w:tcPr>
            <w:tcW w:w="1710" w:type="pct"/>
            <w:tcBorders>
              <w:top w:val="single" w:sz="4" w:space="0" w:color="auto"/>
              <w:left w:val="single" w:sz="4" w:space="0" w:color="auto"/>
              <w:bottom w:val="single" w:sz="4" w:space="0" w:color="auto"/>
              <w:right w:val="single" w:sz="4" w:space="0" w:color="auto"/>
            </w:tcBorders>
          </w:tcPr>
          <w:p w14:paraId="668AB996" w14:textId="77777777" w:rsidR="00AB7EA5" w:rsidRPr="00CA6139" w:rsidRDefault="00AB7EA5" w:rsidP="00FB76AB">
            <w:pPr>
              <w:spacing w:after="0"/>
              <w:rPr>
                <w:rFonts w:eastAsia="Times New Roman" w:cs="Arial"/>
                <w:sz w:val="16"/>
                <w:szCs w:val="20"/>
                <w:lang w:eastAsia="es-ES"/>
              </w:rPr>
            </w:pPr>
          </w:p>
        </w:tc>
      </w:tr>
    </w:tbl>
    <w:p w14:paraId="2A09D200" w14:textId="77777777" w:rsidR="00AB7EA5" w:rsidRPr="00CA6139" w:rsidRDefault="00AB7EA5" w:rsidP="00AB7EA5">
      <w:pPr>
        <w:spacing w:after="0"/>
        <w:rPr>
          <w:rFonts w:eastAsia="Times New Roman" w:cs="Arial"/>
          <w:szCs w:val="20"/>
          <w:lang w:eastAsia="es-ES"/>
        </w:rPr>
      </w:pPr>
    </w:p>
    <w:p w14:paraId="55CA1873" w14:textId="77777777" w:rsidR="00AB7EA5" w:rsidRPr="00CA6139" w:rsidRDefault="00AB7EA5" w:rsidP="00AB7EA5">
      <w:pPr>
        <w:spacing w:after="0"/>
        <w:rPr>
          <w:rFonts w:eastAsia="Times New Roman" w:cs="Arial"/>
          <w:szCs w:val="20"/>
          <w:lang w:eastAsia="es-ES"/>
        </w:rPr>
      </w:pPr>
      <w:r w:rsidRPr="00CA6139">
        <w:rPr>
          <w:rFonts w:eastAsia="Times New Roman" w:cs="Arial"/>
          <w:szCs w:val="20"/>
          <w:lang w:eastAsia="es-ES"/>
        </w:rPr>
        <w:t>b).- De carácter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
        <w:gridCol w:w="1257"/>
        <w:gridCol w:w="1485"/>
        <w:gridCol w:w="3050"/>
        <w:gridCol w:w="3164"/>
      </w:tblGrid>
      <w:tr w:rsidR="00AB7EA5" w:rsidRPr="00CA6139" w14:paraId="77FF455E" w14:textId="77777777" w:rsidTr="00FB76AB">
        <w:trPr>
          <w:jc w:val="center"/>
        </w:trPr>
        <w:tc>
          <w:tcPr>
            <w:tcW w:w="2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18D46F" w14:textId="77777777" w:rsidR="00AB7EA5" w:rsidRPr="00CA6139" w:rsidRDefault="00AB7EA5" w:rsidP="00FB76AB">
            <w:pPr>
              <w:spacing w:after="0"/>
              <w:rPr>
                <w:rFonts w:eastAsia="Times New Roman" w:cs="Arial"/>
                <w:b/>
                <w:sz w:val="16"/>
                <w:szCs w:val="20"/>
                <w:lang w:eastAsia="es-ES"/>
              </w:rPr>
            </w:pPr>
            <w:r w:rsidRPr="00CA6139">
              <w:rPr>
                <w:rFonts w:eastAsia="Times New Roman" w:cs="Arial"/>
                <w:b/>
                <w:sz w:val="16"/>
                <w:szCs w:val="20"/>
                <w:lang w:eastAsia="es-ES"/>
              </w:rPr>
              <w:t>N° de pregunta y/o aclaración</w:t>
            </w:r>
          </w:p>
        </w:tc>
        <w:tc>
          <w:tcPr>
            <w:tcW w:w="54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9A8C4D" w14:textId="77777777" w:rsidR="00AB7EA5" w:rsidRPr="00CA6139" w:rsidRDefault="00AB7EA5" w:rsidP="00FB76AB">
            <w:pPr>
              <w:spacing w:after="0"/>
              <w:rPr>
                <w:rFonts w:eastAsia="Times New Roman" w:cs="Arial"/>
                <w:b/>
                <w:sz w:val="16"/>
                <w:szCs w:val="20"/>
                <w:lang w:eastAsia="es-ES"/>
              </w:rPr>
            </w:pPr>
            <w:r w:rsidRPr="00CA6139">
              <w:rPr>
                <w:rFonts w:eastAsia="Times New Roman" w:cs="Arial"/>
                <w:b/>
                <w:sz w:val="16"/>
                <w:szCs w:val="20"/>
                <w:lang w:eastAsia="es-ES"/>
              </w:rPr>
              <w:t>Página</w:t>
            </w:r>
          </w:p>
          <w:p w14:paraId="180547FB" w14:textId="77777777" w:rsidR="00AB7EA5" w:rsidRPr="00CA6139" w:rsidRDefault="00AB7EA5" w:rsidP="00FB76AB">
            <w:pPr>
              <w:spacing w:after="0"/>
              <w:rPr>
                <w:rFonts w:eastAsia="Times New Roman" w:cs="Arial"/>
                <w:b/>
                <w:sz w:val="16"/>
                <w:szCs w:val="20"/>
                <w:lang w:eastAsia="es-ES"/>
              </w:rPr>
            </w:pPr>
            <w:r w:rsidRPr="00CA6139">
              <w:rPr>
                <w:rFonts w:eastAsia="Times New Roman" w:cs="Arial"/>
                <w:b/>
                <w:sz w:val="16"/>
                <w:szCs w:val="20"/>
                <w:lang w:eastAsia="es-ES"/>
              </w:rPr>
              <w:t>de la</w:t>
            </w:r>
          </w:p>
          <w:p w14:paraId="1DA73224" w14:textId="77777777" w:rsidR="00AB7EA5" w:rsidRPr="00CA6139" w:rsidRDefault="00AB7EA5" w:rsidP="00FB76AB">
            <w:pPr>
              <w:spacing w:after="0"/>
              <w:rPr>
                <w:rFonts w:eastAsia="Times New Roman" w:cs="Arial"/>
                <w:b/>
                <w:sz w:val="16"/>
                <w:szCs w:val="20"/>
                <w:lang w:eastAsia="es-ES"/>
              </w:rPr>
            </w:pPr>
            <w:r w:rsidRPr="00CA6139">
              <w:rPr>
                <w:rFonts w:eastAsia="Times New Roman" w:cs="Arial"/>
                <w:b/>
                <w:sz w:val="16"/>
                <w:szCs w:val="20"/>
                <w:lang w:eastAsia="es-ES"/>
              </w:rPr>
              <w:t>Convocatoria</w:t>
            </w:r>
          </w:p>
        </w:tc>
        <w:tc>
          <w:tcPr>
            <w:tcW w:w="86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3B4D45" w14:textId="77777777" w:rsidR="00AB7EA5" w:rsidRPr="00CA6139" w:rsidRDefault="00AB7EA5" w:rsidP="00FB76AB">
            <w:pPr>
              <w:spacing w:after="0"/>
              <w:rPr>
                <w:rFonts w:eastAsia="Times New Roman" w:cs="Arial"/>
                <w:b/>
                <w:sz w:val="16"/>
                <w:szCs w:val="20"/>
                <w:lang w:eastAsia="es-ES"/>
              </w:rPr>
            </w:pPr>
            <w:r w:rsidRPr="00CA6139">
              <w:rPr>
                <w:rFonts w:eastAsia="Times New Roman" w:cs="Arial"/>
                <w:b/>
                <w:sz w:val="16"/>
                <w:szCs w:val="20"/>
                <w:lang w:eastAsia="es-ES"/>
              </w:rPr>
              <w:t>Numeral o punto específico de la Convocatoria</w:t>
            </w:r>
          </w:p>
        </w:tc>
        <w:tc>
          <w:tcPr>
            <w:tcW w:w="16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1020C4" w14:textId="77777777" w:rsidR="00AB7EA5" w:rsidRPr="00CA6139" w:rsidRDefault="00AB7EA5" w:rsidP="00FB76AB">
            <w:pPr>
              <w:spacing w:after="0"/>
              <w:rPr>
                <w:rFonts w:eastAsia="Times New Roman" w:cs="Arial"/>
                <w:b/>
                <w:sz w:val="16"/>
                <w:szCs w:val="20"/>
                <w:lang w:eastAsia="es-ES"/>
              </w:rPr>
            </w:pPr>
            <w:r w:rsidRPr="00CA6139">
              <w:rPr>
                <w:rFonts w:eastAsia="Times New Roman" w:cs="Arial"/>
                <w:b/>
                <w:sz w:val="16"/>
                <w:szCs w:val="20"/>
                <w:lang w:eastAsia="es-ES"/>
              </w:rPr>
              <w:t>Pregunta y/o aclaración</w:t>
            </w:r>
          </w:p>
        </w:tc>
        <w:tc>
          <w:tcPr>
            <w:tcW w:w="17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C5CABC" w14:textId="77777777" w:rsidR="00AB7EA5" w:rsidRPr="00CA6139" w:rsidRDefault="00AB7EA5" w:rsidP="00FB76AB">
            <w:pPr>
              <w:spacing w:after="0"/>
              <w:rPr>
                <w:rFonts w:eastAsia="Times New Roman" w:cs="Arial"/>
                <w:b/>
                <w:sz w:val="16"/>
                <w:szCs w:val="20"/>
                <w:lang w:eastAsia="es-ES"/>
              </w:rPr>
            </w:pPr>
            <w:r w:rsidRPr="00CA6139">
              <w:rPr>
                <w:rFonts w:eastAsia="Times New Roman" w:cs="Arial"/>
                <w:b/>
                <w:sz w:val="16"/>
                <w:szCs w:val="20"/>
                <w:lang w:eastAsia="es-ES"/>
              </w:rPr>
              <w:t>Respuesta (campo a llenarse por el AREA CONVOCANTE).</w:t>
            </w:r>
          </w:p>
        </w:tc>
      </w:tr>
      <w:tr w:rsidR="00AB7EA5" w:rsidRPr="00CA6139" w14:paraId="5E350ABB" w14:textId="77777777" w:rsidTr="00FB76AB">
        <w:trPr>
          <w:trHeight w:val="852"/>
          <w:jc w:val="center"/>
        </w:trPr>
        <w:tc>
          <w:tcPr>
            <w:tcW w:w="221" w:type="pct"/>
            <w:tcBorders>
              <w:top w:val="single" w:sz="4" w:space="0" w:color="auto"/>
              <w:left w:val="single" w:sz="4" w:space="0" w:color="auto"/>
              <w:bottom w:val="single" w:sz="4" w:space="0" w:color="auto"/>
              <w:right w:val="single" w:sz="4" w:space="0" w:color="auto"/>
            </w:tcBorders>
          </w:tcPr>
          <w:p w14:paraId="17151466" w14:textId="77777777" w:rsidR="00AB7EA5" w:rsidRPr="00CA6139" w:rsidRDefault="00AB7EA5" w:rsidP="00FB76AB">
            <w:pPr>
              <w:spacing w:after="0"/>
              <w:rPr>
                <w:rFonts w:eastAsia="Times New Roman" w:cs="Arial"/>
                <w:sz w:val="16"/>
                <w:szCs w:val="20"/>
                <w:lang w:eastAsia="es-ES"/>
              </w:rPr>
            </w:pPr>
          </w:p>
        </w:tc>
        <w:tc>
          <w:tcPr>
            <w:tcW w:w="547" w:type="pct"/>
            <w:tcBorders>
              <w:top w:val="single" w:sz="4" w:space="0" w:color="auto"/>
              <w:left w:val="single" w:sz="4" w:space="0" w:color="auto"/>
              <w:bottom w:val="single" w:sz="4" w:space="0" w:color="auto"/>
              <w:right w:val="single" w:sz="4" w:space="0" w:color="auto"/>
            </w:tcBorders>
          </w:tcPr>
          <w:p w14:paraId="1EBC3A3D" w14:textId="77777777" w:rsidR="00AB7EA5" w:rsidRPr="00CA6139" w:rsidRDefault="00AB7EA5" w:rsidP="00FB76AB">
            <w:pPr>
              <w:spacing w:after="0"/>
              <w:rPr>
                <w:rFonts w:eastAsia="Times New Roman" w:cs="Arial"/>
                <w:sz w:val="16"/>
                <w:szCs w:val="20"/>
                <w:lang w:eastAsia="es-ES"/>
              </w:rPr>
            </w:pPr>
          </w:p>
        </w:tc>
        <w:tc>
          <w:tcPr>
            <w:tcW w:w="868" w:type="pct"/>
            <w:tcBorders>
              <w:top w:val="single" w:sz="4" w:space="0" w:color="auto"/>
              <w:left w:val="single" w:sz="4" w:space="0" w:color="auto"/>
              <w:bottom w:val="single" w:sz="4" w:space="0" w:color="auto"/>
              <w:right w:val="single" w:sz="4" w:space="0" w:color="auto"/>
            </w:tcBorders>
          </w:tcPr>
          <w:p w14:paraId="3612FDF1" w14:textId="77777777" w:rsidR="00AB7EA5" w:rsidRPr="00CA6139" w:rsidRDefault="00AB7EA5" w:rsidP="00FB76AB">
            <w:pPr>
              <w:spacing w:after="0"/>
              <w:rPr>
                <w:rFonts w:eastAsia="Times New Roman" w:cs="Arial"/>
                <w:sz w:val="16"/>
                <w:szCs w:val="20"/>
                <w:lang w:eastAsia="es-ES"/>
              </w:rPr>
            </w:pPr>
          </w:p>
        </w:tc>
        <w:tc>
          <w:tcPr>
            <w:tcW w:w="1653" w:type="pct"/>
            <w:tcBorders>
              <w:top w:val="single" w:sz="4" w:space="0" w:color="auto"/>
              <w:left w:val="single" w:sz="4" w:space="0" w:color="auto"/>
              <w:bottom w:val="single" w:sz="4" w:space="0" w:color="auto"/>
              <w:right w:val="single" w:sz="4" w:space="0" w:color="auto"/>
            </w:tcBorders>
          </w:tcPr>
          <w:p w14:paraId="11A4E0D8" w14:textId="77777777" w:rsidR="00AB7EA5" w:rsidRPr="00CA6139" w:rsidRDefault="00AB7EA5" w:rsidP="00FB76AB">
            <w:pPr>
              <w:spacing w:after="0"/>
              <w:rPr>
                <w:rFonts w:eastAsia="Times New Roman" w:cs="Arial"/>
                <w:sz w:val="16"/>
                <w:szCs w:val="20"/>
                <w:lang w:eastAsia="es-ES"/>
              </w:rPr>
            </w:pPr>
          </w:p>
        </w:tc>
        <w:tc>
          <w:tcPr>
            <w:tcW w:w="1710" w:type="pct"/>
            <w:tcBorders>
              <w:top w:val="single" w:sz="4" w:space="0" w:color="auto"/>
              <w:left w:val="single" w:sz="4" w:space="0" w:color="auto"/>
              <w:bottom w:val="single" w:sz="4" w:space="0" w:color="auto"/>
              <w:right w:val="single" w:sz="4" w:space="0" w:color="auto"/>
            </w:tcBorders>
          </w:tcPr>
          <w:p w14:paraId="7D526D38" w14:textId="77777777" w:rsidR="00AB7EA5" w:rsidRPr="00CA6139" w:rsidRDefault="00AB7EA5" w:rsidP="00FB76AB">
            <w:pPr>
              <w:spacing w:after="0"/>
              <w:rPr>
                <w:rFonts w:eastAsia="Times New Roman" w:cs="Arial"/>
                <w:sz w:val="16"/>
                <w:szCs w:val="20"/>
                <w:lang w:eastAsia="es-ES"/>
              </w:rPr>
            </w:pPr>
          </w:p>
        </w:tc>
      </w:tr>
    </w:tbl>
    <w:p w14:paraId="33E99ED9" w14:textId="77777777" w:rsidR="00AB7EA5" w:rsidRPr="00CA6139" w:rsidRDefault="00AB7EA5" w:rsidP="00AB7EA5">
      <w:pPr>
        <w:spacing w:after="0"/>
        <w:rPr>
          <w:rFonts w:eastAsia="Times New Roman" w:cs="Arial"/>
          <w:szCs w:val="20"/>
          <w:lang w:eastAsia="es-ES"/>
        </w:rPr>
      </w:pPr>
    </w:p>
    <w:p w14:paraId="247FA86D" w14:textId="77777777" w:rsidR="00AB7EA5" w:rsidRPr="00CA6139" w:rsidRDefault="00AB7EA5" w:rsidP="00AB7EA5">
      <w:pPr>
        <w:spacing w:after="0"/>
        <w:rPr>
          <w:rFonts w:eastAsia="Times New Roman" w:cs="Arial"/>
          <w:szCs w:val="20"/>
          <w:lang w:eastAsia="es-ES"/>
        </w:rPr>
      </w:pPr>
      <w:r w:rsidRPr="00CA6139">
        <w:rPr>
          <w:rFonts w:eastAsia="Times New Roman" w:cs="Arial"/>
          <w:szCs w:val="20"/>
          <w:lang w:eastAsia="es-ES"/>
        </w:rPr>
        <w:t>c).- De carácter legal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
        <w:gridCol w:w="1257"/>
        <w:gridCol w:w="1485"/>
        <w:gridCol w:w="3050"/>
        <w:gridCol w:w="3164"/>
      </w:tblGrid>
      <w:tr w:rsidR="00AB7EA5" w:rsidRPr="00CA6139" w14:paraId="03542AD2" w14:textId="77777777" w:rsidTr="00FB76AB">
        <w:trPr>
          <w:jc w:val="center"/>
        </w:trPr>
        <w:tc>
          <w:tcPr>
            <w:tcW w:w="2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06D1CE9" w14:textId="77777777" w:rsidR="00AB7EA5" w:rsidRPr="00CA6139" w:rsidRDefault="00AB7EA5" w:rsidP="00FB76AB">
            <w:pPr>
              <w:spacing w:after="0"/>
              <w:rPr>
                <w:rFonts w:eastAsia="Times New Roman" w:cs="Arial"/>
                <w:b/>
                <w:sz w:val="16"/>
                <w:szCs w:val="20"/>
                <w:lang w:eastAsia="es-ES"/>
              </w:rPr>
            </w:pPr>
            <w:r w:rsidRPr="00CA6139">
              <w:rPr>
                <w:rFonts w:eastAsia="Times New Roman" w:cs="Arial"/>
                <w:b/>
                <w:sz w:val="16"/>
                <w:szCs w:val="20"/>
                <w:lang w:eastAsia="es-ES"/>
              </w:rPr>
              <w:t>N° de pregunta y/o aclaración</w:t>
            </w:r>
          </w:p>
        </w:tc>
        <w:tc>
          <w:tcPr>
            <w:tcW w:w="54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FB0325" w14:textId="77777777" w:rsidR="00AB7EA5" w:rsidRPr="00CA6139" w:rsidRDefault="00AB7EA5" w:rsidP="00FB76AB">
            <w:pPr>
              <w:spacing w:after="0"/>
              <w:rPr>
                <w:rFonts w:eastAsia="Times New Roman" w:cs="Arial"/>
                <w:b/>
                <w:sz w:val="16"/>
                <w:szCs w:val="20"/>
                <w:lang w:eastAsia="es-ES"/>
              </w:rPr>
            </w:pPr>
            <w:r w:rsidRPr="00CA6139">
              <w:rPr>
                <w:rFonts w:eastAsia="Times New Roman" w:cs="Arial"/>
                <w:b/>
                <w:sz w:val="16"/>
                <w:szCs w:val="20"/>
                <w:lang w:eastAsia="es-ES"/>
              </w:rPr>
              <w:t>Página</w:t>
            </w:r>
          </w:p>
          <w:p w14:paraId="2CB45685" w14:textId="77777777" w:rsidR="00AB7EA5" w:rsidRPr="00CA6139" w:rsidRDefault="00AB7EA5" w:rsidP="00FB76AB">
            <w:pPr>
              <w:spacing w:after="0"/>
              <w:rPr>
                <w:rFonts w:eastAsia="Times New Roman" w:cs="Arial"/>
                <w:b/>
                <w:sz w:val="16"/>
                <w:szCs w:val="20"/>
                <w:lang w:eastAsia="es-ES"/>
              </w:rPr>
            </w:pPr>
            <w:r w:rsidRPr="00CA6139">
              <w:rPr>
                <w:rFonts w:eastAsia="Times New Roman" w:cs="Arial"/>
                <w:b/>
                <w:sz w:val="16"/>
                <w:szCs w:val="20"/>
                <w:lang w:eastAsia="es-ES"/>
              </w:rPr>
              <w:t>de la</w:t>
            </w:r>
          </w:p>
          <w:p w14:paraId="1D67E903" w14:textId="77777777" w:rsidR="00AB7EA5" w:rsidRPr="00CA6139" w:rsidRDefault="00AB7EA5" w:rsidP="00FB76AB">
            <w:pPr>
              <w:spacing w:after="0"/>
              <w:rPr>
                <w:rFonts w:eastAsia="Times New Roman" w:cs="Arial"/>
                <w:b/>
                <w:sz w:val="16"/>
                <w:szCs w:val="20"/>
                <w:lang w:eastAsia="es-ES"/>
              </w:rPr>
            </w:pPr>
            <w:r w:rsidRPr="00CA6139">
              <w:rPr>
                <w:rFonts w:eastAsia="Times New Roman" w:cs="Arial"/>
                <w:b/>
                <w:sz w:val="16"/>
                <w:szCs w:val="20"/>
                <w:lang w:eastAsia="es-ES"/>
              </w:rPr>
              <w:t>Convocatoria</w:t>
            </w:r>
          </w:p>
        </w:tc>
        <w:tc>
          <w:tcPr>
            <w:tcW w:w="86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62D083" w14:textId="77777777" w:rsidR="00AB7EA5" w:rsidRPr="00CA6139" w:rsidRDefault="00AB7EA5" w:rsidP="00FB76AB">
            <w:pPr>
              <w:spacing w:after="0"/>
              <w:rPr>
                <w:rFonts w:eastAsia="Times New Roman" w:cs="Arial"/>
                <w:b/>
                <w:sz w:val="16"/>
                <w:szCs w:val="20"/>
                <w:lang w:eastAsia="es-ES"/>
              </w:rPr>
            </w:pPr>
            <w:r w:rsidRPr="00CA6139">
              <w:rPr>
                <w:rFonts w:eastAsia="Times New Roman" w:cs="Arial"/>
                <w:b/>
                <w:sz w:val="16"/>
                <w:szCs w:val="20"/>
                <w:lang w:eastAsia="es-ES"/>
              </w:rPr>
              <w:t>Numeral o punto específico de la Convocatoria</w:t>
            </w:r>
          </w:p>
        </w:tc>
        <w:tc>
          <w:tcPr>
            <w:tcW w:w="16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E602D1" w14:textId="77777777" w:rsidR="00AB7EA5" w:rsidRPr="00CA6139" w:rsidRDefault="00AB7EA5" w:rsidP="00FB76AB">
            <w:pPr>
              <w:spacing w:after="0"/>
              <w:rPr>
                <w:rFonts w:eastAsia="Times New Roman" w:cs="Arial"/>
                <w:b/>
                <w:sz w:val="16"/>
                <w:szCs w:val="20"/>
                <w:lang w:eastAsia="es-ES"/>
              </w:rPr>
            </w:pPr>
            <w:r w:rsidRPr="00CA6139">
              <w:rPr>
                <w:rFonts w:eastAsia="Times New Roman" w:cs="Arial"/>
                <w:b/>
                <w:sz w:val="16"/>
                <w:szCs w:val="20"/>
                <w:lang w:eastAsia="es-ES"/>
              </w:rPr>
              <w:t>Pregunta y/o aclaración</w:t>
            </w:r>
          </w:p>
        </w:tc>
        <w:tc>
          <w:tcPr>
            <w:tcW w:w="17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E06BB82" w14:textId="77777777" w:rsidR="00AB7EA5" w:rsidRPr="00CA6139" w:rsidRDefault="00AB7EA5" w:rsidP="00FB76AB">
            <w:pPr>
              <w:spacing w:after="0"/>
              <w:rPr>
                <w:rFonts w:eastAsia="Times New Roman" w:cs="Arial"/>
                <w:b/>
                <w:sz w:val="16"/>
                <w:szCs w:val="20"/>
                <w:lang w:eastAsia="es-ES"/>
              </w:rPr>
            </w:pPr>
            <w:r w:rsidRPr="00CA6139">
              <w:rPr>
                <w:rFonts w:eastAsia="Times New Roman" w:cs="Arial"/>
                <w:b/>
                <w:sz w:val="16"/>
                <w:szCs w:val="20"/>
                <w:lang w:eastAsia="es-ES"/>
              </w:rPr>
              <w:t>Respuesta (campo a llenarse por el AREA CONVOCANTE).</w:t>
            </w:r>
          </w:p>
        </w:tc>
      </w:tr>
      <w:tr w:rsidR="00AB7EA5" w:rsidRPr="00CA6139" w14:paraId="4D63B81A" w14:textId="77777777" w:rsidTr="00FB76AB">
        <w:trPr>
          <w:trHeight w:val="787"/>
          <w:jc w:val="center"/>
        </w:trPr>
        <w:tc>
          <w:tcPr>
            <w:tcW w:w="221" w:type="pct"/>
            <w:tcBorders>
              <w:top w:val="single" w:sz="4" w:space="0" w:color="auto"/>
              <w:left w:val="single" w:sz="4" w:space="0" w:color="auto"/>
              <w:bottom w:val="single" w:sz="4" w:space="0" w:color="auto"/>
              <w:right w:val="single" w:sz="4" w:space="0" w:color="auto"/>
            </w:tcBorders>
          </w:tcPr>
          <w:p w14:paraId="4EFB5D6E" w14:textId="77777777" w:rsidR="00AB7EA5" w:rsidRPr="00CA6139" w:rsidRDefault="00AB7EA5" w:rsidP="00FB76AB">
            <w:pPr>
              <w:spacing w:after="0"/>
              <w:rPr>
                <w:rFonts w:eastAsia="Times New Roman" w:cs="Arial"/>
                <w:sz w:val="16"/>
                <w:szCs w:val="20"/>
                <w:lang w:eastAsia="es-ES"/>
              </w:rPr>
            </w:pPr>
          </w:p>
        </w:tc>
        <w:tc>
          <w:tcPr>
            <w:tcW w:w="547" w:type="pct"/>
            <w:tcBorders>
              <w:top w:val="single" w:sz="4" w:space="0" w:color="auto"/>
              <w:left w:val="single" w:sz="4" w:space="0" w:color="auto"/>
              <w:bottom w:val="single" w:sz="4" w:space="0" w:color="auto"/>
              <w:right w:val="single" w:sz="4" w:space="0" w:color="auto"/>
            </w:tcBorders>
          </w:tcPr>
          <w:p w14:paraId="1C3C2613" w14:textId="77777777" w:rsidR="00AB7EA5" w:rsidRPr="00CA6139" w:rsidRDefault="00AB7EA5" w:rsidP="00FB76AB">
            <w:pPr>
              <w:spacing w:after="0"/>
              <w:rPr>
                <w:rFonts w:eastAsia="Times New Roman" w:cs="Arial"/>
                <w:sz w:val="16"/>
                <w:szCs w:val="20"/>
                <w:lang w:eastAsia="es-ES"/>
              </w:rPr>
            </w:pPr>
          </w:p>
        </w:tc>
        <w:tc>
          <w:tcPr>
            <w:tcW w:w="868" w:type="pct"/>
            <w:tcBorders>
              <w:top w:val="single" w:sz="4" w:space="0" w:color="auto"/>
              <w:left w:val="single" w:sz="4" w:space="0" w:color="auto"/>
              <w:bottom w:val="single" w:sz="4" w:space="0" w:color="auto"/>
              <w:right w:val="single" w:sz="4" w:space="0" w:color="auto"/>
            </w:tcBorders>
          </w:tcPr>
          <w:p w14:paraId="4A8D5A9A" w14:textId="77777777" w:rsidR="00AB7EA5" w:rsidRPr="00CA6139" w:rsidRDefault="00AB7EA5" w:rsidP="00FB76AB">
            <w:pPr>
              <w:spacing w:after="0"/>
              <w:rPr>
                <w:rFonts w:eastAsia="Times New Roman" w:cs="Arial"/>
                <w:sz w:val="16"/>
                <w:szCs w:val="20"/>
                <w:lang w:eastAsia="es-ES"/>
              </w:rPr>
            </w:pPr>
          </w:p>
        </w:tc>
        <w:tc>
          <w:tcPr>
            <w:tcW w:w="1653" w:type="pct"/>
            <w:tcBorders>
              <w:top w:val="single" w:sz="4" w:space="0" w:color="auto"/>
              <w:left w:val="single" w:sz="4" w:space="0" w:color="auto"/>
              <w:bottom w:val="single" w:sz="4" w:space="0" w:color="auto"/>
              <w:right w:val="single" w:sz="4" w:space="0" w:color="auto"/>
            </w:tcBorders>
          </w:tcPr>
          <w:p w14:paraId="2BD9AC86" w14:textId="77777777" w:rsidR="00AB7EA5" w:rsidRPr="00CA6139" w:rsidRDefault="00AB7EA5" w:rsidP="00FB76AB">
            <w:pPr>
              <w:spacing w:after="0"/>
              <w:rPr>
                <w:rFonts w:eastAsia="Times New Roman" w:cs="Arial"/>
                <w:sz w:val="16"/>
                <w:szCs w:val="20"/>
                <w:lang w:eastAsia="es-ES"/>
              </w:rPr>
            </w:pPr>
          </w:p>
        </w:tc>
        <w:tc>
          <w:tcPr>
            <w:tcW w:w="1710" w:type="pct"/>
            <w:tcBorders>
              <w:top w:val="single" w:sz="4" w:space="0" w:color="auto"/>
              <w:left w:val="single" w:sz="4" w:space="0" w:color="auto"/>
              <w:bottom w:val="single" w:sz="4" w:space="0" w:color="auto"/>
              <w:right w:val="single" w:sz="4" w:space="0" w:color="auto"/>
            </w:tcBorders>
          </w:tcPr>
          <w:p w14:paraId="58BC5DB4" w14:textId="77777777" w:rsidR="00AB7EA5" w:rsidRPr="00CA6139" w:rsidRDefault="00AB7EA5" w:rsidP="00FB76AB">
            <w:pPr>
              <w:spacing w:after="0"/>
              <w:rPr>
                <w:rFonts w:eastAsia="Times New Roman" w:cs="Arial"/>
                <w:sz w:val="16"/>
                <w:szCs w:val="20"/>
                <w:lang w:eastAsia="es-ES"/>
              </w:rPr>
            </w:pPr>
          </w:p>
        </w:tc>
      </w:tr>
    </w:tbl>
    <w:p w14:paraId="059AA500" w14:textId="77777777" w:rsidR="00AB7EA5" w:rsidRPr="00CA6139" w:rsidRDefault="00AB7EA5" w:rsidP="00AB7EA5">
      <w:pPr>
        <w:suppressAutoHyphens/>
        <w:overflowPunct w:val="0"/>
        <w:autoSpaceDE w:val="0"/>
        <w:spacing w:after="0"/>
        <w:textAlignment w:val="baseline"/>
        <w:rPr>
          <w:rFonts w:eastAsia="Times New Roman" w:cs="Arial"/>
          <w:b/>
          <w:szCs w:val="20"/>
          <w:lang w:val="de-DE" w:eastAsia="ar-SA"/>
        </w:rPr>
      </w:pPr>
      <w:r w:rsidRPr="00CA6139">
        <w:rPr>
          <w:rFonts w:eastAsia="Times New Roman" w:cs="Arial"/>
          <w:b/>
          <w:szCs w:val="20"/>
          <w:lang w:val="de-DE" w:eastAsia="ar-SA"/>
        </w:rPr>
        <w:t>Nombre del Representante Legal</w:t>
      </w:r>
    </w:p>
    <w:p w14:paraId="18B8A587" w14:textId="77777777" w:rsidR="00AB7EA5" w:rsidRPr="00CA6139" w:rsidRDefault="00AB7EA5" w:rsidP="00AB7EA5">
      <w:pPr>
        <w:spacing w:after="0"/>
        <w:rPr>
          <w:rFonts w:cs="Arial"/>
          <w:b/>
          <w:szCs w:val="20"/>
          <w:lang w:val="de-DE"/>
        </w:rPr>
      </w:pPr>
      <w:r w:rsidRPr="00CA6139">
        <w:rPr>
          <w:rFonts w:cs="Arial"/>
          <w:b/>
          <w:szCs w:val="20"/>
          <w:lang w:val="de-DE"/>
        </w:rPr>
        <w:t xml:space="preserve">del Licitante </w:t>
      </w:r>
    </w:p>
    <w:p w14:paraId="7EB2EC2E" w14:textId="77777777" w:rsidR="00AB7EA5" w:rsidRPr="00CA6139" w:rsidRDefault="00AB7EA5" w:rsidP="00AB7EA5">
      <w:pPr>
        <w:spacing w:after="0"/>
        <w:rPr>
          <w:rFonts w:cs="Arial"/>
          <w:b/>
          <w:szCs w:val="20"/>
          <w:lang w:val="de-DE"/>
        </w:rPr>
      </w:pPr>
    </w:p>
    <w:p w14:paraId="311B8D22" w14:textId="77777777" w:rsidR="00AB7EA5" w:rsidRPr="00CA6139" w:rsidRDefault="00AB7EA5" w:rsidP="00AB7EA5">
      <w:pPr>
        <w:suppressAutoHyphens/>
        <w:overflowPunct w:val="0"/>
        <w:autoSpaceDE w:val="0"/>
        <w:spacing w:after="0"/>
        <w:textAlignment w:val="baseline"/>
        <w:rPr>
          <w:rFonts w:eastAsia="Times New Roman" w:cs="Arial"/>
          <w:b/>
          <w:szCs w:val="20"/>
          <w:lang w:val="de-DE" w:eastAsia="ar-SA"/>
        </w:rPr>
      </w:pPr>
      <w:r w:rsidRPr="00CA6139">
        <w:rPr>
          <w:rFonts w:eastAsia="Times New Roman" w:cs="Arial"/>
          <w:b/>
          <w:szCs w:val="20"/>
          <w:lang w:val="de-DE" w:eastAsia="ar-SA"/>
        </w:rPr>
        <w:t>__________________________________</w:t>
      </w:r>
    </w:p>
    <w:p w14:paraId="090224E6" w14:textId="77777777" w:rsidR="00AB7EA5" w:rsidRPr="00CA6139" w:rsidRDefault="00AB7EA5" w:rsidP="00AB7EA5">
      <w:pPr>
        <w:spacing w:after="0"/>
        <w:rPr>
          <w:rFonts w:cs="Arial"/>
          <w:b/>
          <w:szCs w:val="20"/>
        </w:rPr>
      </w:pPr>
      <w:r w:rsidRPr="00CA6139">
        <w:rPr>
          <w:rFonts w:cs="Arial"/>
          <w:b/>
          <w:szCs w:val="20"/>
          <w:lang w:val="de-DE"/>
        </w:rPr>
        <w:t>Nombre y firma</w:t>
      </w:r>
    </w:p>
    <w:p w14:paraId="324E5356" w14:textId="77777777" w:rsidR="00AB7EA5" w:rsidRPr="00CA6139" w:rsidRDefault="00AB7EA5" w:rsidP="00AB7EA5">
      <w:pPr>
        <w:spacing w:after="0"/>
        <w:rPr>
          <w:rFonts w:eastAsia="Times New Roman" w:cs="Arial"/>
          <w:szCs w:val="20"/>
          <w:lang w:eastAsia="es-ES"/>
        </w:rPr>
      </w:pPr>
    </w:p>
    <w:p w14:paraId="01DFE489" w14:textId="77777777" w:rsidR="00AB7EA5" w:rsidRPr="00CA6139" w:rsidRDefault="00AB7EA5" w:rsidP="00AB7EA5">
      <w:pPr>
        <w:rPr>
          <w:sz w:val="16"/>
        </w:rPr>
      </w:pPr>
      <w:r w:rsidRPr="00CA6139">
        <w:rPr>
          <w:b/>
          <w:sz w:val="16"/>
        </w:rPr>
        <w:t>Nota</w:t>
      </w:r>
      <w:r w:rsidRPr="00CA6139">
        <w:rPr>
          <w:sz w:val="16"/>
        </w:rPr>
        <w:t xml:space="preserve">. Para participar en la o las Juntas de Aclaraciones a la CONVOCATORIA, deberán enviar un escrito, en el que expresen su interés en participar en el procedimiento por sí o en representación de un tercero, manifestando en todos los casos los datos generales del interesado y, en su caso, del representante legal, de conformidad con lo señalado en los artículos 33 Bis, de la LAASSP y con relación con los artículos 45 y 48, fracción V, del RLAASSP. </w:t>
      </w:r>
    </w:p>
    <w:p w14:paraId="054F0A87" w14:textId="77777777" w:rsidR="00AB7EA5" w:rsidRPr="00CA6139" w:rsidRDefault="00AB7EA5" w:rsidP="00AB7EA5">
      <w:pPr>
        <w:spacing w:after="0"/>
        <w:rPr>
          <w:rFonts w:eastAsia="Times New Roman" w:cs="Arial"/>
          <w:b/>
          <w:sz w:val="18"/>
          <w:szCs w:val="20"/>
          <w:lang w:eastAsia="es-ES"/>
        </w:rPr>
      </w:pPr>
      <w:r w:rsidRPr="00CA6139">
        <w:rPr>
          <w:rFonts w:eastAsia="Times New Roman" w:cs="Arial"/>
          <w:b/>
          <w:sz w:val="18"/>
          <w:szCs w:val="20"/>
          <w:lang w:eastAsia="es-ES"/>
        </w:rPr>
        <w:t>Instrucciones:</w:t>
      </w:r>
    </w:p>
    <w:p w14:paraId="44539DB5" w14:textId="77777777" w:rsidR="00AB7EA5" w:rsidRPr="00CA6139" w:rsidRDefault="00AB7EA5" w:rsidP="00AB7EA5">
      <w:pPr>
        <w:spacing w:after="0"/>
        <w:rPr>
          <w:rFonts w:eastAsia="Times New Roman" w:cs="Arial"/>
          <w:sz w:val="18"/>
          <w:szCs w:val="20"/>
        </w:rPr>
      </w:pPr>
      <w:r w:rsidRPr="00CA6139">
        <w:rPr>
          <w:rFonts w:eastAsia="Times New Roman" w:cs="Arial"/>
          <w:sz w:val="18"/>
          <w:szCs w:val="20"/>
          <w:lang w:eastAsia="es-ES"/>
        </w:rPr>
        <w:t>Las preguntas deberán ser formuladas de manera clara y precisa, relacionando las mismas con el numeral o punto específico de la presente convocatoria que requiere ser aclarado</w:t>
      </w:r>
      <w:r w:rsidRPr="00CA6139">
        <w:rPr>
          <w:rFonts w:eastAsia="Times New Roman" w:cs="Arial"/>
          <w:sz w:val="18"/>
          <w:szCs w:val="20"/>
        </w:rPr>
        <w:t>.</w:t>
      </w:r>
    </w:p>
    <w:p w14:paraId="56D61038" w14:textId="77777777" w:rsidR="00AB7EA5" w:rsidRPr="00CA6139" w:rsidRDefault="00AB7EA5" w:rsidP="00AB7EA5">
      <w:pPr>
        <w:spacing w:after="0"/>
        <w:rPr>
          <w:rFonts w:eastAsia="Times New Roman" w:cs="Arial"/>
          <w:sz w:val="18"/>
          <w:szCs w:val="20"/>
        </w:rPr>
      </w:pPr>
    </w:p>
    <w:p w14:paraId="64D59D73" w14:textId="77777777" w:rsidR="006E2F67" w:rsidRDefault="006E2F67" w:rsidP="006E2F67">
      <w:pPr>
        <w:spacing w:after="0"/>
        <w:rPr>
          <w:b/>
          <w:bCs/>
          <w:sz w:val="28"/>
          <w:szCs w:val="20"/>
        </w:rPr>
      </w:pPr>
      <w:bookmarkStart w:id="332" w:name="_Toc109898537"/>
      <w:r w:rsidRPr="00E07816">
        <w:rPr>
          <w:sz w:val="16"/>
        </w:rPr>
        <w:t>Dichas preguntas deberán ser firmadas por el representante o apoderado legal y enviarlas través del sistema CompraNet en formato PDF, acompañando una versión en MS Excel</w:t>
      </w:r>
      <w:r w:rsidRPr="00915ED8">
        <w:rPr>
          <w:b/>
          <w:bCs/>
          <w:sz w:val="28"/>
          <w:szCs w:val="20"/>
        </w:rPr>
        <w:t xml:space="preserve"> </w:t>
      </w:r>
    </w:p>
    <w:p w14:paraId="43743521" w14:textId="576470AF" w:rsidR="00AB7EA5" w:rsidRPr="00915ED8" w:rsidRDefault="00AB7EA5" w:rsidP="00AB7EA5">
      <w:pPr>
        <w:pStyle w:val="Ttulo1"/>
        <w:rPr>
          <w:b/>
          <w:bCs/>
          <w:color w:val="auto"/>
          <w:sz w:val="28"/>
          <w:szCs w:val="20"/>
        </w:rPr>
      </w:pPr>
      <w:bookmarkStart w:id="333" w:name="_Toc118748105"/>
      <w:r w:rsidRPr="00915ED8">
        <w:rPr>
          <w:b/>
          <w:bCs/>
          <w:color w:val="auto"/>
          <w:sz w:val="28"/>
          <w:szCs w:val="20"/>
        </w:rPr>
        <w:lastRenderedPageBreak/>
        <w:t>FORMATO 1</w:t>
      </w:r>
      <w:bookmarkEnd w:id="332"/>
      <w:r w:rsidR="00697028">
        <w:rPr>
          <w:b/>
          <w:bCs/>
          <w:color w:val="auto"/>
          <w:sz w:val="28"/>
          <w:szCs w:val="20"/>
        </w:rPr>
        <w:t>3</w:t>
      </w:r>
      <w:bookmarkEnd w:id="333"/>
      <w:r w:rsidRPr="00915ED8">
        <w:rPr>
          <w:b/>
          <w:bCs/>
          <w:color w:val="auto"/>
          <w:sz w:val="28"/>
          <w:szCs w:val="20"/>
        </w:rPr>
        <w:t xml:space="preserve"> </w:t>
      </w:r>
    </w:p>
    <w:p w14:paraId="5C271BD0" w14:textId="77777777" w:rsidR="00AB7EA5" w:rsidRDefault="00AB7EA5" w:rsidP="00AB7EA5">
      <w:pPr>
        <w:jc w:val="center"/>
        <w:rPr>
          <w:b/>
          <w:lang w:val="es-ES"/>
        </w:rPr>
      </w:pPr>
      <w:r w:rsidRPr="00CA6139">
        <w:rPr>
          <w:b/>
          <w:lang w:val="es-ES"/>
        </w:rPr>
        <w:t xml:space="preserve">MANIFIESTO DE NO </w:t>
      </w:r>
      <w:r w:rsidRPr="00CA6139">
        <w:rPr>
          <w:rFonts w:eastAsia="Times New Roman"/>
          <w:b/>
          <w:lang w:eastAsia="es-ES"/>
        </w:rPr>
        <w:t>REVOCACIÓN</w:t>
      </w:r>
      <w:r w:rsidRPr="00CA6139">
        <w:rPr>
          <w:b/>
          <w:lang w:val="es-ES"/>
        </w:rPr>
        <w:t xml:space="preserve"> Y VIGENCIA DE PODER</w:t>
      </w:r>
    </w:p>
    <w:p w14:paraId="6362D8D2" w14:textId="04ED5773" w:rsidR="00AB7EA5" w:rsidRPr="006D1499" w:rsidRDefault="00AB7EA5" w:rsidP="00AB7EA5">
      <w:pPr>
        <w:jc w:val="center"/>
      </w:pPr>
      <w:r w:rsidRPr="006D1499">
        <w:t>PROCEDIMIENTO NO. LA-012M7B997-</w:t>
      </w:r>
      <w:r w:rsidR="00B149AD">
        <w:t>E115</w:t>
      </w:r>
      <w:r w:rsidRPr="006D1499">
        <w:t xml:space="preserve">-2022 </w:t>
      </w:r>
    </w:p>
    <w:p w14:paraId="6224DD75" w14:textId="77777777" w:rsidR="00AB7EA5" w:rsidRPr="00CA6139" w:rsidRDefault="00AB7EA5" w:rsidP="00AB7EA5">
      <w:pPr>
        <w:spacing w:after="0"/>
        <w:jc w:val="right"/>
        <w:rPr>
          <w:rFonts w:eastAsia="Times New Roman" w:cs="Arial"/>
          <w:sz w:val="22"/>
          <w:lang w:val="es-ES" w:eastAsia="es-ES"/>
        </w:rPr>
      </w:pPr>
    </w:p>
    <w:p w14:paraId="3B50C44B" w14:textId="77777777" w:rsidR="00AB7EA5" w:rsidRPr="00CA6139" w:rsidRDefault="00AB7EA5" w:rsidP="00AB7EA5">
      <w:pPr>
        <w:spacing w:after="0"/>
        <w:jc w:val="right"/>
        <w:rPr>
          <w:rFonts w:eastAsia="Times New Roman" w:cs="Arial"/>
          <w:sz w:val="22"/>
          <w:lang w:val="es-ES" w:eastAsia="es-ES"/>
        </w:rPr>
      </w:pPr>
    </w:p>
    <w:p w14:paraId="24875594" w14:textId="77777777" w:rsidR="00AB7EA5" w:rsidRPr="00CA6139" w:rsidRDefault="00AB7EA5" w:rsidP="00AB7EA5">
      <w:pPr>
        <w:spacing w:after="0"/>
        <w:jc w:val="right"/>
        <w:rPr>
          <w:rFonts w:eastAsia="Times New Roman" w:cs="Arial"/>
          <w:lang w:val="es-ES" w:eastAsia="es-ES"/>
        </w:rPr>
      </w:pPr>
      <w:r w:rsidRPr="00CA6139">
        <w:rPr>
          <w:rFonts w:eastAsia="Times New Roman" w:cs="Arial"/>
          <w:lang w:val="es-ES" w:eastAsia="es-ES"/>
        </w:rPr>
        <w:t>Ciudad de México, a - - - -  de - - - - - 202_</w:t>
      </w:r>
    </w:p>
    <w:p w14:paraId="76EACA8E" w14:textId="77777777" w:rsidR="00AB7EA5" w:rsidRPr="00CA6139" w:rsidRDefault="00AB7EA5" w:rsidP="00AB7EA5">
      <w:pPr>
        <w:spacing w:after="0"/>
        <w:jc w:val="right"/>
        <w:rPr>
          <w:rFonts w:eastAsia="Times New Roman" w:cs="Arial"/>
          <w:lang w:val="es-ES" w:eastAsia="es-ES"/>
        </w:rPr>
      </w:pPr>
    </w:p>
    <w:p w14:paraId="2869A7D8" w14:textId="77777777" w:rsidR="00AB7EA5" w:rsidRPr="00CA6139" w:rsidRDefault="00AB7EA5" w:rsidP="00AB7EA5">
      <w:pPr>
        <w:spacing w:after="0"/>
        <w:jc w:val="left"/>
        <w:rPr>
          <w:rFonts w:eastAsia="Times New Roman" w:cs="Arial"/>
          <w:b/>
          <w:lang w:val="es-ES" w:eastAsia="es-ES"/>
        </w:rPr>
      </w:pPr>
    </w:p>
    <w:p w14:paraId="7858BF7D" w14:textId="77777777" w:rsidR="00AB7EA5" w:rsidRPr="00CA6139" w:rsidRDefault="00AB7EA5" w:rsidP="00AB7EA5">
      <w:pPr>
        <w:spacing w:after="0"/>
        <w:jc w:val="left"/>
        <w:rPr>
          <w:rFonts w:eastAsia="Times New Roman" w:cs="Arial"/>
          <w:b/>
          <w:lang w:val="es-ES" w:eastAsia="es-ES"/>
        </w:rPr>
      </w:pPr>
      <w:r w:rsidRPr="00CA6139">
        <w:rPr>
          <w:rFonts w:eastAsia="Times New Roman" w:cs="Arial"/>
          <w:b/>
          <w:lang w:val="es-ES" w:eastAsia="es-ES"/>
        </w:rPr>
        <w:t>INSTITUTO DE SALUD PARA EL BIENESTAR</w:t>
      </w:r>
    </w:p>
    <w:p w14:paraId="7FB71D2F" w14:textId="77777777" w:rsidR="00AB7EA5" w:rsidRPr="00CA6139" w:rsidRDefault="00AB7EA5" w:rsidP="00AB7EA5">
      <w:pPr>
        <w:spacing w:after="0"/>
        <w:jc w:val="left"/>
        <w:rPr>
          <w:rFonts w:eastAsia="Times New Roman" w:cs="Arial"/>
          <w:b/>
          <w:lang w:val="es-ES" w:eastAsia="es-ES"/>
        </w:rPr>
      </w:pPr>
      <w:r w:rsidRPr="00CA6139">
        <w:rPr>
          <w:rFonts w:eastAsia="Times New Roman" w:cs="Arial"/>
          <w:b/>
          <w:lang w:val="es-ES" w:eastAsia="es-ES"/>
        </w:rPr>
        <w:t>P R E S E N T E</w:t>
      </w:r>
    </w:p>
    <w:p w14:paraId="2EE7A12A" w14:textId="77777777" w:rsidR="00AB7EA5" w:rsidRPr="00CA6139" w:rsidRDefault="00AB7EA5" w:rsidP="00AB7EA5">
      <w:pPr>
        <w:spacing w:after="0"/>
        <w:jc w:val="left"/>
        <w:rPr>
          <w:rFonts w:eastAsia="Times New Roman" w:cs="Arial"/>
          <w:b/>
          <w:lang w:val="es-ES" w:eastAsia="es-ES"/>
        </w:rPr>
      </w:pPr>
    </w:p>
    <w:p w14:paraId="071EA34D" w14:textId="77777777" w:rsidR="00AB7EA5" w:rsidRPr="00CA6139" w:rsidRDefault="00AB7EA5" w:rsidP="00AB7EA5">
      <w:pPr>
        <w:spacing w:after="0"/>
        <w:jc w:val="left"/>
        <w:rPr>
          <w:rFonts w:eastAsia="Times New Roman" w:cs="Arial"/>
          <w:lang w:val="es-ES" w:eastAsia="es-ES"/>
        </w:rPr>
      </w:pPr>
    </w:p>
    <w:p w14:paraId="3D6B68AF" w14:textId="77777777" w:rsidR="00AB7EA5" w:rsidRPr="00CA6139" w:rsidRDefault="00AB7EA5" w:rsidP="00AB7EA5">
      <w:pPr>
        <w:spacing w:after="0"/>
        <w:rPr>
          <w:rFonts w:eastAsia="Times New Roman" w:cs="Arial"/>
          <w:lang w:val="es-ES" w:eastAsia="es-ES"/>
        </w:rPr>
      </w:pPr>
      <w:r w:rsidRPr="00CA6139">
        <w:rPr>
          <w:rFonts w:eastAsia="Times New Roman" w:cs="Arial"/>
          <w:lang w:val="es-ES" w:eastAsia="es-ES"/>
        </w:rPr>
        <w:t>C. - - - - - - - manifiesto bajo protesta de decir verdad, en mi carácter de representante legal de la empresa- - - - - - - - - - , según consta en el poder número -- - - - - - de fecha - - - -  otorgado ante la fe del notario/corredor público - - - - - - , número - - - -  de la ciudad de - - - - - -, registrado bajo el número - - - - -  de fecha - - - - -  del registro público y de comercio, que las facultades que se mencionan en el testimonio referido no han sido revocadas, por lo que cuento con las facultades suficientes para comprometerme por sí o por mi representada la proposición.</w:t>
      </w:r>
    </w:p>
    <w:p w14:paraId="5C9BE5C0" w14:textId="77777777" w:rsidR="00AB7EA5" w:rsidRPr="00CA6139" w:rsidRDefault="00AB7EA5" w:rsidP="00AB7EA5">
      <w:pPr>
        <w:spacing w:after="0"/>
        <w:rPr>
          <w:rFonts w:eastAsia="Times New Roman" w:cs="Arial"/>
          <w:lang w:val="es-ES" w:eastAsia="es-ES"/>
        </w:rPr>
      </w:pPr>
    </w:p>
    <w:p w14:paraId="63C9F155" w14:textId="77777777" w:rsidR="00AB7EA5" w:rsidRPr="00CA6139" w:rsidRDefault="00AB7EA5" w:rsidP="00AB7EA5">
      <w:pPr>
        <w:spacing w:after="0"/>
        <w:rPr>
          <w:rFonts w:eastAsia="Times New Roman" w:cs="Arial"/>
          <w:lang w:val="es-ES_tradnl" w:eastAsia="es-ES"/>
        </w:rPr>
      </w:pPr>
    </w:p>
    <w:p w14:paraId="553C2A03" w14:textId="77777777" w:rsidR="00AB7EA5" w:rsidRPr="00CA6139" w:rsidRDefault="00AB7EA5" w:rsidP="00AB7EA5">
      <w:pPr>
        <w:spacing w:after="0"/>
        <w:jc w:val="left"/>
        <w:rPr>
          <w:rFonts w:eastAsia="Times New Roman" w:cs="Arial"/>
          <w:lang w:val="es-ES" w:eastAsia="es-ES"/>
        </w:rPr>
      </w:pPr>
      <w:r w:rsidRPr="00CA6139">
        <w:rPr>
          <w:rFonts w:eastAsia="Times New Roman" w:cs="Arial"/>
          <w:lang w:val="es-ES" w:eastAsia="es-ES"/>
        </w:rPr>
        <w:t xml:space="preserve">A T E N T A M E N T E </w:t>
      </w:r>
    </w:p>
    <w:p w14:paraId="002490A8" w14:textId="77777777" w:rsidR="00AB7EA5" w:rsidRPr="00CA6139" w:rsidRDefault="00AB7EA5" w:rsidP="00AB7EA5">
      <w:pPr>
        <w:spacing w:after="0"/>
        <w:jc w:val="left"/>
        <w:rPr>
          <w:rFonts w:eastAsia="Times New Roman" w:cs="Arial"/>
          <w:lang w:val="es-ES" w:eastAsia="es-ES"/>
        </w:rPr>
      </w:pPr>
    </w:p>
    <w:p w14:paraId="15CE2F29" w14:textId="77777777" w:rsidR="00AB7EA5" w:rsidRPr="00CA6139" w:rsidRDefault="00AB7EA5" w:rsidP="00AB7EA5">
      <w:pPr>
        <w:spacing w:after="0"/>
        <w:jc w:val="left"/>
        <w:rPr>
          <w:rFonts w:eastAsia="Times New Roman" w:cs="Arial"/>
          <w:lang w:val="es-ES" w:eastAsia="es-ES"/>
        </w:rPr>
      </w:pPr>
    </w:p>
    <w:p w14:paraId="21F3FF3B" w14:textId="77777777" w:rsidR="00AB7EA5" w:rsidRPr="00CA6139" w:rsidRDefault="00AB7EA5" w:rsidP="00AB7EA5">
      <w:pPr>
        <w:spacing w:after="0"/>
        <w:jc w:val="left"/>
        <w:rPr>
          <w:rFonts w:eastAsia="Times New Roman" w:cs="Arial"/>
          <w:lang w:val="es-ES" w:eastAsia="es-ES"/>
        </w:rPr>
      </w:pPr>
    </w:p>
    <w:p w14:paraId="28933948" w14:textId="77777777" w:rsidR="00AB7EA5" w:rsidRPr="00CA6139" w:rsidRDefault="00AB7EA5" w:rsidP="00AB7EA5">
      <w:pPr>
        <w:spacing w:after="0"/>
        <w:jc w:val="left"/>
        <w:rPr>
          <w:rFonts w:eastAsia="Times New Roman" w:cs="Arial"/>
          <w:lang w:val="es-ES" w:eastAsia="es-ES"/>
        </w:rPr>
      </w:pPr>
      <w:r w:rsidRPr="00CA6139">
        <w:rPr>
          <w:rFonts w:eastAsia="Times New Roman" w:cs="Arial"/>
          <w:lang w:val="es-ES" w:eastAsia="es-ES"/>
        </w:rPr>
        <w:t xml:space="preserve"> </w:t>
      </w:r>
    </w:p>
    <w:p w14:paraId="330949B6" w14:textId="77777777" w:rsidR="00AB7EA5" w:rsidRPr="00CA6139" w:rsidRDefault="00AB7EA5" w:rsidP="00AB7EA5">
      <w:pPr>
        <w:spacing w:after="0"/>
        <w:jc w:val="left"/>
        <w:rPr>
          <w:rFonts w:eastAsia="Times New Roman" w:cs="Arial"/>
          <w:lang w:val="es-ES" w:eastAsia="es-ES"/>
        </w:rPr>
      </w:pPr>
      <w:r w:rsidRPr="00CA6139">
        <w:rPr>
          <w:rFonts w:eastAsia="Times New Roman" w:cs="Arial"/>
          <w:lang w:val="es-ES" w:eastAsia="es-ES"/>
        </w:rPr>
        <w:t>_________________________________</w:t>
      </w:r>
    </w:p>
    <w:p w14:paraId="065D9AB2" w14:textId="77777777" w:rsidR="00AB7EA5" w:rsidRPr="00CA6139" w:rsidRDefault="00AB7EA5" w:rsidP="00AB7EA5">
      <w:pPr>
        <w:spacing w:after="0"/>
        <w:jc w:val="left"/>
        <w:rPr>
          <w:rFonts w:eastAsia="Times New Roman" w:cs="Arial"/>
          <w:lang w:val="es-ES" w:eastAsia="es-ES"/>
        </w:rPr>
      </w:pPr>
      <w:r w:rsidRPr="00CA6139">
        <w:rPr>
          <w:rFonts w:eastAsia="Times New Roman" w:cs="Arial"/>
          <w:lang w:val="es-ES" w:eastAsia="es-ES"/>
        </w:rPr>
        <w:t>(Firma del representante o apoderado legal con facultades)</w:t>
      </w:r>
    </w:p>
    <w:p w14:paraId="50044E65" w14:textId="77777777" w:rsidR="00AB7EA5" w:rsidRPr="00CA6139" w:rsidRDefault="00AB7EA5" w:rsidP="00AB7EA5">
      <w:pPr>
        <w:spacing w:after="0"/>
        <w:jc w:val="center"/>
        <w:rPr>
          <w:rFonts w:eastAsia="Times New Roman" w:cs="Arial"/>
          <w:b/>
          <w:sz w:val="22"/>
          <w:lang w:val="es-ES" w:eastAsia="es-ES"/>
        </w:rPr>
      </w:pPr>
    </w:p>
    <w:p w14:paraId="50404737" w14:textId="77777777" w:rsidR="00AB7EA5" w:rsidRPr="00CA6139" w:rsidRDefault="00AB7EA5" w:rsidP="00AB7EA5">
      <w:pPr>
        <w:spacing w:after="0"/>
        <w:jc w:val="center"/>
        <w:rPr>
          <w:rFonts w:eastAsia="Times New Roman" w:cs="Arial"/>
          <w:b/>
          <w:sz w:val="22"/>
          <w:lang w:val="es-ES" w:eastAsia="es-ES"/>
        </w:rPr>
      </w:pPr>
    </w:p>
    <w:p w14:paraId="4CF8F09B" w14:textId="77777777" w:rsidR="00AB7EA5" w:rsidRPr="00CA6139" w:rsidRDefault="00AB7EA5" w:rsidP="00AB7EA5">
      <w:pPr>
        <w:spacing w:after="0"/>
        <w:jc w:val="center"/>
        <w:rPr>
          <w:rFonts w:eastAsia="Times New Roman" w:cs="Arial"/>
          <w:b/>
          <w:sz w:val="22"/>
          <w:lang w:val="es-ES" w:eastAsia="es-ES"/>
        </w:rPr>
      </w:pPr>
    </w:p>
    <w:p w14:paraId="05334C2B" w14:textId="77777777" w:rsidR="00AB7EA5" w:rsidRPr="00CA6139" w:rsidRDefault="00AB7EA5" w:rsidP="00AB7EA5">
      <w:pPr>
        <w:spacing w:after="0"/>
        <w:jc w:val="center"/>
        <w:rPr>
          <w:rFonts w:eastAsia="Times New Roman" w:cs="Arial"/>
          <w:b/>
          <w:sz w:val="22"/>
          <w:lang w:val="es-ES" w:eastAsia="es-ES"/>
        </w:rPr>
      </w:pPr>
    </w:p>
    <w:p w14:paraId="1BFDC9A4" w14:textId="77777777" w:rsidR="00AB7EA5" w:rsidRPr="00CA6139" w:rsidRDefault="00AB7EA5" w:rsidP="00AB7EA5">
      <w:pPr>
        <w:spacing w:after="0"/>
        <w:jc w:val="center"/>
        <w:rPr>
          <w:rFonts w:eastAsia="Times New Roman" w:cs="Arial"/>
          <w:b/>
          <w:sz w:val="22"/>
          <w:lang w:val="es-ES" w:eastAsia="es-ES"/>
        </w:rPr>
      </w:pPr>
    </w:p>
    <w:p w14:paraId="722D5F02" w14:textId="77777777" w:rsidR="00AB7EA5" w:rsidRPr="00CA6139" w:rsidRDefault="00AB7EA5" w:rsidP="00AB7EA5">
      <w:pPr>
        <w:spacing w:after="0"/>
        <w:jc w:val="center"/>
        <w:rPr>
          <w:rFonts w:eastAsia="Times New Roman" w:cs="Arial"/>
          <w:b/>
          <w:sz w:val="22"/>
          <w:lang w:val="es-ES" w:eastAsia="es-ES"/>
        </w:rPr>
      </w:pPr>
    </w:p>
    <w:p w14:paraId="51A2C60A" w14:textId="77777777" w:rsidR="00AB7EA5" w:rsidRPr="00CA6139" w:rsidRDefault="00AB7EA5" w:rsidP="00AB7EA5">
      <w:pPr>
        <w:spacing w:after="0"/>
        <w:jc w:val="center"/>
        <w:rPr>
          <w:rFonts w:eastAsia="Times New Roman" w:cs="Arial"/>
          <w:b/>
          <w:sz w:val="22"/>
          <w:lang w:val="es-ES" w:eastAsia="es-ES"/>
        </w:rPr>
      </w:pPr>
    </w:p>
    <w:p w14:paraId="6C944047" w14:textId="77777777" w:rsidR="00AB7EA5" w:rsidRPr="00CA6139" w:rsidRDefault="00AB7EA5" w:rsidP="00AB7EA5">
      <w:pPr>
        <w:spacing w:after="0"/>
        <w:jc w:val="center"/>
        <w:rPr>
          <w:rFonts w:eastAsia="Times New Roman" w:cs="Arial"/>
          <w:b/>
          <w:sz w:val="22"/>
          <w:lang w:val="es-ES" w:eastAsia="es-ES"/>
        </w:rPr>
      </w:pPr>
    </w:p>
    <w:p w14:paraId="0E72CB0C" w14:textId="77777777" w:rsidR="00AB7EA5" w:rsidRPr="00CA6139" w:rsidRDefault="00AB7EA5" w:rsidP="00AB7EA5">
      <w:pPr>
        <w:spacing w:after="0"/>
        <w:jc w:val="center"/>
        <w:rPr>
          <w:rFonts w:eastAsia="Times New Roman" w:cs="Arial"/>
          <w:b/>
          <w:sz w:val="22"/>
          <w:lang w:val="es-ES" w:eastAsia="es-ES"/>
        </w:rPr>
      </w:pPr>
    </w:p>
    <w:p w14:paraId="64E44A86" w14:textId="77777777" w:rsidR="00AB7EA5" w:rsidRPr="00CA6139" w:rsidRDefault="00AB7EA5" w:rsidP="00AB7EA5">
      <w:pPr>
        <w:spacing w:after="0"/>
        <w:jc w:val="center"/>
        <w:rPr>
          <w:rFonts w:eastAsia="Times New Roman" w:cs="Arial"/>
          <w:b/>
          <w:sz w:val="22"/>
          <w:lang w:val="es-ES" w:eastAsia="es-ES"/>
        </w:rPr>
      </w:pPr>
    </w:p>
    <w:p w14:paraId="250BD53E" w14:textId="77777777" w:rsidR="00AB7EA5" w:rsidRPr="00CA6139" w:rsidRDefault="00AB7EA5" w:rsidP="00AB7EA5">
      <w:pPr>
        <w:spacing w:after="0"/>
        <w:jc w:val="center"/>
        <w:rPr>
          <w:rFonts w:eastAsia="Times New Roman" w:cs="Arial"/>
          <w:b/>
          <w:sz w:val="22"/>
          <w:lang w:val="es-ES" w:eastAsia="es-ES"/>
        </w:rPr>
      </w:pPr>
    </w:p>
    <w:p w14:paraId="520067D7" w14:textId="77777777" w:rsidR="00AB7EA5" w:rsidRPr="00CA6139" w:rsidRDefault="00AB7EA5" w:rsidP="00AB7EA5">
      <w:pPr>
        <w:spacing w:after="0"/>
        <w:jc w:val="center"/>
        <w:rPr>
          <w:rFonts w:eastAsia="Times New Roman" w:cs="Arial"/>
          <w:b/>
          <w:sz w:val="22"/>
          <w:lang w:val="es-ES" w:eastAsia="es-ES"/>
        </w:rPr>
      </w:pPr>
    </w:p>
    <w:p w14:paraId="749C8569" w14:textId="77777777" w:rsidR="00AB7EA5" w:rsidRPr="00CA6139" w:rsidRDefault="00AB7EA5" w:rsidP="00AB7EA5">
      <w:pPr>
        <w:spacing w:after="0"/>
        <w:jc w:val="center"/>
        <w:rPr>
          <w:rFonts w:eastAsia="Times New Roman" w:cs="Arial"/>
          <w:b/>
          <w:sz w:val="22"/>
          <w:lang w:val="es-ES" w:eastAsia="es-ES"/>
        </w:rPr>
      </w:pPr>
    </w:p>
    <w:p w14:paraId="33B6F2F9" w14:textId="77777777" w:rsidR="00AB7EA5" w:rsidRPr="00CA6139" w:rsidRDefault="00AB7EA5" w:rsidP="00AB7EA5">
      <w:pPr>
        <w:spacing w:line="259" w:lineRule="auto"/>
        <w:jc w:val="left"/>
        <w:rPr>
          <w:rFonts w:eastAsia="Times New Roman" w:cs="Arial"/>
          <w:b/>
          <w:sz w:val="22"/>
          <w:lang w:val="es-ES" w:eastAsia="es-ES"/>
        </w:rPr>
      </w:pPr>
      <w:r w:rsidRPr="00CA6139">
        <w:rPr>
          <w:rFonts w:eastAsia="Times New Roman" w:cs="Arial"/>
          <w:b/>
          <w:sz w:val="22"/>
          <w:lang w:val="es-ES" w:eastAsia="es-ES"/>
        </w:rPr>
        <w:br w:type="page"/>
      </w:r>
    </w:p>
    <w:p w14:paraId="0C940E9B" w14:textId="21A70830" w:rsidR="00AB7EA5" w:rsidRPr="00915ED8" w:rsidRDefault="00AB7EA5" w:rsidP="00AB7EA5">
      <w:pPr>
        <w:pStyle w:val="Ttulo1"/>
        <w:rPr>
          <w:b/>
          <w:bCs/>
          <w:color w:val="auto"/>
          <w:sz w:val="28"/>
          <w:szCs w:val="20"/>
        </w:rPr>
      </w:pPr>
      <w:bookmarkStart w:id="334" w:name="_Toc109898538"/>
      <w:bookmarkStart w:id="335" w:name="_Toc118748106"/>
      <w:r w:rsidRPr="00915ED8">
        <w:rPr>
          <w:b/>
          <w:bCs/>
          <w:color w:val="auto"/>
          <w:sz w:val="28"/>
          <w:szCs w:val="20"/>
        </w:rPr>
        <w:lastRenderedPageBreak/>
        <w:t>FORMATO 1</w:t>
      </w:r>
      <w:bookmarkEnd w:id="334"/>
      <w:r w:rsidR="00697028">
        <w:rPr>
          <w:b/>
          <w:bCs/>
          <w:color w:val="auto"/>
          <w:sz w:val="28"/>
          <w:szCs w:val="20"/>
        </w:rPr>
        <w:t>4</w:t>
      </w:r>
      <w:bookmarkEnd w:id="335"/>
      <w:r w:rsidRPr="00915ED8">
        <w:rPr>
          <w:b/>
          <w:bCs/>
          <w:color w:val="auto"/>
          <w:sz w:val="28"/>
          <w:szCs w:val="20"/>
        </w:rPr>
        <w:t xml:space="preserve"> </w:t>
      </w:r>
    </w:p>
    <w:p w14:paraId="2701031D" w14:textId="77777777" w:rsidR="00AB7EA5" w:rsidRDefault="00AB7EA5" w:rsidP="00AB7EA5">
      <w:pPr>
        <w:jc w:val="center"/>
        <w:rPr>
          <w:rFonts w:eastAsia="Times New Roman"/>
          <w:b/>
          <w:lang w:eastAsia="es-ES"/>
        </w:rPr>
      </w:pPr>
      <w:r w:rsidRPr="00CA6139">
        <w:rPr>
          <w:b/>
        </w:rPr>
        <w:t xml:space="preserve">DATOS DE </w:t>
      </w:r>
      <w:r w:rsidRPr="00CA6139">
        <w:rPr>
          <w:rFonts w:eastAsia="Times New Roman"/>
          <w:b/>
          <w:lang w:eastAsia="es-ES"/>
        </w:rPr>
        <w:t>CONTACTO</w:t>
      </w:r>
    </w:p>
    <w:p w14:paraId="6CE128DA" w14:textId="66BFB463" w:rsidR="00AB7EA5" w:rsidRPr="006D1499" w:rsidRDefault="00AB7EA5" w:rsidP="00AB7EA5">
      <w:pPr>
        <w:jc w:val="center"/>
      </w:pPr>
      <w:r w:rsidRPr="006D1499">
        <w:t>PROCEDIMIENTO NO. LA-012M7B997-</w:t>
      </w:r>
      <w:r w:rsidR="00B149AD">
        <w:t>E115</w:t>
      </w:r>
      <w:r w:rsidRPr="006D1499">
        <w:t xml:space="preserve">-2022 </w:t>
      </w:r>
    </w:p>
    <w:p w14:paraId="14E931AD" w14:textId="77777777" w:rsidR="00AB7EA5" w:rsidRDefault="00AB7EA5" w:rsidP="00AB7EA5">
      <w:pPr>
        <w:spacing w:line="259" w:lineRule="auto"/>
        <w:jc w:val="right"/>
        <w:rPr>
          <w:rFonts w:eastAsia="Arial" w:cs="Arial"/>
          <w:sz w:val="22"/>
          <w:lang w:eastAsia="es-MX"/>
        </w:rPr>
      </w:pPr>
    </w:p>
    <w:p w14:paraId="512384B3" w14:textId="77777777" w:rsidR="00AB7EA5" w:rsidRDefault="00AB7EA5" w:rsidP="00AB7EA5">
      <w:pPr>
        <w:spacing w:line="259" w:lineRule="auto"/>
        <w:jc w:val="right"/>
        <w:rPr>
          <w:rFonts w:eastAsia="Arial" w:cs="Arial"/>
          <w:sz w:val="22"/>
          <w:lang w:eastAsia="es-MX"/>
        </w:rPr>
      </w:pPr>
      <w:r w:rsidRPr="00CA6139">
        <w:rPr>
          <w:rFonts w:eastAsia="Arial" w:cs="Arial"/>
          <w:sz w:val="22"/>
          <w:lang w:eastAsia="es-MX"/>
        </w:rPr>
        <w:t>Ciudad de México, a __ de _____ de 20__</w:t>
      </w:r>
    </w:p>
    <w:p w14:paraId="5AA6B279" w14:textId="77777777" w:rsidR="00AB7EA5" w:rsidRPr="00CA6139" w:rsidRDefault="00AB7EA5" w:rsidP="00AB7EA5">
      <w:pPr>
        <w:spacing w:line="259" w:lineRule="auto"/>
        <w:jc w:val="right"/>
        <w:rPr>
          <w:rFonts w:eastAsia="Arial" w:cs="Arial"/>
          <w:sz w:val="22"/>
          <w:lang w:eastAsia="es-MX"/>
        </w:rPr>
      </w:pPr>
    </w:p>
    <w:p w14:paraId="4819B7EE" w14:textId="77777777" w:rsidR="00AB7EA5" w:rsidRPr="00CA6139" w:rsidRDefault="00AB7EA5" w:rsidP="00AB7EA5">
      <w:pPr>
        <w:spacing w:after="0" w:line="259" w:lineRule="auto"/>
        <w:jc w:val="left"/>
        <w:rPr>
          <w:rFonts w:eastAsia="Arial" w:cs="Arial"/>
          <w:b/>
          <w:sz w:val="22"/>
          <w:lang w:eastAsia="es-MX"/>
        </w:rPr>
      </w:pPr>
      <w:r w:rsidRPr="00CA6139">
        <w:rPr>
          <w:rFonts w:eastAsia="Arial" w:cs="Arial"/>
          <w:b/>
          <w:sz w:val="22"/>
          <w:lang w:eastAsia="es-MX"/>
        </w:rPr>
        <w:t>INSTITUTO DE SALUD PARA EL BIENESTAR</w:t>
      </w:r>
    </w:p>
    <w:p w14:paraId="1DB1F57D" w14:textId="77777777" w:rsidR="00AB7EA5" w:rsidRPr="00CA6139" w:rsidRDefault="00AB7EA5" w:rsidP="00AB7EA5">
      <w:pPr>
        <w:spacing w:after="0" w:line="259" w:lineRule="auto"/>
        <w:jc w:val="left"/>
        <w:rPr>
          <w:rFonts w:eastAsia="Arial" w:cs="Arial"/>
          <w:b/>
          <w:sz w:val="22"/>
          <w:lang w:eastAsia="es-MX"/>
        </w:rPr>
      </w:pPr>
      <w:r w:rsidRPr="00CA6139">
        <w:rPr>
          <w:rFonts w:eastAsia="Arial" w:cs="Arial"/>
          <w:b/>
          <w:sz w:val="22"/>
          <w:lang w:eastAsia="es-MX"/>
        </w:rPr>
        <w:t>PRESENTE.</w:t>
      </w:r>
    </w:p>
    <w:p w14:paraId="4F236F96" w14:textId="77777777" w:rsidR="00AB7EA5" w:rsidRPr="00CA6139" w:rsidRDefault="00AB7EA5" w:rsidP="00AB7EA5">
      <w:pPr>
        <w:autoSpaceDE w:val="0"/>
        <w:autoSpaceDN w:val="0"/>
        <w:adjustRightInd w:val="0"/>
        <w:spacing w:after="0"/>
        <w:jc w:val="center"/>
        <w:rPr>
          <w:rFonts w:cs="Montserrat"/>
          <w:b/>
          <w:bCs/>
          <w:szCs w:val="20"/>
        </w:rPr>
      </w:pPr>
      <w:r w:rsidRPr="00CA6139">
        <w:rPr>
          <w:rFonts w:cs="Montserrat"/>
          <w:b/>
          <w:bCs/>
          <w:szCs w:val="20"/>
        </w:rPr>
        <w:t xml:space="preserve">DATOS GENERALES Y NOTIFICACIONES OFICIALES </w:t>
      </w:r>
    </w:p>
    <w:p w14:paraId="1D7CA9A8" w14:textId="77777777" w:rsidR="00AB7EA5" w:rsidRDefault="00AB7EA5" w:rsidP="00AB7EA5">
      <w:pPr>
        <w:autoSpaceDE w:val="0"/>
        <w:autoSpaceDN w:val="0"/>
        <w:adjustRightInd w:val="0"/>
        <w:spacing w:after="0"/>
        <w:jc w:val="left"/>
        <w:rPr>
          <w:rFonts w:cs="Montserrat"/>
          <w:szCs w:val="20"/>
        </w:rPr>
      </w:pPr>
    </w:p>
    <w:p w14:paraId="5285558A" w14:textId="77777777" w:rsidR="00AB7EA5" w:rsidRDefault="00AB7EA5" w:rsidP="00AB7EA5">
      <w:pPr>
        <w:autoSpaceDE w:val="0"/>
        <w:autoSpaceDN w:val="0"/>
        <w:adjustRightInd w:val="0"/>
        <w:spacing w:after="0"/>
        <w:jc w:val="left"/>
        <w:rPr>
          <w:rFonts w:eastAsia="Times New Roman" w:cs="Arial"/>
          <w:b/>
          <w:szCs w:val="20"/>
          <w:lang w:eastAsia="es-ES"/>
        </w:rPr>
      </w:pPr>
      <w:r w:rsidRPr="00CA6139">
        <w:rPr>
          <w:rFonts w:eastAsia="Times New Roman" w:cs="Arial"/>
          <w:b/>
          <w:szCs w:val="20"/>
          <w:lang w:eastAsia="es-ES"/>
        </w:rPr>
        <w:t>NOMBR</w:t>
      </w:r>
      <w:r>
        <w:rPr>
          <w:rFonts w:eastAsia="Times New Roman" w:cs="Arial"/>
          <w:b/>
          <w:szCs w:val="20"/>
          <w:lang w:eastAsia="es-ES"/>
        </w:rPr>
        <w:t>E O RAZÓN SOCIAL DEL LICITANTE: ____________________________________________________</w:t>
      </w:r>
    </w:p>
    <w:p w14:paraId="602F8239" w14:textId="77777777" w:rsidR="00AB7EA5" w:rsidRPr="00CA6139" w:rsidRDefault="00AB7EA5" w:rsidP="00AB7EA5">
      <w:pPr>
        <w:autoSpaceDE w:val="0"/>
        <w:autoSpaceDN w:val="0"/>
        <w:adjustRightInd w:val="0"/>
        <w:spacing w:after="0"/>
        <w:jc w:val="left"/>
        <w:rPr>
          <w:rFonts w:cs="Montserrat"/>
          <w:szCs w:val="20"/>
        </w:rPr>
      </w:pPr>
    </w:p>
    <w:p w14:paraId="19A39E8C" w14:textId="77777777" w:rsidR="00AB7EA5" w:rsidRPr="00CA6139" w:rsidRDefault="00AB7EA5" w:rsidP="00AB7EA5">
      <w:pPr>
        <w:autoSpaceDE w:val="0"/>
        <w:autoSpaceDN w:val="0"/>
        <w:adjustRightInd w:val="0"/>
        <w:spacing w:after="0"/>
        <w:rPr>
          <w:rFonts w:cs="Montserrat"/>
          <w:szCs w:val="20"/>
        </w:rPr>
      </w:pPr>
      <w:r w:rsidRPr="00CA6139">
        <w:rPr>
          <w:rFonts w:cs="Montserrat"/>
          <w:szCs w:val="20"/>
        </w:rPr>
        <w:t xml:space="preserve">Se proporciona el contacto designado para atender cualquier asunto correspondiente a la calidad de los insumos contratados, debiendo incluir los siguientes datos: </w:t>
      </w:r>
    </w:p>
    <w:p w14:paraId="35063288" w14:textId="77777777" w:rsidR="00AB7EA5" w:rsidRPr="00CA6139" w:rsidRDefault="00AB7EA5" w:rsidP="00AB7EA5">
      <w:pPr>
        <w:autoSpaceDE w:val="0"/>
        <w:autoSpaceDN w:val="0"/>
        <w:adjustRightInd w:val="0"/>
        <w:spacing w:after="0"/>
        <w:jc w:val="left"/>
        <w:rPr>
          <w:rFonts w:cs="Montserrat"/>
          <w:szCs w:val="20"/>
        </w:rPr>
      </w:pPr>
    </w:p>
    <w:p w14:paraId="49CD64CC" w14:textId="77777777" w:rsidR="00AB7EA5" w:rsidRPr="00CA6139" w:rsidRDefault="00AB7EA5" w:rsidP="00AB7EA5">
      <w:pPr>
        <w:autoSpaceDE w:val="0"/>
        <w:autoSpaceDN w:val="0"/>
        <w:adjustRightInd w:val="0"/>
        <w:spacing w:after="0"/>
        <w:jc w:val="left"/>
        <w:rPr>
          <w:rFonts w:cs="Montserrat"/>
          <w:b/>
          <w:szCs w:val="20"/>
        </w:rPr>
      </w:pPr>
      <w:r w:rsidRPr="00CA6139">
        <w:rPr>
          <w:rFonts w:cs="Montserrat"/>
          <w:b/>
          <w:szCs w:val="20"/>
        </w:rPr>
        <w:t>Representante legal:</w:t>
      </w:r>
    </w:p>
    <w:p w14:paraId="67A0B455" w14:textId="77777777" w:rsidR="00AB7EA5" w:rsidRPr="00CA6139" w:rsidRDefault="00AB7EA5" w:rsidP="00AB7EA5">
      <w:pPr>
        <w:autoSpaceDE w:val="0"/>
        <w:autoSpaceDN w:val="0"/>
        <w:adjustRightInd w:val="0"/>
        <w:spacing w:after="0"/>
        <w:jc w:val="left"/>
        <w:rPr>
          <w:rFonts w:cs="Montserrat"/>
          <w:szCs w:val="20"/>
        </w:rPr>
      </w:pPr>
      <w:r w:rsidRPr="00CA6139">
        <w:rPr>
          <w:rFonts w:cs="Montserrat"/>
          <w:szCs w:val="20"/>
        </w:rPr>
        <w:t xml:space="preserve"> Nombre completo del contacto oficial. </w:t>
      </w:r>
    </w:p>
    <w:p w14:paraId="1B3312FF" w14:textId="77777777" w:rsidR="00AB7EA5" w:rsidRPr="00CA6139" w:rsidRDefault="00AB7EA5" w:rsidP="00AB7EA5">
      <w:pPr>
        <w:autoSpaceDE w:val="0"/>
        <w:autoSpaceDN w:val="0"/>
        <w:adjustRightInd w:val="0"/>
        <w:spacing w:after="0"/>
        <w:jc w:val="left"/>
        <w:rPr>
          <w:rFonts w:cs="Montserrat"/>
          <w:szCs w:val="20"/>
        </w:rPr>
      </w:pPr>
      <w:r w:rsidRPr="00CA6139">
        <w:rPr>
          <w:rFonts w:cs="Montserrat"/>
          <w:szCs w:val="20"/>
        </w:rPr>
        <w:t xml:space="preserve"> Cargo. </w:t>
      </w:r>
    </w:p>
    <w:p w14:paraId="116C8C9E" w14:textId="77777777" w:rsidR="00AB7EA5" w:rsidRPr="00CA6139" w:rsidRDefault="00AB7EA5" w:rsidP="00AB7EA5">
      <w:pPr>
        <w:autoSpaceDE w:val="0"/>
        <w:autoSpaceDN w:val="0"/>
        <w:adjustRightInd w:val="0"/>
        <w:spacing w:after="0"/>
        <w:jc w:val="left"/>
        <w:rPr>
          <w:rFonts w:cs="Montserrat"/>
          <w:szCs w:val="20"/>
        </w:rPr>
      </w:pPr>
      <w:r w:rsidRPr="00CA6139">
        <w:rPr>
          <w:rFonts w:cs="Montserrat"/>
          <w:szCs w:val="20"/>
        </w:rPr>
        <w:t xml:space="preserve"> Domicilio. </w:t>
      </w:r>
    </w:p>
    <w:p w14:paraId="0C5B43EC" w14:textId="77777777" w:rsidR="00AB7EA5" w:rsidRPr="00CA6139" w:rsidRDefault="00AB7EA5" w:rsidP="00AB7EA5">
      <w:pPr>
        <w:autoSpaceDE w:val="0"/>
        <w:autoSpaceDN w:val="0"/>
        <w:adjustRightInd w:val="0"/>
        <w:spacing w:after="0"/>
        <w:jc w:val="left"/>
        <w:rPr>
          <w:rFonts w:cs="Montserrat"/>
          <w:szCs w:val="20"/>
        </w:rPr>
      </w:pPr>
      <w:r w:rsidRPr="00CA6139">
        <w:rPr>
          <w:rFonts w:cs="Montserrat"/>
          <w:szCs w:val="20"/>
        </w:rPr>
        <w:t> Teléfono (oficina y celular)</w:t>
      </w:r>
    </w:p>
    <w:p w14:paraId="244962E4" w14:textId="77777777" w:rsidR="00AB7EA5" w:rsidRPr="00CA6139" w:rsidRDefault="00AB7EA5" w:rsidP="00AB7EA5">
      <w:pPr>
        <w:autoSpaceDE w:val="0"/>
        <w:autoSpaceDN w:val="0"/>
        <w:adjustRightInd w:val="0"/>
        <w:spacing w:after="0"/>
        <w:jc w:val="left"/>
        <w:rPr>
          <w:rFonts w:cs="Montserrat"/>
          <w:szCs w:val="20"/>
        </w:rPr>
      </w:pPr>
      <w:r w:rsidRPr="00CA6139">
        <w:rPr>
          <w:rFonts w:cs="Montserrat"/>
          <w:szCs w:val="20"/>
        </w:rPr>
        <w:t xml:space="preserve"> Correo electrónico. </w:t>
      </w:r>
    </w:p>
    <w:p w14:paraId="2E639A79" w14:textId="77777777" w:rsidR="00AB7EA5" w:rsidRPr="00CA6139" w:rsidRDefault="00AB7EA5" w:rsidP="00AB7EA5">
      <w:pPr>
        <w:autoSpaceDE w:val="0"/>
        <w:autoSpaceDN w:val="0"/>
        <w:adjustRightInd w:val="0"/>
        <w:spacing w:after="0"/>
        <w:jc w:val="left"/>
        <w:rPr>
          <w:rFonts w:cs="Montserrat"/>
          <w:szCs w:val="20"/>
        </w:rPr>
      </w:pPr>
    </w:p>
    <w:p w14:paraId="3E29DF09" w14:textId="77777777" w:rsidR="00AB7EA5" w:rsidRPr="00CA6139" w:rsidRDefault="00AB7EA5" w:rsidP="00AB7EA5">
      <w:pPr>
        <w:autoSpaceDE w:val="0"/>
        <w:autoSpaceDN w:val="0"/>
        <w:adjustRightInd w:val="0"/>
        <w:spacing w:after="0"/>
        <w:jc w:val="left"/>
        <w:rPr>
          <w:rFonts w:cs="Montserrat"/>
          <w:b/>
          <w:szCs w:val="20"/>
        </w:rPr>
      </w:pPr>
      <w:r w:rsidRPr="00CA6139">
        <w:rPr>
          <w:rFonts w:cs="Montserrat"/>
          <w:b/>
          <w:szCs w:val="20"/>
        </w:rPr>
        <w:t>Usuario de la plataforma de órdenes y suministro:</w:t>
      </w:r>
    </w:p>
    <w:p w14:paraId="675E3642" w14:textId="77777777" w:rsidR="00AB7EA5" w:rsidRPr="00CA6139" w:rsidRDefault="00AB7EA5" w:rsidP="00AB7EA5">
      <w:pPr>
        <w:autoSpaceDE w:val="0"/>
        <w:autoSpaceDN w:val="0"/>
        <w:adjustRightInd w:val="0"/>
        <w:spacing w:after="0"/>
        <w:jc w:val="left"/>
        <w:rPr>
          <w:rFonts w:cs="Montserrat"/>
          <w:szCs w:val="20"/>
        </w:rPr>
      </w:pPr>
      <w:r w:rsidRPr="00CA6139">
        <w:rPr>
          <w:rFonts w:cs="Montserrat"/>
          <w:szCs w:val="20"/>
        </w:rPr>
        <w:t xml:space="preserve"> Nombre completo del contacto oficial. </w:t>
      </w:r>
    </w:p>
    <w:p w14:paraId="24546196" w14:textId="77777777" w:rsidR="00AB7EA5" w:rsidRPr="00CA6139" w:rsidRDefault="00AB7EA5" w:rsidP="00AB7EA5">
      <w:pPr>
        <w:autoSpaceDE w:val="0"/>
        <w:autoSpaceDN w:val="0"/>
        <w:adjustRightInd w:val="0"/>
        <w:spacing w:after="0"/>
        <w:jc w:val="left"/>
        <w:rPr>
          <w:rFonts w:cs="Montserrat"/>
          <w:szCs w:val="20"/>
        </w:rPr>
      </w:pPr>
      <w:r w:rsidRPr="00CA6139">
        <w:rPr>
          <w:rFonts w:cs="Montserrat"/>
          <w:szCs w:val="20"/>
        </w:rPr>
        <w:t xml:space="preserve"> Cargo. </w:t>
      </w:r>
    </w:p>
    <w:p w14:paraId="543088A3" w14:textId="77777777" w:rsidR="00AB7EA5" w:rsidRPr="00CA6139" w:rsidRDefault="00AB7EA5" w:rsidP="00AB7EA5">
      <w:pPr>
        <w:autoSpaceDE w:val="0"/>
        <w:autoSpaceDN w:val="0"/>
        <w:adjustRightInd w:val="0"/>
        <w:spacing w:after="0"/>
        <w:jc w:val="left"/>
        <w:rPr>
          <w:rFonts w:cs="Montserrat"/>
          <w:szCs w:val="20"/>
        </w:rPr>
      </w:pPr>
      <w:r w:rsidRPr="00CA6139">
        <w:rPr>
          <w:rFonts w:cs="Montserrat"/>
          <w:szCs w:val="20"/>
        </w:rPr>
        <w:t xml:space="preserve"> Domicilio. </w:t>
      </w:r>
    </w:p>
    <w:p w14:paraId="64F6CA8D" w14:textId="77777777" w:rsidR="00AB7EA5" w:rsidRPr="00CA6139" w:rsidRDefault="00AB7EA5" w:rsidP="00AB7EA5">
      <w:pPr>
        <w:autoSpaceDE w:val="0"/>
        <w:autoSpaceDN w:val="0"/>
        <w:adjustRightInd w:val="0"/>
        <w:spacing w:after="0"/>
        <w:jc w:val="left"/>
        <w:rPr>
          <w:rFonts w:cs="Montserrat"/>
          <w:szCs w:val="20"/>
        </w:rPr>
      </w:pPr>
      <w:r w:rsidRPr="00CA6139">
        <w:rPr>
          <w:rFonts w:cs="Montserrat"/>
          <w:szCs w:val="20"/>
        </w:rPr>
        <w:t> Teléfono (oficina y celular)</w:t>
      </w:r>
    </w:p>
    <w:p w14:paraId="6AC56E4B" w14:textId="77777777" w:rsidR="00AB7EA5" w:rsidRPr="00CA6139" w:rsidRDefault="00AB7EA5" w:rsidP="00AB7EA5">
      <w:pPr>
        <w:autoSpaceDE w:val="0"/>
        <w:autoSpaceDN w:val="0"/>
        <w:adjustRightInd w:val="0"/>
        <w:spacing w:after="0"/>
        <w:jc w:val="left"/>
        <w:rPr>
          <w:rFonts w:cs="Montserrat"/>
          <w:szCs w:val="20"/>
        </w:rPr>
      </w:pPr>
      <w:r w:rsidRPr="00CA6139">
        <w:rPr>
          <w:rFonts w:cs="Montserrat"/>
          <w:szCs w:val="20"/>
        </w:rPr>
        <w:t xml:space="preserve"> Correo electrónico. </w:t>
      </w:r>
    </w:p>
    <w:p w14:paraId="332522BE" w14:textId="77777777" w:rsidR="00AB7EA5" w:rsidRPr="00CA6139" w:rsidRDefault="00AB7EA5" w:rsidP="00AB7EA5">
      <w:pPr>
        <w:autoSpaceDE w:val="0"/>
        <w:autoSpaceDN w:val="0"/>
        <w:adjustRightInd w:val="0"/>
        <w:spacing w:after="0"/>
        <w:jc w:val="left"/>
        <w:rPr>
          <w:rFonts w:cs="Montserrat"/>
          <w:b/>
          <w:szCs w:val="20"/>
        </w:rPr>
      </w:pPr>
    </w:p>
    <w:p w14:paraId="32B2914A" w14:textId="77777777" w:rsidR="00AB7EA5" w:rsidRPr="00CA6139" w:rsidRDefault="00AB7EA5" w:rsidP="00AB7EA5">
      <w:pPr>
        <w:autoSpaceDE w:val="0"/>
        <w:autoSpaceDN w:val="0"/>
        <w:adjustRightInd w:val="0"/>
        <w:spacing w:after="0"/>
        <w:jc w:val="left"/>
        <w:rPr>
          <w:rFonts w:cs="Montserrat"/>
          <w:b/>
          <w:szCs w:val="20"/>
        </w:rPr>
      </w:pPr>
      <w:r w:rsidRPr="00CA6139">
        <w:rPr>
          <w:rFonts w:cs="Montserrat"/>
          <w:b/>
          <w:szCs w:val="20"/>
        </w:rPr>
        <w:t>Persona encargada de darle seguimiento a los pedidos y órdenes de suministro:</w:t>
      </w:r>
    </w:p>
    <w:p w14:paraId="077C9B8D" w14:textId="77777777" w:rsidR="00AB7EA5" w:rsidRPr="00CA6139" w:rsidRDefault="00AB7EA5" w:rsidP="00AB7EA5">
      <w:pPr>
        <w:autoSpaceDE w:val="0"/>
        <w:autoSpaceDN w:val="0"/>
        <w:adjustRightInd w:val="0"/>
        <w:spacing w:after="0"/>
        <w:jc w:val="left"/>
        <w:rPr>
          <w:rFonts w:cs="Montserrat"/>
          <w:szCs w:val="20"/>
        </w:rPr>
      </w:pPr>
      <w:r w:rsidRPr="00CA6139">
        <w:rPr>
          <w:rFonts w:cs="Montserrat"/>
          <w:szCs w:val="20"/>
        </w:rPr>
        <w:t xml:space="preserve"> Nombre completo del contacto oficial. </w:t>
      </w:r>
    </w:p>
    <w:p w14:paraId="526837A1" w14:textId="77777777" w:rsidR="00AB7EA5" w:rsidRPr="00CA6139" w:rsidRDefault="00AB7EA5" w:rsidP="00AB7EA5">
      <w:pPr>
        <w:autoSpaceDE w:val="0"/>
        <w:autoSpaceDN w:val="0"/>
        <w:adjustRightInd w:val="0"/>
        <w:spacing w:after="0"/>
        <w:jc w:val="left"/>
        <w:rPr>
          <w:rFonts w:cs="Montserrat"/>
          <w:szCs w:val="20"/>
        </w:rPr>
      </w:pPr>
      <w:r w:rsidRPr="00CA6139">
        <w:rPr>
          <w:rFonts w:cs="Montserrat"/>
          <w:szCs w:val="20"/>
        </w:rPr>
        <w:t xml:space="preserve"> Cargo. </w:t>
      </w:r>
    </w:p>
    <w:p w14:paraId="032AF94D" w14:textId="77777777" w:rsidR="00AB7EA5" w:rsidRPr="00CA6139" w:rsidRDefault="00AB7EA5" w:rsidP="00AB7EA5">
      <w:pPr>
        <w:autoSpaceDE w:val="0"/>
        <w:autoSpaceDN w:val="0"/>
        <w:adjustRightInd w:val="0"/>
        <w:spacing w:after="0"/>
        <w:jc w:val="left"/>
        <w:rPr>
          <w:rFonts w:cs="Montserrat"/>
          <w:szCs w:val="20"/>
        </w:rPr>
      </w:pPr>
      <w:r w:rsidRPr="00CA6139">
        <w:rPr>
          <w:rFonts w:cs="Montserrat"/>
          <w:szCs w:val="20"/>
        </w:rPr>
        <w:t xml:space="preserve"> Domicilio. </w:t>
      </w:r>
    </w:p>
    <w:p w14:paraId="22AAC256" w14:textId="77777777" w:rsidR="00AB7EA5" w:rsidRPr="00CA6139" w:rsidRDefault="00AB7EA5" w:rsidP="00AB7EA5">
      <w:pPr>
        <w:autoSpaceDE w:val="0"/>
        <w:autoSpaceDN w:val="0"/>
        <w:adjustRightInd w:val="0"/>
        <w:spacing w:after="0"/>
        <w:jc w:val="left"/>
        <w:rPr>
          <w:rFonts w:cs="Montserrat"/>
          <w:szCs w:val="20"/>
        </w:rPr>
      </w:pPr>
      <w:r w:rsidRPr="00CA6139">
        <w:rPr>
          <w:rFonts w:cs="Montserrat"/>
          <w:szCs w:val="20"/>
        </w:rPr>
        <w:t> Teléfono (oficina y celular)</w:t>
      </w:r>
    </w:p>
    <w:p w14:paraId="0BEE1C0A" w14:textId="77777777" w:rsidR="00AB7EA5" w:rsidRPr="00CA6139" w:rsidRDefault="00AB7EA5" w:rsidP="00AB7EA5">
      <w:pPr>
        <w:autoSpaceDE w:val="0"/>
        <w:autoSpaceDN w:val="0"/>
        <w:adjustRightInd w:val="0"/>
        <w:spacing w:after="0"/>
        <w:jc w:val="left"/>
        <w:rPr>
          <w:rFonts w:cs="Montserrat"/>
          <w:szCs w:val="20"/>
        </w:rPr>
      </w:pPr>
      <w:r w:rsidRPr="00CA6139">
        <w:rPr>
          <w:rFonts w:cs="Montserrat"/>
          <w:szCs w:val="20"/>
        </w:rPr>
        <w:t xml:space="preserve"> Correo electrónico. </w:t>
      </w:r>
    </w:p>
    <w:p w14:paraId="48B657FD" w14:textId="77777777" w:rsidR="00AB7EA5" w:rsidRPr="00CA6139" w:rsidRDefault="00AB7EA5" w:rsidP="00AB7EA5">
      <w:pPr>
        <w:autoSpaceDE w:val="0"/>
        <w:autoSpaceDN w:val="0"/>
        <w:adjustRightInd w:val="0"/>
        <w:spacing w:after="0"/>
        <w:jc w:val="left"/>
        <w:rPr>
          <w:rFonts w:cs="Montserrat"/>
          <w:b/>
          <w:szCs w:val="20"/>
        </w:rPr>
      </w:pPr>
    </w:p>
    <w:p w14:paraId="165A7322" w14:textId="77777777" w:rsidR="00AB7EA5" w:rsidRPr="00CA6139" w:rsidRDefault="00AB7EA5" w:rsidP="00AB7EA5">
      <w:pPr>
        <w:autoSpaceDE w:val="0"/>
        <w:autoSpaceDN w:val="0"/>
        <w:adjustRightInd w:val="0"/>
        <w:spacing w:after="0"/>
        <w:jc w:val="left"/>
        <w:rPr>
          <w:rFonts w:cs="Montserrat"/>
          <w:b/>
          <w:szCs w:val="20"/>
        </w:rPr>
      </w:pPr>
      <w:r w:rsidRPr="00CA6139">
        <w:rPr>
          <w:rFonts w:cs="Montserrat"/>
          <w:b/>
          <w:szCs w:val="20"/>
        </w:rPr>
        <w:t>Persona encargada de la facturación:</w:t>
      </w:r>
    </w:p>
    <w:p w14:paraId="26FF9A3F" w14:textId="77777777" w:rsidR="00AB7EA5" w:rsidRPr="00CA6139" w:rsidRDefault="00AB7EA5" w:rsidP="00AB7EA5">
      <w:pPr>
        <w:autoSpaceDE w:val="0"/>
        <w:autoSpaceDN w:val="0"/>
        <w:adjustRightInd w:val="0"/>
        <w:spacing w:after="0"/>
        <w:jc w:val="left"/>
        <w:rPr>
          <w:rFonts w:cs="Montserrat"/>
          <w:szCs w:val="20"/>
        </w:rPr>
      </w:pPr>
      <w:r w:rsidRPr="00CA6139">
        <w:rPr>
          <w:rFonts w:cs="Montserrat"/>
          <w:szCs w:val="20"/>
        </w:rPr>
        <w:t xml:space="preserve"> Nombre completo del contacto oficial. </w:t>
      </w:r>
    </w:p>
    <w:p w14:paraId="36CD33E3" w14:textId="77777777" w:rsidR="00AB7EA5" w:rsidRPr="00CA6139" w:rsidRDefault="00AB7EA5" w:rsidP="00AB7EA5">
      <w:pPr>
        <w:autoSpaceDE w:val="0"/>
        <w:autoSpaceDN w:val="0"/>
        <w:adjustRightInd w:val="0"/>
        <w:spacing w:after="0"/>
        <w:jc w:val="left"/>
        <w:rPr>
          <w:rFonts w:cs="Montserrat"/>
          <w:szCs w:val="20"/>
        </w:rPr>
      </w:pPr>
      <w:r w:rsidRPr="00CA6139">
        <w:rPr>
          <w:rFonts w:cs="Montserrat"/>
          <w:szCs w:val="20"/>
        </w:rPr>
        <w:t xml:space="preserve"> Cargo. </w:t>
      </w:r>
    </w:p>
    <w:p w14:paraId="794C4C80" w14:textId="77777777" w:rsidR="00AB7EA5" w:rsidRPr="00CA6139" w:rsidRDefault="00AB7EA5" w:rsidP="00AB7EA5">
      <w:pPr>
        <w:autoSpaceDE w:val="0"/>
        <w:autoSpaceDN w:val="0"/>
        <w:adjustRightInd w:val="0"/>
        <w:spacing w:after="0"/>
        <w:jc w:val="left"/>
        <w:rPr>
          <w:rFonts w:cs="Montserrat"/>
          <w:szCs w:val="20"/>
        </w:rPr>
      </w:pPr>
      <w:r w:rsidRPr="00CA6139">
        <w:rPr>
          <w:rFonts w:cs="Montserrat"/>
          <w:szCs w:val="20"/>
        </w:rPr>
        <w:t xml:space="preserve"> Domicilio. </w:t>
      </w:r>
    </w:p>
    <w:p w14:paraId="7F1FBDD0" w14:textId="77777777" w:rsidR="00AB7EA5" w:rsidRPr="00CA6139" w:rsidRDefault="00AB7EA5" w:rsidP="00AB7EA5">
      <w:pPr>
        <w:autoSpaceDE w:val="0"/>
        <w:autoSpaceDN w:val="0"/>
        <w:adjustRightInd w:val="0"/>
        <w:spacing w:after="0"/>
        <w:jc w:val="left"/>
        <w:rPr>
          <w:rFonts w:cs="Montserrat"/>
          <w:szCs w:val="20"/>
        </w:rPr>
      </w:pPr>
      <w:r w:rsidRPr="00CA6139">
        <w:rPr>
          <w:rFonts w:cs="Montserrat"/>
          <w:szCs w:val="20"/>
        </w:rPr>
        <w:t> Teléfono (oficina y celular)</w:t>
      </w:r>
    </w:p>
    <w:p w14:paraId="7FC1C361" w14:textId="77777777" w:rsidR="00AB7EA5" w:rsidRPr="00CA6139" w:rsidRDefault="00AB7EA5" w:rsidP="00AB7EA5">
      <w:pPr>
        <w:autoSpaceDE w:val="0"/>
        <w:autoSpaceDN w:val="0"/>
        <w:adjustRightInd w:val="0"/>
        <w:spacing w:after="0"/>
        <w:jc w:val="left"/>
        <w:rPr>
          <w:rFonts w:cs="Montserrat"/>
          <w:szCs w:val="20"/>
        </w:rPr>
      </w:pPr>
      <w:r w:rsidRPr="00CA6139">
        <w:rPr>
          <w:rFonts w:cs="Montserrat"/>
          <w:szCs w:val="20"/>
        </w:rPr>
        <w:t xml:space="preserve"> Correo electrónico. </w:t>
      </w:r>
    </w:p>
    <w:p w14:paraId="477152F4" w14:textId="77777777" w:rsidR="00AB7EA5" w:rsidRPr="00CA6139" w:rsidRDefault="00AB7EA5" w:rsidP="00AB7EA5">
      <w:pPr>
        <w:autoSpaceDE w:val="0"/>
        <w:autoSpaceDN w:val="0"/>
        <w:adjustRightInd w:val="0"/>
        <w:spacing w:after="0"/>
        <w:jc w:val="left"/>
        <w:rPr>
          <w:rFonts w:cs="Montserrat"/>
          <w:szCs w:val="20"/>
        </w:rPr>
      </w:pPr>
    </w:p>
    <w:p w14:paraId="61883813" w14:textId="77777777" w:rsidR="00AB7EA5" w:rsidRPr="00CA6139" w:rsidRDefault="00AB7EA5" w:rsidP="00AB7EA5">
      <w:pPr>
        <w:autoSpaceDE w:val="0"/>
        <w:autoSpaceDN w:val="0"/>
        <w:adjustRightInd w:val="0"/>
        <w:spacing w:after="0"/>
        <w:jc w:val="left"/>
        <w:rPr>
          <w:rFonts w:cs="Montserrat"/>
          <w:szCs w:val="20"/>
        </w:rPr>
      </w:pPr>
      <w:r w:rsidRPr="00CA6139">
        <w:rPr>
          <w:rFonts w:cs="Montserrat"/>
          <w:szCs w:val="20"/>
        </w:rPr>
        <w:t xml:space="preserve">Las notificaciones podrán realizarse a través de los siguientes medios: </w:t>
      </w:r>
    </w:p>
    <w:p w14:paraId="41DC1E26" w14:textId="77777777" w:rsidR="00AB7EA5" w:rsidRPr="00CA6139" w:rsidRDefault="00AB7EA5" w:rsidP="00AB7EA5">
      <w:pPr>
        <w:autoSpaceDE w:val="0"/>
        <w:autoSpaceDN w:val="0"/>
        <w:adjustRightInd w:val="0"/>
        <w:spacing w:after="0"/>
        <w:jc w:val="left"/>
        <w:rPr>
          <w:rFonts w:cs="Montserrat"/>
          <w:szCs w:val="20"/>
        </w:rPr>
      </w:pPr>
      <w:r w:rsidRPr="00CA6139">
        <w:rPr>
          <w:rFonts w:cs="Montserrat"/>
          <w:szCs w:val="20"/>
        </w:rPr>
        <w:t xml:space="preserve"> Oficio entregado en el domicilio del PROVEEDOR. </w:t>
      </w:r>
    </w:p>
    <w:p w14:paraId="347D6B33" w14:textId="77777777" w:rsidR="00AB7EA5" w:rsidRPr="00CA6139" w:rsidRDefault="00AB7EA5" w:rsidP="00AB7EA5">
      <w:pPr>
        <w:autoSpaceDE w:val="0"/>
        <w:autoSpaceDN w:val="0"/>
        <w:adjustRightInd w:val="0"/>
        <w:spacing w:after="0"/>
        <w:jc w:val="left"/>
        <w:rPr>
          <w:rFonts w:cs="Montserrat"/>
          <w:szCs w:val="20"/>
        </w:rPr>
      </w:pPr>
      <w:r w:rsidRPr="00CA6139">
        <w:rPr>
          <w:rFonts w:cs="Montserrat"/>
          <w:szCs w:val="20"/>
        </w:rPr>
        <w:t xml:space="preserve"> Vía correo electrónico. </w:t>
      </w:r>
    </w:p>
    <w:p w14:paraId="4A8663BC" w14:textId="77777777" w:rsidR="00AB7EA5" w:rsidRPr="00CA6139" w:rsidRDefault="00AB7EA5" w:rsidP="00AB7EA5">
      <w:pPr>
        <w:spacing w:line="259" w:lineRule="auto"/>
        <w:jc w:val="center"/>
        <w:rPr>
          <w:rFonts w:eastAsia="Arial" w:cs="Arial"/>
          <w:sz w:val="22"/>
          <w:lang w:eastAsia="es-MX"/>
        </w:rPr>
      </w:pPr>
      <w:r w:rsidRPr="00CA6139">
        <w:rPr>
          <w:rFonts w:eastAsia="Arial" w:cs="Arial"/>
          <w:sz w:val="22"/>
          <w:lang w:eastAsia="es-MX"/>
        </w:rPr>
        <w:lastRenderedPageBreak/>
        <w:t>____________________________________</w:t>
      </w:r>
    </w:p>
    <w:p w14:paraId="20AD05D4" w14:textId="77777777" w:rsidR="00AB7EA5" w:rsidRPr="00CA6139" w:rsidRDefault="00AB7EA5" w:rsidP="00AB7EA5">
      <w:pPr>
        <w:spacing w:line="259" w:lineRule="auto"/>
        <w:jc w:val="center"/>
        <w:rPr>
          <w:rFonts w:eastAsia="Arial" w:cs="Arial"/>
          <w:sz w:val="22"/>
          <w:lang w:eastAsia="es-MX"/>
        </w:rPr>
      </w:pPr>
      <w:r w:rsidRPr="00CA6139">
        <w:rPr>
          <w:rFonts w:eastAsia="Arial" w:cs="Arial"/>
          <w:sz w:val="22"/>
          <w:lang w:eastAsia="es-MX"/>
        </w:rPr>
        <w:t>(Nombre y firma del representante legal)</w:t>
      </w:r>
    </w:p>
    <w:p w14:paraId="28C56A63" w14:textId="77777777" w:rsidR="00AB7EA5" w:rsidRPr="00CA6139" w:rsidRDefault="00AB7EA5" w:rsidP="00AB7EA5">
      <w:pPr>
        <w:autoSpaceDE w:val="0"/>
        <w:autoSpaceDN w:val="0"/>
        <w:adjustRightInd w:val="0"/>
        <w:spacing w:after="0"/>
      </w:pPr>
      <w:r w:rsidRPr="00CA6139">
        <w:rPr>
          <w:rFonts w:cs="Montserrat"/>
          <w:szCs w:val="20"/>
        </w:rPr>
        <w:t xml:space="preserve">Nota: Cabe señalar, que el contacto designado por el PROVEEDOR, no tendrá que ser necesariamente el representante legal de la empresa, sin embargo, toda notificación que se le haga por parte de los PARTICIPANTES se considerará de carácter oficial. </w:t>
      </w:r>
      <w:r w:rsidRPr="00CA6139">
        <w:br w:type="page"/>
      </w:r>
    </w:p>
    <w:p w14:paraId="388F1FAC" w14:textId="24F95D14" w:rsidR="00AB7EA5" w:rsidRPr="00915ED8" w:rsidRDefault="00AB7EA5" w:rsidP="00AB7EA5">
      <w:pPr>
        <w:pStyle w:val="Ttulo1"/>
        <w:rPr>
          <w:b/>
          <w:bCs/>
          <w:color w:val="auto"/>
          <w:sz w:val="28"/>
          <w:szCs w:val="20"/>
        </w:rPr>
      </w:pPr>
      <w:bookmarkStart w:id="336" w:name="_Toc109898539"/>
      <w:bookmarkStart w:id="337" w:name="_Toc118748107"/>
      <w:r w:rsidRPr="00915ED8">
        <w:rPr>
          <w:b/>
          <w:bCs/>
          <w:color w:val="auto"/>
          <w:sz w:val="28"/>
          <w:szCs w:val="20"/>
        </w:rPr>
        <w:lastRenderedPageBreak/>
        <w:t xml:space="preserve">FORMATO </w:t>
      </w:r>
      <w:bookmarkEnd w:id="336"/>
      <w:r w:rsidR="00697028">
        <w:rPr>
          <w:b/>
          <w:bCs/>
          <w:color w:val="auto"/>
          <w:sz w:val="28"/>
          <w:szCs w:val="20"/>
        </w:rPr>
        <w:t>15</w:t>
      </w:r>
      <w:bookmarkEnd w:id="337"/>
      <w:r w:rsidRPr="00915ED8">
        <w:rPr>
          <w:b/>
          <w:bCs/>
          <w:color w:val="auto"/>
          <w:sz w:val="28"/>
          <w:szCs w:val="20"/>
        </w:rPr>
        <w:t xml:space="preserve"> </w:t>
      </w:r>
    </w:p>
    <w:p w14:paraId="65BEDCCD" w14:textId="77777777" w:rsidR="00AB7EA5" w:rsidRPr="00CA6139" w:rsidRDefault="00AB7EA5" w:rsidP="00AB7EA5">
      <w:pPr>
        <w:jc w:val="center"/>
        <w:rPr>
          <w:b/>
        </w:rPr>
      </w:pPr>
      <w:r w:rsidRPr="00CA6139">
        <w:rPr>
          <w:b/>
        </w:rPr>
        <w:t>ESCRITO REFERENTE A LOS ARTÍCULOS 50 Y 60 DE LA LAASSP</w:t>
      </w:r>
    </w:p>
    <w:p w14:paraId="6629A413" w14:textId="77777777" w:rsidR="00AB7EA5" w:rsidRDefault="00AB7EA5" w:rsidP="00AB7EA5">
      <w:pPr>
        <w:jc w:val="center"/>
      </w:pPr>
      <w:r w:rsidRPr="00CA6139">
        <w:t>(EN HOJA PREFERENTEMENTE MEMBRETADO DEL LICITANTE)</w:t>
      </w:r>
    </w:p>
    <w:p w14:paraId="6688538D" w14:textId="13DE3202" w:rsidR="00AB7EA5" w:rsidRPr="006D1499" w:rsidRDefault="00AB7EA5" w:rsidP="00AB7EA5">
      <w:pPr>
        <w:jc w:val="center"/>
      </w:pPr>
      <w:r w:rsidRPr="006D1499">
        <w:t>PROCEDIMIENTO NO. LA-012M7B997-</w:t>
      </w:r>
      <w:r w:rsidR="00B149AD">
        <w:t>E115</w:t>
      </w:r>
      <w:r w:rsidRPr="006D1499">
        <w:t xml:space="preserve">-2022 </w:t>
      </w:r>
    </w:p>
    <w:p w14:paraId="16FA4295" w14:textId="77777777" w:rsidR="00AB7EA5" w:rsidRPr="00CA6139" w:rsidRDefault="00AB7EA5" w:rsidP="00AB7EA5">
      <w:pPr>
        <w:jc w:val="right"/>
      </w:pPr>
      <w:r w:rsidRPr="00CA6139">
        <w:t>Ciudad de México, a _____ de ____________de 2022.</w:t>
      </w:r>
    </w:p>
    <w:p w14:paraId="19D9195C" w14:textId="77777777" w:rsidR="00AB7EA5" w:rsidRPr="00CA6139" w:rsidRDefault="00AB7EA5" w:rsidP="00AB7EA5">
      <w:pPr>
        <w:rPr>
          <w:b/>
        </w:rPr>
      </w:pPr>
      <w:r w:rsidRPr="00CA6139">
        <w:rPr>
          <w:b/>
        </w:rPr>
        <w:t>INSTITUTO DE SALUD PARA EL BIENESTAR</w:t>
      </w:r>
    </w:p>
    <w:p w14:paraId="38AE9FFC" w14:textId="77777777" w:rsidR="00AB7EA5" w:rsidRPr="00CA6139" w:rsidRDefault="00AB7EA5" w:rsidP="00AB7EA5">
      <w:pPr>
        <w:rPr>
          <w:b/>
        </w:rPr>
      </w:pPr>
      <w:r w:rsidRPr="00CA6139">
        <w:rPr>
          <w:b/>
        </w:rPr>
        <w:t>P R E S E N T E</w:t>
      </w:r>
    </w:p>
    <w:p w14:paraId="1E3C5DEA" w14:textId="4E3B696D" w:rsidR="00AB7EA5" w:rsidRPr="00CA6139" w:rsidRDefault="00AB7EA5" w:rsidP="00AB7EA5">
      <w:r w:rsidRPr="00CA6139">
        <w:t>En relación a la Licitación Pública Internacional</w:t>
      </w:r>
      <w:r w:rsidR="00D16F1B">
        <w:t xml:space="preserve"> Abierta Electrónica</w:t>
      </w:r>
      <w:r w:rsidRPr="00327C5E">
        <w:t>, No. LA-012M7B997-</w:t>
      </w:r>
      <w:r w:rsidR="00B149AD">
        <w:t>E115</w:t>
      </w:r>
      <w:r w:rsidRPr="00327C5E">
        <w:t>-2022, relativa a la Adquisición _____________________________________, el que suscribe</w:t>
      </w:r>
      <w:r w:rsidRPr="00CA6139">
        <w:t xml:space="preserve"> (nombre de la persona acreditada legalmente para firmar las proposiciones) en mi carácter de representante legal, a nombre de (nombre de la persona física o moral) me permito manifestar bajo protesta de decir verdad, lo siguiente:</w:t>
      </w:r>
    </w:p>
    <w:p w14:paraId="0CEBABE8" w14:textId="77777777" w:rsidR="00AB7EA5" w:rsidRPr="00CA6139" w:rsidRDefault="00AB7EA5" w:rsidP="00AB7EA5">
      <w:r w:rsidRPr="00CA6139">
        <w:t>La persona que represento, al igual que los socios integrantes de la misma, no se encuentran dentro de ninguno de los supuestos comprendidos en los artículos 50 y 60 de la LAASSP.</w:t>
      </w:r>
    </w:p>
    <w:p w14:paraId="482EAB36" w14:textId="77777777" w:rsidR="00AB7EA5" w:rsidRPr="00CA6139" w:rsidRDefault="00AB7EA5" w:rsidP="00AB7EA5">
      <w:r w:rsidRPr="00CA6139">
        <w:t>En el entendido de que la falsedad en las manifestaciones que se realizan, serán sancionadas en los términos de la LAASSP.</w:t>
      </w:r>
    </w:p>
    <w:p w14:paraId="416B1ED8" w14:textId="77777777" w:rsidR="00AB7EA5" w:rsidRPr="00CA6139" w:rsidRDefault="00AB7EA5" w:rsidP="00AB7EA5">
      <w:r w:rsidRPr="00CA6139">
        <w:t>ATENTAMENTE</w:t>
      </w:r>
    </w:p>
    <w:p w14:paraId="458B1158" w14:textId="77777777" w:rsidR="00AB7EA5" w:rsidRPr="00CA6139" w:rsidRDefault="00AB7EA5" w:rsidP="00AB7EA5">
      <w:r w:rsidRPr="00CA6139">
        <w:t>___________________________</w:t>
      </w:r>
    </w:p>
    <w:p w14:paraId="032544C0" w14:textId="77777777" w:rsidR="00AB7EA5" w:rsidRPr="00CA6139" w:rsidRDefault="00AB7EA5" w:rsidP="00AB7EA5">
      <w:r w:rsidRPr="00CA6139">
        <w:t>Nombre y firma del Representante o Apoderado Legal</w:t>
      </w:r>
    </w:p>
    <w:p w14:paraId="47CB1CD1" w14:textId="77777777" w:rsidR="00AB7EA5" w:rsidRPr="00CA6139" w:rsidRDefault="00AB7EA5" w:rsidP="00AB7EA5"/>
    <w:p w14:paraId="561D5811" w14:textId="77777777" w:rsidR="00AB7EA5" w:rsidRPr="00CA6139" w:rsidRDefault="00AB7EA5" w:rsidP="00AB7EA5">
      <w:pPr>
        <w:spacing w:line="259" w:lineRule="auto"/>
        <w:jc w:val="left"/>
      </w:pPr>
      <w:r w:rsidRPr="00CA6139">
        <w:br w:type="page"/>
      </w:r>
    </w:p>
    <w:p w14:paraId="3EC8625C" w14:textId="4CDC18BC" w:rsidR="00AB7EA5" w:rsidRPr="00915ED8" w:rsidRDefault="00AB7EA5" w:rsidP="00AB7EA5">
      <w:pPr>
        <w:pStyle w:val="Ttulo1"/>
        <w:rPr>
          <w:b/>
          <w:bCs/>
          <w:color w:val="auto"/>
          <w:sz w:val="28"/>
          <w:szCs w:val="20"/>
        </w:rPr>
      </w:pPr>
      <w:bookmarkStart w:id="338" w:name="_Toc109898540"/>
      <w:bookmarkStart w:id="339" w:name="_Toc118748108"/>
      <w:r w:rsidRPr="00915ED8">
        <w:rPr>
          <w:b/>
          <w:bCs/>
          <w:color w:val="auto"/>
          <w:sz w:val="28"/>
          <w:szCs w:val="20"/>
        </w:rPr>
        <w:lastRenderedPageBreak/>
        <w:t xml:space="preserve">FORMATO </w:t>
      </w:r>
      <w:bookmarkEnd w:id="338"/>
      <w:r w:rsidR="00697028">
        <w:rPr>
          <w:b/>
          <w:bCs/>
          <w:color w:val="auto"/>
          <w:sz w:val="28"/>
          <w:szCs w:val="20"/>
        </w:rPr>
        <w:t>16</w:t>
      </w:r>
      <w:bookmarkEnd w:id="339"/>
      <w:r w:rsidRPr="00915ED8">
        <w:rPr>
          <w:b/>
          <w:bCs/>
          <w:color w:val="auto"/>
          <w:sz w:val="28"/>
          <w:szCs w:val="20"/>
        </w:rPr>
        <w:t xml:space="preserve"> </w:t>
      </w:r>
    </w:p>
    <w:p w14:paraId="287249A0" w14:textId="77777777" w:rsidR="00AB7EA5" w:rsidRPr="00F2669A" w:rsidRDefault="00AB7EA5" w:rsidP="00AB7EA5">
      <w:pPr>
        <w:jc w:val="center"/>
        <w:rPr>
          <w:b/>
        </w:rPr>
      </w:pPr>
      <w:r w:rsidRPr="00F2669A">
        <w:rPr>
          <w:b/>
        </w:rPr>
        <w:t>DECLARACIÓN DE INTEGRIDAD</w:t>
      </w:r>
    </w:p>
    <w:p w14:paraId="437F4FAC" w14:textId="77777777" w:rsidR="00AB7EA5" w:rsidRPr="00F2669A" w:rsidRDefault="00AB7EA5" w:rsidP="00AB7EA5">
      <w:pPr>
        <w:jc w:val="center"/>
        <w:rPr>
          <w:b/>
        </w:rPr>
      </w:pPr>
      <w:r w:rsidRPr="00F2669A">
        <w:rPr>
          <w:b/>
        </w:rPr>
        <w:t>(EN HOJA PREFERENTEMENTE MEMBRETADO DEL LICITANTE)</w:t>
      </w:r>
    </w:p>
    <w:p w14:paraId="06205D71" w14:textId="69ED5D95" w:rsidR="00AB7EA5" w:rsidRPr="00F2669A" w:rsidRDefault="00AB7EA5" w:rsidP="00AB7EA5">
      <w:pPr>
        <w:jc w:val="center"/>
      </w:pPr>
      <w:r w:rsidRPr="00F2669A">
        <w:t>PROCEDIMIENTO NO. LA-012M7B997-</w:t>
      </w:r>
      <w:r w:rsidR="00B149AD">
        <w:t>E115</w:t>
      </w:r>
      <w:r w:rsidRPr="00F2669A">
        <w:t xml:space="preserve">-2022 </w:t>
      </w:r>
    </w:p>
    <w:p w14:paraId="22AD775E" w14:textId="77777777" w:rsidR="00AB7EA5" w:rsidRPr="00F2669A" w:rsidRDefault="00AB7EA5" w:rsidP="00AB7EA5">
      <w:pPr>
        <w:jc w:val="center"/>
        <w:rPr>
          <w:b/>
        </w:rPr>
      </w:pPr>
    </w:p>
    <w:p w14:paraId="048EFF99" w14:textId="77777777" w:rsidR="00AB7EA5" w:rsidRPr="00F2669A" w:rsidRDefault="00AB7EA5" w:rsidP="00AB7EA5">
      <w:pPr>
        <w:jc w:val="right"/>
      </w:pPr>
      <w:r w:rsidRPr="00F2669A">
        <w:t>Ciudad de México, a _____ de ____________de 2022.</w:t>
      </w:r>
    </w:p>
    <w:p w14:paraId="7CF04D58" w14:textId="77777777" w:rsidR="00AB7EA5" w:rsidRPr="00F2669A" w:rsidRDefault="00AB7EA5" w:rsidP="00AB7EA5"/>
    <w:p w14:paraId="29D43516" w14:textId="77777777" w:rsidR="00AB7EA5" w:rsidRPr="00F2669A" w:rsidRDefault="00AB7EA5" w:rsidP="00AB7EA5">
      <w:pPr>
        <w:rPr>
          <w:b/>
        </w:rPr>
      </w:pPr>
      <w:r w:rsidRPr="00F2669A">
        <w:rPr>
          <w:b/>
        </w:rPr>
        <w:t>INSTITUTO DE SALUD PARA EL BIENESTAR</w:t>
      </w:r>
    </w:p>
    <w:p w14:paraId="4D055A3E" w14:textId="77777777" w:rsidR="00AB7EA5" w:rsidRPr="00F2669A" w:rsidRDefault="00AB7EA5" w:rsidP="00AB7EA5">
      <w:pPr>
        <w:rPr>
          <w:b/>
        </w:rPr>
      </w:pPr>
      <w:r w:rsidRPr="00F2669A">
        <w:rPr>
          <w:b/>
        </w:rPr>
        <w:t>P R E S E N T E</w:t>
      </w:r>
    </w:p>
    <w:p w14:paraId="6163E0C7" w14:textId="77777777" w:rsidR="00AB7EA5" w:rsidRPr="00F2669A" w:rsidRDefault="00AB7EA5" w:rsidP="00AB7EA5"/>
    <w:p w14:paraId="4FB30D7B" w14:textId="77777777" w:rsidR="00AB7EA5" w:rsidRPr="00F2669A" w:rsidRDefault="00AB7EA5" w:rsidP="00AB7EA5">
      <w:r w:rsidRPr="00F2669A">
        <w:t>El que suscribe, en mi carácter de representante legal del licitante _______________________, manifiesto bajo protesta de decir verdad de que por mí mismo o través de interpósita persona, nos abstendremos de adoptar conductas, para que los servidores públicos del INSABI y de las Participantes, induzcan o alteren las evaluaciones de las propuestas, el resultado del procedimiento u otros aspectos que otorguen condiciones más ventajosas con relación a los demás licitantes, de conformidad con lo dispuesto por el artículo 29 de la Ley de Adquisiciones, Arrendamientos y Servicios del Sector Público (LAASSP).</w:t>
      </w:r>
    </w:p>
    <w:p w14:paraId="231903B3" w14:textId="77777777" w:rsidR="00AB7EA5" w:rsidRPr="00F2669A" w:rsidRDefault="00AB7EA5" w:rsidP="00AB7EA5"/>
    <w:p w14:paraId="11AF9F9B" w14:textId="77777777" w:rsidR="00AB7EA5" w:rsidRPr="00F2669A" w:rsidRDefault="00AB7EA5" w:rsidP="00AB7EA5">
      <w:r w:rsidRPr="00F2669A">
        <w:t>En el entendido de que la falsedad en la manifestación que se realiza, será sancionada en los términos de la LAASSP.</w:t>
      </w:r>
    </w:p>
    <w:p w14:paraId="198AABEB" w14:textId="77777777" w:rsidR="00AB7EA5" w:rsidRPr="00F2669A" w:rsidRDefault="00AB7EA5" w:rsidP="00AB7EA5"/>
    <w:p w14:paraId="77F20918" w14:textId="77777777" w:rsidR="00AB7EA5" w:rsidRPr="00F2669A" w:rsidRDefault="00AB7EA5" w:rsidP="00AB7EA5"/>
    <w:p w14:paraId="1B53DCCD" w14:textId="77777777" w:rsidR="00AB7EA5" w:rsidRPr="00F2669A" w:rsidRDefault="00AB7EA5" w:rsidP="00AB7EA5"/>
    <w:p w14:paraId="7B4A5A58" w14:textId="77777777" w:rsidR="00AB7EA5" w:rsidRPr="00F2669A" w:rsidRDefault="00AB7EA5" w:rsidP="00AB7EA5">
      <w:r w:rsidRPr="00F2669A">
        <w:t>ATENTAMENTE</w:t>
      </w:r>
    </w:p>
    <w:p w14:paraId="6E78D2CF" w14:textId="77777777" w:rsidR="00AB7EA5" w:rsidRPr="00F2669A" w:rsidRDefault="00AB7EA5" w:rsidP="00AB7EA5"/>
    <w:p w14:paraId="2C3C3E52" w14:textId="77777777" w:rsidR="00AB7EA5" w:rsidRPr="00F2669A" w:rsidRDefault="00AB7EA5" w:rsidP="00AB7EA5"/>
    <w:p w14:paraId="1E2F91A7" w14:textId="77777777" w:rsidR="00AB7EA5" w:rsidRPr="00F2669A" w:rsidRDefault="00AB7EA5" w:rsidP="00AB7EA5">
      <w:r w:rsidRPr="00F2669A">
        <w:t>___________________________</w:t>
      </w:r>
    </w:p>
    <w:p w14:paraId="21F3808C" w14:textId="77777777" w:rsidR="00AB7EA5" w:rsidRPr="00F2669A" w:rsidRDefault="00AB7EA5" w:rsidP="00AB7EA5">
      <w:r w:rsidRPr="00F2669A">
        <w:t>Nombre y firma del Representante o Apoderado Legal</w:t>
      </w:r>
    </w:p>
    <w:p w14:paraId="15973C46" w14:textId="77777777" w:rsidR="00AB7EA5" w:rsidRPr="00F2669A" w:rsidRDefault="00AB7EA5" w:rsidP="00AB7EA5">
      <w:pPr>
        <w:spacing w:line="259" w:lineRule="auto"/>
        <w:jc w:val="left"/>
      </w:pPr>
      <w:r w:rsidRPr="00F2669A">
        <w:br w:type="page"/>
      </w:r>
    </w:p>
    <w:p w14:paraId="1C331648" w14:textId="0DBACA10" w:rsidR="00D16F1B" w:rsidRPr="00AA5BFE" w:rsidRDefault="00D16F1B" w:rsidP="00D16F1B">
      <w:pPr>
        <w:pStyle w:val="Ttulo1"/>
        <w:rPr>
          <w:b/>
          <w:bCs/>
          <w:color w:val="auto"/>
          <w:szCs w:val="20"/>
        </w:rPr>
      </w:pPr>
      <w:bookmarkStart w:id="340" w:name="_Toc100163400"/>
      <w:bookmarkStart w:id="341" w:name="_Toc110534032"/>
      <w:bookmarkStart w:id="342" w:name="_Toc118748109"/>
      <w:r w:rsidRPr="00AA5BFE">
        <w:rPr>
          <w:b/>
          <w:bCs/>
          <w:color w:val="auto"/>
          <w:szCs w:val="20"/>
        </w:rPr>
        <w:lastRenderedPageBreak/>
        <w:t xml:space="preserve">FORMATO </w:t>
      </w:r>
      <w:bookmarkEnd w:id="340"/>
      <w:r w:rsidR="00697028">
        <w:rPr>
          <w:b/>
          <w:bCs/>
          <w:color w:val="auto"/>
          <w:szCs w:val="20"/>
        </w:rPr>
        <w:t>17</w:t>
      </w:r>
      <w:r w:rsidRPr="00AA5BFE">
        <w:rPr>
          <w:b/>
          <w:bCs/>
          <w:color w:val="auto"/>
          <w:szCs w:val="20"/>
        </w:rPr>
        <w:t>-A</w:t>
      </w:r>
      <w:bookmarkEnd w:id="341"/>
      <w:bookmarkEnd w:id="342"/>
    </w:p>
    <w:p w14:paraId="6EEA9A5A" w14:textId="77777777" w:rsidR="00D16F1B" w:rsidRPr="00B31F3B" w:rsidRDefault="00D16F1B" w:rsidP="00D16F1B">
      <w:pPr>
        <w:spacing w:after="0"/>
        <w:jc w:val="center"/>
        <w:rPr>
          <w:b/>
          <w:sz w:val="22"/>
        </w:rPr>
      </w:pPr>
      <w:r w:rsidRPr="00B31F3B">
        <w:rPr>
          <w:b/>
          <w:sz w:val="22"/>
        </w:rPr>
        <w:t>MANIFIESTO DE ORIGEN DE LOS BIENES</w:t>
      </w:r>
    </w:p>
    <w:p w14:paraId="39305280" w14:textId="48D69795" w:rsidR="00D16F1B" w:rsidRPr="006D1499" w:rsidRDefault="00D16F1B" w:rsidP="00D16F1B">
      <w:pPr>
        <w:spacing w:after="0"/>
        <w:jc w:val="center"/>
      </w:pPr>
      <w:r w:rsidRPr="006D1499">
        <w:t>P</w:t>
      </w:r>
      <w:r>
        <w:t>R</w:t>
      </w:r>
      <w:r w:rsidR="004B277A">
        <w:t>OCEDIMIENTO NO. LA-012M7B997-E115</w:t>
      </w:r>
      <w:r w:rsidRPr="006D1499">
        <w:t xml:space="preserve">-2022 </w:t>
      </w:r>
    </w:p>
    <w:p w14:paraId="0DD9D03F" w14:textId="77777777" w:rsidR="00D16F1B" w:rsidRPr="00CA6139" w:rsidRDefault="00D16F1B" w:rsidP="00D16F1B">
      <w:pPr>
        <w:pStyle w:val="Texto"/>
        <w:spacing w:after="0" w:line="240" w:lineRule="auto"/>
        <w:ind w:firstLine="0"/>
        <w:rPr>
          <w:rFonts w:ascii="Montserrat" w:hAnsi="Montserrat" w:cs="Arial"/>
          <w:b/>
          <w:sz w:val="20"/>
        </w:rPr>
      </w:pPr>
    </w:p>
    <w:p w14:paraId="7816A8E5" w14:textId="77777777" w:rsidR="00D16F1B" w:rsidRPr="00CA6139" w:rsidRDefault="00D16F1B" w:rsidP="00D16F1B">
      <w:pPr>
        <w:pStyle w:val="Texto"/>
        <w:spacing w:after="0" w:line="240" w:lineRule="auto"/>
        <w:ind w:firstLine="0"/>
        <w:rPr>
          <w:rFonts w:ascii="Montserrat" w:hAnsi="Montserrat"/>
          <w:b/>
          <w:sz w:val="20"/>
        </w:rPr>
      </w:pPr>
      <w:r w:rsidRPr="00CA6139">
        <w:rPr>
          <w:rFonts w:ascii="Montserrat" w:hAnsi="Montserrat"/>
          <w:b/>
          <w:sz w:val="20"/>
        </w:rPr>
        <w:t>FORMATO PARA LA MANIFESTACION QUE DEBERAN PRESENTAR LOS LICITANTES QUE PARTICIPEN EN LOS PROCEDIMIENTOS DE CONTRATACION INTERNACIONAL, PARA DAR CUMPLIMIENTO A LO DISPUESTO POR LAS REGLAS 5.3 , DE LAS REGLAS PARA LA APLICACIÓN DEL MARGEN DE PREFERENCIA EN EL PRECIO DE LOS BIENES DE ORIGEN NACIONAL, RESPECTO DEL PRECIO DE LOS BIENES DEIMPORTACIÓN, EN LOS PROCEDIMIENTOS DE CONTRATACIÓN DE CARÁCTER INTERNACIONAL ABIERTO QUE REALIZAN LAS DEPENDENCIAS Y ENTIDADES DE LA ADMINISTRACIÓN PÚBLICA FEDERAL (Publicado en el Diario Oficial de la Federación el 28 de diciembre de 2010)</w:t>
      </w:r>
    </w:p>
    <w:p w14:paraId="185A593F" w14:textId="77777777" w:rsidR="00D16F1B" w:rsidRPr="00CA6139" w:rsidRDefault="00D16F1B" w:rsidP="00D16F1B">
      <w:pPr>
        <w:pStyle w:val="Texto"/>
        <w:spacing w:after="0" w:line="240" w:lineRule="auto"/>
        <w:ind w:firstLine="0"/>
        <w:rPr>
          <w:rFonts w:ascii="Montserrat" w:hAnsi="Montserrat"/>
          <w:b/>
          <w:sz w:val="20"/>
        </w:rPr>
      </w:pPr>
    </w:p>
    <w:p w14:paraId="5D1E89B2" w14:textId="77777777" w:rsidR="00D16F1B" w:rsidRPr="00CA6139" w:rsidRDefault="00D16F1B" w:rsidP="00D16F1B">
      <w:pPr>
        <w:pStyle w:val="Texto"/>
        <w:suppressAutoHyphens w:val="0"/>
        <w:spacing w:after="0" w:line="240" w:lineRule="auto"/>
        <w:ind w:firstLine="0"/>
        <w:rPr>
          <w:rFonts w:ascii="Montserrat" w:hAnsi="Montserrat"/>
          <w:sz w:val="20"/>
        </w:rPr>
      </w:pPr>
    </w:p>
    <w:p w14:paraId="77955A43" w14:textId="77777777" w:rsidR="00D16F1B" w:rsidRPr="00CA6139" w:rsidRDefault="00D16F1B" w:rsidP="00D16F1B">
      <w:pPr>
        <w:autoSpaceDE w:val="0"/>
        <w:autoSpaceDN w:val="0"/>
        <w:adjustRightInd w:val="0"/>
        <w:spacing w:after="0"/>
        <w:rPr>
          <w:rFonts w:cs="Arial"/>
          <w:szCs w:val="20"/>
          <w:lang w:eastAsia="es-MX"/>
        </w:rPr>
      </w:pPr>
      <w:r w:rsidRPr="00CA6139">
        <w:rPr>
          <w:rFonts w:cs="Arial"/>
          <w:szCs w:val="20"/>
          <w:lang w:eastAsia="es-MX"/>
        </w:rPr>
        <w:t>__________de __________ de ______________ (1)</w:t>
      </w:r>
    </w:p>
    <w:p w14:paraId="37B4AC0F" w14:textId="77777777" w:rsidR="00D16F1B" w:rsidRPr="00CA6139" w:rsidRDefault="00D16F1B" w:rsidP="00D16F1B">
      <w:pPr>
        <w:autoSpaceDE w:val="0"/>
        <w:autoSpaceDN w:val="0"/>
        <w:adjustRightInd w:val="0"/>
        <w:spacing w:after="0"/>
        <w:rPr>
          <w:rFonts w:cs="Arial"/>
          <w:szCs w:val="20"/>
          <w:lang w:eastAsia="es-MX"/>
        </w:rPr>
      </w:pPr>
      <w:r w:rsidRPr="00CA6139">
        <w:rPr>
          <w:rFonts w:cs="Arial"/>
          <w:szCs w:val="20"/>
          <w:lang w:eastAsia="es-MX"/>
        </w:rPr>
        <w:t>___________(2)____________</w:t>
      </w:r>
    </w:p>
    <w:p w14:paraId="29398EB2" w14:textId="77777777" w:rsidR="00D16F1B" w:rsidRPr="00CA6139" w:rsidRDefault="00D16F1B" w:rsidP="00D16F1B">
      <w:pPr>
        <w:autoSpaceDE w:val="0"/>
        <w:autoSpaceDN w:val="0"/>
        <w:adjustRightInd w:val="0"/>
        <w:spacing w:after="0"/>
        <w:rPr>
          <w:rFonts w:cs="Arial"/>
          <w:szCs w:val="20"/>
          <w:lang w:eastAsia="es-MX"/>
        </w:rPr>
      </w:pPr>
    </w:p>
    <w:p w14:paraId="202414F0" w14:textId="77777777" w:rsidR="00D16F1B" w:rsidRPr="00CA6139" w:rsidRDefault="00D16F1B" w:rsidP="00D16F1B">
      <w:pPr>
        <w:autoSpaceDE w:val="0"/>
        <w:autoSpaceDN w:val="0"/>
        <w:adjustRightInd w:val="0"/>
        <w:spacing w:after="0"/>
        <w:rPr>
          <w:rFonts w:cs="Arial"/>
          <w:szCs w:val="20"/>
          <w:lang w:eastAsia="es-MX"/>
        </w:rPr>
      </w:pPr>
      <w:r w:rsidRPr="00CA6139">
        <w:rPr>
          <w:rFonts w:cs="Arial"/>
          <w:szCs w:val="20"/>
          <w:lang w:eastAsia="es-MX"/>
        </w:rPr>
        <w:t>PRESENTE</w:t>
      </w:r>
    </w:p>
    <w:p w14:paraId="2343FF99" w14:textId="77777777" w:rsidR="00D16F1B" w:rsidRPr="00CA6139" w:rsidRDefault="00D16F1B" w:rsidP="00D16F1B">
      <w:pPr>
        <w:autoSpaceDE w:val="0"/>
        <w:autoSpaceDN w:val="0"/>
        <w:adjustRightInd w:val="0"/>
        <w:spacing w:after="0"/>
        <w:rPr>
          <w:rFonts w:cs="Arial"/>
          <w:szCs w:val="20"/>
          <w:lang w:eastAsia="es-MX"/>
        </w:rPr>
      </w:pPr>
    </w:p>
    <w:p w14:paraId="02B16435" w14:textId="77777777" w:rsidR="00D16F1B" w:rsidRPr="00CA6139" w:rsidRDefault="00D16F1B" w:rsidP="00D16F1B">
      <w:pPr>
        <w:autoSpaceDE w:val="0"/>
        <w:autoSpaceDN w:val="0"/>
        <w:adjustRightInd w:val="0"/>
        <w:spacing w:after="0"/>
        <w:rPr>
          <w:rFonts w:cs="Arial"/>
          <w:szCs w:val="20"/>
          <w:lang w:eastAsia="es-MX"/>
        </w:rPr>
      </w:pPr>
      <w:r w:rsidRPr="00CA6139">
        <w:rPr>
          <w:rFonts w:cs="Arial"/>
          <w:szCs w:val="20"/>
          <w:lang w:eastAsia="es-MX"/>
        </w:rPr>
        <w:t>Me refiero al procedimiento _______(3)___________ No. __(4)____ en el que mi representada, la empresa___________(5)___________________ participa a través de la presente propuesta.</w:t>
      </w:r>
    </w:p>
    <w:p w14:paraId="6A5DEDA3" w14:textId="77777777" w:rsidR="00D16F1B" w:rsidRPr="00CA6139" w:rsidRDefault="00D16F1B" w:rsidP="00D16F1B">
      <w:pPr>
        <w:autoSpaceDE w:val="0"/>
        <w:autoSpaceDN w:val="0"/>
        <w:adjustRightInd w:val="0"/>
        <w:spacing w:after="0"/>
        <w:rPr>
          <w:rFonts w:cs="Arial"/>
          <w:szCs w:val="20"/>
          <w:lang w:eastAsia="es-MX"/>
        </w:rPr>
      </w:pPr>
    </w:p>
    <w:p w14:paraId="307282C0" w14:textId="77777777" w:rsidR="00D16F1B" w:rsidRPr="00CA6139" w:rsidRDefault="00D16F1B" w:rsidP="00D16F1B">
      <w:pPr>
        <w:pStyle w:val="Texto"/>
        <w:suppressAutoHyphens w:val="0"/>
        <w:spacing w:after="0" w:line="240" w:lineRule="auto"/>
        <w:ind w:firstLine="0"/>
        <w:rPr>
          <w:rFonts w:ascii="Montserrat" w:hAnsi="Montserrat"/>
          <w:sz w:val="20"/>
        </w:rPr>
      </w:pPr>
      <w:r w:rsidRPr="00CA6139">
        <w:rPr>
          <w:rFonts w:ascii="Montserrat" w:hAnsi="Montserrat"/>
          <w:sz w:val="20"/>
        </w:rPr>
        <w:t>Sobre el particular, y en los términos de lo previsto en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el que suscribe, declara bajo protesta de decir verdad que, en el supuesto de que me sea adjudicado el contrato respectivo, la totalidad de los bienes que oferto en dicha propuesta y suministraré, bajo la partida ____(6)______, será(n) producido(s)en los Estados Unidos Mexicanos y contará(n) con un porcentaje de contenido nacional de cuando menos el 65 %, o __(7)___% como caso de excepción.</w:t>
      </w:r>
    </w:p>
    <w:p w14:paraId="340EC5E2" w14:textId="77777777" w:rsidR="00D16F1B" w:rsidRPr="00CA6139" w:rsidRDefault="00D16F1B" w:rsidP="00D16F1B">
      <w:pPr>
        <w:pStyle w:val="Texto"/>
        <w:spacing w:after="0" w:line="240" w:lineRule="auto"/>
        <w:ind w:firstLine="0"/>
        <w:rPr>
          <w:rFonts w:ascii="Montserrat" w:hAnsi="Montserrat"/>
          <w:sz w:val="20"/>
        </w:rPr>
      </w:pPr>
    </w:p>
    <w:p w14:paraId="35CA498A" w14:textId="77777777" w:rsidR="00D16F1B" w:rsidRPr="00CA6139" w:rsidRDefault="00D16F1B" w:rsidP="00D16F1B">
      <w:pPr>
        <w:pStyle w:val="Texto"/>
        <w:spacing w:after="0" w:line="240" w:lineRule="auto"/>
        <w:ind w:firstLine="0"/>
        <w:rPr>
          <w:rFonts w:ascii="Montserrat" w:hAnsi="Montserrat"/>
          <w:sz w:val="20"/>
        </w:rPr>
      </w:pPr>
      <w:r w:rsidRPr="00CA6139">
        <w:rPr>
          <w:rFonts w:ascii="Montserrat" w:hAnsi="Montserrat"/>
          <w:sz w:val="20"/>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2C741631" w14:textId="77777777" w:rsidR="00D16F1B" w:rsidRPr="00CA6139" w:rsidRDefault="00D16F1B" w:rsidP="00D16F1B">
      <w:pPr>
        <w:pStyle w:val="Texto"/>
        <w:spacing w:after="0" w:line="240" w:lineRule="auto"/>
        <w:ind w:firstLine="0"/>
        <w:rPr>
          <w:rFonts w:ascii="Montserrat" w:hAnsi="Montserrat"/>
          <w:sz w:val="20"/>
        </w:rPr>
      </w:pPr>
    </w:p>
    <w:p w14:paraId="7C840E38" w14:textId="77777777" w:rsidR="00D16F1B" w:rsidRPr="00CA6139" w:rsidRDefault="00D16F1B" w:rsidP="00D16F1B">
      <w:pPr>
        <w:spacing w:after="0"/>
        <w:ind w:right="193"/>
        <w:jc w:val="center"/>
        <w:rPr>
          <w:rFonts w:cs="Arial"/>
          <w:b/>
          <w:szCs w:val="20"/>
        </w:rPr>
      </w:pPr>
      <w:r w:rsidRPr="00CA6139">
        <w:rPr>
          <w:rFonts w:cs="Arial"/>
          <w:b/>
          <w:szCs w:val="20"/>
        </w:rPr>
        <w:t>ATENTAMENTE</w:t>
      </w:r>
    </w:p>
    <w:p w14:paraId="712271ED" w14:textId="77777777" w:rsidR="00D16F1B" w:rsidRPr="00CA6139" w:rsidRDefault="00D16F1B" w:rsidP="00D16F1B">
      <w:pPr>
        <w:spacing w:after="0"/>
        <w:jc w:val="center"/>
        <w:rPr>
          <w:rFonts w:cs="Arial"/>
          <w:b/>
          <w:szCs w:val="20"/>
        </w:rPr>
      </w:pPr>
    </w:p>
    <w:p w14:paraId="51798D67" w14:textId="77777777" w:rsidR="00D16F1B" w:rsidRPr="00CA6139" w:rsidRDefault="00D16F1B" w:rsidP="00D16F1B">
      <w:pPr>
        <w:spacing w:after="0"/>
        <w:jc w:val="center"/>
        <w:rPr>
          <w:rFonts w:cs="Arial"/>
          <w:b/>
          <w:szCs w:val="20"/>
        </w:rPr>
      </w:pPr>
      <w:r w:rsidRPr="00CA6139">
        <w:rPr>
          <w:rFonts w:cs="Arial"/>
          <w:b/>
          <w:szCs w:val="20"/>
        </w:rPr>
        <w:t>_________________________(6)___________________________</w:t>
      </w:r>
    </w:p>
    <w:p w14:paraId="3F328F72" w14:textId="77777777" w:rsidR="00D16F1B" w:rsidRPr="00CA6139" w:rsidRDefault="00D16F1B" w:rsidP="00D16F1B">
      <w:pPr>
        <w:spacing w:after="0"/>
        <w:jc w:val="center"/>
        <w:rPr>
          <w:rFonts w:cs="Arial"/>
          <w:b/>
          <w:szCs w:val="20"/>
        </w:rPr>
      </w:pPr>
      <w:r w:rsidRPr="00CA6139">
        <w:rPr>
          <w:rFonts w:cs="Arial"/>
          <w:b/>
          <w:szCs w:val="20"/>
        </w:rPr>
        <w:t>NOMBRE Y FIRMA</w:t>
      </w:r>
    </w:p>
    <w:p w14:paraId="11B5D8E4" w14:textId="77777777" w:rsidR="00D16F1B" w:rsidRPr="00CA6139" w:rsidRDefault="00D16F1B" w:rsidP="00D16F1B">
      <w:pPr>
        <w:pStyle w:val="Texto"/>
        <w:spacing w:after="0" w:line="240" w:lineRule="auto"/>
        <w:ind w:firstLine="0"/>
        <w:jc w:val="center"/>
        <w:rPr>
          <w:rFonts w:ascii="Montserrat" w:hAnsi="Montserrat" w:cs="Arial"/>
          <w:b/>
          <w:sz w:val="20"/>
        </w:rPr>
      </w:pPr>
      <w:r w:rsidRPr="00CA6139">
        <w:rPr>
          <w:rFonts w:ascii="Montserrat" w:hAnsi="Montserrat" w:cs="Arial"/>
          <w:b/>
          <w:sz w:val="20"/>
        </w:rPr>
        <w:t>DEL REPRESENTANTE LEGAL DE LA EMPRESA LICITANTE</w:t>
      </w:r>
    </w:p>
    <w:p w14:paraId="084E5974" w14:textId="77777777" w:rsidR="00D16F1B" w:rsidRPr="00CA6139" w:rsidRDefault="00D16F1B" w:rsidP="00D16F1B">
      <w:pPr>
        <w:pStyle w:val="Texto"/>
        <w:spacing w:after="0" w:line="240" w:lineRule="auto"/>
        <w:ind w:firstLine="0"/>
        <w:jc w:val="center"/>
        <w:rPr>
          <w:rFonts w:ascii="Montserrat" w:hAnsi="Montserrat" w:cs="Arial"/>
          <w:b/>
          <w:sz w:val="20"/>
        </w:rPr>
      </w:pPr>
    </w:p>
    <w:p w14:paraId="40CA7A94" w14:textId="77777777" w:rsidR="00D16F1B" w:rsidRPr="00CA6139" w:rsidRDefault="00D16F1B" w:rsidP="00D16F1B">
      <w:pPr>
        <w:pStyle w:val="Texto"/>
        <w:spacing w:after="0" w:line="240" w:lineRule="auto"/>
        <w:ind w:firstLine="0"/>
        <w:jc w:val="center"/>
        <w:rPr>
          <w:rFonts w:ascii="Montserrat" w:hAnsi="Montserrat" w:cs="Arial"/>
          <w:b/>
          <w:sz w:val="20"/>
        </w:rPr>
      </w:pPr>
    </w:p>
    <w:p w14:paraId="32CD4586" w14:textId="77777777" w:rsidR="00D16F1B" w:rsidRPr="00CA6139" w:rsidRDefault="00D16F1B" w:rsidP="00D16F1B">
      <w:pPr>
        <w:spacing w:after="0"/>
        <w:jc w:val="left"/>
        <w:rPr>
          <w:rFonts w:cs="Arial"/>
          <w:b/>
          <w:szCs w:val="20"/>
        </w:rPr>
      </w:pPr>
      <w:r w:rsidRPr="00CA6139">
        <w:rPr>
          <w:rFonts w:cs="Arial"/>
          <w:b/>
          <w:szCs w:val="20"/>
        </w:rPr>
        <w:br w:type="page"/>
      </w:r>
    </w:p>
    <w:p w14:paraId="07F103A5" w14:textId="77777777" w:rsidR="00D16F1B" w:rsidRPr="00F2669A" w:rsidRDefault="00D16F1B" w:rsidP="00D16F1B">
      <w:pPr>
        <w:autoSpaceDE w:val="0"/>
        <w:autoSpaceDN w:val="0"/>
        <w:adjustRightInd w:val="0"/>
        <w:rPr>
          <w:rFonts w:cs="Arial"/>
          <w:b/>
          <w:bCs/>
          <w:lang w:eastAsia="es-MX"/>
        </w:rPr>
      </w:pPr>
    </w:p>
    <w:p w14:paraId="44257BE0" w14:textId="77777777" w:rsidR="00D16F1B" w:rsidRPr="00CA6139" w:rsidRDefault="00D16F1B" w:rsidP="00D16F1B">
      <w:pPr>
        <w:jc w:val="center"/>
        <w:rPr>
          <w:rFonts w:cs="Arial"/>
          <w:b/>
          <w:sz w:val="18"/>
          <w:szCs w:val="18"/>
        </w:rPr>
      </w:pPr>
      <w:r w:rsidRPr="00CA6139">
        <w:rPr>
          <w:rFonts w:cs="Arial"/>
          <w:b/>
          <w:szCs w:val="20"/>
        </w:rPr>
        <w:t xml:space="preserve">INSTRUCTIVO DE LLENADO </w:t>
      </w:r>
    </w:p>
    <w:p w14:paraId="6D0E1D49" w14:textId="77777777" w:rsidR="00D16F1B" w:rsidRPr="00CA6139" w:rsidRDefault="00D16F1B" w:rsidP="00D16F1B">
      <w:pPr>
        <w:pStyle w:val="Texto"/>
        <w:spacing w:after="0" w:line="240" w:lineRule="auto"/>
        <w:ind w:firstLine="0"/>
        <w:jc w:val="center"/>
        <w:rPr>
          <w:rFonts w:ascii="Montserrat" w:hAnsi="Montserrat" w:cs="Arial"/>
          <w:b/>
          <w:sz w:val="20"/>
        </w:rPr>
      </w:pP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85"/>
        <w:gridCol w:w="7627"/>
      </w:tblGrid>
      <w:tr w:rsidR="00D16F1B" w:rsidRPr="00CA6139" w14:paraId="327F6EDC" w14:textId="77777777" w:rsidTr="001314EE">
        <w:trPr>
          <w:trHeight w:val="144"/>
          <w:jc w:val="center"/>
        </w:trPr>
        <w:tc>
          <w:tcPr>
            <w:tcW w:w="1085" w:type="dxa"/>
            <w:shd w:val="clear" w:color="auto" w:fill="BFBFBF" w:themeFill="background1" w:themeFillShade="BF"/>
            <w:noWrap/>
          </w:tcPr>
          <w:p w14:paraId="51865C59" w14:textId="77777777" w:rsidR="00D16F1B" w:rsidRPr="00CA6139" w:rsidRDefault="00D16F1B" w:rsidP="001314EE">
            <w:pPr>
              <w:pStyle w:val="Texto"/>
              <w:spacing w:after="0" w:line="240" w:lineRule="auto"/>
              <w:ind w:firstLine="0"/>
              <w:jc w:val="center"/>
              <w:rPr>
                <w:rFonts w:ascii="Montserrat" w:hAnsi="Montserrat"/>
                <w:b/>
                <w:szCs w:val="18"/>
              </w:rPr>
            </w:pPr>
            <w:r w:rsidRPr="00CA6139">
              <w:rPr>
                <w:rFonts w:ascii="Montserrat" w:hAnsi="Montserrat"/>
                <w:b/>
                <w:szCs w:val="18"/>
              </w:rPr>
              <w:t>NUMERO</w:t>
            </w:r>
          </w:p>
        </w:tc>
        <w:tc>
          <w:tcPr>
            <w:tcW w:w="7627" w:type="dxa"/>
            <w:shd w:val="clear" w:color="auto" w:fill="BFBFBF" w:themeFill="background1" w:themeFillShade="BF"/>
          </w:tcPr>
          <w:p w14:paraId="2A91B2A7" w14:textId="77777777" w:rsidR="00D16F1B" w:rsidRPr="00CA6139" w:rsidRDefault="00D16F1B" w:rsidP="001314EE">
            <w:pPr>
              <w:pStyle w:val="Texto"/>
              <w:spacing w:after="0" w:line="240" w:lineRule="auto"/>
              <w:ind w:firstLine="0"/>
              <w:jc w:val="center"/>
              <w:rPr>
                <w:rFonts w:ascii="Montserrat" w:hAnsi="Montserrat"/>
                <w:b/>
                <w:szCs w:val="18"/>
              </w:rPr>
            </w:pPr>
            <w:r w:rsidRPr="00CA6139">
              <w:rPr>
                <w:rFonts w:ascii="Montserrat" w:hAnsi="Montserrat"/>
                <w:b/>
                <w:szCs w:val="18"/>
              </w:rPr>
              <w:t>DESCRIPCIÓN</w:t>
            </w:r>
          </w:p>
        </w:tc>
      </w:tr>
      <w:tr w:rsidR="00D16F1B" w:rsidRPr="00CA6139" w14:paraId="7706E551" w14:textId="77777777" w:rsidTr="001314EE">
        <w:trPr>
          <w:trHeight w:val="144"/>
          <w:jc w:val="center"/>
        </w:trPr>
        <w:tc>
          <w:tcPr>
            <w:tcW w:w="1085" w:type="dxa"/>
          </w:tcPr>
          <w:p w14:paraId="5DCCBE9E" w14:textId="77777777" w:rsidR="00D16F1B" w:rsidRPr="00CA6139" w:rsidRDefault="00D16F1B" w:rsidP="001314EE">
            <w:pPr>
              <w:pStyle w:val="Texto"/>
              <w:spacing w:after="0" w:line="240" w:lineRule="auto"/>
              <w:ind w:firstLine="0"/>
              <w:jc w:val="center"/>
              <w:rPr>
                <w:rFonts w:ascii="Montserrat" w:hAnsi="Montserrat"/>
                <w:szCs w:val="18"/>
              </w:rPr>
            </w:pPr>
            <w:r w:rsidRPr="00CA6139">
              <w:rPr>
                <w:rFonts w:ascii="Montserrat" w:hAnsi="Montserrat"/>
                <w:szCs w:val="18"/>
              </w:rPr>
              <w:t>1</w:t>
            </w:r>
          </w:p>
        </w:tc>
        <w:tc>
          <w:tcPr>
            <w:tcW w:w="7627" w:type="dxa"/>
          </w:tcPr>
          <w:p w14:paraId="12B9A54B" w14:textId="77777777" w:rsidR="00D16F1B" w:rsidRPr="00CA6139" w:rsidRDefault="00D16F1B" w:rsidP="001314EE">
            <w:pPr>
              <w:pStyle w:val="Texto"/>
              <w:spacing w:after="0" w:line="240" w:lineRule="auto"/>
              <w:ind w:firstLine="0"/>
              <w:rPr>
                <w:rFonts w:ascii="Montserrat" w:hAnsi="Montserrat"/>
                <w:szCs w:val="18"/>
              </w:rPr>
            </w:pPr>
            <w:r w:rsidRPr="00CA6139">
              <w:rPr>
                <w:rFonts w:ascii="Montserrat" w:hAnsi="Montserrat" w:cs="Arial"/>
                <w:szCs w:val="18"/>
                <w:lang w:eastAsia="es-MX"/>
              </w:rPr>
              <w:t>Señalar la fecha de suscripción del documento.</w:t>
            </w:r>
          </w:p>
        </w:tc>
      </w:tr>
      <w:tr w:rsidR="00D16F1B" w:rsidRPr="00CA6139" w14:paraId="5F77F5B0" w14:textId="77777777" w:rsidTr="001314EE">
        <w:trPr>
          <w:trHeight w:val="144"/>
          <w:jc w:val="center"/>
        </w:trPr>
        <w:tc>
          <w:tcPr>
            <w:tcW w:w="1085" w:type="dxa"/>
          </w:tcPr>
          <w:p w14:paraId="5E9841AB" w14:textId="77777777" w:rsidR="00D16F1B" w:rsidRPr="00CA6139" w:rsidRDefault="00D16F1B" w:rsidP="001314EE">
            <w:pPr>
              <w:pStyle w:val="Texto"/>
              <w:spacing w:after="0" w:line="240" w:lineRule="auto"/>
              <w:ind w:firstLine="0"/>
              <w:jc w:val="center"/>
              <w:rPr>
                <w:rFonts w:ascii="Montserrat" w:hAnsi="Montserrat"/>
                <w:szCs w:val="18"/>
              </w:rPr>
            </w:pPr>
            <w:r w:rsidRPr="00CA6139">
              <w:rPr>
                <w:rFonts w:ascii="Montserrat" w:hAnsi="Montserrat"/>
                <w:szCs w:val="18"/>
              </w:rPr>
              <w:t>2</w:t>
            </w:r>
          </w:p>
        </w:tc>
        <w:tc>
          <w:tcPr>
            <w:tcW w:w="7627" w:type="dxa"/>
          </w:tcPr>
          <w:p w14:paraId="121C3708" w14:textId="77777777" w:rsidR="00D16F1B" w:rsidRPr="00CA6139" w:rsidRDefault="00D16F1B" w:rsidP="001314EE">
            <w:pPr>
              <w:pStyle w:val="Texto"/>
              <w:spacing w:after="0" w:line="240" w:lineRule="auto"/>
              <w:ind w:firstLine="0"/>
              <w:rPr>
                <w:rFonts w:ascii="Montserrat" w:hAnsi="Montserrat"/>
                <w:szCs w:val="18"/>
              </w:rPr>
            </w:pPr>
            <w:r w:rsidRPr="00CA6139">
              <w:rPr>
                <w:rFonts w:ascii="Montserrat" w:hAnsi="Montserrat" w:cs="Arial"/>
                <w:szCs w:val="18"/>
                <w:lang w:eastAsia="es-MX"/>
              </w:rPr>
              <w:t>Anotar el nombre de la dependencia o entidad que invita o convoca.</w:t>
            </w:r>
          </w:p>
        </w:tc>
      </w:tr>
      <w:tr w:rsidR="00D16F1B" w:rsidRPr="00CA6139" w14:paraId="35281977" w14:textId="77777777" w:rsidTr="001314EE">
        <w:trPr>
          <w:trHeight w:val="144"/>
          <w:jc w:val="center"/>
        </w:trPr>
        <w:tc>
          <w:tcPr>
            <w:tcW w:w="1085" w:type="dxa"/>
          </w:tcPr>
          <w:p w14:paraId="18193B3B" w14:textId="77777777" w:rsidR="00D16F1B" w:rsidRPr="00CA6139" w:rsidRDefault="00D16F1B" w:rsidP="001314EE">
            <w:pPr>
              <w:pStyle w:val="Texto"/>
              <w:spacing w:after="0" w:line="240" w:lineRule="auto"/>
              <w:ind w:firstLine="0"/>
              <w:jc w:val="center"/>
              <w:rPr>
                <w:rFonts w:ascii="Montserrat" w:hAnsi="Montserrat"/>
                <w:szCs w:val="18"/>
              </w:rPr>
            </w:pPr>
            <w:r w:rsidRPr="00CA6139">
              <w:rPr>
                <w:rFonts w:ascii="Montserrat" w:hAnsi="Montserrat"/>
                <w:szCs w:val="18"/>
              </w:rPr>
              <w:t>3</w:t>
            </w:r>
          </w:p>
        </w:tc>
        <w:tc>
          <w:tcPr>
            <w:tcW w:w="7627" w:type="dxa"/>
          </w:tcPr>
          <w:p w14:paraId="1B01F531" w14:textId="77777777" w:rsidR="00D16F1B" w:rsidRPr="00CA6139" w:rsidRDefault="00D16F1B" w:rsidP="001314EE">
            <w:pPr>
              <w:pStyle w:val="Texto"/>
              <w:spacing w:after="0" w:line="240" w:lineRule="auto"/>
              <w:ind w:firstLine="0"/>
              <w:rPr>
                <w:rFonts w:ascii="Montserrat" w:hAnsi="Montserrat"/>
                <w:szCs w:val="18"/>
              </w:rPr>
            </w:pPr>
            <w:r w:rsidRPr="00CA6139">
              <w:rPr>
                <w:rFonts w:ascii="Montserrat" w:hAnsi="Montserrat" w:cs="Arial"/>
                <w:szCs w:val="18"/>
                <w:lang w:eastAsia="es-MX"/>
              </w:rPr>
              <w:t>Precisar el procedimiento de contratación de que se trate, licitación pública o invitación a cuando menos tres personas.</w:t>
            </w:r>
          </w:p>
        </w:tc>
      </w:tr>
      <w:tr w:rsidR="00D16F1B" w:rsidRPr="00CA6139" w14:paraId="608914AC" w14:textId="77777777" w:rsidTr="001314EE">
        <w:trPr>
          <w:trHeight w:val="144"/>
          <w:jc w:val="center"/>
        </w:trPr>
        <w:tc>
          <w:tcPr>
            <w:tcW w:w="1085" w:type="dxa"/>
          </w:tcPr>
          <w:p w14:paraId="5E65BAB4" w14:textId="77777777" w:rsidR="00D16F1B" w:rsidRPr="00CA6139" w:rsidRDefault="00D16F1B" w:rsidP="001314EE">
            <w:pPr>
              <w:pStyle w:val="Texto"/>
              <w:spacing w:after="0" w:line="240" w:lineRule="auto"/>
              <w:ind w:firstLine="0"/>
              <w:jc w:val="center"/>
              <w:rPr>
                <w:rFonts w:ascii="Montserrat" w:hAnsi="Montserrat"/>
                <w:szCs w:val="18"/>
              </w:rPr>
            </w:pPr>
            <w:r w:rsidRPr="00CA6139">
              <w:rPr>
                <w:rFonts w:ascii="Montserrat" w:hAnsi="Montserrat"/>
                <w:szCs w:val="18"/>
              </w:rPr>
              <w:t>4</w:t>
            </w:r>
          </w:p>
        </w:tc>
        <w:tc>
          <w:tcPr>
            <w:tcW w:w="7627" w:type="dxa"/>
          </w:tcPr>
          <w:p w14:paraId="7FB86860" w14:textId="77777777" w:rsidR="00D16F1B" w:rsidRPr="00CA6139" w:rsidRDefault="00D16F1B" w:rsidP="001314EE">
            <w:pPr>
              <w:pStyle w:val="Texto"/>
              <w:spacing w:after="0" w:line="240" w:lineRule="auto"/>
              <w:ind w:firstLine="0"/>
              <w:rPr>
                <w:rFonts w:ascii="Montserrat" w:hAnsi="Montserrat"/>
                <w:szCs w:val="18"/>
              </w:rPr>
            </w:pPr>
            <w:r w:rsidRPr="00CA6139">
              <w:rPr>
                <w:rFonts w:ascii="Montserrat" w:hAnsi="Montserrat" w:cs="Arial"/>
                <w:szCs w:val="18"/>
                <w:lang w:eastAsia="es-MX"/>
              </w:rPr>
              <w:t>Indicar el número respectivo de licitación pública o invitación a cuando menos tres personas.</w:t>
            </w:r>
          </w:p>
        </w:tc>
      </w:tr>
      <w:tr w:rsidR="00D16F1B" w:rsidRPr="00CA6139" w14:paraId="79DD065C" w14:textId="77777777" w:rsidTr="001314EE">
        <w:trPr>
          <w:trHeight w:val="144"/>
          <w:jc w:val="center"/>
        </w:trPr>
        <w:tc>
          <w:tcPr>
            <w:tcW w:w="1085" w:type="dxa"/>
          </w:tcPr>
          <w:p w14:paraId="05EAF69C" w14:textId="77777777" w:rsidR="00D16F1B" w:rsidRPr="00CA6139" w:rsidRDefault="00D16F1B" w:rsidP="001314EE">
            <w:pPr>
              <w:pStyle w:val="Texto"/>
              <w:spacing w:after="0" w:line="240" w:lineRule="auto"/>
              <w:ind w:firstLine="0"/>
              <w:jc w:val="center"/>
              <w:rPr>
                <w:rFonts w:ascii="Montserrat" w:hAnsi="Montserrat"/>
                <w:szCs w:val="18"/>
              </w:rPr>
            </w:pPr>
            <w:r w:rsidRPr="00CA6139">
              <w:rPr>
                <w:rFonts w:ascii="Montserrat" w:hAnsi="Montserrat"/>
                <w:szCs w:val="18"/>
              </w:rPr>
              <w:t>5</w:t>
            </w:r>
          </w:p>
        </w:tc>
        <w:tc>
          <w:tcPr>
            <w:tcW w:w="7627" w:type="dxa"/>
          </w:tcPr>
          <w:p w14:paraId="22037645" w14:textId="77777777" w:rsidR="00D16F1B" w:rsidRPr="00CA6139" w:rsidRDefault="00D16F1B" w:rsidP="001314EE">
            <w:pPr>
              <w:pStyle w:val="Texto"/>
              <w:spacing w:after="0" w:line="240" w:lineRule="auto"/>
              <w:ind w:firstLine="0"/>
              <w:rPr>
                <w:rFonts w:ascii="Montserrat" w:hAnsi="Montserrat"/>
                <w:szCs w:val="18"/>
              </w:rPr>
            </w:pPr>
            <w:r w:rsidRPr="00CA6139">
              <w:rPr>
                <w:rFonts w:ascii="Montserrat" w:hAnsi="Montserrat" w:cs="Arial"/>
                <w:szCs w:val="18"/>
                <w:lang w:eastAsia="es-MX"/>
              </w:rPr>
              <w:t>Citar el nombre o razón social o denominación de la empresa licitante.</w:t>
            </w:r>
          </w:p>
        </w:tc>
      </w:tr>
      <w:tr w:rsidR="00D16F1B" w:rsidRPr="00CA6139" w14:paraId="1C600F05" w14:textId="77777777" w:rsidTr="001314EE">
        <w:trPr>
          <w:trHeight w:val="144"/>
          <w:jc w:val="center"/>
        </w:trPr>
        <w:tc>
          <w:tcPr>
            <w:tcW w:w="1085" w:type="dxa"/>
          </w:tcPr>
          <w:p w14:paraId="2F49FAB3" w14:textId="77777777" w:rsidR="00D16F1B" w:rsidRPr="00CA6139" w:rsidRDefault="00D16F1B" w:rsidP="001314EE">
            <w:pPr>
              <w:pStyle w:val="Texto"/>
              <w:spacing w:after="0" w:line="240" w:lineRule="auto"/>
              <w:ind w:firstLine="0"/>
              <w:jc w:val="center"/>
              <w:rPr>
                <w:rFonts w:ascii="Montserrat" w:hAnsi="Montserrat"/>
                <w:szCs w:val="18"/>
              </w:rPr>
            </w:pPr>
            <w:r w:rsidRPr="00CA6139">
              <w:rPr>
                <w:rFonts w:ascii="Montserrat" w:hAnsi="Montserrat"/>
                <w:szCs w:val="18"/>
              </w:rPr>
              <w:t>6</w:t>
            </w:r>
          </w:p>
        </w:tc>
        <w:tc>
          <w:tcPr>
            <w:tcW w:w="7627" w:type="dxa"/>
          </w:tcPr>
          <w:p w14:paraId="4423617F" w14:textId="77777777" w:rsidR="00D16F1B" w:rsidRPr="00CA6139" w:rsidRDefault="00D16F1B" w:rsidP="001314EE">
            <w:pPr>
              <w:pStyle w:val="Texto"/>
              <w:spacing w:after="0" w:line="240" w:lineRule="auto"/>
              <w:ind w:firstLine="0"/>
              <w:rPr>
                <w:rFonts w:ascii="Montserrat" w:hAnsi="Montserrat"/>
                <w:szCs w:val="18"/>
              </w:rPr>
            </w:pPr>
            <w:r w:rsidRPr="00CA6139">
              <w:rPr>
                <w:rFonts w:ascii="Montserrat" w:hAnsi="Montserrat" w:cs="Arial"/>
                <w:szCs w:val="18"/>
                <w:lang w:eastAsia="es-MX"/>
              </w:rPr>
              <w:t>Señalar el número de partida y clave que oferta.</w:t>
            </w:r>
          </w:p>
        </w:tc>
      </w:tr>
      <w:tr w:rsidR="00D16F1B" w:rsidRPr="00CA6139" w14:paraId="7DD06B4A" w14:textId="77777777" w:rsidTr="001314EE">
        <w:trPr>
          <w:trHeight w:val="144"/>
          <w:jc w:val="center"/>
        </w:trPr>
        <w:tc>
          <w:tcPr>
            <w:tcW w:w="1085" w:type="dxa"/>
          </w:tcPr>
          <w:p w14:paraId="2C2CEA0A" w14:textId="77777777" w:rsidR="00D16F1B" w:rsidRPr="00CA6139" w:rsidRDefault="00D16F1B" w:rsidP="001314EE">
            <w:pPr>
              <w:pStyle w:val="Texto"/>
              <w:spacing w:after="0" w:line="240" w:lineRule="auto"/>
              <w:ind w:firstLine="0"/>
              <w:jc w:val="center"/>
              <w:rPr>
                <w:rFonts w:ascii="Montserrat" w:hAnsi="Montserrat"/>
                <w:szCs w:val="18"/>
              </w:rPr>
            </w:pPr>
            <w:r w:rsidRPr="00CA6139">
              <w:rPr>
                <w:rFonts w:ascii="Montserrat" w:hAnsi="Montserrat"/>
                <w:szCs w:val="18"/>
              </w:rPr>
              <w:t>7</w:t>
            </w:r>
          </w:p>
        </w:tc>
        <w:tc>
          <w:tcPr>
            <w:tcW w:w="7627" w:type="dxa"/>
          </w:tcPr>
          <w:p w14:paraId="521B5673" w14:textId="77777777" w:rsidR="00D16F1B" w:rsidRPr="00CA6139" w:rsidRDefault="00D16F1B" w:rsidP="001314EE">
            <w:pPr>
              <w:pStyle w:val="Texto"/>
              <w:spacing w:after="0" w:line="240" w:lineRule="auto"/>
              <w:ind w:firstLine="0"/>
              <w:rPr>
                <w:rFonts w:ascii="Montserrat" w:hAnsi="Montserrat"/>
                <w:szCs w:val="18"/>
              </w:rPr>
            </w:pPr>
            <w:r w:rsidRPr="00CA6139">
              <w:rPr>
                <w:rFonts w:ascii="Montserrat" w:hAnsi="Montserrat" w:cs="Arial"/>
                <w:szCs w:val="18"/>
                <w:lang w:eastAsia="es-MX"/>
              </w:rPr>
              <w:t xml:space="preserve">Establecer el porcentaje correspondiente al Capítulo III, de los casos de excepción al contenido nacional, de las </w:t>
            </w:r>
            <w:r w:rsidRPr="00CA6139">
              <w:rPr>
                <w:rFonts w:ascii="Montserrat" w:hAnsi="Montserrat" w:cs="Arial,Italic"/>
                <w:i/>
                <w:iCs/>
                <w:szCs w:val="18"/>
                <w:lang w:eastAsia="es-MX"/>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D16F1B" w:rsidRPr="00CA6139" w14:paraId="72050D80" w14:textId="77777777" w:rsidTr="001314EE">
        <w:trPr>
          <w:trHeight w:val="144"/>
          <w:jc w:val="center"/>
        </w:trPr>
        <w:tc>
          <w:tcPr>
            <w:tcW w:w="1085" w:type="dxa"/>
          </w:tcPr>
          <w:p w14:paraId="3FB0FD34" w14:textId="77777777" w:rsidR="00D16F1B" w:rsidRPr="00CA6139" w:rsidRDefault="00D16F1B" w:rsidP="001314EE">
            <w:pPr>
              <w:pStyle w:val="Texto"/>
              <w:spacing w:after="0" w:line="240" w:lineRule="auto"/>
              <w:ind w:firstLine="0"/>
              <w:jc w:val="center"/>
              <w:rPr>
                <w:rFonts w:ascii="Montserrat" w:hAnsi="Montserrat"/>
                <w:szCs w:val="18"/>
              </w:rPr>
            </w:pPr>
            <w:r w:rsidRPr="00CA6139">
              <w:rPr>
                <w:rFonts w:ascii="Montserrat" w:hAnsi="Montserrat"/>
                <w:szCs w:val="18"/>
              </w:rPr>
              <w:t>8</w:t>
            </w:r>
          </w:p>
        </w:tc>
        <w:tc>
          <w:tcPr>
            <w:tcW w:w="7627" w:type="dxa"/>
          </w:tcPr>
          <w:p w14:paraId="03EE8F88" w14:textId="77777777" w:rsidR="00D16F1B" w:rsidRPr="00CA6139" w:rsidRDefault="00D16F1B" w:rsidP="001314EE">
            <w:pPr>
              <w:pStyle w:val="Texto"/>
              <w:spacing w:after="0" w:line="240" w:lineRule="auto"/>
              <w:ind w:firstLine="0"/>
              <w:rPr>
                <w:rFonts w:ascii="Montserrat" w:hAnsi="Montserrat" w:cs="Arial"/>
                <w:szCs w:val="18"/>
                <w:lang w:eastAsia="es-MX"/>
              </w:rPr>
            </w:pPr>
            <w:r w:rsidRPr="00CA6139">
              <w:rPr>
                <w:rFonts w:ascii="Montserrat" w:hAnsi="Montserrat" w:cs="Arial"/>
                <w:szCs w:val="18"/>
                <w:lang w:eastAsia="es-MX"/>
              </w:rPr>
              <w:t>Anotar el nombre y firma del representante de la empresa licitante.</w:t>
            </w:r>
          </w:p>
        </w:tc>
      </w:tr>
    </w:tbl>
    <w:p w14:paraId="46E3D113" w14:textId="77777777" w:rsidR="00D16F1B" w:rsidRPr="00CA6139" w:rsidRDefault="00D16F1B" w:rsidP="00D16F1B">
      <w:pPr>
        <w:pStyle w:val="Texto"/>
        <w:spacing w:after="0" w:line="240" w:lineRule="auto"/>
        <w:ind w:firstLine="0"/>
        <w:jc w:val="center"/>
        <w:rPr>
          <w:rFonts w:ascii="Montserrat" w:hAnsi="Montserrat" w:cs="Arial"/>
          <w:b/>
          <w:sz w:val="20"/>
        </w:rPr>
      </w:pPr>
    </w:p>
    <w:p w14:paraId="2CD89D32" w14:textId="77777777" w:rsidR="00D16F1B" w:rsidRPr="00CA6139" w:rsidRDefault="00D16F1B" w:rsidP="00D16F1B">
      <w:pPr>
        <w:pStyle w:val="Texto"/>
        <w:spacing w:after="0" w:line="240" w:lineRule="auto"/>
        <w:ind w:firstLine="0"/>
        <w:rPr>
          <w:rFonts w:ascii="Montserrat" w:hAnsi="Montserrat"/>
          <w:szCs w:val="18"/>
        </w:rPr>
      </w:pPr>
      <w:r w:rsidRPr="00CA6139">
        <w:rPr>
          <w:rFonts w:ascii="Montserrat" w:hAnsi="Montserrat"/>
          <w:b/>
          <w:szCs w:val="18"/>
        </w:rPr>
        <w:t>NOTA</w:t>
      </w:r>
      <w:r w:rsidRPr="00CA6139">
        <w:rPr>
          <w:rFonts w:ascii="Montserrat" w:hAnsi="Montserrat"/>
          <w:szCs w:val="18"/>
        </w:rPr>
        <w:t>: Si el licitante es una persona física, se podrá ajustar el presente formato en su parte conducente.</w:t>
      </w:r>
    </w:p>
    <w:p w14:paraId="0D135219" w14:textId="77777777" w:rsidR="00D16F1B" w:rsidRPr="00F2669A" w:rsidRDefault="00D16F1B" w:rsidP="00D16F1B">
      <w:pPr>
        <w:autoSpaceDE w:val="0"/>
        <w:autoSpaceDN w:val="0"/>
        <w:adjustRightInd w:val="0"/>
        <w:rPr>
          <w:rFonts w:cs="Arial"/>
          <w:b/>
          <w:bCs/>
          <w:sz w:val="18"/>
          <w:lang w:eastAsia="es-MX"/>
        </w:rPr>
      </w:pPr>
    </w:p>
    <w:p w14:paraId="39412EC6" w14:textId="77777777" w:rsidR="00D16F1B" w:rsidRPr="00CA6139" w:rsidRDefault="00D16F1B" w:rsidP="00D16F1B">
      <w:pPr>
        <w:pStyle w:val="Texto"/>
        <w:spacing w:after="0" w:line="240" w:lineRule="auto"/>
        <w:ind w:firstLine="0"/>
        <w:jc w:val="center"/>
        <w:rPr>
          <w:rFonts w:ascii="Montserrat" w:hAnsi="Montserrat" w:cs="Arial"/>
          <w:b/>
          <w:sz w:val="20"/>
        </w:rPr>
      </w:pPr>
    </w:p>
    <w:p w14:paraId="14AC236C" w14:textId="77777777" w:rsidR="00D16F1B" w:rsidRPr="00CA6139" w:rsidRDefault="00D16F1B" w:rsidP="00D16F1B">
      <w:pPr>
        <w:spacing w:line="259" w:lineRule="auto"/>
        <w:jc w:val="left"/>
        <w:rPr>
          <w:rFonts w:cs="Arial"/>
          <w:b/>
          <w:szCs w:val="20"/>
        </w:rPr>
      </w:pPr>
      <w:r w:rsidRPr="00CA6139">
        <w:rPr>
          <w:rFonts w:cs="Arial"/>
          <w:b/>
          <w:szCs w:val="20"/>
        </w:rPr>
        <w:br w:type="page"/>
      </w:r>
    </w:p>
    <w:p w14:paraId="2AD79045" w14:textId="0AC4761A" w:rsidR="00D16F1B" w:rsidRPr="00AA5BFE" w:rsidRDefault="00D16F1B" w:rsidP="00D16F1B">
      <w:pPr>
        <w:pStyle w:val="Ttulo1"/>
        <w:rPr>
          <w:b/>
          <w:bCs/>
          <w:color w:val="auto"/>
          <w:szCs w:val="20"/>
        </w:rPr>
      </w:pPr>
      <w:bookmarkStart w:id="343" w:name="_Toc100163401"/>
      <w:bookmarkStart w:id="344" w:name="_Toc110534033"/>
      <w:bookmarkStart w:id="345" w:name="_Toc118748110"/>
      <w:r w:rsidRPr="00AA5BFE">
        <w:rPr>
          <w:b/>
          <w:bCs/>
          <w:color w:val="auto"/>
          <w:szCs w:val="20"/>
        </w:rPr>
        <w:lastRenderedPageBreak/>
        <w:t xml:space="preserve">FORMATO </w:t>
      </w:r>
      <w:bookmarkEnd w:id="343"/>
      <w:r>
        <w:rPr>
          <w:b/>
          <w:bCs/>
          <w:color w:val="auto"/>
          <w:szCs w:val="20"/>
        </w:rPr>
        <w:t>1</w:t>
      </w:r>
      <w:r w:rsidR="00697028">
        <w:rPr>
          <w:b/>
          <w:bCs/>
          <w:color w:val="auto"/>
          <w:szCs w:val="20"/>
        </w:rPr>
        <w:t>7</w:t>
      </w:r>
      <w:r w:rsidRPr="00AA5BFE">
        <w:rPr>
          <w:b/>
          <w:bCs/>
          <w:color w:val="auto"/>
          <w:szCs w:val="20"/>
        </w:rPr>
        <w:t>-B</w:t>
      </w:r>
      <w:bookmarkEnd w:id="344"/>
      <w:bookmarkEnd w:id="345"/>
      <w:r w:rsidRPr="00AA5BFE">
        <w:rPr>
          <w:b/>
          <w:bCs/>
          <w:color w:val="auto"/>
          <w:szCs w:val="20"/>
        </w:rPr>
        <w:t xml:space="preserve"> </w:t>
      </w:r>
    </w:p>
    <w:p w14:paraId="2AC67D16" w14:textId="77777777" w:rsidR="00D16F1B" w:rsidRPr="00B31F3B" w:rsidRDefault="00D16F1B" w:rsidP="00D16F1B">
      <w:pPr>
        <w:jc w:val="center"/>
        <w:rPr>
          <w:b/>
          <w:sz w:val="22"/>
        </w:rPr>
      </w:pPr>
      <w:r w:rsidRPr="00B31F3B">
        <w:rPr>
          <w:b/>
          <w:sz w:val="22"/>
        </w:rPr>
        <w:t>MANIFIESTO DE ORIGEN DE LOS BIENES</w:t>
      </w:r>
    </w:p>
    <w:p w14:paraId="1BB97C8D" w14:textId="16706C45" w:rsidR="00D16F1B" w:rsidRPr="006D1499" w:rsidRDefault="00D16F1B" w:rsidP="00D16F1B">
      <w:pPr>
        <w:jc w:val="center"/>
      </w:pPr>
      <w:r w:rsidRPr="006D1499">
        <w:t>P</w:t>
      </w:r>
      <w:r>
        <w:t>R</w:t>
      </w:r>
      <w:r w:rsidR="004B277A">
        <w:t>OCEDIMIENTO NO. LA-012M7B997-E115</w:t>
      </w:r>
      <w:r w:rsidRPr="006D1499">
        <w:t xml:space="preserve">-2022 </w:t>
      </w:r>
    </w:p>
    <w:p w14:paraId="35EBF29B" w14:textId="77777777" w:rsidR="00D16F1B" w:rsidRPr="00CA6139" w:rsidRDefault="00D16F1B" w:rsidP="00D16F1B"/>
    <w:p w14:paraId="37C705CB" w14:textId="77777777" w:rsidR="00D16F1B" w:rsidRPr="00CA6139" w:rsidRDefault="00D16F1B" w:rsidP="00D16F1B">
      <w:pPr>
        <w:autoSpaceDE w:val="0"/>
        <w:autoSpaceDN w:val="0"/>
        <w:adjustRightInd w:val="0"/>
        <w:rPr>
          <w:rFonts w:cs="Arial"/>
          <w:b/>
          <w:bCs/>
          <w:szCs w:val="20"/>
          <w:lang w:eastAsia="es-MX"/>
        </w:rPr>
      </w:pPr>
      <w:r w:rsidRPr="00CA6139">
        <w:rPr>
          <w:rFonts w:cs="Arial"/>
          <w:b/>
          <w:bCs/>
          <w:szCs w:val="20"/>
          <w:lang w:eastAsia="es-MX"/>
        </w:rPr>
        <w:t>FORMATO PARA LA MANIFESTACIÓN QUE DEBERÁN PRESENTAR LOS LICITANTES QUE PARTICIPEN EN LOS PROCEDIMIENTOS DE CONTRATACIÓN INTERNACIONAL, PARA DAR CUMPLIMIENTO A LO DISPUESTO EN LA REGLA 5.4 DE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w:t>
      </w:r>
      <w:r>
        <w:rPr>
          <w:rFonts w:cs="Arial"/>
          <w:b/>
          <w:bCs/>
          <w:szCs w:val="20"/>
          <w:lang w:eastAsia="es-MX"/>
        </w:rPr>
        <w:t xml:space="preserve"> </w:t>
      </w:r>
      <w:r w:rsidRPr="00CA6139">
        <w:rPr>
          <w:rFonts w:cs="Arial"/>
          <w:b/>
          <w:bCs/>
          <w:szCs w:val="20"/>
          <w:lang w:eastAsia="es-MX"/>
        </w:rPr>
        <w:t>PUBLICADO EN EL DIARIO OFICIAL DE LA FEDERACIÓN EL 28 DE DICIEMBRE DE 2010</w:t>
      </w:r>
    </w:p>
    <w:p w14:paraId="6935FC48" w14:textId="77777777" w:rsidR="00D16F1B" w:rsidRPr="00CA6139" w:rsidRDefault="00D16F1B" w:rsidP="00D16F1B">
      <w:pPr>
        <w:spacing w:after="0"/>
        <w:ind w:right="193"/>
        <w:rPr>
          <w:rFonts w:cs="Arial"/>
          <w:b/>
          <w:szCs w:val="20"/>
        </w:rPr>
      </w:pPr>
    </w:p>
    <w:p w14:paraId="571C578E" w14:textId="77777777" w:rsidR="00D16F1B" w:rsidRPr="00CA6139" w:rsidRDefault="00D16F1B" w:rsidP="00D16F1B">
      <w:pPr>
        <w:spacing w:after="0"/>
        <w:ind w:right="193"/>
        <w:rPr>
          <w:rFonts w:cs="Arial"/>
          <w:b/>
          <w:szCs w:val="20"/>
        </w:rPr>
      </w:pPr>
    </w:p>
    <w:p w14:paraId="7557D706" w14:textId="77777777" w:rsidR="00D16F1B" w:rsidRPr="00CA6139" w:rsidRDefault="00D16F1B" w:rsidP="00D16F1B">
      <w:pPr>
        <w:autoSpaceDE w:val="0"/>
        <w:autoSpaceDN w:val="0"/>
        <w:adjustRightInd w:val="0"/>
        <w:spacing w:after="0"/>
        <w:rPr>
          <w:rFonts w:cs="Arial"/>
          <w:szCs w:val="20"/>
          <w:lang w:eastAsia="es-MX"/>
        </w:rPr>
      </w:pPr>
      <w:r w:rsidRPr="00CA6139">
        <w:rPr>
          <w:rFonts w:cs="Arial"/>
          <w:szCs w:val="20"/>
          <w:lang w:eastAsia="es-MX"/>
        </w:rPr>
        <w:t>__________de __________ de ______________ (1)</w:t>
      </w:r>
    </w:p>
    <w:p w14:paraId="45E0E55C" w14:textId="77777777" w:rsidR="00D16F1B" w:rsidRPr="00CA6139" w:rsidRDefault="00D16F1B" w:rsidP="00D16F1B">
      <w:pPr>
        <w:autoSpaceDE w:val="0"/>
        <w:autoSpaceDN w:val="0"/>
        <w:adjustRightInd w:val="0"/>
        <w:spacing w:after="0"/>
        <w:rPr>
          <w:rFonts w:cs="Arial"/>
          <w:szCs w:val="20"/>
          <w:lang w:eastAsia="es-MX"/>
        </w:rPr>
      </w:pPr>
      <w:r w:rsidRPr="00CA6139">
        <w:rPr>
          <w:rFonts w:cs="Arial"/>
          <w:szCs w:val="20"/>
          <w:lang w:eastAsia="es-MX"/>
        </w:rPr>
        <w:t>___________(2)____________</w:t>
      </w:r>
    </w:p>
    <w:p w14:paraId="5FCBCEB7" w14:textId="77777777" w:rsidR="00D16F1B" w:rsidRPr="00CA6139" w:rsidRDefault="00D16F1B" w:rsidP="00D16F1B">
      <w:pPr>
        <w:autoSpaceDE w:val="0"/>
        <w:autoSpaceDN w:val="0"/>
        <w:adjustRightInd w:val="0"/>
        <w:spacing w:after="0"/>
        <w:rPr>
          <w:rFonts w:cs="Arial"/>
          <w:szCs w:val="20"/>
          <w:lang w:eastAsia="es-MX"/>
        </w:rPr>
      </w:pPr>
    </w:p>
    <w:p w14:paraId="28C62995" w14:textId="77777777" w:rsidR="00D16F1B" w:rsidRPr="00CA6139" w:rsidRDefault="00D16F1B" w:rsidP="00D16F1B">
      <w:pPr>
        <w:autoSpaceDE w:val="0"/>
        <w:autoSpaceDN w:val="0"/>
        <w:adjustRightInd w:val="0"/>
        <w:spacing w:after="0"/>
        <w:rPr>
          <w:rFonts w:cs="Arial"/>
          <w:szCs w:val="20"/>
          <w:lang w:eastAsia="es-MX"/>
        </w:rPr>
      </w:pPr>
      <w:r w:rsidRPr="00CA6139">
        <w:rPr>
          <w:rFonts w:cs="Arial"/>
          <w:szCs w:val="20"/>
          <w:lang w:eastAsia="es-MX"/>
        </w:rPr>
        <w:t>PRESENTE</w:t>
      </w:r>
    </w:p>
    <w:p w14:paraId="55361092" w14:textId="77777777" w:rsidR="00D16F1B" w:rsidRPr="00CA6139" w:rsidRDefault="00D16F1B" w:rsidP="00D16F1B">
      <w:pPr>
        <w:autoSpaceDE w:val="0"/>
        <w:autoSpaceDN w:val="0"/>
        <w:adjustRightInd w:val="0"/>
        <w:spacing w:after="0"/>
        <w:rPr>
          <w:rFonts w:cs="Arial"/>
          <w:szCs w:val="20"/>
          <w:lang w:eastAsia="es-MX"/>
        </w:rPr>
      </w:pPr>
    </w:p>
    <w:p w14:paraId="162689E8" w14:textId="77777777" w:rsidR="00D16F1B" w:rsidRPr="00CA6139" w:rsidRDefault="00D16F1B" w:rsidP="00D16F1B">
      <w:pPr>
        <w:autoSpaceDE w:val="0"/>
        <w:autoSpaceDN w:val="0"/>
        <w:adjustRightInd w:val="0"/>
        <w:spacing w:after="0"/>
        <w:rPr>
          <w:rFonts w:cs="Arial"/>
          <w:szCs w:val="20"/>
          <w:lang w:eastAsia="es-MX"/>
        </w:rPr>
      </w:pPr>
      <w:r w:rsidRPr="00CA6139">
        <w:rPr>
          <w:rFonts w:cs="Arial"/>
          <w:szCs w:val="20"/>
          <w:lang w:eastAsia="es-MX"/>
        </w:rPr>
        <w:t>Me refiero al procedimiento _______(3)___________ No. __(4)____ en el que mi representada, la empresa___________(5)___________________ participa a través de la presente propuesta.</w:t>
      </w:r>
    </w:p>
    <w:p w14:paraId="5F854D17" w14:textId="77777777" w:rsidR="00D16F1B" w:rsidRPr="00CA6139" w:rsidRDefault="00D16F1B" w:rsidP="00D16F1B">
      <w:pPr>
        <w:spacing w:after="0"/>
        <w:ind w:right="193"/>
        <w:rPr>
          <w:rFonts w:cs="Arial"/>
          <w:b/>
          <w:szCs w:val="20"/>
        </w:rPr>
      </w:pPr>
    </w:p>
    <w:p w14:paraId="17EB53F5" w14:textId="77777777" w:rsidR="00D16F1B" w:rsidRPr="00CA6139" w:rsidRDefault="00D16F1B" w:rsidP="00D16F1B">
      <w:pPr>
        <w:autoSpaceDE w:val="0"/>
        <w:autoSpaceDN w:val="0"/>
        <w:adjustRightInd w:val="0"/>
        <w:spacing w:after="0"/>
        <w:rPr>
          <w:szCs w:val="20"/>
        </w:rPr>
      </w:pPr>
      <w:r w:rsidRPr="00CA6139">
        <w:rPr>
          <w:szCs w:val="20"/>
        </w:rPr>
        <w:t xml:space="preserve">Sobre el particular, y en los términos de lo previsto en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el que suscribe manifesta bajo protesta de decir verdad que, en el supuesto de que me sea adjudicado el contrato respectivo, el (la totalidad de los) bien(es) que oferto, con la marca y/o modelo indicado en mi proposición, bajo la partida(s) número ____(6)_____, es (son) originario(s) de______(7)_____, país que tiene suscrito con los Estados Unidos Mexicanos el Tratado de Libre Comercio _______(8)______, de conformidad con la regla de origen aplicable de dicho tratado en materia de contratación pública. </w:t>
      </w:r>
    </w:p>
    <w:p w14:paraId="3A00A75C" w14:textId="77777777" w:rsidR="00D16F1B" w:rsidRPr="00CA6139" w:rsidRDefault="00D16F1B" w:rsidP="00D16F1B">
      <w:pPr>
        <w:autoSpaceDE w:val="0"/>
        <w:autoSpaceDN w:val="0"/>
        <w:adjustRightInd w:val="0"/>
        <w:spacing w:after="0"/>
        <w:rPr>
          <w:szCs w:val="20"/>
        </w:rPr>
      </w:pPr>
    </w:p>
    <w:p w14:paraId="46214798" w14:textId="77777777" w:rsidR="00D16F1B" w:rsidRPr="00CA6139" w:rsidRDefault="00D16F1B" w:rsidP="00D16F1B">
      <w:pPr>
        <w:autoSpaceDE w:val="0"/>
        <w:autoSpaceDN w:val="0"/>
        <w:adjustRightInd w:val="0"/>
        <w:spacing w:after="0"/>
        <w:rPr>
          <w:szCs w:val="20"/>
        </w:rPr>
      </w:pPr>
      <w:r w:rsidRPr="00CA6139">
        <w:rPr>
          <w:szCs w:val="20"/>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05C45D87" w14:textId="77777777" w:rsidR="00D16F1B" w:rsidRPr="00CA6139" w:rsidRDefault="00D16F1B" w:rsidP="00D16F1B">
      <w:pPr>
        <w:autoSpaceDE w:val="0"/>
        <w:autoSpaceDN w:val="0"/>
        <w:adjustRightInd w:val="0"/>
        <w:spacing w:after="0"/>
        <w:rPr>
          <w:szCs w:val="20"/>
        </w:rPr>
      </w:pPr>
    </w:p>
    <w:p w14:paraId="5944A636" w14:textId="77777777" w:rsidR="00D16F1B" w:rsidRPr="00CA6139" w:rsidRDefault="00D16F1B" w:rsidP="00D16F1B">
      <w:pPr>
        <w:spacing w:after="0"/>
        <w:ind w:right="193"/>
        <w:jc w:val="center"/>
        <w:rPr>
          <w:rFonts w:cs="Arial"/>
          <w:b/>
          <w:szCs w:val="20"/>
        </w:rPr>
      </w:pPr>
      <w:r w:rsidRPr="00CA6139">
        <w:rPr>
          <w:rFonts w:cs="Arial"/>
          <w:b/>
          <w:szCs w:val="20"/>
        </w:rPr>
        <w:t>ATENTAMENTE</w:t>
      </w:r>
    </w:p>
    <w:p w14:paraId="39A938DD" w14:textId="77777777" w:rsidR="00D16F1B" w:rsidRPr="00CA6139" w:rsidRDefault="00D16F1B" w:rsidP="00D16F1B">
      <w:pPr>
        <w:spacing w:after="0"/>
        <w:jc w:val="center"/>
        <w:rPr>
          <w:rFonts w:cs="Arial"/>
          <w:b/>
          <w:szCs w:val="20"/>
        </w:rPr>
      </w:pPr>
    </w:p>
    <w:p w14:paraId="2BF7488F" w14:textId="77777777" w:rsidR="00D16F1B" w:rsidRPr="00CA6139" w:rsidRDefault="00D16F1B" w:rsidP="00D16F1B">
      <w:pPr>
        <w:spacing w:after="0"/>
        <w:jc w:val="center"/>
        <w:rPr>
          <w:rFonts w:cs="Arial"/>
          <w:b/>
          <w:szCs w:val="20"/>
        </w:rPr>
      </w:pPr>
      <w:r w:rsidRPr="00CA6139">
        <w:rPr>
          <w:rFonts w:cs="Arial"/>
          <w:b/>
          <w:szCs w:val="20"/>
        </w:rPr>
        <w:t>_________________________(6)___________________________</w:t>
      </w:r>
    </w:p>
    <w:p w14:paraId="48A75A5C" w14:textId="77777777" w:rsidR="00D16F1B" w:rsidRPr="00CA6139" w:rsidRDefault="00D16F1B" w:rsidP="00D16F1B">
      <w:pPr>
        <w:spacing w:after="0"/>
        <w:jc w:val="center"/>
        <w:rPr>
          <w:rFonts w:cs="Arial"/>
          <w:b/>
          <w:szCs w:val="20"/>
        </w:rPr>
      </w:pPr>
      <w:r w:rsidRPr="00CA6139">
        <w:rPr>
          <w:rFonts w:cs="Arial"/>
          <w:b/>
          <w:szCs w:val="20"/>
        </w:rPr>
        <w:t>NOMBRE Y FIRMA</w:t>
      </w:r>
    </w:p>
    <w:p w14:paraId="57424F0A" w14:textId="77777777" w:rsidR="00D16F1B" w:rsidRPr="00CA6139" w:rsidRDefault="00D16F1B" w:rsidP="00D16F1B">
      <w:pPr>
        <w:pStyle w:val="Texto"/>
        <w:spacing w:after="0" w:line="240" w:lineRule="auto"/>
        <w:ind w:firstLine="0"/>
        <w:jc w:val="center"/>
        <w:rPr>
          <w:rFonts w:ascii="Montserrat" w:hAnsi="Montserrat" w:cs="Arial"/>
          <w:b/>
          <w:sz w:val="20"/>
        </w:rPr>
      </w:pPr>
      <w:r w:rsidRPr="00CA6139">
        <w:rPr>
          <w:rFonts w:ascii="Montserrat" w:hAnsi="Montserrat" w:cs="Arial"/>
          <w:b/>
          <w:sz w:val="20"/>
        </w:rPr>
        <w:t>DEL REPRESENTANTE LEGAL DE LA EMPRESA LICITANTE</w:t>
      </w:r>
    </w:p>
    <w:p w14:paraId="25DF27BF" w14:textId="77777777" w:rsidR="00D16F1B" w:rsidRPr="00CA6139" w:rsidRDefault="00D16F1B" w:rsidP="00D16F1B">
      <w:pPr>
        <w:autoSpaceDE w:val="0"/>
        <w:autoSpaceDN w:val="0"/>
        <w:adjustRightInd w:val="0"/>
        <w:spacing w:after="0"/>
        <w:rPr>
          <w:rFonts w:cs="Arial"/>
          <w:szCs w:val="20"/>
          <w:lang w:eastAsia="es-MX"/>
        </w:rPr>
      </w:pPr>
    </w:p>
    <w:p w14:paraId="7D04A08D" w14:textId="77777777" w:rsidR="00D16F1B" w:rsidRPr="00CA6139" w:rsidRDefault="00D16F1B" w:rsidP="00D16F1B">
      <w:pPr>
        <w:autoSpaceDE w:val="0"/>
        <w:autoSpaceDN w:val="0"/>
        <w:adjustRightInd w:val="0"/>
        <w:rPr>
          <w:rFonts w:cs="Arial"/>
          <w:sz w:val="18"/>
          <w:szCs w:val="18"/>
          <w:lang w:eastAsia="es-MX"/>
        </w:rPr>
      </w:pPr>
    </w:p>
    <w:p w14:paraId="35903D15" w14:textId="77777777" w:rsidR="00D16F1B" w:rsidRPr="00CA6139" w:rsidRDefault="00D16F1B" w:rsidP="00D16F1B">
      <w:pPr>
        <w:autoSpaceDE w:val="0"/>
        <w:autoSpaceDN w:val="0"/>
        <w:adjustRightInd w:val="0"/>
        <w:rPr>
          <w:rFonts w:cs="Arial"/>
          <w:sz w:val="18"/>
          <w:szCs w:val="18"/>
          <w:lang w:eastAsia="es-MX"/>
        </w:rPr>
      </w:pPr>
    </w:p>
    <w:p w14:paraId="79840BD8" w14:textId="77777777" w:rsidR="00D16F1B" w:rsidRPr="00CA6139" w:rsidRDefault="00D16F1B" w:rsidP="00D16F1B">
      <w:pPr>
        <w:spacing w:line="259" w:lineRule="auto"/>
        <w:jc w:val="left"/>
      </w:pPr>
      <w:r w:rsidRPr="00CA6139">
        <w:br w:type="page"/>
      </w:r>
    </w:p>
    <w:p w14:paraId="59C746AB" w14:textId="77777777" w:rsidR="00D16F1B" w:rsidRPr="00CA6139" w:rsidRDefault="00D16F1B" w:rsidP="00D16F1B">
      <w:pPr>
        <w:jc w:val="center"/>
        <w:rPr>
          <w:rFonts w:cs="Arial"/>
          <w:b/>
          <w:szCs w:val="20"/>
        </w:rPr>
      </w:pPr>
    </w:p>
    <w:p w14:paraId="4CEEE8DC" w14:textId="77777777" w:rsidR="00D16F1B" w:rsidRPr="00CA6139" w:rsidRDefault="00D16F1B" w:rsidP="00D16F1B">
      <w:pPr>
        <w:jc w:val="center"/>
        <w:rPr>
          <w:rFonts w:cs="Arial"/>
          <w:b/>
          <w:sz w:val="18"/>
          <w:szCs w:val="18"/>
        </w:rPr>
      </w:pPr>
      <w:r w:rsidRPr="00CA6139">
        <w:rPr>
          <w:rFonts w:cs="Arial"/>
          <w:b/>
          <w:szCs w:val="20"/>
        </w:rPr>
        <w:t xml:space="preserve">INSTRUCTIVO DE LLENADO </w:t>
      </w:r>
    </w:p>
    <w:p w14:paraId="0468187E" w14:textId="77777777" w:rsidR="00D16F1B" w:rsidRPr="00CA6139" w:rsidRDefault="00D16F1B" w:rsidP="00D16F1B"/>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46"/>
        <w:gridCol w:w="7366"/>
      </w:tblGrid>
      <w:tr w:rsidR="00D16F1B" w:rsidRPr="00CA6139" w14:paraId="67FDC0F6" w14:textId="77777777" w:rsidTr="001314EE">
        <w:trPr>
          <w:trHeight w:val="144"/>
          <w:jc w:val="center"/>
        </w:trPr>
        <w:tc>
          <w:tcPr>
            <w:tcW w:w="1346" w:type="dxa"/>
            <w:shd w:val="clear" w:color="C0C0C0" w:fill="E0E0E0"/>
            <w:noWrap/>
          </w:tcPr>
          <w:p w14:paraId="288041B6" w14:textId="77777777" w:rsidR="00D16F1B" w:rsidRPr="00CA6139" w:rsidRDefault="00D16F1B" w:rsidP="001314EE">
            <w:pPr>
              <w:pStyle w:val="Texto"/>
              <w:spacing w:after="0" w:line="240" w:lineRule="auto"/>
              <w:ind w:firstLine="0"/>
              <w:jc w:val="center"/>
              <w:rPr>
                <w:rFonts w:ascii="Montserrat" w:hAnsi="Montserrat"/>
                <w:b/>
                <w:szCs w:val="18"/>
              </w:rPr>
            </w:pPr>
            <w:r w:rsidRPr="00CA6139">
              <w:rPr>
                <w:rFonts w:ascii="Montserrat" w:hAnsi="Montserrat"/>
                <w:b/>
                <w:szCs w:val="18"/>
              </w:rPr>
              <w:t>NUMERO</w:t>
            </w:r>
          </w:p>
        </w:tc>
        <w:tc>
          <w:tcPr>
            <w:tcW w:w="7368" w:type="dxa"/>
            <w:shd w:val="clear" w:color="C0C0C0" w:fill="E0E0E0"/>
          </w:tcPr>
          <w:p w14:paraId="5B65B5D6" w14:textId="77777777" w:rsidR="00D16F1B" w:rsidRPr="00CA6139" w:rsidRDefault="00D16F1B" w:rsidP="001314EE">
            <w:pPr>
              <w:pStyle w:val="Texto"/>
              <w:spacing w:after="0" w:line="240" w:lineRule="auto"/>
              <w:ind w:firstLine="0"/>
              <w:rPr>
                <w:rFonts w:ascii="Montserrat" w:hAnsi="Montserrat"/>
                <w:b/>
                <w:szCs w:val="18"/>
              </w:rPr>
            </w:pPr>
            <w:r w:rsidRPr="00CA6139">
              <w:rPr>
                <w:rFonts w:ascii="Montserrat" w:hAnsi="Montserrat"/>
                <w:b/>
                <w:szCs w:val="18"/>
              </w:rPr>
              <w:t>DESCRIPCIÓN</w:t>
            </w:r>
          </w:p>
        </w:tc>
      </w:tr>
      <w:tr w:rsidR="00D16F1B" w:rsidRPr="00CA6139" w14:paraId="48DA39AA" w14:textId="77777777" w:rsidTr="001314EE">
        <w:trPr>
          <w:trHeight w:val="144"/>
          <w:jc w:val="center"/>
        </w:trPr>
        <w:tc>
          <w:tcPr>
            <w:tcW w:w="1346" w:type="dxa"/>
          </w:tcPr>
          <w:p w14:paraId="0CE07EA1" w14:textId="77777777" w:rsidR="00D16F1B" w:rsidRPr="00CA6139" w:rsidRDefault="00D16F1B" w:rsidP="001314EE">
            <w:pPr>
              <w:pStyle w:val="Texto"/>
              <w:spacing w:after="0" w:line="240" w:lineRule="auto"/>
              <w:ind w:firstLine="0"/>
              <w:jc w:val="center"/>
              <w:rPr>
                <w:rFonts w:ascii="Montserrat" w:hAnsi="Montserrat"/>
                <w:szCs w:val="18"/>
              </w:rPr>
            </w:pPr>
            <w:r w:rsidRPr="00CA6139">
              <w:rPr>
                <w:rFonts w:ascii="Montserrat" w:hAnsi="Montserrat"/>
                <w:szCs w:val="18"/>
              </w:rPr>
              <w:t>1</w:t>
            </w:r>
          </w:p>
        </w:tc>
        <w:tc>
          <w:tcPr>
            <w:tcW w:w="7368" w:type="dxa"/>
          </w:tcPr>
          <w:p w14:paraId="1B669120" w14:textId="77777777" w:rsidR="00D16F1B" w:rsidRPr="00CA6139" w:rsidRDefault="00D16F1B" w:rsidP="001314EE">
            <w:pPr>
              <w:pStyle w:val="Texto"/>
              <w:spacing w:after="0" w:line="240" w:lineRule="auto"/>
              <w:ind w:firstLine="0"/>
              <w:rPr>
                <w:rFonts w:ascii="Montserrat" w:hAnsi="Montserrat"/>
                <w:szCs w:val="18"/>
              </w:rPr>
            </w:pPr>
            <w:r w:rsidRPr="00CA6139">
              <w:rPr>
                <w:rFonts w:ascii="Montserrat" w:hAnsi="Montserrat" w:cs="Arial"/>
                <w:szCs w:val="18"/>
                <w:lang w:eastAsia="es-MX"/>
              </w:rPr>
              <w:t>Señalar la fecha de suscripción del documento.</w:t>
            </w:r>
          </w:p>
        </w:tc>
      </w:tr>
      <w:tr w:rsidR="00D16F1B" w:rsidRPr="00CA6139" w14:paraId="1B471CF6" w14:textId="77777777" w:rsidTr="001314EE">
        <w:trPr>
          <w:trHeight w:val="144"/>
          <w:jc w:val="center"/>
        </w:trPr>
        <w:tc>
          <w:tcPr>
            <w:tcW w:w="1346" w:type="dxa"/>
          </w:tcPr>
          <w:p w14:paraId="76E2FBB5" w14:textId="77777777" w:rsidR="00D16F1B" w:rsidRPr="00CA6139" w:rsidRDefault="00D16F1B" w:rsidP="001314EE">
            <w:pPr>
              <w:pStyle w:val="Texto"/>
              <w:spacing w:after="0" w:line="240" w:lineRule="auto"/>
              <w:ind w:firstLine="0"/>
              <w:jc w:val="center"/>
              <w:rPr>
                <w:rFonts w:ascii="Montserrat" w:hAnsi="Montserrat"/>
                <w:szCs w:val="18"/>
              </w:rPr>
            </w:pPr>
            <w:r w:rsidRPr="00CA6139">
              <w:rPr>
                <w:rFonts w:ascii="Montserrat" w:hAnsi="Montserrat"/>
                <w:szCs w:val="18"/>
              </w:rPr>
              <w:t>2</w:t>
            </w:r>
          </w:p>
        </w:tc>
        <w:tc>
          <w:tcPr>
            <w:tcW w:w="7368" w:type="dxa"/>
          </w:tcPr>
          <w:p w14:paraId="7CDF3D7F" w14:textId="77777777" w:rsidR="00D16F1B" w:rsidRPr="00CA6139" w:rsidRDefault="00D16F1B" w:rsidP="001314EE">
            <w:pPr>
              <w:pStyle w:val="Texto"/>
              <w:spacing w:after="0" w:line="240" w:lineRule="auto"/>
              <w:ind w:firstLine="0"/>
              <w:rPr>
                <w:rFonts w:ascii="Montserrat" w:hAnsi="Montserrat"/>
                <w:szCs w:val="18"/>
              </w:rPr>
            </w:pPr>
            <w:r w:rsidRPr="00CA6139">
              <w:rPr>
                <w:rFonts w:ascii="Montserrat" w:hAnsi="Montserrat" w:cs="Arial"/>
                <w:szCs w:val="18"/>
                <w:lang w:eastAsia="es-MX"/>
              </w:rPr>
              <w:t>Anotar el nombre de la dependencia o entidad que invita o convoca.</w:t>
            </w:r>
          </w:p>
        </w:tc>
      </w:tr>
      <w:tr w:rsidR="00D16F1B" w:rsidRPr="00CA6139" w14:paraId="29035D0A" w14:textId="77777777" w:rsidTr="001314EE">
        <w:trPr>
          <w:trHeight w:val="144"/>
          <w:jc w:val="center"/>
        </w:trPr>
        <w:tc>
          <w:tcPr>
            <w:tcW w:w="1346" w:type="dxa"/>
          </w:tcPr>
          <w:p w14:paraId="122ECB88" w14:textId="77777777" w:rsidR="00D16F1B" w:rsidRPr="00CA6139" w:rsidRDefault="00D16F1B" w:rsidP="001314EE">
            <w:pPr>
              <w:pStyle w:val="Texto"/>
              <w:spacing w:after="0" w:line="240" w:lineRule="auto"/>
              <w:ind w:firstLine="0"/>
              <w:jc w:val="center"/>
              <w:rPr>
                <w:rFonts w:ascii="Montserrat" w:hAnsi="Montserrat"/>
                <w:szCs w:val="18"/>
              </w:rPr>
            </w:pPr>
            <w:r w:rsidRPr="00CA6139">
              <w:rPr>
                <w:rFonts w:ascii="Montserrat" w:hAnsi="Montserrat"/>
                <w:szCs w:val="18"/>
              </w:rPr>
              <w:t>3</w:t>
            </w:r>
          </w:p>
        </w:tc>
        <w:tc>
          <w:tcPr>
            <w:tcW w:w="7368" w:type="dxa"/>
          </w:tcPr>
          <w:p w14:paraId="2842E2CB" w14:textId="77777777" w:rsidR="00D16F1B" w:rsidRPr="00CA6139" w:rsidRDefault="00D16F1B" w:rsidP="001314EE">
            <w:pPr>
              <w:pStyle w:val="Texto"/>
              <w:spacing w:after="0" w:line="240" w:lineRule="auto"/>
              <w:ind w:firstLine="0"/>
              <w:rPr>
                <w:rFonts w:ascii="Montserrat" w:hAnsi="Montserrat"/>
                <w:szCs w:val="18"/>
              </w:rPr>
            </w:pPr>
            <w:r w:rsidRPr="00CA6139">
              <w:rPr>
                <w:rFonts w:ascii="Montserrat" w:hAnsi="Montserrat" w:cs="Arial"/>
                <w:szCs w:val="18"/>
                <w:lang w:eastAsia="es-MX"/>
              </w:rPr>
              <w:t>Precisar el procedimiento de contratación de que se trate, licitación pública o invitación a cuando menos tres personas.</w:t>
            </w:r>
          </w:p>
        </w:tc>
      </w:tr>
      <w:tr w:rsidR="00D16F1B" w:rsidRPr="00CA6139" w14:paraId="266AA2A4" w14:textId="77777777" w:rsidTr="001314EE">
        <w:trPr>
          <w:trHeight w:val="144"/>
          <w:jc w:val="center"/>
        </w:trPr>
        <w:tc>
          <w:tcPr>
            <w:tcW w:w="1346" w:type="dxa"/>
          </w:tcPr>
          <w:p w14:paraId="01151391" w14:textId="77777777" w:rsidR="00D16F1B" w:rsidRPr="00CA6139" w:rsidRDefault="00D16F1B" w:rsidP="001314EE">
            <w:pPr>
              <w:pStyle w:val="Texto"/>
              <w:spacing w:after="0" w:line="240" w:lineRule="auto"/>
              <w:ind w:firstLine="0"/>
              <w:jc w:val="center"/>
              <w:rPr>
                <w:rFonts w:ascii="Montserrat" w:hAnsi="Montserrat"/>
                <w:szCs w:val="18"/>
              </w:rPr>
            </w:pPr>
            <w:r w:rsidRPr="00CA6139">
              <w:rPr>
                <w:rFonts w:ascii="Montserrat" w:hAnsi="Montserrat"/>
                <w:szCs w:val="18"/>
              </w:rPr>
              <w:t>4</w:t>
            </w:r>
          </w:p>
        </w:tc>
        <w:tc>
          <w:tcPr>
            <w:tcW w:w="7368" w:type="dxa"/>
          </w:tcPr>
          <w:p w14:paraId="209C475E" w14:textId="77777777" w:rsidR="00D16F1B" w:rsidRPr="00CA6139" w:rsidRDefault="00D16F1B" w:rsidP="001314EE">
            <w:pPr>
              <w:pStyle w:val="Texto"/>
              <w:spacing w:after="0" w:line="240" w:lineRule="auto"/>
              <w:ind w:firstLine="0"/>
              <w:rPr>
                <w:rFonts w:ascii="Montserrat" w:hAnsi="Montserrat" w:cs="Arial"/>
                <w:szCs w:val="18"/>
                <w:lang w:eastAsia="es-MX"/>
              </w:rPr>
            </w:pPr>
            <w:r w:rsidRPr="00CA6139">
              <w:rPr>
                <w:rFonts w:ascii="Montserrat" w:hAnsi="Montserrat" w:cs="Arial"/>
                <w:szCs w:val="18"/>
                <w:lang w:eastAsia="es-MX"/>
              </w:rPr>
              <w:t>Indicar el número respectivo de la licitación pública o invitación a cuando menos tres personas.</w:t>
            </w:r>
          </w:p>
        </w:tc>
      </w:tr>
      <w:tr w:rsidR="00D16F1B" w:rsidRPr="00CA6139" w14:paraId="623636D2" w14:textId="77777777" w:rsidTr="001314EE">
        <w:trPr>
          <w:trHeight w:val="144"/>
          <w:jc w:val="center"/>
        </w:trPr>
        <w:tc>
          <w:tcPr>
            <w:tcW w:w="1346" w:type="dxa"/>
          </w:tcPr>
          <w:p w14:paraId="63EE231D" w14:textId="77777777" w:rsidR="00D16F1B" w:rsidRPr="00CA6139" w:rsidRDefault="00D16F1B" w:rsidP="001314EE">
            <w:pPr>
              <w:pStyle w:val="Texto"/>
              <w:spacing w:after="0" w:line="240" w:lineRule="auto"/>
              <w:ind w:firstLine="0"/>
              <w:jc w:val="center"/>
              <w:rPr>
                <w:rFonts w:ascii="Montserrat" w:hAnsi="Montserrat"/>
                <w:szCs w:val="18"/>
              </w:rPr>
            </w:pPr>
            <w:r w:rsidRPr="00CA6139">
              <w:rPr>
                <w:rFonts w:ascii="Montserrat" w:hAnsi="Montserrat"/>
                <w:szCs w:val="18"/>
              </w:rPr>
              <w:t>5</w:t>
            </w:r>
          </w:p>
        </w:tc>
        <w:tc>
          <w:tcPr>
            <w:tcW w:w="7368" w:type="dxa"/>
          </w:tcPr>
          <w:p w14:paraId="41C5F434" w14:textId="77777777" w:rsidR="00D16F1B" w:rsidRPr="00CA6139" w:rsidRDefault="00D16F1B" w:rsidP="001314EE">
            <w:pPr>
              <w:pStyle w:val="Texto"/>
              <w:spacing w:after="0" w:line="240" w:lineRule="auto"/>
              <w:ind w:firstLine="0"/>
              <w:rPr>
                <w:rFonts w:ascii="Montserrat" w:hAnsi="Montserrat"/>
                <w:szCs w:val="18"/>
              </w:rPr>
            </w:pPr>
            <w:r w:rsidRPr="00CA6139">
              <w:rPr>
                <w:rFonts w:ascii="Montserrat" w:hAnsi="Montserrat" w:cs="Arial"/>
                <w:szCs w:val="18"/>
                <w:lang w:eastAsia="es-MX"/>
              </w:rPr>
              <w:t>Citar el nombre o razón social o denominación de la empresa licitante.</w:t>
            </w:r>
          </w:p>
        </w:tc>
      </w:tr>
      <w:tr w:rsidR="00D16F1B" w:rsidRPr="00CA6139" w14:paraId="4BF0DECA" w14:textId="77777777" w:rsidTr="001314EE">
        <w:trPr>
          <w:trHeight w:val="144"/>
          <w:jc w:val="center"/>
        </w:trPr>
        <w:tc>
          <w:tcPr>
            <w:tcW w:w="1346" w:type="dxa"/>
          </w:tcPr>
          <w:p w14:paraId="54E1FE83" w14:textId="77777777" w:rsidR="00D16F1B" w:rsidRPr="00CA6139" w:rsidRDefault="00D16F1B" w:rsidP="001314EE">
            <w:pPr>
              <w:pStyle w:val="Texto"/>
              <w:spacing w:after="0" w:line="240" w:lineRule="auto"/>
              <w:ind w:firstLine="0"/>
              <w:jc w:val="center"/>
              <w:rPr>
                <w:rFonts w:ascii="Montserrat" w:hAnsi="Montserrat"/>
                <w:szCs w:val="18"/>
              </w:rPr>
            </w:pPr>
            <w:r w:rsidRPr="00CA6139">
              <w:rPr>
                <w:rFonts w:ascii="Montserrat" w:hAnsi="Montserrat"/>
                <w:szCs w:val="18"/>
              </w:rPr>
              <w:t>6</w:t>
            </w:r>
          </w:p>
        </w:tc>
        <w:tc>
          <w:tcPr>
            <w:tcW w:w="7368" w:type="dxa"/>
          </w:tcPr>
          <w:p w14:paraId="7CEDDAD3" w14:textId="77777777" w:rsidR="00D16F1B" w:rsidRPr="00CA6139" w:rsidRDefault="00D16F1B" w:rsidP="001314EE">
            <w:pPr>
              <w:pStyle w:val="Texto"/>
              <w:spacing w:after="0" w:line="240" w:lineRule="auto"/>
              <w:ind w:firstLine="0"/>
              <w:rPr>
                <w:rFonts w:ascii="Montserrat" w:hAnsi="Montserrat"/>
                <w:szCs w:val="18"/>
              </w:rPr>
            </w:pPr>
            <w:r w:rsidRPr="00CA6139">
              <w:rPr>
                <w:rFonts w:ascii="Montserrat" w:hAnsi="Montserrat" w:cs="Arial"/>
                <w:szCs w:val="18"/>
                <w:lang w:eastAsia="es-MX"/>
              </w:rPr>
              <w:t>Señalar el número de partida y clave que oferta.</w:t>
            </w:r>
          </w:p>
        </w:tc>
      </w:tr>
      <w:tr w:rsidR="00D16F1B" w:rsidRPr="00CA6139" w14:paraId="3146177C" w14:textId="77777777" w:rsidTr="001314EE">
        <w:trPr>
          <w:trHeight w:val="144"/>
          <w:jc w:val="center"/>
        </w:trPr>
        <w:tc>
          <w:tcPr>
            <w:tcW w:w="1346" w:type="dxa"/>
          </w:tcPr>
          <w:p w14:paraId="729FDB3F" w14:textId="77777777" w:rsidR="00D16F1B" w:rsidRPr="00CA6139" w:rsidRDefault="00D16F1B" w:rsidP="001314EE">
            <w:pPr>
              <w:pStyle w:val="Texto"/>
              <w:spacing w:after="0" w:line="240" w:lineRule="auto"/>
              <w:ind w:firstLine="0"/>
              <w:jc w:val="center"/>
              <w:rPr>
                <w:rFonts w:ascii="Montserrat" w:hAnsi="Montserrat"/>
                <w:szCs w:val="18"/>
              </w:rPr>
            </w:pPr>
            <w:r w:rsidRPr="00CA6139">
              <w:rPr>
                <w:rFonts w:ascii="Montserrat" w:hAnsi="Montserrat"/>
                <w:szCs w:val="18"/>
              </w:rPr>
              <w:t>7</w:t>
            </w:r>
          </w:p>
        </w:tc>
        <w:tc>
          <w:tcPr>
            <w:tcW w:w="7368" w:type="dxa"/>
          </w:tcPr>
          <w:p w14:paraId="79AB075B" w14:textId="77777777" w:rsidR="00D16F1B" w:rsidRPr="00CA6139" w:rsidRDefault="00D16F1B" w:rsidP="001314EE">
            <w:pPr>
              <w:pStyle w:val="Texto"/>
              <w:spacing w:after="0" w:line="240" w:lineRule="auto"/>
              <w:ind w:firstLine="0"/>
              <w:rPr>
                <w:rFonts w:ascii="Montserrat" w:hAnsi="Montserrat"/>
                <w:szCs w:val="18"/>
              </w:rPr>
            </w:pPr>
            <w:r w:rsidRPr="00CA6139">
              <w:rPr>
                <w:rFonts w:ascii="Montserrat" w:hAnsi="Montserrat" w:cs="Arial"/>
                <w:szCs w:val="18"/>
                <w:lang w:eastAsia="es-MX"/>
              </w:rPr>
              <w:t>Indique el nombre del país de origen de los bienes.</w:t>
            </w:r>
          </w:p>
        </w:tc>
      </w:tr>
      <w:tr w:rsidR="00D16F1B" w:rsidRPr="00CA6139" w14:paraId="6990A728" w14:textId="77777777" w:rsidTr="001314EE">
        <w:trPr>
          <w:trHeight w:val="144"/>
          <w:jc w:val="center"/>
        </w:trPr>
        <w:tc>
          <w:tcPr>
            <w:tcW w:w="1346" w:type="dxa"/>
          </w:tcPr>
          <w:p w14:paraId="68FFB966" w14:textId="77777777" w:rsidR="00D16F1B" w:rsidRPr="00CA6139" w:rsidRDefault="00D16F1B" w:rsidP="001314EE">
            <w:pPr>
              <w:pStyle w:val="Texto"/>
              <w:spacing w:after="0" w:line="240" w:lineRule="auto"/>
              <w:ind w:firstLine="0"/>
              <w:jc w:val="center"/>
              <w:rPr>
                <w:rFonts w:ascii="Montserrat" w:hAnsi="Montserrat"/>
                <w:szCs w:val="18"/>
              </w:rPr>
            </w:pPr>
            <w:r w:rsidRPr="00CA6139">
              <w:rPr>
                <w:rFonts w:ascii="Montserrat" w:hAnsi="Montserrat"/>
                <w:szCs w:val="18"/>
              </w:rPr>
              <w:t>8</w:t>
            </w:r>
          </w:p>
        </w:tc>
        <w:tc>
          <w:tcPr>
            <w:tcW w:w="7368" w:type="dxa"/>
          </w:tcPr>
          <w:p w14:paraId="35787797" w14:textId="77777777" w:rsidR="00D16F1B" w:rsidRPr="00CA6139" w:rsidRDefault="00D16F1B" w:rsidP="001314EE">
            <w:pPr>
              <w:pStyle w:val="Texto"/>
              <w:spacing w:after="0" w:line="240" w:lineRule="auto"/>
              <w:ind w:firstLine="0"/>
              <w:rPr>
                <w:rFonts w:ascii="Montserrat" w:hAnsi="Montserrat"/>
                <w:szCs w:val="18"/>
              </w:rPr>
            </w:pPr>
            <w:r w:rsidRPr="00CA6139">
              <w:rPr>
                <w:rFonts w:ascii="Montserrat" w:hAnsi="Montserrat" w:cs="Arial"/>
                <w:szCs w:val="18"/>
                <w:lang w:eastAsia="es-MX"/>
              </w:rPr>
              <w:t>Indique el nombre del tratado de libre comercio bajo la cobertura del cual se realiza el procedimiento de contratación.</w:t>
            </w:r>
          </w:p>
        </w:tc>
      </w:tr>
      <w:tr w:rsidR="00D16F1B" w:rsidRPr="00CA6139" w14:paraId="0DD510D1" w14:textId="77777777" w:rsidTr="001314EE">
        <w:trPr>
          <w:trHeight w:val="144"/>
          <w:jc w:val="center"/>
        </w:trPr>
        <w:tc>
          <w:tcPr>
            <w:tcW w:w="1346" w:type="dxa"/>
          </w:tcPr>
          <w:p w14:paraId="6D69986C" w14:textId="77777777" w:rsidR="00D16F1B" w:rsidRPr="00CA6139" w:rsidRDefault="00D16F1B" w:rsidP="001314EE">
            <w:pPr>
              <w:pStyle w:val="Texto"/>
              <w:spacing w:after="0" w:line="240" w:lineRule="auto"/>
              <w:ind w:firstLine="0"/>
              <w:jc w:val="center"/>
              <w:rPr>
                <w:rFonts w:ascii="Montserrat" w:hAnsi="Montserrat"/>
                <w:szCs w:val="18"/>
              </w:rPr>
            </w:pPr>
            <w:r w:rsidRPr="00CA6139">
              <w:rPr>
                <w:rFonts w:ascii="Montserrat" w:hAnsi="Montserrat"/>
                <w:szCs w:val="18"/>
              </w:rPr>
              <w:t>9</w:t>
            </w:r>
          </w:p>
        </w:tc>
        <w:tc>
          <w:tcPr>
            <w:tcW w:w="7368" w:type="dxa"/>
          </w:tcPr>
          <w:p w14:paraId="070960D9" w14:textId="77777777" w:rsidR="00D16F1B" w:rsidRPr="00CA6139" w:rsidRDefault="00D16F1B" w:rsidP="001314EE">
            <w:pPr>
              <w:pStyle w:val="Texto"/>
              <w:spacing w:after="0" w:line="240" w:lineRule="auto"/>
              <w:ind w:firstLine="0"/>
              <w:rPr>
                <w:rFonts w:ascii="Montserrat" w:hAnsi="Montserrat"/>
                <w:szCs w:val="18"/>
              </w:rPr>
            </w:pPr>
            <w:r w:rsidRPr="00CA6139">
              <w:rPr>
                <w:rFonts w:ascii="Montserrat" w:hAnsi="Montserrat" w:cs="Arial"/>
                <w:szCs w:val="18"/>
                <w:lang w:eastAsia="es-MX"/>
              </w:rPr>
              <w:t>Anotar el nombre y firma del representante de la persona o empresa licitante.</w:t>
            </w:r>
          </w:p>
        </w:tc>
      </w:tr>
    </w:tbl>
    <w:p w14:paraId="41F2ED4E" w14:textId="77777777" w:rsidR="00D16F1B" w:rsidRPr="00CA6139" w:rsidRDefault="00D16F1B" w:rsidP="00D16F1B"/>
    <w:p w14:paraId="1F8698D6" w14:textId="77777777" w:rsidR="00D16F1B" w:rsidRPr="00CA6139" w:rsidRDefault="00D16F1B" w:rsidP="00D16F1B">
      <w:pPr>
        <w:spacing w:line="259" w:lineRule="auto"/>
        <w:jc w:val="left"/>
        <w:rPr>
          <w:rFonts w:eastAsiaTheme="majorEastAsia" w:cstheme="majorBidi"/>
          <w:b/>
          <w:szCs w:val="26"/>
        </w:rPr>
      </w:pPr>
      <w:r w:rsidRPr="00CA6139">
        <w:rPr>
          <w:b/>
        </w:rPr>
        <w:br w:type="page"/>
      </w:r>
    </w:p>
    <w:p w14:paraId="005FCD93" w14:textId="77777777" w:rsidR="00AB7EA5" w:rsidRPr="00CA6139" w:rsidRDefault="00AB7EA5" w:rsidP="00AB7EA5"/>
    <w:p w14:paraId="7E72FF08" w14:textId="399952D2" w:rsidR="00AB7EA5" w:rsidRPr="00915ED8" w:rsidRDefault="00AB7EA5" w:rsidP="00AB7EA5">
      <w:pPr>
        <w:pStyle w:val="Ttulo1"/>
        <w:rPr>
          <w:b/>
          <w:bCs/>
          <w:color w:val="auto"/>
          <w:sz w:val="28"/>
          <w:szCs w:val="20"/>
        </w:rPr>
      </w:pPr>
      <w:bookmarkStart w:id="346" w:name="_Toc109898544"/>
      <w:bookmarkStart w:id="347" w:name="_Toc118748111"/>
      <w:r w:rsidRPr="00915ED8">
        <w:rPr>
          <w:b/>
          <w:bCs/>
          <w:color w:val="auto"/>
          <w:sz w:val="28"/>
          <w:szCs w:val="20"/>
        </w:rPr>
        <w:t xml:space="preserve">FORMATO </w:t>
      </w:r>
      <w:bookmarkEnd w:id="346"/>
      <w:r w:rsidR="00697028">
        <w:rPr>
          <w:b/>
          <w:bCs/>
          <w:color w:val="auto"/>
          <w:sz w:val="28"/>
          <w:szCs w:val="20"/>
        </w:rPr>
        <w:t>18</w:t>
      </w:r>
      <w:bookmarkEnd w:id="347"/>
      <w:r w:rsidRPr="00915ED8">
        <w:rPr>
          <w:b/>
          <w:bCs/>
          <w:color w:val="auto"/>
          <w:sz w:val="28"/>
          <w:szCs w:val="20"/>
        </w:rPr>
        <w:t xml:space="preserve"> </w:t>
      </w:r>
    </w:p>
    <w:p w14:paraId="1CAEC15B" w14:textId="77777777" w:rsidR="00AB7EA5" w:rsidRPr="00F2669A" w:rsidRDefault="00AB7EA5" w:rsidP="00AB7EA5">
      <w:pPr>
        <w:jc w:val="center"/>
        <w:rPr>
          <w:b/>
        </w:rPr>
      </w:pPr>
      <w:r w:rsidRPr="00F2669A">
        <w:rPr>
          <w:b/>
        </w:rPr>
        <w:t>MANIFIESTO DE ESTRATIFICACIÓN DE MICRO, PEQUEÑA O MEDIANA EMPRESA (MIPYMES).</w:t>
      </w:r>
    </w:p>
    <w:p w14:paraId="773C85D0" w14:textId="77777777" w:rsidR="00AB7EA5" w:rsidRPr="00F2669A" w:rsidRDefault="00AB7EA5" w:rsidP="00AB7EA5">
      <w:pPr>
        <w:jc w:val="center"/>
      </w:pPr>
      <w:r w:rsidRPr="00F2669A">
        <w:t>(EN HOJA PREFERENTEMENTE MEMBRETADO DEL LICITANTE)</w:t>
      </w:r>
    </w:p>
    <w:p w14:paraId="67E680E2" w14:textId="7DA84300" w:rsidR="00AB7EA5" w:rsidRPr="00F2669A" w:rsidRDefault="00AB7EA5" w:rsidP="00AB7EA5">
      <w:pPr>
        <w:jc w:val="center"/>
      </w:pPr>
      <w:r w:rsidRPr="00F2669A">
        <w:t>PROCEDIMIENTO NO. LA-012M7B997-</w:t>
      </w:r>
      <w:r w:rsidR="00B149AD">
        <w:t>E115</w:t>
      </w:r>
      <w:r w:rsidRPr="00F2669A">
        <w:t xml:space="preserve">-2022 </w:t>
      </w:r>
    </w:p>
    <w:p w14:paraId="10EB55EA" w14:textId="77777777" w:rsidR="00AB7EA5" w:rsidRPr="00F2669A" w:rsidRDefault="00AB7EA5" w:rsidP="00AB7EA5"/>
    <w:p w14:paraId="2F4BB67E" w14:textId="77777777" w:rsidR="00AB7EA5" w:rsidRPr="00F2669A" w:rsidRDefault="00AB7EA5" w:rsidP="00AB7EA5">
      <w:pPr>
        <w:jc w:val="right"/>
      </w:pPr>
      <w:r w:rsidRPr="00F2669A">
        <w:t>Ciudad de México, a _____ de ____________de 2022.</w:t>
      </w:r>
    </w:p>
    <w:p w14:paraId="06A4DA5E" w14:textId="77777777" w:rsidR="00AB7EA5" w:rsidRPr="00F2669A" w:rsidRDefault="00AB7EA5" w:rsidP="00AB7EA5">
      <w:pPr>
        <w:rPr>
          <w:b/>
        </w:rPr>
      </w:pPr>
    </w:p>
    <w:p w14:paraId="7D59EC69" w14:textId="77777777" w:rsidR="00AB7EA5" w:rsidRPr="00F2669A" w:rsidRDefault="00AB7EA5" w:rsidP="00AB7EA5">
      <w:pPr>
        <w:rPr>
          <w:b/>
        </w:rPr>
      </w:pPr>
      <w:r w:rsidRPr="00F2669A">
        <w:rPr>
          <w:b/>
        </w:rPr>
        <w:t>INSTITUTO DE SALUD PARA EL BIENESTAR</w:t>
      </w:r>
    </w:p>
    <w:p w14:paraId="7DCF750C" w14:textId="77777777" w:rsidR="00AB7EA5" w:rsidRPr="00F2669A" w:rsidRDefault="00AB7EA5" w:rsidP="00AB7EA5">
      <w:pPr>
        <w:rPr>
          <w:b/>
        </w:rPr>
      </w:pPr>
      <w:r w:rsidRPr="00F2669A">
        <w:rPr>
          <w:b/>
        </w:rPr>
        <w:t>P R E S E N T E</w:t>
      </w:r>
    </w:p>
    <w:p w14:paraId="1ACA45C6" w14:textId="77777777" w:rsidR="00AB7EA5" w:rsidRPr="00F2669A" w:rsidRDefault="00AB7EA5" w:rsidP="00AB7EA5">
      <w:r w:rsidRPr="00F2669A">
        <w:t>Me refiero al procedimiento de _________ (3) ________ No. ________ (4) _______ en el que mi representada, la empresa_________ (5) ________, participa a través de la presente proposición.</w:t>
      </w:r>
    </w:p>
    <w:p w14:paraId="5CE36C82" w14:textId="77777777" w:rsidR="00AB7EA5" w:rsidRPr="00F2669A" w:rsidRDefault="00AB7EA5" w:rsidP="00AB7EA5"/>
    <w:p w14:paraId="1BC69E2E" w14:textId="77777777" w:rsidR="00AB7EA5" w:rsidRPr="00F2669A" w:rsidRDefault="00AB7EA5" w:rsidP="00AB7EA5">
      <w:r w:rsidRPr="00F2669A">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2DAF1438" w14:textId="77777777" w:rsidR="00AB7EA5" w:rsidRPr="00F2669A" w:rsidRDefault="00AB7EA5" w:rsidP="00AB7EA5"/>
    <w:p w14:paraId="30A76317" w14:textId="77777777" w:rsidR="00AB7EA5" w:rsidRPr="00F2669A" w:rsidRDefault="00AB7EA5" w:rsidP="00AB7EA5">
      <w:r w:rsidRPr="00F2669A">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0912C6B" w14:textId="77777777" w:rsidR="00AB7EA5" w:rsidRPr="00F2669A" w:rsidRDefault="00AB7EA5" w:rsidP="00AB7EA5"/>
    <w:p w14:paraId="7C61CE26" w14:textId="77777777" w:rsidR="00AB7EA5" w:rsidRPr="00F2669A" w:rsidRDefault="00AB7EA5" w:rsidP="00AB7EA5">
      <w:r w:rsidRPr="00F2669A">
        <w:t>A T E N T A M E N T E</w:t>
      </w:r>
    </w:p>
    <w:p w14:paraId="4F2E7A5F" w14:textId="77777777" w:rsidR="00AB7EA5" w:rsidRPr="00F2669A" w:rsidRDefault="00AB7EA5" w:rsidP="00AB7EA5"/>
    <w:p w14:paraId="45195E03" w14:textId="77777777" w:rsidR="00AB7EA5" w:rsidRPr="00F2669A" w:rsidRDefault="00AB7EA5" w:rsidP="00AB7EA5">
      <w:r w:rsidRPr="00F2669A">
        <w:t>___________ (9) ____________</w:t>
      </w:r>
    </w:p>
    <w:p w14:paraId="79386836" w14:textId="77777777" w:rsidR="00AB7EA5" w:rsidRPr="00CA6139" w:rsidRDefault="00AB7EA5" w:rsidP="00AB7EA5">
      <w:r w:rsidRPr="00F2669A">
        <w:t>Nombre y firma del Representante o Apoderado Legal</w:t>
      </w:r>
    </w:p>
    <w:p w14:paraId="0402D8A1" w14:textId="77777777" w:rsidR="00AB7EA5" w:rsidRPr="00CA6139" w:rsidRDefault="00AB7EA5" w:rsidP="00AB7EA5">
      <w:pPr>
        <w:spacing w:line="259" w:lineRule="auto"/>
        <w:jc w:val="left"/>
      </w:pPr>
      <w:r w:rsidRPr="00CA6139">
        <w:br w:type="page"/>
      </w:r>
    </w:p>
    <w:p w14:paraId="7C3D5973" w14:textId="77777777" w:rsidR="00AB7EA5" w:rsidRDefault="00AB7EA5" w:rsidP="00AB7EA5">
      <w:pPr>
        <w:rPr>
          <w:b/>
        </w:rPr>
      </w:pPr>
    </w:p>
    <w:p w14:paraId="589D7D1F" w14:textId="77777777" w:rsidR="00AB7EA5" w:rsidRPr="00CA6139" w:rsidRDefault="00AB7EA5" w:rsidP="00AB7EA5">
      <w:pPr>
        <w:rPr>
          <w:b/>
        </w:rPr>
      </w:pPr>
      <w:r w:rsidRPr="00CA6139">
        <w:rPr>
          <w:b/>
        </w:rPr>
        <w:t>INSTRUCTIVO DE LLENADO</w:t>
      </w:r>
    </w:p>
    <w:p w14:paraId="2CD60147" w14:textId="77777777" w:rsidR="00AB7EA5" w:rsidRPr="00CA6139" w:rsidRDefault="00AB7EA5" w:rsidP="00AB7EA5">
      <w:r w:rsidRPr="00CA6139">
        <w:t>Llenar los campos conforme aplique tomando en cuenta los rangos previstos en el Acuerdo antes mencionado.</w:t>
      </w:r>
    </w:p>
    <w:p w14:paraId="28FBD3AA" w14:textId="77777777" w:rsidR="00AB7EA5" w:rsidRPr="00CA6139" w:rsidRDefault="00AB7EA5" w:rsidP="00AB7EA5">
      <w:r w:rsidRPr="00CA6139">
        <w:t>Señalar la fecha de suscripción del documento.</w:t>
      </w:r>
    </w:p>
    <w:p w14:paraId="5FF3F68D" w14:textId="77777777" w:rsidR="00AB7EA5" w:rsidRPr="00CA6139" w:rsidRDefault="00AB7EA5" w:rsidP="00AB7EA5">
      <w:r w:rsidRPr="00CA6139">
        <w:t>Anotar el nombre de la convocante.</w:t>
      </w:r>
    </w:p>
    <w:p w14:paraId="2D46583D" w14:textId="77777777" w:rsidR="00AB7EA5" w:rsidRPr="00CA6139" w:rsidRDefault="00AB7EA5" w:rsidP="00AB7EA5">
      <w:r w:rsidRPr="00CA6139">
        <w:t>Precisar el procedimiento de contratación de que se trate (Licitación pública o invitación a cuando menos tres personas).</w:t>
      </w:r>
    </w:p>
    <w:p w14:paraId="7EB3EDE7" w14:textId="77777777" w:rsidR="00AB7EA5" w:rsidRPr="00CA6139" w:rsidRDefault="00AB7EA5" w:rsidP="00AB7EA5">
      <w:r w:rsidRPr="004B1BB3">
        <w:t>Indicar el número de procedimiento de contratación asignado por CompraNet.</w:t>
      </w:r>
    </w:p>
    <w:p w14:paraId="57BABDA3" w14:textId="77777777" w:rsidR="00AB7EA5" w:rsidRPr="00CA6139" w:rsidRDefault="00AB7EA5" w:rsidP="00AB7EA5">
      <w:r w:rsidRPr="00CA6139">
        <w:t>Anotar el nombre, razón social o denominación del licitante.</w:t>
      </w:r>
    </w:p>
    <w:p w14:paraId="320A06D5" w14:textId="77777777" w:rsidR="00AB7EA5" w:rsidRPr="00CA6139" w:rsidRDefault="00AB7EA5" w:rsidP="00AB7EA5">
      <w:r w:rsidRPr="00CA6139">
        <w:t>Indicar el Registro Federal de Contribuyentes del licitante.</w:t>
      </w:r>
    </w:p>
    <w:p w14:paraId="45B4F371" w14:textId="77777777" w:rsidR="00AB7EA5" w:rsidRPr="00CA6139" w:rsidRDefault="00AB7EA5" w:rsidP="00AB7EA5">
      <w:r w:rsidRPr="00CA6139">
        <w:t xml:space="preserve">Señalar el número que resulte de la aplicación de la expresión: Tope Máximo Combinado = (Trabajadores) x10% + (Ventas anuales en millones de pesos) x 90%. Para tales efectos puede utilizar la calculadora MIPYME disponible en la página </w:t>
      </w:r>
      <w:hyperlink r:id="rId37" w:history="1">
        <w:r w:rsidRPr="00CA6139">
          <w:t>http://www.comprasdegobierno.gob.mx/calculadora</w:t>
        </w:r>
      </w:hyperlink>
    </w:p>
    <w:p w14:paraId="49EC1CA1" w14:textId="77777777" w:rsidR="00AB7EA5" w:rsidRPr="00CA6139" w:rsidRDefault="00AB7EA5" w:rsidP="00AB7EA5">
      <w:r w:rsidRPr="00CA6139">
        <w:t>Para el concepto “Trabajadores”, utilizar el total de los trabajadores con los que cuenta la empresa a la fecha de la emisión de la manifestación.</w:t>
      </w:r>
    </w:p>
    <w:p w14:paraId="02131985" w14:textId="77777777" w:rsidR="00AB7EA5" w:rsidRPr="00CA6139" w:rsidRDefault="00AB7EA5" w:rsidP="00AB7EA5">
      <w:r w:rsidRPr="00CA6139">
        <w:t>Para el concepto “ventas anuales”, utilizar los datos conforme al reporte de su ejercicio fiscal correspondiente a la última declaración anual de impuestos federales, expresados en millones de pesos.</w:t>
      </w:r>
    </w:p>
    <w:p w14:paraId="31C6AC4E" w14:textId="77777777" w:rsidR="00AB7EA5" w:rsidRPr="00CA6139" w:rsidRDefault="00AB7EA5" w:rsidP="00AB7EA5">
      <w:r w:rsidRPr="00CA6139">
        <w:t xml:space="preserve">Señalar el tamaño de la empresa (Micro, Pequeña o Mediana), conforme al resultado de la operación señalada en el numeral anterior. </w:t>
      </w:r>
    </w:p>
    <w:p w14:paraId="2DCCED87" w14:textId="77777777" w:rsidR="00AB7EA5" w:rsidRPr="00CA6139" w:rsidRDefault="00AB7EA5" w:rsidP="00AB7EA5">
      <w:r w:rsidRPr="00CA6139">
        <w:t>Anotar el nombre y firma del apoderado o representante legal del licitante.</w:t>
      </w:r>
    </w:p>
    <w:p w14:paraId="29C11F93" w14:textId="77777777" w:rsidR="00AB7EA5" w:rsidRPr="00CA6139" w:rsidRDefault="00AB7EA5" w:rsidP="00AB7EA5"/>
    <w:p w14:paraId="70E50179" w14:textId="77777777" w:rsidR="00AB7EA5" w:rsidRPr="00CA6139" w:rsidRDefault="00AB7EA5" w:rsidP="00AB7EA5">
      <w:pPr>
        <w:spacing w:line="259" w:lineRule="auto"/>
        <w:jc w:val="left"/>
      </w:pPr>
      <w:r w:rsidRPr="00CA6139">
        <w:br w:type="page"/>
      </w:r>
    </w:p>
    <w:p w14:paraId="1C766C34" w14:textId="236B7493" w:rsidR="00AB7EA5" w:rsidRPr="00915ED8" w:rsidRDefault="00AB7EA5" w:rsidP="00AB7EA5">
      <w:pPr>
        <w:pStyle w:val="Ttulo1"/>
        <w:rPr>
          <w:b/>
          <w:bCs/>
          <w:color w:val="auto"/>
          <w:sz w:val="28"/>
          <w:szCs w:val="20"/>
        </w:rPr>
      </w:pPr>
      <w:bookmarkStart w:id="348" w:name="_Toc109898545"/>
      <w:bookmarkStart w:id="349" w:name="_Toc118748112"/>
      <w:r w:rsidRPr="00915ED8">
        <w:rPr>
          <w:b/>
          <w:bCs/>
          <w:color w:val="auto"/>
          <w:sz w:val="28"/>
          <w:szCs w:val="20"/>
        </w:rPr>
        <w:lastRenderedPageBreak/>
        <w:t xml:space="preserve">FORMATO </w:t>
      </w:r>
      <w:bookmarkEnd w:id="348"/>
      <w:r w:rsidR="00697028">
        <w:rPr>
          <w:b/>
          <w:bCs/>
          <w:color w:val="auto"/>
          <w:sz w:val="28"/>
          <w:szCs w:val="20"/>
        </w:rPr>
        <w:t>19</w:t>
      </w:r>
      <w:bookmarkEnd w:id="349"/>
      <w:r w:rsidRPr="00915ED8">
        <w:rPr>
          <w:b/>
          <w:bCs/>
          <w:color w:val="auto"/>
          <w:sz w:val="28"/>
          <w:szCs w:val="20"/>
        </w:rPr>
        <w:t xml:space="preserve"> </w:t>
      </w:r>
    </w:p>
    <w:p w14:paraId="0621DA71" w14:textId="77777777" w:rsidR="00AB7EA5" w:rsidRPr="00CA6139" w:rsidRDefault="00AB7EA5" w:rsidP="00AB7EA5">
      <w:pPr>
        <w:spacing w:after="0"/>
        <w:jc w:val="center"/>
        <w:rPr>
          <w:b/>
        </w:rPr>
      </w:pPr>
      <w:r w:rsidRPr="00CA6139">
        <w:rPr>
          <w:b/>
        </w:rPr>
        <w:t>INFORMACIÓN RESERVADA Y/O CONFIDENCIAL.</w:t>
      </w:r>
    </w:p>
    <w:p w14:paraId="5BC5C278" w14:textId="77777777" w:rsidR="00AB7EA5" w:rsidRDefault="00AB7EA5" w:rsidP="00AB7EA5">
      <w:pPr>
        <w:spacing w:after="0"/>
        <w:jc w:val="center"/>
      </w:pPr>
      <w:r w:rsidRPr="00CA6139">
        <w:t>(EN HOJA PREFERENTEMENTE MEMBRETADO DEL LICITANTE)</w:t>
      </w:r>
    </w:p>
    <w:p w14:paraId="4CC24FE2" w14:textId="3CD9F235" w:rsidR="00AB7EA5" w:rsidRDefault="00AB7EA5" w:rsidP="00AB7EA5">
      <w:pPr>
        <w:spacing w:after="0"/>
        <w:jc w:val="center"/>
      </w:pPr>
      <w:r w:rsidRPr="006D1499">
        <w:t>PROCEDIMIENTO NO. LA-012M7B997-</w:t>
      </w:r>
      <w:r w:rsidR="00B149AD">
        <w:t>E115</w:t>
      </w:r>
      <w:r w:rsidRPr="006D1499">
        <w:t xml:space="preserve">-2022 </w:t>
      </w:r>
    </w:p>
    <w:p w14:paraId="557F6638" w14:textId="77777777" w:rsidR="00AB7EA5" w:rsidRPr="006D1499" w:rsidRDefault="00AB7EA5" w:rsidP="00AB7EA5">
      <w:pPr>
        <w:spacing w:after="0"/>
        <w:jc w:val="center"/>
      </w:pPr>
    </w:p>
    <w:p w14:paraId="13815960" w14:textId="77777777" w:rsidR="00AB7EA5" w:rsidRPr="00CA6139" w:rsidRDefault="00AB7EA5" w:rsidP="00AB7EA5">
      <w:pPr>
        <w:spacing w:after="0"/>
        <w:jc w:val="right"/>
      </w:pPr>
      <w:r w:rsidRPr="00CA6139">
        <w:t>Ciudad de México, a _____ de ____________de 2022.</w:t>
      </w:r>
    </w:p>
    <w:p w14:paraId="644E61FC" w14:textId="77777777" w:rsidR="00AB7EA5" w:rsidRPr="00CA6139" w:rsidRDefault="00AB7EA5" w:rsidP="00AB7EA5">
      <w:pPr>
        <w:spacing w:after="0"/>
      </w:pPr>
      <w:r w:rsidRPr="00CA6139">
        <w:t>Descripción del Procedimiento: ___________________________________________________</w:t>
      </w:r>
    </w:p>
    <w:p w14:paraId="2E11DD89" w14:textId="0C90B15F" w:rsidR="00AB7EA5" w:rsidRPr="00CA6139" w:rsidRDefault="00AB7EA5" w:rsidP="00AB7EA5">
      <w:pPr>
        <w:spacing w:after="0"/>
      </w:pPr>
      <w:r w:rsidRPr="00CA6139">
        <w:t xml:space="preserve">___(Nombre)______, en mi carácter de _________________________, de la ___(Persona Moral)___, manifiesto por medio de la presente que los documentos contenidos en mi propuesta y remitida a La Convocante para la Licitación Pública Internacional </w:t>
      </w:r>
      <w:r w:rsidR="00D16F1B">
        <w:t>Abierta</w:t>
      </w:r>
      <w:r>
        <w:t xml:space="preserve">  </w:t>
      </w:r>
      <w:r w:rsidRPr="00CA6139">
        <w:t>número________________________________________ para la_______________________________________________, contiene información de carácter Confidencial y Comercial Reservada, de conformidad con lo siguiente:</w:t>
      </w:r>
    </w:p>
    <w:tbl>
      <w:tblPr>
        <w:tblW w:w="48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514"/>
        <w:gridCol w:w="1938"/>
        <w:gridCol w:w="2551"/>
        <w:gridCol w:w="3042"/>
      </w:tblGrid>
      <w:tr w:rsidR="00AB7EA5" w:rsidRPr="00DD70A3" w14:paraId="2897A691" w14:textId="77777777" w:rsidTr="00FB76AB">
        <w:tc>
          <w:tcPr>
            <w:tcW w:w="323" w:type="pct"/>
            <w:shd w:val="clear" w:color="auto" w:fill="1F4E79" w:themeFill="accent1" w:themeFillShade="80"/>
            <w:vAlign w:val="center"/>
          </w:tcPr>
          <w:p w14:paraId="7E6C9434" w14:textId="77777777" w:rsidR="00AB7EA5" w:rsidRPr="00DD70A3" w:rsidRDefault="00AB7EA5" w:rsidP="00FB76AB">
            <w:pPr>
              <w:jc w:val="center"/>
              <w:rPr>
                <w:b/>
                <w:color w:val="FFFFFF" w:themeColor="background1"/>
              </w:rPr>
            </w:pPr>
            <w:r w:rsidRPr="00DD70A3">
              <w:rPr>
                <w:b/>
                <w:color w:val="FFFFFF" w:themeColor="background1"/>
              </w:rPr>
              <w:t>No.</w:t>
            </w:r>
          </w:p>
        </w:tc>
        <w:tc>
          <w:tcPr>
            <w:tcW w:w="783" w:type="pct"/>
            <w:shd w:val="clear" w:color="auto" w:fill="1F4E79" w:themeFill="accent1" w:themeFillShade="80"/>
            <w:vAlign w:val="center"/>
          </w:tcPr>
          <w:p w14:paraId="267E7B04" w14:textId="77777777" w:rsidR="00AB7EA5" w:rsidRPr="00DD70A3" w:rsidRDefault="00AB7EA5" w:rsidP="00FB76AB">
            <w:pPr>
              <w:jc w:val="center"/>
              <w:rPr>
                <w:b/>
                <w:color w:val="FFFFFF" w:themeColor="background1"/>
              </w:rPr>
            </w:pPr>
            <w:r w:rsidRPr="00DD70A3">
              <w:rPr>
                <w:b/>
                <w:color w:val="FFFFFF" w:themeColor="background1"/>
              </w:rPr>
              <w:t>Documento (1)</w:t>
            </w:r>
          </w:p>
        </w:tc>
        <w:tc>
          <w:tcPr>
            <w:tcW w:w="1002" w:type="pct"/>
            <w:shd w:val="clear" w:color="auto" w:fill="1F4E79" w:themeFill="accent1" w:themeFillShade="80"/>
            <w:vAlign w:val="center"/>
          </w:tcPr>
          <w:p w14:paraId="5D420020" w14:textId="77777777" w:rsidR="00AB7EA5" w:rsidRPr="00DD70A3" w:rsidRDefault="00AB7EA5" w:rsidP="00FB76AB">
            <w:pPr>
              <w:jc w:val="center"/>
              <w:rPr>
                <w:b/>
                <w:color w:val="FFFFFF" w:themeColor="background1"/>
              </w:rPr>
            </w:pPr>
            <w:r w:rsidRPr="00DD70A3">
              <w:rPr>
                <w:b/>
                <w:color w:val="FFFFFF" w:themeColor="background1"/>
              </w:rPr>
              <w:t>Información a clasificar (2)</w:t>
            </w:r>
          </w:p>
        </w:tc>
        <w:tc>
          <w:tcPr>
            <w:tcW w:w="1319" w:type="pct"/>
            <w:shd w:val="clear" w:color="auto" w:fill="1F4E79" w:themeFill="accent1" w:themeFillShade="80"/>
            <w:vAlign w:val="center"/>
          </w:tcPr>
          <w:p w14:paraId="480BA3E4" w14:textId="77777777" w:rsidR="00AB7EA5" w:rsidRPr="00DD70A3" w:rsidRDefault="00AB7EA5" w:rsidP="00FB76AB">
            <w:pPr>
              <w:jc w:val="center"/>
              <w:rPr>
                <w:b/>
                <w:color w:val="FFFFFF" w:themeColor="background1"/>
              </w:rPr>
            </w:pPr>
            <w:r w:rsidRPr="00DD70A3">
              <w:rPr>
                <w:b/>
                <w:color w:val="FFFFFF" w:themeColor="background1"/>
              </w:rPr>
              <w:t>Fundamentación</w:t>
            </w:r>
          </w:p>
          <w:p w14:paraId="019B3A9F" w14:textId="77777777" w:rsidR="00AB7EA5" w:rsidRPr="00DD70A3" w:rsidRDefault="00AB7EA5" w:rsidP="00FB76AB">
            <w:pPr>
              <w:jc w:val="center"/>
              <w:rPr>
                <w:b/>
                <w:color w:val="FFFFFF" w:themeColor="background1"/>
              </w:rPr>
            </w:pPr>
            <w:r w:rsidRPr="00DD70A3">
              <w:rPr>
                <w:b/>
                <w:color w:val="FFFFFF" w:themeColor="background1"/>
              </w:rPr>
              <w:t>(3)</w:t>
            </w:r>
          </w:p>
        </w:tc>
        <w:tc>
          <w:tcPr>
            <w:tcW w:w="1573" w:type="pct"/>
            <w:shd w:val="clear" w:color="auto" w:fill="1F4E79" w:themeFill="accent1" w:themeFillShade="80"/>
            <w:vAlign w:val="center"/>
          </w:tcPr>
          <w:p w14:paraId="3B24A29B" w14:textId="77777777" w:rsidR="00AB7EA5" w:rsidRPr="00DD70A3" w:rsidRDefault="00AB7EA5" w:rsidP="00FB76AB">
            <w:pPr>
              <w:jc w:val="center"/>
              <w:rPr>
                <w:b/>
                <w:color w:val="FFFFFF" w:themeColor="background1"/>
              </w:rPr>
            </w:pPr>
            <w:r w:rsidRPr="00DD70A3">
              <w:rPr>
                <w:b/>
                <w:color w:val="FFFFFF" w:themeColor="background1"/>
              </w:rPr>
              <w:t>Motivación</w:t>
            </w:r>
          </w:p>
          <w:p w14:paraId="077EDAAC" w14:textId="77777777" w:rsidR="00AB7EA5" w:rsidRPr="00DD70A3" w:rsidRDefault="00AB7EA5" w:rsidP="00FB76AB">
            <w:pPr>
              <w:jc w:val="center"/>
              <w:rPr>
                <w:b/>
                <w:color w:val="FFFFFF" w:themeColor="background1"/>
              </w:rPr>
            </w:pPr>
            <w:r w:rsidRPr="00DD70A3">
              <w:rPr>
                <w:b/>
                <w:color w:val="FFFFFF" w:themeColor="background1"/>
              </w:rPr>
              <w:t>(4)</w:t>
            </w:r>
          </w:p>
        </w:tc>
      </w:tr>
      <w:tr w:rsidR="00AB7EA5" w:rsidRPr="00CA6139" w14:paraId="1F558819" w14:textId="77777777" w:rsidTr="00FB76AB">
        <w:tc>
          <w:tcPr>
            <w:tcW w:w="323" w:type="pct"/>
          </w:tcPr>
          <w:p w14:paraId="5CDDD759" w14:textId="77777777" w:rsidR="00AB7EA5" w:rsidRPr="00CA6139" w:rsidRDefault="00AB7EA5" w:rsidP="00FB76AB"/>
        </w:tc>
        <w:tc>
          <w:tcPr>
            <w:tcW w:w="783" w:type="pct"/>
          </w:tcPr>
          <w:p w14:paraId="459B66E5" w14:textId="77777777" w:rsidR="00AB7EA5" w:rsidRPr="00CA6139" w:rsidRDefault="00AB7EA5" w:rsidP="00FB76AB"/>
        </w:tc>
        <w:tc>
          <w:tcPr>
            <w:tcW w:w="1002" w:type="pct"/>
          </w:tcPr>
          <w:p w14:paraId="75C738CD" w14:textId="77777777" w:rsidR="00AB7EA5" w:rsidRPr="00CA6139" w:rsidRDefault="00AB7EA5" w:rsidP="00FB76AB"/>
        </w:tc>
        <w:tc>
          <w:tcPr>
            <w:tcW w:w="1319" w:type="pct"/>
          </w:tcPr>
          <w:p w14:paraId="76DB19F7" w14:textId="77777777" w:rsidR="00AB7EA5" w:rsidRPr="00CA6139" w:rsidRDefault="00AB7EA5" w:rsidP="00FB76AB"/>
        </w:tc>
        <w:tc>
          <w:tcPr>
            <w:tcW w:w="1573" w:type="pct"/>
          </w:tcPr>
          <w:p w14:paraId="4E7FFE8F" w14:textId="77777777" w:rsidR="00AB7EA5" w:rsidRPr="00CA6139" w:rsidRDefault="00AB7EA5" w:rsidP="00FB76AB"/>
        </w:tc>
      </w:tr>
      <w:tr w:rsidR="00AB7EA5" w:rsidRPr="00CA6139" w14:paraId="562AF53B" w14:textId="77777777" w:rsidTr="00FB76AB">
        <w:tc>
          <w:tcPr>
            <w:tcW w:w="323" w:type="pct"/>
          </w:tcPr>
          <w:p w14:paraId="2F52D9E2" w14:textId="77777777" w:rsidR="00AB7EA5" w:rsidRPr="00CA6139" w:rsidRDefault="00AB7EA5" w:rsidP="00FB76AB"/>
        </w:tc>
        <w:tc>
          <w:tcPr>
            <w:tcW w:w="783" w:type="pct"/>
          </w:tcPr>
          <w:p w14:paraId="187D92CA" w14:textId="77777777" w:rsidR="00AB7EA5" w:rsidRPr="00CA6139" w:rsidRDefault="00AB7EA5" w:rsidP="00FB76AB"/>
        </w:tc>
        <w:tc>
          <w:tcPr>
            <w:tcW w:w="1002" w:type="pct"/>
          </w:tcPr>
          <w:p w14:paraId="24750123" w14:textId="77777777" w:rsidR="00AB7EA5" w:rsidRPr="00CA6139" w:rsidRDefault="00AB7EA5" w:rsidP="00FB76AB"/>
        </w:tc>
        <w:tc>
          <w:tcPr>
            <w:tcW w:w="1319" w:type="pct"/>
          </w:tcPr>
          <w:p w14:paraId="37B96692" w14:textId="77777777" w:rsidR="00AB7EA5" w:rsidRPr="00CA6139" w:rsidRDefault="00AB7EA5" w:rsidP="00FB76AB"/>
        </w:tc>
        <w:tc>
          <w:tcPr>
            <w:tcW w:w="1573" w:type="pct"/>
          </w:tcPr>
          <w:p w14:paraId="5EA0B41F" w14:textId="77777777" w:rsidR="00AB7EA5" w:rsidRPr="00CA6139" w:rsidRDefault="00AB7EA5" w:rsidP="00FB76AB"/>
        </w:tc>
      </w:tr>
    </w:tbl>
    <w:p w14:paraId="490ECED2" w14:textId="77777777" w:rsidR="00AB7EA5" w:rsidRPr="00CA6139" w:rsidRDefault="00AB7EA5" w:rsidP="00AB7EA5"/>
    <w:p w14:paraId="582127D4" w14:textId="77777777" w:rsidR="00AB7EA5" w:rsidRPr="00CA6139" w:rsidRDefault="00AB7EA5" w:rsidP="00AB7EA5">
      <w:r w:rsidRPr="00CA6139">
        <w:t>(1) Señalar el documento de la proposición que contiene información clasificada.</w:t>
      </w:r>
    </w:p>
    <w:p w14:paraId="0B01CC2E" w14:textId="77777777" w:rsidR="00AB7EA5" w:rsidRPr="00CA6139" w:rsidRDefault="00AB7EA5" w:rsidP="00AB7EA5">
      <w:r w:rsidRPr="00CA6139">
        <w:t>(2) Precisar que rubro o información del documento es sujeto de clasificación por contener información reservada o confidencial.</w:t>
      </w:r>
    </w:p>
    <w:p w14:paraId="5F02C438" w14:textId="77777777" w:rsidR="00AB7EA5" w:rsidRPr="00CA6139" w:rsidRDefault="00AB7EA5" w:rsidP="00AB7EA5">
      <w:r w:rsidRPr="00CA6139">
        <w:t>(3) Indicar en qué artículos de la Ley Federal de Transparencia y Acceso a la Información Pública (LFTAIP), Ley General de Transparencia y Acceso a la Información Pública (LGTAIP) o demás disposiciones reglamentarias aplicables, fundamenta la clasificación de la información, ya sea reservada o confidencial.</w:t>
      </w:r>
    </w:p>
    <w:p w14:paraId="082E8B70" w14:textId="77777777" w:rsidR="00AB7EA5" w:rsidRPr="00CA6139" w:rsidRDefault="00AB7EA5" w:rsidP="00AB7EA5">
      <w:r w:rsidRPr="00CA6139">
        <w:t>(4) Indicar los motivos y/o razones por los cuales la información señalada debe ser considerada en alguno de los supuestos de clasificación.</w:t>
      </w:r>
    </w:p>
    <w:p w14:paraId="7CA7FB29" w14:textId="77777777" w:rsidR="00AB7EA5" w:rsidRPr="00CA6139" w:rsidRDefault="00AB7EA5" w:rsidP="00AB7EA5">
      <w:r w:rsidRPr="00CA6139">
        <w:t>(El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535B4BEE" w14:textId="77777777" w:rsidR="00AB7EA5" w:rsidRPr="00CA6139" w:rsidRDefault="00AB7EA5" w:rsidP="00AB7EA5">
      <w:r w:rsidRPr="00CA6139">
        <w:t>ATENTAMENTE</w:t>
      </w:r>
    </w:p>
    <w:p w14:paraId="707CC2FF" w14:textId="77777777" w:rsidR="00AB7EA5" w:rsidRPr="00CA6139" w:rsidRDefault="00AB7EA5" w:rsidP="00AB7EA5">
      <w:r w:rsidRPr="00CA6139">
        <w:t>__________________________________________</w:t>
      </w:r>
    </w:p>
    <w:p w14:paraId="7D51B329" w14:textId="77777777" w:rsidR="00AB7EA5" w:rsidRPr="00CA6139" w:rsidRDefault="00AB7EA5" w:rsidP="00AB7EA5">
      <w:r w:rsidRPr="00CA6139">
        <w:t>Nombre y firma del Representante o Apoderado Legal</w:t>
      </w:r>
      <w:r w:rsidRPr="00CA6139">
        <w:br w:type="page"/>
      </w:r>
    </w:p>
    <w:p w14:paraId="425315EB" w14:textId="62A16C41" w:rsidR="00AB7EA5" w:rsidRPr="00915ED8" w:rsidRDefault="00AB7EA5" w:rsidP="00AB7EA5">
      <w:pPr>
        <w:pStyle w:val="Ttulo1"/>
        <w:rPr>
          <w:b/>
          <w:bCs/>
          <w:color w:val="auto"/>
          <w:sz w:val="28"/>
          <w:szCs w:val="20"/>
        </w:rPr>
      </w:pPr>
      <w:bookmarkStart w:id="350" w:name="_Toc109898546"/>
      <w:bookmarkStart w:id="351" w:name="_Toc118748113"/>
      <w:r w:rsidRPr="00915ED8">
        <w:rPr>
          <w:b/>
          <w:bCs/>
          <w:color w:val="auto"/>
          <w:sz w:val="28"/>
          <w:szCs w:val="20"/>
        </w:rPr>
        <w:lastRenderedPageBreak/>
        <w:t xml:space="preserve">FORMATO </w:t>
      </w:r>
      <w:bookmarkEnd w:id="350"/>
      <w:r w:rsidR="00697028">
        <w:rPr>
          <w:b/>
          <w:bCs/>
          <w:color w:val="auto"/>
          <w:sz w:val="28"/>
          <w:szCs w:val="20"/>
        </w:rPr>
        <w:t>20</w:t>
      </w:r>
      <w:bookmarkEnd w:id="351"/>
    </w:p>
    <w:p w14:paraId="087CB31D" w14:textId="77777777" w:rsidR="00AB7EA5" w:rsidRPr="00CA6139" w:rsidRDefault="00AB7EA5" w:rsidP="00AB7EA5">
      <w:pPr>
        <w:jc w:val="center"/>
        <w:rPr>
          <w:b/>
        </w:rPr>
      </w:pPr>
      <w:r w:rsidRPr="00CA6139">
        <w:rPr>
          <w:b/>
        </w:rPr>
        <w:t xml:space="preserve">DECLARACIÓN DE NO COLUSIÓN </w:t>
      </w:r>
    </w:p>
    <w:p w14:paraId="32F011BD" w14:textId="77777777" w:rsidR="00AB7EA5" w:rsidRDefault="00AB7EA5" w:rsidP="00AB7EA5">
      <w:pPr>
        <w:jc w:val="center"/>
        <w:rPr>
          <w:b/>
        </w:rPr>
      </w:pPr>
      <w:r w:rsidRPr="00CA6139">
        <w:rPr>
          <w:b/>
        </w:rPr>
        <w:t>COMISIÓN FEDERAL DE COMPETENCIA ECONÓMICA</w:t>
      </w:r>
    </w:p>
    <w:p w14:paraId="3EE54DF6" w14:textId="42922206" w:rsidR="00AB7EA5" w:rsidRPr="006D1499" w:rsidRDefault="00AB7EA5" w:rsidP="00AB7EA5">
      <w:pPr>
        <w:jc w:val="center"/>
      </w:pPr>
      <w:r w:rsidRPr="006D1499">
        <w:t>PROCEDIMIENTO NO. LA-012M7B997-</w:t>
      </w:r>
      <w:r w:rsidR="00B149AD">
        <w:t>E115</w:t>
      </w:r>
      <w:r w:rsidRPr="006D1499">
        <w:t xml:space="preserve">-2022 </w:t>
      </w:r>
    </w:p>
    <w:p w14:paraId="7DECA916" w14:textId="77777777" w:rsidR="00AB7EA5" w:rsidRPr="00CA6139" w:rsidRDefault="00AB7EA5" w:rsidP="00AB7EA5">
      <w:pPr>
        <w:jc w:val="center"/>
        <w:rPr>
          <w:rFonts w:cs="Arial"/>
          <w:sz w:val="18"/>
          <w:szCs w:val="18"/>
        </w:rPr>
      </w:pPr>
      <w:r w:rsidRPr="00CA6139">
        <w:rPr>
          <w:rFonts w:cs="Arial"/>
          <w:sz w:val="18"/>
          <w:szCs w:val="18"/>
        </w:rPr>
        <w:t>(ESTE ESCRITO NO AFECTA LA SOLVENCIA DE LA PROPOSICIÓN, SIENDO OPTATIVO AL LICITANTE LA PRESENTACIÓN DEL MISMO, NO SIENDO CAUSAL DE DESECHAMIENTO LA NO PRESENTACIÓN)</w:t>
      </w:r>
    </w:p>
    <w:p w14:paraId="7B1F9F35" w14:textId="77777777" w:rsidR="00AB7EA5" w:rsidRPr="00CA6139" w:rsidRDefault="00AB7EA5" w:rsidP="00AB7EA5">
      <w:pPr>
        <w:rPr>
          <w:rFonts w:cs="Arial"/>
          <w:b/>
          <w:sz w:val="18"/>
          <w:szCs w:val="18"/>
          <w:u w:val="single"/>
        </w:rPr>
      </w:pPr>
    </w:p>
    <w:p w14:paraId="072BBBF4" w14:textId="77777777" w:rsidR="00AB7EA5" w:rsidRPr="00CA6139" w:rsidRDefault="00AB7EA5" w:rsidP="00AB7EA5">
      <w:pPr>
        <w:rPr>
          <w:rFonts w:cs="Arial"/>
          <w:sz w:val="16"/>
          <w:szCs w:val="16"/>
        </w:rPr>
      </w:pPr>
      <w:r w:rsidRPr="00CA6139">
        <w:rPr>
          <w:rFonts w:cs="Arial"/>
          <w:sz w:val="16"/>
          <w:szCs w:val="16"/>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33D63152" w14:textId="77777777" w:rsidR="00AB7EA5" w:rsidRPr="00CA6139" w:rsidRDefault="00AB7EA5" w:rsidP="00AB7EA5">
      <w:pPr>
        <w:rPr>
          <w:rFonts w:cs="Arial"/>
          <w:sz w:val="16"/>
          <w:szCs w:val="16"/>
        </w:rPr>
      </w:pPr>
      <w:r w:rsidRPr="00CA6139">
        <w:rPr>
          <w:rFonts w:cs="Arial"/>
          <w:sz w:val="16"/>
          <w:szCs w:val="16"/>
        </w:rPr>
        <w:t>Para:</w:t>
      </w:r>
    </w:p>
    <w:p w14:paraId="3B2EDAAD" w14:textId="77777777" w:rsidR="00AB7EA5" w:rsidRPr="00CA6139" w:rsidRDefault="00AB7EA5" w:rsidP="00AB7EA5">
      <w:pPr>
        <w:rPr>
          <w:rFonts w:cs="Arial"/>
          <w:sz w:val="16"/>
          <w:szCs w:val="16"/>
        </w:rPr>
      </w:pPr>
      <w:r w:rsidRPr="00CA6139">
        <w:rPr>
          <w:rFonts w:cs="Arial"/>
          <w:sz w:val="16"/>
          <w:szCs w:val="16"/>
        </w:rPr>
        <w:t>_______________________________________________</w:t>
      </w:r>
    </w:p>
    <w:p w14:paraId="0F87E80E" w14:textId="77777777" w:rsidR="00AB7EA5" w:rsidRPr="00CA6139" w:rsidRDefault="00AB7EA5" w:rsidP="00AB7EA5">
      <w:pPr>
        <w:rPr>
          <w:rFonts w:cs="Arial"/>
          <w:sz w:val="16"/>
          <w:szCs w:val="16"/>
        </w:rPr>
      </w:pPr>
      <w:r w:rsidRPr="00CA6139">
        <w:rPr>
          <w:rFonts w:cs="Arial"/>
          <w:sz w:val="16"/>
          <w:szCs w:val="16"/>
        </w:rPr>
        <w:t>[Nombre y Clave del proceso en que participa]</w:t>
      </w:r>
    </w:p>
    <w:p w14:paraId="6BDE2651" w14:textId="77777777" w:rsidR="00AB7EA5" w:rsidRPr="00CA6139" w:rsidRDefault="00AB7EA5" w:rsidP="00AB7EA5">
      <w:pPr>
        <w:rPr>
          <w:rFonts w:cs="Arial"/>
          <w:sz w:val="16"/>
          <w:szCs w:val="16"/>
        </w:rPr>
      </w:pPr>
    </w:p>
    <w:p w14:paraId="4470EB56" w14:textId="77777777" w:rsidR="00AB7EA5" w:rsidRPr="00CA6139" w:rsidRDefault="00AB7EA5" w:rsidP="00AB7EA5">
      <w:pPr>
        <w:rPr>
          <w:rFonts w:cs="Arial"/>
          <w:sz w:val="16"/>
          <w:szCs w:val="16"/>
        </w:rPr>
      </w:pPr>
      <w:r w:rsidRPr="00CA6139">
        <w:rPr>
          <w:rFonts w:cs="Arial"/>
          <w:sz w:val="16"/>
          <w:szCs w:val="16"/>
        </w:rPr>
        <w:t>Convocado por:</w:t>
      </w:r>
    </w:p>
    <w:p w14:paraId="3B010A19" w14:textId="77777777" w:rsidR="00AB7EA5" w:rsidRPr="00CA6139" w:rsidRDefault="00AB7EA5" w:rsidP="00AB7EA5">
      <w:pPr>
        <w:rPr>
          <w:rFonts w:cs="Arial"/>
          <w:sz w:val="16"/>
          <w:szCs w:val="16"/>
        </w:rPr>
      </w:pPr>
      <w:r w:rsidRPr="00CA6139">
        <w:rPr>
          <w:rFonts w:cs="Arial"/>
          <w:sz w:val="16"/>
          <w:szCs w:val="16"/>
        </w:rPr>
        <w:t>________________________________________________________________</w:t>
      </w:r>
    </w:p>
    <w:p w14:paraId="31ED4257" w14:textId="77777777" w:rsidR="00AB7EA5" w:rsidRPr="00CA6139" w:rsidRDefault="00AB7EA5" w:rsidP="00AB7EA5">
      <w:pPr>
        <w:rPr>
          <w:rFonts w:cs="Arial"/>
          <w:sz w:val="16"/>
          <w:szCs w:val="16"/>
        </w:rPr>
      </w:pPr>
      <w:r w:rsidRPr="00CA6139">
        <w:rPr>
          <w:rFonts w:cs="Arial"/>
          <w:sz w:val="16"/>
          <w:szCs w:val="16"/>
        </w:rPr>
        <w:t>[Nombre de la Convocante] (en adelante, la Autoridad Convocante”),</w:t>
      </w:r>
    </w:p>
    <w:p w14:paraId="7616D49A" w14:textId="77777777" w:rsidR="00AB7EA5" w:rsidRPr="00CA6139" w:rsidRDefault="00AB7EA5" w:rsidP="00AB7EA5">
      <w:pPr>
        <w:rPr>
          <w:rFonts w:cs="Arial"/>
          <w:sz w:val="16"/>
          <w:szCs w:val="16"/>
        </w:rPr>
      </w:pPr>
    </w:p>
    <w:p w14:paraId="64E6FF58" w14:textId="77777777" w:rsidR="00AB7EA5" w:rsidRPr="00CA6139" w:rsidRDefault="00AB7EA5" w:rsidP="00AB7EA5">
      <w:pPr>
        <w:rPr>
          <w:rFonts w:cs="Arial"/>
          <w:sz w:val="16"/>
          <w:szCs w:val="16"/>
        </w:rPr>
      </w:pPr>
      <w:r w:rsidRPr="00CA6139">
        <w:rPr>
          <w:rFonts w:cs="Arial"/>
          <w:sz w:val="16"/>
          <w:szCs w:val="16"/>
        </w:rPr>
        <w:t>Vengo a presentar por mí y en representación del Oferente, la siguiente Declaración de No Colusión (en adelante, la “</w:t>
      </w:r>
      <w:r w:rsidRPr="00CA6139">
        <w:rPr>
          <w:rFonts w:cs="Arial"/>
          <w:sz w:val="16"/>
          <w:szCs w:val="16"/>
          <w:u w:val="single"/>
        </w:rPr>
        <w:t>Declaración de No Colusión</w:t>
      </w:r>
      <w:r w:rsidRPr="00CA6139">
        <w:rPr>
          <w:rFonts w:cs="Arial"/>
          <w:sz w:val="16"/>
          <w:szCs w:val="16"/>
        </w:rPr>
        <w:t>”):</w:t>
      </w:r>
    </w:p>
    <w:p w14:paraId="0CDEC649" w14:textId="77777777" w:rsidR="00AB7EA5" w:rsidRPr="00CA6139" w:rsidRDefault="00AB7EA5" w:rsidP="00AB7EA5">
      <w:pPr>
        <w:rPr>
          <w:rFonts w:cs="Arial"/>
          <w:sz w:val="16"/>
          <w:szCs w:val="16"/>
        </w:rPr>
      </w:pPr>
    </w:p>
    <w:p w14:paraId="5969A6E6" w14:textId="77777777" w:rsidR="00AB7EA5" w:rsidRPr="00CA6139" w:rsidRDefault="00AB7EA5" w:rsidP="00AB7EA5">
      <w:pPr>
        <w:pStyle w:val="Prrafodelista"/>
        <w:numPr>
          <w:ilvl w:val="0"/>
          <w:numId w:val="14"/>
        </w:numPr>
        <w:spacing w:after="0"/>
        <w:ind w:left="360"/>
        <w:rPr>
          <w:rFonts w:cs="Arial"/>
          <w:sz w:val="16"/>
          <w:szCs w:val="16"/>
        </w:rPr>
      </w:pPr>
      <w:r w:rsidRPr="00CA6139">
        <w:rPr>
          <w:rFonts w:cs="Arial"/>
          <w:sz w:val="16"/>
          <w:szCs w:val="16"/>
        </w:rPr>
        <w:t>He leído y entiendo los términos de la presente Declaración de No Colusión;</w:t>
      </w:r>
    </w:p>
    <w:p w14:paraId="4534B13A" w14:textId="77777777" w:rsidR="00AB7EA5" w:rsidRPr="00CA6139" w:rsidRDefault="00AB7EA5" w:rsidP="00AB7EA5">
      <w:pPr>
        <w:pStyle w:val="Prrafodelista"/>
        <w:ind w:left="348"/>
        <w:rPr>
          <w:rFonts w:cs="Arial"/>
          <w:sz w:val="16"/>
          <w:szCs w:val="16"/>
        </w:rPr>
      </w:pPr>
    </w:p>
    <w:p w14:paraId="117FD896" w14:textId="77777777" w:rsidR="00AB7EA5" w:rsidRPr="00CA6139" w:rsidRDefault="00AB7EA5" w:rsidP="00AB7EA5">
      <w:pPr>
        <w:pStyle w:val="Prrafodelista"/>
        <w:numPr>
          <w:ilvl w:val="0"/>
          <w:numId w:val="14"/>
        </w:numPr>
        <w:spacing w:after="0"/>
        <w:ind w:left="360"/>
        <w:rPr>
          <w:rFonts w:cs="Arial"/>
          <w:sz w:val="16"/>
          <w:szCs w:val="16"/>
        </w:rPr>
      </w:pPr>
      <w:r w:rsidRPr="00CA6139">
        <w:rPr>
          <w:rFonts w:cs="Arial"/>
          <w:sz w:val="16"/>
          <w:szCs w:val="16"/>
        </w:rPr>
        <w:t>Comprendo que la Oferta que se acompaña será desechada si la Declaración de No Colusión no es verídica y no se ajusta al contenido referido;</w:t>
      </w:r>
    </w:p>
    <w:p w14:paraId="70A4B626" w14:textId="77777777" w:rsidR="00AB7EA5" w:rsidRPr="00CA6139" w:rsidRDefault="00AB7EA5" w:rsidP="00AB7EA5">
      <w:pPr>
        <w:pStyle w:val="Prrafodelista"/>
        <w:ind w:left="348"/>
        <w:rPr>
          <w:rFonts w:cs="Arial"/>
          <w:sz w:val="16"/>
          <w:szCs w:val="16"/>
        </w:rPr>
      </w:pPr>
    </w:p>
    <w:p w14:paraId="79ECD0D4" w14:textId="77777777" w:rsidR="00AB7EA5" w:rsidRPr="00CA6139" w:rsidRDefault="00AB7EA5" w:rsidP="00AB7EA5">
      <w:pPr>
        <w:pStyle w:val="Prrafodelista"/>
        <w:numPr>
          <w:ilvl w:val="0"/>
          <w:numId w:val="14"/>
        </w:numPr>
        <w:spacing w:after="0"/>
        <w:ind w:left="360"/>
        <w:rPr>
          <w:rFonts w:cs="Arial"/>
          <w:sz w:val="16"/>
          <w:szCs w:val="16"/>
        </w:rPr>
      </w:pPr>
      <w:r w:rsidRPr="00CA6139">
        <w:rPr>
          <w:rFonts w:cs="Arial"/>
          <w:sz w:val="16"/>
          <w:szCs w:val="16"/>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D144D21" w14:textId="77777777" w:rsidR="00AB7EA5" w:rsidRPr="00CA6139" w:rsidRDefault="00AB7EA5" w:rsidP="00AB7EA5">
      <w:pPr>
        <w:pStyle w:val="Prrafodelista"/>
        <w:ind w:left="348"/>
        <w:rPr>
          <w:rFonts w:cs="Arial"/>
          <w:sz w:val="16"/>
          <w:szCs w:val="16"/>
        </w:rPr>
      </w:pPr>
    </w:p>
    <w:p w14:paraId="5EDFA50E" w14:textId="77777777" w:rsidR="00AB7EA5" w:rsidRPr="00CA6139" w:rsidRDefault="00AB7EA5" w:rsidP="00AB7EA5">
      <w:pPr>
        <w:pStyle w:val="Prrafodelista"/>
        <w:numPr>
          <w:ilvl w:val="0"/>
          <w:numId w:val="14"/>
        </w:numPr>
        <w:spacing w:after="0"/>
        <w:ind w:left="360"/>
        <w:rPr>
          <w:rFonts w:cs="Arial"/>
          <w:sz w:val="16"/>
          <w:szCs w:val="16"/>
        </w:rPr>
      </w:pPr>
      <w:r w:rsidRPr="00CA6139">
        <w:rPr>
          <w:rFonts w:cs="Arial"/>
          <w:sz w:val="16"/>
          <w:szCs w:val="16"/>
        </w:rPr>
        <w:t>Conozco la Ley Federal de Competencia Económica, en particular lo previsto en los artículos 9º y 35 fracciones I, IV, IX y X, así como el artículo 254 bis del Código Penal Federal;</w:t>
      </w:r>
    </w:p>
    <w:p w14:paraId="44CC0186" w14:textId="77777777" w:rsidR="00AB7EA5" w:rsidRPr="00CA6139" w:rsidRDefault="00AB7EA5" w:rsidP="00AB7EA5">
      <w:pPr>
        <w:pStyle w:val="Prrafodelista"/>
        <w:ind w:left="348"/>
        <w:rPr>
          <w:rFonts w:cs="Arial"/>
          <w:sz w:val="16"/>
          <w:szCs w:val="16"/>
        </w:rPr>
      </w:pPr>
    </w:p>
    <w:p w14:paraId="616339AF" w14:textId="77777777" w:rsidR="00AB7EA5" w:rsidRPr="00CA6139" w:rsidRDefault="00AB7EA5" w:rsidP="00AB7EA5">
      <w:pPr>
        <w:pStyle w:val="Prrafodelista"/>
        <w:numPr>
          <w:ilvl w:val="0"/>
          <w:numId w:val="14"/>
        </w:numPr>
        <w:spacing w:after="0"/>
        <w:ind w:left="360"/>
        <w:rPr>
          <w:rFonts w:cs="Arial"/>
          <w:sz w:val="16"/>
          <w:szCs w:val="16"/>
        </w:rPr>
      </w:pPr>
      <w:r w:rsidRPr="00CA6139">
        <w:rPr>
          <w:rFonts w:cs="Arial"/>
          <w:sz w:val="16"/>
          <w:szCs w:val="16"/>
        </w:rPr>
        <w:t>Cada persona cuya firma aparece en la Oferta que se acompaña ha sido autorizada por el Oferente para definir los términos y condiciones de la Oferta y para firmarla, en su representación;</w:t>
      </w:r>
    </w:p>
    <w:p w14:paraId="36A8DDC5" w14:textId="77777777" w:rsidR="00AB7EA5" w:rsidRPr="00CA6139" w:rsidRDefault="00AB7EA5" w:rsidP="00AB7EA5">
      <w:pPr>
        <w:pStyle w:val="Prrafodelista"/>
        <w:ind w:left="348"/>
        <w:rPr>
          <w:rFonts w:cs="Arial"/>
          <w:sz w:val="16"/>
          <w:szCs w:val="16"/>
        </w:rPr>
      </w:pPr>
    </w:p>
    <w:p w14:paraId="07509753" w14:textId="77777777" w:rsidR="00AB7EA5" w:rsidRPr="00CA6139" w:rsidRDefault="00AB7EA5" w:rsidP="00AB7EA5">
      <w:pPr>
        <w:pStyle w:val="Prrafodelista"/>
        <w:numPr>
          <w:ilvl w:val="0"/>
          <w:numId w:val="14"/>
        </w:numPr>
        <w:tabs>
          <w:tab w:val="left" w:pos="284"/>
          <w:tab w:val="left" w:pos="426"/>
        </w:tabs>
        <w:spacing w:after="0"/>
        <w:ind w:left="360"/>
        <w:rPr>
          <w:rFonts w:cs="Arial"/>
          <w:sz w:val="16"/>
          <w:szCs w:val="16"/>
        </w:rPr>
      </w:pPr>
      <w:r w:rsidRPr="00CA6139">
        <w:rPr>
          <w:rFonts w:cs="Arial"/>
          <w:sz w:val="16"/>
          <w:szCs w:val="16"/>
        </w:rPr>
        <w:t>Para los propósitos de la presente Declaración de No Colusión y de la Oferta que se acompaña, entiendo que la palabra “Competidor” comprenderá cualquier persona física o moral, además del Oferente, afiliado o no con el Oferente, que:</w:t>
      </w:r>
    </w:p>
    <w:p w14:paraId="39CA0CF1" w14:textId="77777777" w:rsidR="00AB7EA5" w:rsidRPr="00CA6139" w:rsidRDefault="00AB7EA5" w:rsidP="00AB7EA5">
      <w:pPr>
        <w:pStyle w:val="Prrafodelista"/>
        <w:ind w:left="348"/>
        <w:rPr>
          <w:rFonts w:cs="Arial"/>
          <w:sz w:val="16"/>
          <w:szCs w:val="16"/>
        </w:rPr>
      </w:pPr>
    </w:p>
    <w:p w14:paraId="175F3F76" w14:textId="77777777" w:rsidR="00AB7EA5" w:rsidRPr="00CA6139" w:rsidRDefault="00AB7EA5" w:rsidP="00AB7EA5">
      <w:pPr>
        <w:pStyle w:val="Prrafodelista"/>
        <w:numPr>
          <w:ilvl w:val="0"/>
          <w:numId w:val="15"/>
        </w:numPr>
        <w:spacing w:after="0"/>
        <w:ind w:left="1114"/>
        <w:rPr>
          <w:rFonts w:cs="Arial"/>
          <w:sz w:val="16"/>
          <w:szCs w:val="16"/>
        </w:rPr>
      </w:pPr>
      <w:r w:rsidRPr="00CA6139">
        <w:rPr>
          <w:rFonts w:cs="Arial"/>
          <w:sz w:val="16"/>
          <w:szCs w:val="16"/>
        </w:rPr>
        <w:t>Haya presentado o pueda presentar una Oferta en el presente proceso;</w:t>
      </w:r>
    </w:p>
    <w:p w14:paraId="3C125767" w14:textId="77777777" w:rsidR="00AB7EA5" w:rsidRPr="00CA6139" w:rsidRDefault="00AB7EA5" w:rsidP="00AB7EA5">
      <w:pPr>
        <w:pStyle w:val="Prrafodelista"/>
        <w:numPr>
          <w:ilvl w:val="0"/>
          <w:numId w:val="15"/>
        </w:numPr>
        <w:spacing w:after="0"/>
        <w:ind w:left="1114"/>
        <w:rPr>
          <w:rFonts w:cs="Arial"/>
          <w:sz w:val="16"/>
          <w:szCs w:val="16"/>
        </w:rPr>
      </w:pPr>
      <w:r w:rsidRPr="00CA6139">
        <w:rPr>
          <w:rFonts w:cs="Arial"/>
          <w:sz w:val="16"/>
          <w:szCs w:val="16"/>
        </w:rPr>
        <w:t>Podría potencialmente presentar una Oferta en el mismo proceso;</w:t>
      </w:r>
    </w:p>
    <w:p w14:paraId="26AFD37A" w14:textId="77777777" w:rsidR="00AB7EA5" w:rsidRPr="00CA6139" w:rsidRDefault="00AB7EA5" w:rsidP="00AB7EA5">
      <w:pPr>
        <w:pStyle w:val="Prrafodelista"/>
        <w:rPr>
          <w:rFonts w:cs="Arial"/>
          <w:sz w:val="16"/>
          <w:szCs w:val="16"/>
        </w:rPr>
      </w:pPr>
    </w:p>
    <w:p w14:paraId="4250A69E" w14:textId="77777777" w:rsidR="00AB7EA5" w:rsidRPr="00CA6139" w:rsidRDefault="00AB7EA5" w:rsidP="00AB7EA5">
      <w:pPr>
        <w:pStyle w:val="Prrafodelista"/>
        <w:numPr>
          <w:ilvl w:val="0"/>
          <w:numId w:val="14"/>
        </w:numPr>
        <w:spacing w:after="0"/>
        <w:ind w:left="360"/>
        <w:rPr>
          <w:rFonts w:cs="Arial"/>
          <w:sz w:val="16"/>
          <w:szCs w:val="16"/>
        </w:rPr>
      </w:pPr>
      <w:r w:rsidRPr="00CA6139">
        <w:rPr>
          <w:rFonts w:cs="Arial"/>
          <w:sz w:val="16"/>
          <w:szCs w:val="16"/>
        </w:rPr>
        <w:t>El Oferente declara que (maque con una X uno de los Siguientes cuadros):</w:t>
      </w:r>
    </w:p>
    <w:p w14:paraId="2B14D730" w14:textId="77777777" w:rsidR="00AB7EA5" w:rsidRDefault="00AB7EA5" w:rsidP="00AB7EA5">
      <w:pPr>
        <w:pStyle w:val="Prrafodelista"/>
        <w:ind w:left="348"/>
        <w:rPr>
          <w:rFonts w:cs="Arial"/>
          <w:sz w:val="16"/>
          <w:szCs w:val="16"/>
        </w:rPr>
      </w:pPr>
    </w:p>
    <w:p w14:paraId="59901378" w14:textId="77777777" w:rsidR="00AB7EA5" w:rsidRDefault="00AB7EA5" w:rsidP="00AB7EA5">
      <w:pPr>
        <w:pStyle w:val="Prrafodelista"/>
        <w:ind w:left="348"/>
        <w:rPr>
          <w:rFonts w:cs="Arial"/>
          <w:sz w:val="16"/>
          <w:szCs w:val="16"/>
        </w:rPr>
      </w:pPr>
    </w:p>
    <w:p w14:paraId="0747C3EE" w14:textId="77777777" w:rsidR="00AB7EA5" w:rsidRDefault="00AB7EA5" w:rsidP="00AB7EA5">
      <w:pPr>
        <w:pStyle w:val="Prrafodelista"/>
        <w:ind w:left="348"/>
        <w:rPr>
          <w:rFonts w:cs="Arial"/>
          <w:sz w:val="16"/>
          <w:szCs w:val="16"/>
        </w:rPr>
      </w:pPr>
    </w:p>
    <w:p w14:paraId="67343310" w14:textId="77777777" w:rsidR="00AB7EA5" w:rsidRDefault="00AB7EA5" w:rsidP="00AB7EA5">
      <w:pPr>
        <w:pStyle w:val="Prrafodelista"/>
        <w:ind w:left="348"/>
        <w:rPr>
          <w:rFonts w:cs="Arial"/>
          <w:sz w:val="16"/>
          <w:szCs w:val="16"/>
        </w:rPr>
      </w:pPr>
    </w:p>
    <w:p w14:paraId="5897D017" w14:textId="77777777" w:rsidR="00AB7EA5" w:rsidRPr="00CA6139" w:rsidRDefault="00AB7EA5" w:rsidP="00AB7EA5">
      <w:pPr>
        <w:pStyle w:val="Prrafodelista"/>
        <w:ind w:left="348"/>
        <w:rPr>
          <w:rFonts w:cs="Arial"/>
          <w:sz w:val="16"/>
          <w:szCs w:val="16"/>
        </w:rPr>
      </w:pPr>
    </w:p>
    <w:p w14:paraId="5316F60B" w14:textId="77777777" w:rsidR="00AB7EA5" w:rsidRPr="00CA6139" w:rsidRDefault="00AB7EA5" w:rsidP="00AB7EA5">
      <w:pPr>
        <w:pStyle w:val="Prrafodelista"/>
        <w:numPr>
          <w:ilvl w:val="0"/>
          <w:numId w:val="16"/>
        </w:numPr>
        <w:spacing w:after="0"/>
        <w:ind w:left="1114"/>
        <w:rPr>
          <w:rFonts w:cs="Arial"/>
          <w:sz w:val="16"/>
          <w:szCs w:val="16"/>
        </w:rPr>
      </w:pPr>
      <w:r w:rsidRPr="00CA6139">
        <w:rPr>
          <w:rFonts w:cs="Arial"/>
          <w:sz w:val="16"/>
          <w:szCs w:val="16"/>
        </w:rPr>
        <w:t>[ ] se ha presentado a este proceso en forma independiente si mediar consulta, comunicación, acuerdo, arreglo, combinación o convenio con Competidor alguno;</w:t>
      </w:r>
    </w:p>
    <w:p w14:paraId="32E9EF38" w14:textId="77777777" w:rsidR="00AB7EA5" w:rsidRPr="00CA6139" w:rsidRDefault="00AB7EA5" w:rsidP="00AB7EA5">
      <w:pPr>
        <w:pStyle w:val="Prrafodelista"/>
        <w:numPr>
          <w:ilvl w:val="0"/>
          <w:numId w:val="16"/>
        </w:numPr>
        <w:spacing w:after="0"/>
        <w:ind w:left="1114"/>
        <w:rPr>
          <w:rFonts w:cs="Arial"/>
          <w:sz w:val="16"/>
          <w:szCs w:val="16"/>
        </w:rPr>
      </w:pPr>
      <w:r w:rsidRPr="00CA6139">
        <w:rPr>
          <w:rFonts w:cs="Arial"/>
          <w:sz w:val="16"/>
          <w:szCs w:val="16"/>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538B0E69" w14:textId="77777777" w:rsidR="00AB7EA5" w:rsidRPr="00CA6139" w:rsidRDefault="00AB7EA5" w:rsidP="00AB7EA5">
      <w:pPr>
        <w:pStyle w:val="Prrafodelista"/>
        <w:rPr>
          <w:rFonts w:cs="Arial"/>
          <w:sz w:val="16"/>
          <w:szCs w:val="16"/>
        </w:rPr>
      </w:pPr>
    </w:p>
    <w:p w14:paraId="18B4AE89" w14:textId="77777777" w:rsidR="00AB7EA5" w:rsidRPr="00CA6139" w:rsidRDefault="00AB7EA5" w:rsidP="00AB7EA5">
      <w:pPr>
        <w:pStyle w:val="Prrafodelista"/>
        <w:numPr>
          <w:ilvl w:val="0"/>
          <w:numId w:val="14"/>
        </w:numPr>
        <w:tabs>
          <w:tab w:val="left" w:pos="426"/>
        </w:tabs>
        <w:spacing w:after="0"/>
        <w:ind w:left="360"/>
        <w:rPr>
          <w:rFonts w:cs="Arial"/>
          <w:sz w:val="16"/>
          <w:szCs w:val="16"/>
        </w:rPr>
      </w:pPr>
      <w:r w:rsidRPr="00CA6139">
        <w:rPr>
          <w:rFonts w:cs="Arial"/>
          <w:sz w:val="16"/>
          <w:szCs w:val="16"/>
        </w:rPr>
        <w:t>En particular y sin limitar la generalidad de los párrafos 7 (a) o 7 (b), no ha habido consulta, comunicación, acuerdo, arreglo, combinación o convenio con Competidor alguno en relación a:</w:t>
      </w:r>
    </w:p>
    <w:p w14:paraId="66986FD2" w14:textId="77777777" w:rsidR="00AB7EA5" w:rsidRPr="00CA6139" w:rsidRDefault="00AB7EA5" w:rsidP="00AB7EA5">
      <w:pPr>
        <w:pStyle w:val="Prrafodelista"/>
        <w:tabs>
          <w:tab w:val="left" w:pos="426"/>
        </w:tabs>
        <w:ind w:left="348"/>
        <w:rPr>
          <w:rFonts w:cs="Arial"/>
          <w:sz w:val="16"/>
          <w:szCs w:val="16"/>
        </w:rPr>
      </w:pPr>
    </w:p>
    <w:p w14:paraId="0106B205" w14:textId="77777777" w:rsidR="00AB7EA5" w:rsidRPr="00CA6139" w:rsidRDefault="00AB7EA5" w:rsidP="00AB7EA5">
      <w:pPr>
        <w:pStyle w:val="Prrafodelista"/>
        <w:numPr>
          <w:ilvl w:val="0"/>
          <w:numId w:val="17"/>
        </w:numPr>
        <w:tabs>
          <w:tab w:val="left" w:pos="426"/>
        </w:tabs>
        <w:spacing w:after="0"/>
        <w:ind w:left="1114"/>
        <w:rPr>
          <w:rFonts w:cs="Arial"/>
          <w:sz w:val="16"/>
          <w:szCs w:val="16"/>
        </w:rPr>
      </w:pPr>
      <w:r w:rsidRPr="00CA6139">
        <w:rPr>
          <w:rFonts w:cs="Arial"/>
          <w:sz w:val="16"/>
          <w:szCs w:val="16"/>
        </w:rPr>
        <w:t>Precios;</w:t>
      </w:r>
    </w:p>
    <w:p w14:paraId="78E81E6A" w14:textId="77777777" w:rsidR="00AB7EA5" w:rsidRPr="00CA6139" w:rsidRDefault="00AB7EA5" w:rsidP="00AB7EA5">
      <w:pPr>
        <w:pStyle w:val="Prrafodelista"/>
        <w:numPr>
          <w:ilvl w:val="0"/>
          <w:numId w:val="17"/>
        </w:numPr>
        <w:tabs>
          <w:tab w:val="left" w:pos="426"/>
        </w:tabs>
        <w:spacing w:after="0"/>
        <w:ind w:left="1114"/>
        <w:rPr>
          <w:rFonts w:cs="Arial"/>
          <w:sz w:val="16"/>
          <w:szCs w:val="16"/>
        </w:rPr>
      </w:pPr>
      <w:r w:rsidRPr="00CA6139">
        <w:rPr>
          <w:rFonts w:cs="Arial"/>
          <w:sz w:val="16"/>
          <w:szCs w:val="16"/>
        </w:rPr>
        <w:t>Métodos, factores o fórmulas empleadas para la determinación de precios;</w:t>
      </w:r>
    </w:p>
    <w:p w14:paraId="7BE3B5FA" w14:textId="77777777" w:rsidR="00AB7EA5" w:rsidRPr="00CA6139" w:rsidRDefault="00AB7EA5" w:rsidP="00AB7EA5">
      <w:pPr>
        <w:pStyle w:val="Prrafodelista"/>
        <w:numPr>
          <w:ilvl w:val="0"/>
          <w:numId w:val="17"/>
        </w:numPr>
        <w:tabs>
          <w:tab w:val="left" w:pos="426"/>
        </w:tabs>
        <w:spacing w:after="0"/>
        <w:ind w:left="1114"/>
        <w:rPr>
          <w:rFonts w:cs="Arial"/>
          <w:sz w:val="16"/>
          <w:szCs w:val="16"/>
        </w:rPr>
      </w:pPr>
      <w:r w:rsidRPr="00CA6139">
        <w:rPr>
          <w:rFonts w:cs="Arial"/>
          <w:sz w:val="16"/>
          <w:szCs w:val="16"/>
        </w:rPr>
        <w:t>La intención o decisión de presentar o no una Oferta; o bien</w:t>
      </w:r>
    </w:p>
    <w:p w14:paraId="69C92BBB" w14:textId="77777777" w:rsidR="00AB7EA5" w:rsidRPr="00CA6139" w:rsidRDefault="00AB7EA5" w:rsidP="00AB7EA5">
      <w:pPr>
        <w:pStyle w:val="Prrafodelista"/>
        <w:numPr>
          <w:ilvl w:val="0"/>
          <w:numId w:val="17"/>
        </w:numPr>
        <w:tabs>
          <w:tab w:val="left" w:pos="426"/>
        </w:tabs>
        <w:spacing w:after="0"/>
        <w:ind w:left="1114"/>
        <w:rPr>
          <w:rFonts w:cs="Arial"/>
          <w:sz w:val="16"/>
          <w:szCs w:val="16"/>
        </w:rPr>
      </w:pPr>
      <w:r w:rsidRPr="00CA6139">
        <w:rPr>
          <w:rFonts w:cs="Arial"/>
          <w:sz w:val="16"/>
          <w:szCs w:val="16"/>
        </w:rPr>
        <w:t>La presentación de una oferta que no cumple con las especificaciones del presente proceso; a excepción de lo expresamente estipulado en el párrafo 7 (b) anterior;</w:t>
      </w:r>
    </w:p>
    <w:p w14:paraId="659FA522" w14:textId="77777777" w:rsidR="00AB7EA5" w:rsidRPr="00CA6139" w:rsidRDefault="00AB7EA5" w:rsidP="00AB7EA5">
      <w:pPr>
        <w:pStyle w:val="Prrafodelista"/>
        <w:tabs>
          <w:tab w:val="left" w:pos="426"/>
        </w:tabs>
        <w:rPr>
          <w:rFonts w:cs="Arial"/>
          <w:sz w:val="16"/>
          <w:szCs w:val="16"/>
        </w:rPr>
      </w:pPr>
    </w:p>
    <w:p w14:paraId="388F0163" w14:textId="77777777" w:rsidR="00AB7EA5" w:rsidRPr="00CA6139" w:rsidRDefault="00AB7EA5" w:rsidP="00AB7EA5">
      <w:pPr>
        <w:pStyle w:val="Prrafodelista"/>
        <w:numPr>
          <w:ilvl w:val="0"/>
          <w:numId w:val="14"/>
        </w:numPr>
        <w:tabs>
          <w:tab w:val="left" w:pos="426"/>
        </w:tabs>
        <w:spacing w:after="0"/>
        <w:ind w:left="360"/>
        <w:rPr>
          <w:rFonts w:cs="Arial"/>
          <w:sz w:val="16"/>
          <w:szCs w:val="16"/>
        </w:rPr>
      </w:pPr>
      <w:r w:rsidRPr="00CA6139">
        <w:rPr>
          <w:rFonts w:cs="Arial"/>
          <w:sz w:val="16"/>
          <w:szCs w:val="16"/>
        </w:rPr>
        <w:t>Además, no ha existido consulta, comunicación, acuerdo o convenio con Competidor alguno en cuanto a calidad, cantidad, especificaciones o detalles de envío de los productos o servicios referidos en este proceso, a excepción de lo expresamente autoriza la Autoridad Convocante o conforme a los hechos relevados en concordancia con el párrafo 7 (b) anterior;</w:t>
      </w:r>
    </w:p>
    <w:p w14:paraId="61350C5A" w14:textId="77777777" w:rsidR="00AB7EA5" w:rsidRPr="00CA6139" w:rsidRDefault="00AB7EA5" w:rsidP="00AB7EA5">
      <w:pPr>
        <w:pStyle w:val="Prrafodelista"/>
        <w:tabs>
          <w:tab w:val="left" w:pos="426"/>
        </w:tabs>
        <w:ind w:left="348"/>
        <w:rPr>
          <w:rFonts w:cs="Arial"/>
          <w:sz w:val="16"/>
          <w:szCs w:val="16"/>
        </w:rPr>
      </w:pPr>
    </w:p>
    <w:p w14:paraId="4B27CD49" w14:textId="77777777" w:rsidR="00AB7EA5" w:rsidRPr="00CA6139" w:rsidRDefault="00AB7EA5" w:rsidP="00AB7EA5">
      <w:pPr>
        <w:pStyle w:val="Prrafodelista"/>
        <w:numPr>
          <w:ilvl w:val="0"/>
          <w:numId w:val="14"/>
        </w:numPr>
        <w:tabs>
          <w:tab w:val="left" w:pos="426"/>
        </w:tabs>
        <w:spacing w:after="0"/>
        <w:ind w:left="360"/>
        <w:rPr>
          <w:rFonts w:cs="Arial"/>
          <w:sz w:val="16"/>
          <w:szCs w:val="16"/>
        </w:rPr>
      </w:pPr>
      <w:r w:rsidRPr="00CA6139">
        <w:rPr>
          <w:rFonts w:cs="Arial"/>
          <w:sz w:val="16"/>
          <w:szCs w:val="16"/>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50FB3545" w14:textId="77777777" w:rsidR="00AB7EA5" w:rsidRPr="00CA6139" w:rsidRDefault="00AB7EA5" w:rsidP="00AB7EA5">
      <w:pPr>
        <w:pStyle w:val="Prrafodelista"/>
        <w:ind w:left="348"/>
        <w:rPr>
          <w:rFonts w:cs="Arial"/>
          <w:sz w:val="16"/>
          <w:szCs w:val="16"/>
        </w:rPr>
      </w:pPr>
    </w:p>
    <w:p w14:paraId="50378A68" w14:textId="77777777" w:rsidR="00AB7EA5" w:rsidRPr="00CA6139" w:rsidRDefault="00AB7EA5" w:rsidP="00AB7EA5">
      <w:pPr>
        <w:pStyle w:val="Prrafodelista"/>
        <w:tabs>
          <w:tab w:val="left" w:pos="426"/>
        </w:tabs>
        <w:ind w:left="348"/>
        <w:rPr>
          <w:rFonts w:cs="Arial"/>
          <w:sz w:val="16"/>
          <w:szCs w:val="16"/>
        </w:rPr>
      </w:pPr>
      <w:r w:rsidRPr="00CA6139">
        <w:rPr>
          <w:rFonts w:cs="Arial"/>
          <w:sz w:val="16"/>
          <w:szCs w:val="16"/>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7DC598A9" w14:textId="77777777" w:rsidR="00AB7EA5" w:rsidRPr="00CA6139" w:rsidRDefault="00AB7EA5" w:rsidP="00AB7EA5">
      <w:pPr>
        <w:pStyle w:val="Prrafodelista"/>
        <w:tabs>
          <w:tab w:val="left" w:pos="426"/>
        </w:tabs>
        <w:ind w:left="348"/>
        <w:rPr>
          <w:rFonts w:cs="Arial"/>
          <w:sz w:val="16"/>
          <w:szCs w:val="16"/>
        </w:rPr>
      </w:pPr>
    </w:p>
    <w:p w14:paraId="207E8647" w14:textId="77777777" w:rsidR="00AB7EA5" w:rsidRPr="00CA6139" w:rsidRDefault="00AB7EA5" w:rsidP="00AB7EA5">
      <w:pPr>
        <w:pStyle w:val="Prrafodelista"/>
        <w:numPr>
          <w:ilvl w:val="0"/>
          <w:numId w:val="14"/>
        </w:numPr>
        <w:tabs>
          <w:tab w:val="left" w:pos="426"/>
        </w:tabs>
        <w:spacing w:after="0"/>
        <w:ind w:left="360"/>
        <w:rPr>
          <w:rFonts w:cs="Arial"/>
          <w:sz w:val="16"/>
          <w:szCs w:val="16"/>
        </w:rPr>
      </w:pPr>
      <w:r w:rsidRPr="00CA6139">
        <w:rPr>
          <w:rFonts w:cs="Arial"/>
          <w:sz w:val="16"/>
          <w:szCs w:val="16"/>
        </w:rPr>
        <w:t>Así mismo, manifiesto bajo protesta de decir verdad, que:</w:t>
      </w:r>
    </w:p>
    <w:p w14:paraId="30F22770" w14:textId="77777777" w:rsidR="00AB7EA5" w:rsidRPr="00CA6139" w:rsidRDefault="00AB7EA5" w:rsidP="00AB7EA5">
      <w:pPr>
        <w:pStyle w:val="Prrafodelista"/>
        <w:tabs>
          <w:tab w:val="left" w:pos="426"/>
        </w:tabs>
        <w:ind w:left="360"/>
        <w:rPr>
          <w:rFonts w:cs="Arial"/>
          <w:sz w:val="16"/>
          <w:szCs w:val="16"/>
        </w:rPr>
      </w:pPr>
    </w:p>
    <w:p w14:paraId="54DFBEC4" w14:textId="77777777" w:rsidR="00AB7EA5" w:rsidRPr="00CA6139" w:rsidRDefault="00AB7EA5" w:rsidP="00AB7EA5">
      <w:pPr>
        <w:pStyle w:val="Prrafodelista"/>
        <w:numPr>
          <w:ilvl w:val="0"/>
          <w:numId w:val="18"/>
        </w:numPr>
        <w:tabs>
          <w:tab w:val="left" w:pos="426"/>
        </w:tabs>
        <w:spacing w:after="0"/>
        <w:rPr>
          <w:rFonts w:cs="Arial"/>
          <w:sz w:val="16"/>
          <w:szCs w:val="16"/>
        </w:rPr>
      </w:pPr>
      <w:r w:rsidRPr="00CA6139">
        <w:rPr>
          <w:rFonts w:cs="Arial"/>
          <w:sz w:val="16"/>
          <w:szCs w:val="16"/>
        </w:rPr>
        <w:t>Mi representada</w:t>
      </w:r>
      <w:r w:rsidRPr="00CA6139">
        <w:rPr>
          <w:rFonts w:cs="Arial"/>
          <w:sz w:val="16"/>
          <w:szCs w:val="16"/>
        </w:rPr>
        <w:tab/>
        <w:t xml:space="preserve">[   ]SI </w:t>
      </w:r>
      <w:r w:rsidRPr="00CA6139">
        <w:rPr>
          <w:rFonts w:cs="Arial"/>
          <w:sz w:val="16"/>
          <w:szCs w:val="16"/>
        </w:rPr>
        <w:tab/>
        <w:t>[   ]NO</w:t>
      </w:r>
      <w:r w:rsidRPr="00CA6139">
        <w:rPr>
          <w:rFonts w:cs="Arial"/>
          <w:sz w:val="16"/>
          <w:szCs w:val="16"/>
        </w:rPr>
        <w:tab/>
        <w:t>ha sido investigada o formado parte de un expediente de investigación por la Comisión Federal de Competencia Económica, independientemente del resultado de dicha investigación.</w:t>
      </w:r>
    </w:p>
    <w:p w14:paraId="26A63F32" w14:textId="77777777" w:rsidR="00AB7EA5" w:rsidRPr="00CA6139" w:rsidRDefault="00AB7EA5" w:rsidP="00AB7EA5">
      <w:pPr>
        <w:pStyle w:val="Prrafodelista"/>
        <w:tabs>
          <w:tab w:val="left" w:pos="426"/>
        </w:tabs>
        <w:rPr>
          <w:rFonts w:cs="Arial"/>
          <w:sz w:val="16"/>
          <w:szCs w:val="16"/>
        </w:rPr>
      </w:pPr>
    </w:p>
    <w:p w14:paraId="52D31A69" w14:textId="77777777" w:rsidR="00AB7EA5" w:rsidRPr="00CA6139" w:rsidRDefault="00AB7EA5" w:rsidP="00AB7EA5">
      <w:pPr>
        <w:pStyle w:val="Prrafodelista"/>
        <w:numPr>
          <w:ilvl w:val="0"/>
          <w:numId w:val="18"/>
        </w:numPr>
        <w:tabs>
          <w:tab w:val="left" w:pos="426"/>
        </w:tabs>
        <w:spacing w:after="0"/>
        <w:rPr>
          <w:rFonts w:cs="Arial"/>
          <w:sz w:val="16"/>
          <w:szCs w:val="16"/>
        </w:rPr>
      </w:pPr>
      <w:r w:rsidRPr="00CA6139">
        <w:rPr>
          <w:rFonts w:cs="Arial"/>
          <w:sz w:val="16"/>
          <w:szCs w:val="16"/>
        </w:rPr>
        <w:t>Mi representada</w:t>
      </w:r>
      <w:r w:rsidRPr="00CA6139">
        <w:rPr>
          <w:rFonts w:cs="Arial"/>
          <w:sz w:val="16"/>
          <w:szCs w:val="16"/>
        </w:rPr>
        <w:tab/>
        <w:t xml:space="preserve">[   ]SI </w:t>
      </w:r>
      <w:r w:rsidRPr="00CA6139">
        <w:rPr>
          <w:rFonts w:cs="Arial"/>
          <w:sz w:val="16"/>
          <w:szCs w:val="16"/>
        </w:rPr>
        <w:tab/>
        <w:t>[   ]NO</w:t>
      </w:r>
      <w:r w:rsidRPr="00CA6139">
        <w:rPr>
          <w:rFonts w:cs="Arial"/>
          <w:sz w:val="16"/>
          <w:szCs w:val="16"/>
        </w:rPr>
        <w:tab/>
        <w:t>ha sido sancionada (independientemente de que la sanción se hub</w:t>
      </w:r>
      <w:r>
        <w:rPr>
          <w:rFonts w:cs="Arial"/>
          <w:sz w:val="16"/>
          <w:szCs w:val="16"/>
        </w:rPr>
        <w:t>i</w:t>
      </w:r>
      <w:r w:rsidRPr="00CA6139">
        <w:rPr>
          <w:rFonts w:cs="Arial"/>
          <w:sz w:val="16"/>
          <w:szCs w:val="16"/>
        </w:rPr>
        <w:t>era controvertido en alguna instancia judicial o extrajudicial y del resultado del resultado del recurso que se hubiera interpuesto) por la comisión Federal de Competencia Económica o por algún tribunal o autoridad competente en la materia, en términ</w:t>
      </w:r>
      <w:r>
        <w:rPr>
          <w:rFonts w:cs="Arial"/>
          <w:sz w:val="16"/>
          <w:szCs w:val="16"/>
        </w:rPr>
        <w:t>os de los dispuesto por los Capí</w:t>
      </w:r>
      <w:r w:rsidRPr="00CA6139">
        <w:rPr>
          <w:rFonts w:cs="Arial"/>
          <w:sz w:val="16"/>
          <w:szCs w:val="16"/>
        </w:rPr>
        <w:t>tulos II o IV del Título VII de la Ley Federal de Competencia Económica.</w:t>
      </w:r>
    </w:p>
    <w:p w14:paraId="07A8FF4C" w14:textId="77777777" w:rsidR="00AB7EA5" w:rsidRPr="00CA6139" w:rsidRDefault="00AB7EA5" w:rsidP="00AB7EA5">
      <w:pPr>
        <w:pStyle w:val="Prrafodelista"/>
        <w:rPr>
          <w:rFonts w:cs="Arial"/>
          <w:sz w:val="16"/>
          <w:szCs w:val="16"/>
        </w:rPr>
      </w:pPr>
    </w:p>
    <w:p w14:paraId="7956AF38" w14:textId="77777777" w:rsidR="00AB7EA5" w:rsidRPr="00CA6139" w:rsidRDefault="00AB7EA5" w:rsidP="00AB7EA5">
      <w:pPr>
        <w:pStyle w:val="Prrafodelista"/>
        <w:numPr>
          <w:ilvl w:val="0"/>
          <w:numId w:val="18"/>
        </w:numPr>
        <w:tabs>
          <w:tab w:val="left" w:pos="426"/>
        </w:tabs>
        <w:spacing w:after="0"/>
        <w:rPr>
          <w:rFonts w:cs="Arial"/>
          <w:sz w:val="16"/>
          <w:szCs w:val="16"/>
        </w:rPr>
      </w:pPr>
      <w:r w:rsidRPr="00CA6139">
        <w:rPr>
          <w:rFonts w:cs="Arial"/>
          <w:sz w:val="16"/>
          <w:szCs w:val="16"/>
        </w:rPr>
        <w:t xml:space="preserve">Alguno(s)[   ] </w:t>
      </w:r>
      <w:r w:rsidRPr="00CA6139">
        <w:rPr>
          <w:rFonts w:cs="Arial"/>
          <w:sz w:val="16"/>
          <w:szCs w:val="16"/>
        </w:rPr>
        <w:tab/>
        <w:t>Ninguno [   ]</w:t>
      </w:r>
      <w:r w:rsidRPr="00CA6139">
        <w:rPr>
          <w:rFonts w:cs="Arial"/>
          <w:sz w:val="16"/>
          <w:szCs w:val="16"/>
        </w:rPr>
        <w:tab/>
        <w:t>de mis socios, comisarios, consejeros, administradores, directores, gerentes, directivos, ejecutivos, agentes, representantes o apoderados y, en general, personas que incidan en el control efectivo de mi representada, ha sido (o se encuentra) inhabilitado por la Comisión Federal de Competencia Económica en términos de la Fracción X del Artículo</w:t>
      </w:r>
      <w:r>
        <w:rPr>
          <w:rFonts w:cs="Arial"/>
          <w:sz w:val="16"/>
          <w:szCs w:val="16"/>
        </w:rPr>
        <w:t xml:space="preserve"> 127 de la Ley Federal de Compe</w:t>
      </w:r>
      <w:r w:rsidRPr="00CA6139">
        <w:rPr>
          <w:rFonts w:cs="Arial"/>
          <w:sz w:val="16"/>
          <w:szCs w:val="16"/>
        </w:rPr>
        <w:t xml:space="preserve">tencia Económica, o ha sido sancionado por la Comisión Federal de Competencia Económica o por algún tribunal o autoridad competente en la materia, y en términos de </w:t>
      </w:r>
      <w:r>
        <w:rPr>
          <w:rFonts w:cs="Arial"/>
          <w:sz w:val="16"/>
          <w:szCs w:val="16"/>
        </w:rPr>
        <w:t>los</w:t>
      </w:r>
      <w:r w:rsidRPr="00CA6139">
        <w:rPr>
          <w:rFonts w:cs="Arial"/>
          <w:sz w:val="16"/>
          <w:szCs w:val="16"/>
        </w:rPr>
        <w:t xml:space="preserve"> Capítulos II o IV del Título VII de la Ley Federal de Competencia Económica. </w:t>
      </w:r>
      <w:r w:rsidRPr="00CA6139">
        <w:rPr>
          <w:rFonts w:cs="Arial"/>
          <w:sz w:val="16"/>
          <w:szCs w:val="16"/>
        </w:rPr>
        <w:tab/>
      </w:r>
    </w:p>
    <w:p w14:paraId="0D8CE26B" w14:textId="77777777" w:rsidR="00AB7EA5" w:rsidRPr="00CA6139" w:rsidRDefault="00AB7EA5" w:rsidP="00AB7EA5">
      <w:pPr>
        <w:pStyle w:val="Prrafodelista"/>
        <w:tabs>
          <w:tab w:val="left" w:pos="426"/>
        </w:tabs>
        <w:ind w:left="348"/>
        <w:rPr>
          <w:rFonts w:cs="Arial"/>
          <w:sz w:val="16"/>
          <w:szCs w:val="16"/>
        </w:rPr>
      </w:pPr>
    </w:p>
    <w:p w14:paraId="70D6EC13" w14:textId="77777777" w:rsidR="00AB7EA5" w:rsidRPr="00CA6139" w:rsidRDefault="00AB7EA5" w:rsidP="00AB7EA5">
      <w:pPr>
        <w:tabs>
          <w:tab w:val="left" w:pos="426"/>
        </w:tabs>
        <w:rPr>
          <w:rFonts w:cs="Arial"/>
          <w:sz w:val="16"/>
          <w:szCs w:val="16"/>
        </w:rPr>
      </w:pPr>
    </w:p>
    <w:p w14:paraId="002B8081" w14:textId="77777777" w:rsidR="00AB7EA5" w:rsidRPr="00CA6139" w:rsidRDefault="00AB7EA5" w:rsidP="00AB7EA5">
      <w:pPr>
        <w:tabs>
          <w:tab w:val="left" w:pos="426"/>
        </w:tabs>
        <w:jc w:val="center"/>
        <w:rPr>
          <w:rFonts w:cs="Arial"/>
          <w:sz w:val="16"/>
          <w:szCs w:val="16"/>
        </w:rPr>
      </w:pPr>
    </w:p>
    <w:p w14:paraId="1FED820C" w14:textId="77777777" w:rsidR="00AB7EA5" w:rsidRPr="00CA6139" w:rsidRDefault="00AB7EA5" w:rsidP="00AB7EA5">
      <w:pPr>
        <w:widowControl w:val="0"/>
        <w:ind w:left="-284"/>
        <w:jc w:val="center"/>
        <w:rPr>
          <w:rFonts w:cs="Arial"/>
          <w:sz w:val="16"/>
          <w:szCs w:val="16"/>
          <w:lang w:val="es-ES_tradnl" w:eastAsia="es-ES"/>
        </w:rPr>
      </w:pPr>
      <w:r w:rsidRPr="00CA6139">
        <w:rPr>
          <w:rFonts w:cs="Arial"/>
          <w:sz w:val="16"/>
          <w:szCs w:val="16"/>
          <w:lang w:val="es-ES_tradnl" w:eastAsia="es-ES"/>
        </w:rPr>
        <w:t>___________________________________________</w:t>
      </w:r>
    </w:p>
    <w:p w14:paraId="75A2CE24" w14:textId="77777777" w:rsidR="00AB7EA5" w:rsidRPr="00CA6139" w:rsidRDefault="00AB7EA5" w:rsidP="00AB7EA5">
      <w:pPr>
        <w:ind w:left="-284"/>
        <w:jc w:val="center"/>
      </w:pPr>
      <w:r w:rsidRPr="00CA6139">
        <w:rPr>
          <w:rFonts w:cs="Arial"/>
          <w:bCs/>
          <w:sz w:val="16"/>
          <w:szCs w:val="16"/>
          <w:lang w:val="es-ES_tradnl"/>
        </w:rPr>
        <w:t>(Nombre y firma del Representante Legal)</w:t>
      </w:r>
    </w:p>
    <w:p w14:paraId="7E055212" w14:textId="31C5BC3B" w:rsidR="00D16F1B" w:rsidRPr="00760E23" w:rsidRDefault="00D16F1B" w:rsidP="00D16F1B">
      <w:pPr>
        <w:pStyle w:val="Ttulo1"/>
        <w:rPr>
          <w:b/>
          <w:bCs/>
          <w:color w:val="auto"/>
          <w:szCs w:val="20"/>
        </w:rPr>
      </w:pPr>
      <w:bookmarkStart w:id="352" w:name="_Toc110534037"/>
      <w:bookmarkStart w:id="353" w:name="_Toc118748114"/>
      <w:bookmarkStart w:id="354" w:name="_Toc109898547"/>
      <w:r w:rsidRPr="00760E23">
        <w:rPr>
          <w:b/>
          <w:bCs/>
          <w:color w:val="auto"/>
          <w:szCs w:val="20"/>
        </w:rPr>
        <w:lastRenderedPageBreak/>
        <w:t xml:space="preserve">FORMATO </w:t>
      </w:r>
      <w:bookmarkEnd w:id="352"/>
      <w:r w:rsidR="00697028">
        <w:rPr>
          <w:b/>
          <w:bCs/>
          <w:color w:val="auto"/>
          <w:szCs w:val="20"/>
        </w:rPr>
        <w:t>21</w:t>
      </w:r>
      <w:bookmarkEnd w:id="353"/>
    </w:p>
    <w:p w14:paraId="2D2A7E8B" w14:textId="77777777" w:rsidR="00D16F1B" w:rsidRPr="0026241B" w:rsidRDefault="00D16F1B" w:rsidP="00D16F1B">
      <w:pPr>
        <w:spacing w:after="0"/>
        <w:jc w:val="center"/>
        <w:rPr>
          <w:b/>
          <w:sz w:val="22"/>
        </w:rPr>
      </w:pPr>
      <w:r w:rsidRPr="0026241B">
        <w:rPr>
          <w:b/>
          <w:sz w:val="22"/>
        </w:rPr>
        <w:t>ESCRITO DE ACEPTACIÓN POR EL USO DE MEDIOS ELECTRÓNICOS DE COMUNICACIÓN.</w:t>
      </w:r>
    </w:p>
    <w:p w14:paraId="524553AA" w14:textId="77777777" w:rsidR="00D16F1B" w:rsidRDefault="00D16F1B" w:rsidP="00D16F1B">
      <w:pPr>
        <w:jc w:val="center"/>
      </w:pPr>
      <w:r w:rsidRPr="00CA6139">
        <w:t>(EN HOJA PREFERENTEMENTE MEMBRETADO DEL LICITANTE)</w:t>
      </w:r>
    </w:p>
    <w:p w14:paraId="48A7914D" w14:textId="25C79271" w:rsidR="00D16F1B" w:rsidRPr="006D1499" w:rsidRDefault="00D16F1B" w:rsidP="00D16F1B">
      <w:pPr>
        <w:jc w:val="center"/>
      </w:pPr>
      <w:r w:rsidRPr="006D1499">
        <w:t>PROCEDIMIENTO NO. LA-012M7B997-</w:t>
      </w:r>
      <w:r w:rsidR="00747600">
        <w:t>E115</w:t>
      </w:r>
      <w:r w:rsidRPr="006D1499">
        <w:t xml:space="preserve">-2022 </w:t>
      </w:r>
    </w:p>
    <w:p w14:paraId="5F7E0A11" w14:textId="77777777" w:rsidR="00D16F1B" w:rsidRPr="00CA6139" w:rsidRDefault="00D16F1B" w:rsidP="00D16F1B">
      <w:pPr>
        <w:jc w:val="right"/>
      </w:pPr>
      <w:r w:rsidRPr="00CA6139">
        <w:t>Ciudad de México, a _____ de ____________de 2022.</w:t>
      </w:r>
    </w:p>
    <w:p w14:paraId="015518E1" w14:textId="77777777" w:rsidR="00D16F1B" w:rsidRPr="00CA6139" w:rsidRDefault="00D16F1B" w:rsidP="00D16F1B"/>
    <w:p w14:paraId="38A81607" w14:textId="77777777" w:rsidR="00D16F1B" w:rsidRPr="00CA6139" w:rsidRDefault="00D16F1B" w:rsidP="00D16F1B">
      <w:pPr>
        <w:rPr>
          <w:b/>
        </w:rPr>
      </w:pPr>
      <w:r w:rsidRPr="00CA6139">
        <w:rPr>
          <w:b/>
        </w:rPr>
        <w:t>INSTITUTO DE SALUD PARA EL BIENESTAR</w:t>
      </w:r>
    </w:p>
    <w:p w14:paraId="2361DD6B" w14:textId="77777777" w:rsidR="00D16F1B" w:rsidRPr="00CA6139" w:rsidRDefault="00D16F1B" w:rsidP="00D16F1B">
      <w:pPr>
        <w:rPr>
          <w:b/>
        </w:rPr>
      </w:pPr>
      <w:r w:rsidRPr="00CA6139">
        <w:rPr>
          <w:b/>
        </w:rPr>
        <w:t>P R E S E N T E</w:t>
      </w:r>
    </w:p>
    <w:p w14:paraId="7C780CC3" w14:textId="7E29B195" w:rsidR="00D16F1B" w:rsidRPr="00CA6139" w:rsidRDefault="00D16F1B" w:rsidP="00D16F1B">
      <w:r w:rsidRPr="00CA6139">
        <w:t>El que suscribe, a nombre del licitante (Nombre, denominación o razón social del LICITANTE), acepta que se tendrá como no presentadas sus proposiciones remitida a través de CompraNet, para la Licitación Pública Internacional</w:t>
      </w:r>
      <w:r>
        <w:t xml:space="preserve"> Abierta Electrónica</w:t>
      </w:r>
      <w:r w:rsidRPr="00CA6139">
        <w:t>, No. LA-012M7B997-</w:t>
      </w:r>
      <w:r w:rsidR="00B149AD">
        <w:t>E115</w:t>
      </w:r>
      <w:r w:rsidRPr="00CA6139">
        <w:t>-2022, para la (Deberá agregar el nombre de la contratación) y, en su caso, la documentación requerida por La Convocante, cuando el archivo electrónico en el que se contenga la misma y/o demás información no pueda abrir por tener algún virus informático o por cualquier otra causa ajena a La Convocante.</w:t>
      </w:r>
    </w:p>
    <w:p w14:paraId="248E8C34" w14:textId="77777777" w:rsidR="00D16F1B" w:rsidRPr="00CA6139" w:rsidRDefault="00D16F1B" w:rsidP="00D16F1B"/>
    <w:p w14:paraId="0BA56802" w14:textId="77777777" w:rsidR="00D16F1B" w:rsidRPr="00CA6139" w:rsidRDefault="00D16F1B" w:rsidP="00D16F1B">
      <w:r w:rsidRPr="00CA6139">
        <w:t>ATENTAMENTE</w:t>
      </w:r>
    </w:p>
    <w:p w14:paraId="6393C248" w14:textId="77777777" w:rsidR="00D16F1B" w:rsidRPr="00CA6139" w:rsidRDefault="00D16F1B" w:rsidP="00D16F1B">
      <w:r w:rsidRPr="00CA6139">
        <w:t>__________________________________________</w:t>
      </w:r>
    </w:p>
    <w:p w14:paraId="36912EC8" w14:textId="77777777" w:rsidR="00D16F1B" w:rsidRPr="00CA6139" w:rsidRDefault="00D16F1B" w:rsidP="00D16F1B">
      <w:r w:rsidRPr="00CA6139">
        <w:t>Nombre y firma del Representante o Apoderado Legal</w:t>
      </w:r>
    </w:p>
    <w:p w14:paraId="2CC58F1B" w14:textId="77777777" w:rsidR="00D16F1B" w:rsidRDefault="00D16F1B">
      <w:pPr>
        <w:spacing w:line="259" w:lineRule="auto"/>
        <w:jc w:val="left"/>
        <w:rPr>
          <w:rFonts w:ascii="Montserrat ExtraBold" w:eastAsiaTheme="majorEastAsia" w:hAnsi="Montserrat ExtraBold" w:cstheme="majorBidi"/>
          <w:b/>
          <w:bCs/>
          <w:sz w:val="28"/>
          <w:szCs w:val="20"/>
        </w:rPr>
      </w:pPr>
      <w:r>
        <w:rPr>
          <w:b/>
          <w:bCs/>
          <w:sz w:val="28"/>
          <w:szCs w:val="20"/>
        </w:rPr>
        <w:br w:type="page"/>
      </w:r>
    </w:p>
    <w:p w14:paraId="01CB23C2" w14:textId="6FC74E80" w:rsidR="00AB7EA5" w:rsidRPr="00915ED8" w:rsidRDefault="00AB7EA5" w:rsidP="00AB7EA5">
      <w:pPr>
        <w:pStyle w:val="Ttulo1"/>
        <w:rPr>
          <w:b/>
          <w:bCs/>
          <w:color w:val="auto"/>
          <w:sz w:val="28"/>
          <w:szCs w:val="20"/>
        </w:rPr>
      </w:pPr>
      <w:bookmarkStart w:id="355" w:name="_Toc118748115"/>
      <w:r w:rsidRPr="00915ED8">
        <w:rPr>
          <w:b/>
          <w:bCs/>
          <w:color w:val="auto"/>
          <w:sz w:val="28"/>
          <w:szCs w:val="20"/>
        </w:rPr>
        <w:lastRenderedPageBreak/>
        <w:t xml:space="preserve">FORMATO </w:t>
      </w:r>
      <w:bookmarkEnd w:id="354"/>
      <w:r w:rsidR="00697028">
        <w:rPr>
          <w:b/>
          <w:bCs/>
          <w:color w:val="auto"/>
          <w:sz w:val="28"/>
          <w:szCs w:val="20"/>
        </w:rPr>
        <w:t>22</w:t>
      </w:r>
      <w:bookmarkEnd w:id="355"/>
      <w:r w:rsidRPr="00915ED8">
        <w:rPr>
          <w:b/>
          <w:bCs/>
          <w:color w:val="auto"/>
          <w:sz w:val="28"/>
          <w:szCs w:val="20"/>
        </w:rPr>
        <w:t xml:space="preserve"> </w:t>
      </w:r>
    </w:p>
    <w:p w14:paraId="69277382" w14:textId="77777777" w:rsidR="00AB7EA5" w:rsidRPr="00CA6139" w:rsidRDefault="00AB7EA5" w:rsidP="00AB7EA5">
      <w:pPr>
        <w:jc w:val="center"/>
        <w:rPr>
          <w:b/>
        </w:rPr>
      </w:pPr>
      <w:r w:rsidRPr="00CA6139">
        <w:rPr>
          <w:b/>
        </w:rPr>
        <w:t>MANIFIESTO DE NO DESEMPEÑAR EMPLEO, CARGO O COMISIÓN EN EL SERVICIO PÚBLICO Y VÍNCULOS CON SERVIDORES PÚBLICOS</w:t>
      </w:r>
    </w:p>
    <w:p w14:paraId="29873E9D" w14:textId="77777777" w:rsidR="00AB7EA5" w:rsidRDefault="00AB7EA5" w:rsidP="00AB7EA5">
      <w:pPr>
        <w:jc w:val="center"/>
      </w:pPr>
      <w:r w:rsidRPr="00CA6139">
        <w:t>(EN HOJA PREFERENTEMENTE MEMBRETADO DEL LICITANTE)</w:t>
      </w:r>
    </w:p>
    <w:p w14:paraId="4479C53B" w14:textId="221C0F08" w:rsidR="00AB7EA5" w:rsidRPr="006D1499" w:rsidRDefault="00AB7EA5" w:rsidP="00AB7EA5">
      <w:pPr>
        <w:jc w:val="center"/>
      </w:pPr>
      <w:r w:rsidRPr="006D1499">
        <w:t>PROCEDIMIENTO NO. LA-012M7B997-</w:t>
      </w:r>
      <w:r w:rsidR="00B149AD">
        <w:t>E115</w:t>
      </w:r>
      <w:r w:rsidRPr="006D1499">
        <w:t xml:space="preserve">-2022 </w:t>
      </w:r>
    </w:p>
    <w:p w14:paraId="0E904B1E" w14:textId="77777777" w:rsidR="00AB7EA5" w:rsidRPr="00CA6139" w:rsidRDefault="00AB7EA5" w:rsidP="00AB7EA5"/>
    <w:p w14:paraId="509E79D7" w14:textId="77777777" w:rsidR="00AB7EA5" w:rsidRPr="00CA6139" w:rsidRDefault="00AB7EA5" w:rsidP="00AB7EA5">
      <w:pPr>
        <w:jc w:val="right"/>
      </w:pPr>
      <w:r w:rsidRPr="00CA6139">
        <w:t>Ciudad de México, a _____ de ____________de 2022.</w:t>
      </w:r>
    </w:p>
    <w:p w14:paraId="6AB512EE" w14:textId="77777777" w:rsidR="00AB7EA5" w:rsidRPr="00CA6139" w:rsidRDefault="00AB7EA5" w:rsidP="00AB7EA5"/>
    <w:p w14:paraId="3FA42EE5" w14:textId="77777777" w:rsidR="00AB7EA5" w:rsidRPr="00CA6139" w:rsidRDefault="00AB7EA5" w:rsidP="00AB7EA5">
      <w:pPr>
        <w:rPr>
          <w:b/>
        </w:rPr>
      </w:pPr>
      <w:r w:rsidRPr="00CA6139">
        <w:rPr>
          <w:b/>
        </w:rPr>
        <w:t>INSTITUTO DE SALUD PARA EL BIENESTAR</w:t>
      </w:r>
    </w:p>
    <w:p w14:paraId="18A7D964" w14:textId="77777777" w:rsidR="00AB7EA5" w:rsidRPr="00CA6139" w:rsidRDefault="00AB7EA5" w:rsidP="00AB7EA5">
      <w:pPr>
        <w:rPr>
          <w:b/>
        </w:rPr>
      </w:pPr>
      <w:r w:rsidRPr="00CA6139">
        <w:rPr>
          <w:b/>
        </w:rPr>
        <w:t>P R E S E N T E</w:t>
      </w:r>
    </w:p>
    <w:p w14:paraId="7A4B8EC4" w14:textId="77777777" w:rsidR="00AB7EA5" w:rsidRPr="00CA6139" w:rsidRDefault="00AB7EA5" w:rsidP="00AB7EA5"/>
    <w:p w14:paraId="3FB0F34F" w14:textId="77777777" w:rsidR="00AB7EA5" w:rsidRPr="00CA6139" w:rsidRDefault="00AB7EA5" w:rsidP="00AB7EA5">
      <w:r w:rsidRPr="00CA6139">
        <w:t xml:space="preserve">El que suscribe, en mi carácter de representante o apoderado legal del licitante _______________________, manifiesto bajo protesta de decir verdad, lo siguiente: </w:t>
      </w:r>
    </w:p>
    <w:p w14:paraId="0272EC27" w14:textId="77777777" w:rsidR="00AB7EA5" w:rsidRPr="00CA6139" w:rsidRDefault="00AB7EA5" w:rsidP="00AB7EA5"/>
    <w:p w14:paraId="0DDA4E77" w14:textId="77777777" w:rsidR="00AB7EA5" w:rsidRPr="00CA6139" w:rsidRDefault="00AB7EA5" w:rsidP="00AB7EA5">
      <w:r w:rsidRPr="00CA6139">
        <w:t xml:space="preserve">No desempeñar empleo, cargo o comisión en el servicio público. </w:t>
      </w:r>
    </w:p>
    <w:p w14:paraId="0B00EADA" w14:textId="77777777" w:rsidR="00AB7EA5" w:rsidRPr="00CA6139" w:rsidRDefault="00AB7EA5" w:rsidP="00AB7EA5"/>
    <w:p w14:paraId="3D3E597A" w14:textId="77777777" w:rsidR="00AB7EA5" w:rsidRPr="00CA6139" w:rsidRDefault="00AB7EA5" w:rsidP="00AB7EA5">
      <w:r w:rsidRPr="00CA6139">
        <w:t>No tener vínculos o relaciones de negocios, laborales, profesionales, personales o de parentesco por consanguinidad o afinidad hasta el cuarto grado respecto de servidores públicos de la Administración Pública Federal, de conformidad con el Anexo Segundo del PROTOCOLO.</w:t>
      </w:r>
    </w:p>
    <w:p w14:paraId="1BFB8493" w14:textId="77777777" w:rsidR="00AB7EA5" w:rsidRPr="00CA6139" w:rsidRDefault="00AB7EA5" w:rsidP="00AB7EA5"/>
    <w:p w14:paraId="1B19BA6B" w14:textId="77777777" w:rsidR="00AB7EA5" w:rsidRPr="00CA6139" w:rsidRDefault="00AB7EA5" w:rsidP="00AB7EA5"/>
    <w:p w14:paraId="45116B7E" w14:textId="77777777" w:rsidR="00AB7EA5" w:rsidRPr="00CA6139" w:rsidRDefault="00AB7EA5" w:rsidP="00AB7EA5">
      <w:r w:rsidRPr="00CA6139">
        <w:t>ATENTAMENTE</w:t>
      </w:r>
    </w:p>
    <w:p w14:paraId="4855ABB2" w14:textId="77777777" w:rsidR="00AB7EA5" w:rsidRPr="00CA6139" w:rsidRDefault="00AB7EA5" w:rsidP="00AB7EA5">
      <w:r w:rsidRPr="00CA6139">
        <w:t>__________________________________________</w:t>
      </w:r>
    </w:p>
    <w:p w14:paraId="19A8AD39" w14:textId="77777777" w:rsidR="00AB7EA5" w:rsidRPr="00CA6139" w:rsidRDefault="00AB7EA5" w:rsidP="00AB7EA5">
      <w:r w:rsidRPr="00CA6139">
        <w:t>Nombre y firma del Representante o Apoderado Lega</w:t>
      </w:r>
    </w:p>
    <w:p w14:paraId="770A2A36" w14:textId="77777777" w:rsidR="00AB7EA5" w:rsidRPr="00CA6139" w:rsidRDefault="00AB7EA5" w:rsidP="00AB7EA5">
      <w:pPr>
        <w:rPr>
          <w:b/>
        </w:rPr>
      </w:pPr>
    </w:p>
    <w:p w14:paraId="5C0256E5" w14:textId="77777777" w:rsidR="00AB7EA5" w:rsidRDefault="00AB7EA5" w:rsidP="00AB7EA5">
      <w:pPr>
        <w:ind w:left="-709"/>
      </w:pPr>
    </w:p>
    <w:p w14:paraId="58D143B4" w14:textId="77777777" w:rsidR="00497161" w:rsidRDefault="00497161" w:rsidP="00AB7EA5"/>
    <w:sectPr w:rsidR="00497161" w:rsidSect="00FB76AB">
      <w:headerReference w:type="default" r:id="rId38"/>
      <w:footerReference w:type="default" r:id="rId39"/>
      <w:headerReference w:type="first" r:id="rId40"/>
      <w:footerReference w:type="first" r:id="rId41"/>
      <w:pgSz w:w="12240" w:h="15840" w:code="1"/>
      <w:pgMar w:top="2127" w:right="1134" w:bottom="1276" w:left="1134" w:header="709" w:footer="4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D792CE" w14:textId="77777777" w:rsidR="00684595" w:rsidRDefault="00684595" w:rsidP="00DA1902">
      <w:pPr>
        <w:spacing w:after="0"/>
      </w:pPr>
      <w:r>
        <w:separator/>
      </w:r>
    </w:p>
  </w:endnote>
  <w:endnote w:type="continuationSeparator" w:id="0">
    <w:p w14:paraId="29C3C24B" w14:textId="77777777" w:rsidR="00684595" w:rsidRDefault="00684595" w:rsidP="00DA19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ExtraBold">
    <w:panose1 w:val="000009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dobe Caslon Pro">
    <w:altName w:val="Georgia"/>
    <w:panose1 w:val="00000000000000000000"/>
    <w:charset w:val="00"/>
    <w:family w:val="roman"/>
    <w:notTrueType/>
    <w:pitch w:val="variable"/>
    <w:sig w:usb0="00000001" w:usb1="5000205B" w:usb2="00000000" w:usb3="00000000" w:csb0="0000009B" w:csb1="00000000"/>
  </w:font>
  <w:font w:name="Montserrat Regular">
    <w:altName w:val="Calibri"/>
    <w:panose1 w:val="00000500000000000000"/>
    <w:charset w:val="00"/>
    <w:family w:val="auto"/>
    <w:pitch w:val="variable"/>
    <w:sig w:usb0="00000001" w:usb1="00000003" w:usb2="00000000" w:usb3="00000000" w:csb0="00000197" w:csb1="00000000"/>
  </w:font>
  <w:font w:name="ヒラギノ角ゴ Pro W3">
    <w:charset w:val="80"/>
    <w:family w:val="auto"/>
    <w:pitch w:val="variable"/>
    <w:sig w:usb0="E00002FF" w:usb1="7AC7FFFF" w:usb2="00000012" w:usb3="00000000" w:csb0="0002000D" w:csb1="00000000"/>
  </w:font>
  <w:font w:name="Arial,Italic">
    <w:altName w:val="Times New Roman"/>
    <w:panose1 w:val="00000000000000000000"/>
    <w:charset w:val="00"/>
    <w:family w:val="auto"/>
    <w:notTrueType/>
    <w:pitch w:val="default"/>
  </w:font>
  <w:font w:name="Montserrat SemiBold">
    <w:panose1 w:val="00000700000000000000"/>
    <w:charset w:val="00"/>
    <w:family w:val="auto"/>
    <w:pitch w:val="variable"/>
    <w:sig w:usb0="2000020F" w:usb1="00000003" w:usb2="00000000" w:usb3="00000000" w:csb0="00000197" w:csb1="00000000"/>
  </w:font>
  <w:font w:name="Adobe Caslon Pro Bold">
    <w:altName w:val="Times New Roman"/>
    <w:panose1 w:val="00000000000000000000"/>
    <w:charset w:val="00"/>
    <w:family w:val="roman"/>
    <w:notTrueType/>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67231521"/>
      <w:docPartObj>
        <w:docPartGallery w:val="Page Numbers (Bottom of Page)"/>
        <w:docPartUnique/>
      </w:docPartObj>
    </w:sdtPr>
    <w:sdtEndPr>
      <w:rPr>
        <w:sz w:val="18"/>
      </w:rPr>
    </w:sdtEndPr>
    <w:sdtContent>
      <w:p w14:paraId="7441DC4F" w14:textId="2FCE519E" w:rsidR="00010FAF" w:rsidRDefault="00010FAF" w:rsidP="00630BE8">
        <w:pPr>
          <w:rPr>
            <w:color w:val="000000" w:themeColor="text1"/>
            <w:sz w:val="16"/>
            <w:szCs w:val="16"/>
          </w:rPr>
        </w:pPr>
        <w:r w:rsidRPr="006F6464">
          <w:rPr>
            <w:b/>
            <w:sz w:val="16"/>
            <w:szCs w:val="16"/>
          </w:rPr>
          <w:t xml:space="preserve">Procedimiento No. </w:t>
        </w:r>
        <w:r w:rsidRPr="006F6464">
          <w:rPr>
            <w:b/>
            <w:color w:val="000000" w:themeColor="text1"/>
            <w:sz w:val="16"/>
            <w:szCs w:val="16"/>
          </w:rPr>
          <w:t>LA-012M7B997-</w:t>
        </w:r>
        <w:r w:rsidR="00B149AD">
          <w:rPr>
            <w:b/>
            <w:color w:val="000000" w:themeColor="text1"/>
            <w:sz w:val="16"/>
            <w:szCs w:val="16"/>
          </w:rPr>
          <w:t>E115</w:t>
        </w:r>
        <w:r w:rsidRPr="006F6464">
          <w:rPr>
            <w:b/>
            <w:color w:val="000000" w:themeColor="text1"/>
            <w:sz w:val="16"/>
            <w:szCs w:val="16"/>
          </w:rPr>
          <w:t>-2022</w:t>
        </w:r>
        <w:r w:rsidRPr="006F6464">
          <w:rPr>
            <w:b/>
            <w:color w:val="000000" w:themeColor="text1"/>
            <w:sz w:val="16"/>
            <w:szCs w:val="16"/>
          </w:rPr>
          <w:tab/>
        </w:r>
        <w:r w:rsidRPr="006F6464">
          <w:rPr>
            <w:color w:val="000000" w:themeColor="text1"/>
            <w:sz w:val="16"/>
            <w:szCs w:val="16"/>
          </w:rPr>
          <w:tab/>
        </w:r>
        <w:r w:rsidRPr="006F6464">
          <w:rPr>
            <w:color w:val="000000" w:themeColor="text1"/>
            <w:sz w:val="16"/>
            <w:szCs w:val="16"/>
          </w:rPr>
          <w:tab/>
        </w:r>
        <w:r w:rsidRPr="006F6464">
          <w:rPr>
            <w:color w:val="000000" w:themeColor="text1"/>
            <w:sz w:val="16"/>
            <w:szCs w:val="16"/>
          </w:rPr>
          <w:tab/>
        </w:r>
        <w:r w:rsidRPr="006F6464">
          <w:rPr>
            <w:color w:val="000000" w:themeColor="text1"/>
            <w:sz w:val="16"/>
            <w:szCs w:val="16"/>
          </w:rPr>
          <w:tab/>
        </w:r>
        <w:r w:rsidRPr="006F6464">
          <w:rPr>
            <w:color w:val="000000" w:themeColor="text1"/>
            <w:sz w:val="16"/>
            <w:szCs w:val="16"/>
          </w:rPr>
          <w:tab/>
        </w:r>
      </w:p>
      <w:p w14:paraId="1DADB4D1" w14:textId="6CF28E64" w:rsidR="00010FAF" w:rsidRPr="00630BE8" w:rsidRDefault="00010FAF" w:rsidP="00630BE8">
        <w:pPr>
          <w:jc w:val="center"/>
          <w:rPr>
            <w:rFonts w:ascii="Arial" w:hAnsi="Arial"/>
            <w:sz w:val="18"/>
            <w:szCs w:val="16"/>
            <w:lang w:val="es-ES"/>
          </w:rPr>
        </w:pPr>
        <w:r w:rsidRPr="006F6464">
          <w:rPr>
            <w:rFonts w:ascii="Arial" w:hAnsi="Arial"/>
            <w:sz w:val="18"/>
            <w:szCs w:val="16"/>
          </w:rPr>
          <w:t xml:space="preserve">Página </w:t>
        </w:r>
        <w:r w:rsidRPr="006F6464">
          <w:rPr>
            <w:rFonts w:ascii="Arial" w:hAnsi="Arial"/>
            <w:b/>
            <w:sz w:val="18"/>
            <w:szCs w:val="16"/>
          </w:rPr>
          <w:fldChar w:fldCharType="begin"/>
        </w:r>
        <w:r w:rsidRPr="006F6464">
          <w:rPr>
            <w:rFonts w:ascii="Arial" w:hAnsi="Arial"/>
            <w:b/>
            <w:sz w:val="18"/>
            <w:szCs w:val="16"/>
          </w:rPr>
          <w:instrText xml:space="preserve"> PAGE </w:instrText>
        </w:r>
        <w:r w:rsidRPr="006F6464">
          <w:rPr>
            <w:rFonts w:ascii="Arial" w:hAnsi="Arial"/>
            <w:b/>
            <w:sz w:val="18"/>
            <w:szCs w:val="16"/>
          </w:rPr>
          <w:fldChar w:fldCharType="separate"/>
        </w:r>
        <w:r w:rsidR="00436F5D">
          <w:rPr>
            <w:rFonts w:ascii="Arial" w:hAnsi="Arial"/>
            <w:b/>
            <w:noProof/>
            <w:sz w:val="18"/>
            <w:szCs w:val="16"/>
          </w:rPr>
          <w:t>60</w:t>
        </w:r>
        <w:r w:rsidRPr="006F6464">
          <w:rPr>
            <w:rFonts w:ascii="Arial" w:hAnsi="Arial"/>
            <w:b/>
            <w:sz w:val="18"/>
            <w:szCs w:val="16"/>
          </w:rPr>
          <w:fldChar w:fldCharType="end"/>
        </w:r>
        <w:r w:rsidRPr="006F6464">
          <w:rPr>
            <w:rFonts w:ascii="Arial" w:hAnsi="Arial"/>
            <w:sz w:val="18"/>
            <w:szCs w:val="16"/>
          </w:rPr>
          <w:t xml:space="preserve"> de </w:t>
        </w:r>
        <w:r w:rsidRPr="006F6464">
          <w:rPr>
            <w:rFonts w:ascii="Arial" w:hAnsi="Arial"/>
            <w:b/>
            <w:sz w:val="18"/>
            <w:szCs w:val="16"/>
          </w:rPr>
          <w:fldChar w:fldCharType="begin"/>
        </w:r>
        <w:r w:rsidRPr="006F6464">
          <w:rPr>
            <w:rFonts w:ascii="Arial" w:hAnsi="Arial"/>
            <w:b/>
            <w:sz w:val="18"/>
            <w:szCs w:val="16"/>
          </w:rPr>
          <w:instrText xml:space="preserve"> NUMPAGES   \* MERGEFORMAT </w:instrText>
        </w:r>
        <w:r w:rsidRPr="006F6464">
          <w:rPr>
            <w:rFonts w:ascii="Arial" w:hAnsi="Arial"/>
            <w:b/>
            <w:sz w:val="18"/>
            <w:szCs w:val="16"/>
          </w:rPr>
          <w:fldChar w:fldCharType="separate"/>
        </w:r>
        <w:r w:rsidR="00436F5D">
          <w:rPr>
            <w:rFonts w:ascii="Arial" w:hAnsi="Arial"/>
            <w:b/>
            <w:noProof/>
            <w:sz w:val="18"/>
            <w:szCs w:val="16"/>
          </w:rPr>
          <w:t>152</w:t>
        </w:r>
        <w:r w:rsidRPr="006F6464">
          <w:rPr>
            <w:rFonts w:ascii="Arial" w:hAnsi="Arial"/>
            <w:b/>
            <w:sz w:val="18"/>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552279701"/>
      <w:docPartObj>
        <w:docPartGallery w:val="Page Numbers (Bottom of Page)"/>
        <w:docPartUnique/>
      </w:docPartObj>
    </w:sdtPr>
    <w:sdtEndPr>
      <w:rPr>
        <w:sz w:val="18"/>
      </w:rPr>
    </w:sdtEndPr>
    <w:sdtContent>
      <w:p w14:paraId="6689541C" w14:textId="1C51F488" w:rsidR="00010FAF" w:rsidRDefault="00010FAF" w:rsidP="00497161">
        <w:pPr>
          <w:rPr>
            <w:color w:val="000000" w:themeColor="text1"/>
            <w:sz w:val="16"/>
            <w:szCs w:val="16"/>
          </w:rPr>
        </w:pPr>
        <w:r w:rsidRPr="006F6464">
          <w:rPr>
            <w:b/>
            <w:sz w:val="16"/>
            <w:szCs w:val="16"/>
          </w:rPr>
          <w:t xml:space="preserve">Procedimiento No. </w:t>
        </w:r>
        <w:r w:rsidRPr="006F6464">
          <w:rPr>
            <w:b/>
            <w:color w:val="000000" w:themeColor="text1"/>
            <w:sz w:val="16"/>
            <w:szCs w:val="16"/>
          </w:rPr>
          <w:t>LA-012M7B997-</w:t>
        </w:r>
        <w:r w:rsidR="00B149AD">
          <w:rPr>
            <w:b/>
            <w:color w:val="000000" w:themeColor="text1"/>
            <w:sz w:val="16"/>
            <w:szCs w:val="16"/>
          </w:rPr>
          <w:t>E115</w:t>
        </w:r>
        <w:r w:rsidRPr="006F6464">
          <w:rPr>
            <w:b/>
            <w:color w:val="000000" w:themeColor="text1"/>
            <w:sz w:val="16"/>
            <w:szCs w:val="16"/>
          </w:rPr>
          <w:t>-2022</w:t>
        </w:r>
        <w:r w:rsidRPr="006F6464">
          <w:rPr>
            <w:b/>
            <w:color w:val="000000" w:themeColor="text1"/>
            <w:sz w:val="16"/>
            <w:szCs w:val="16"/>
          </w:rPr>
          <w:tab/>
        </w:r>
        <w:r w:rsidRPr="006F6464">
          <w:rPr>
            <w:color w:val="000000" w:themeColor="text1"/>
            <w:sz w:val="16"/>
            <w:szCs w:val="16"/>
          </w:rPr>
          <w:tab/>
        </w:r>
        <w:r w:rsidRPr="006F6464">
          <w:rPr>
            <w:color w:val="000000" w:themeColor="text1"/>
            <w:sz w:val="16"/>
            <w:szCs w:val="16"/>
          </w:rPr>
          <w:tab/>
        </w:r>
        <w:r w:rsidRPr="006F6464">
          <w:rPr>
            <w:color w:val="000000" w:themeColor="text1"/>
            <w:sz w:val="16"/>
            <w:szCs w:val="16"/>
          </w:rPr>
          <w:tab/>
        </w:r>
        <w:r w:rsidRPr="006F6464">
          <w:rPr>
            <w:color w:val="000000" w:themeColor="text1"/>
            <w:sz w:val="16"/>
            <w:szCs w:val="16"/>
          </w:rPr>
          <w:tab/>
        </w:r>
        <w:r w:rsidRPr="006F6464">
          <w:rPr>
            <w:color w:val="000000" w:themeColor="text1"/>
            <w:sz w:val="16"/>
            <w:szCs w:val="16"/>
          </w:rPr>
          <w:tab/>
        </w:r>
      </w:p>
      <w:p w14:paraId="3D6CB15B" w14:textId="21E8F319" w:rsidR="00010FAF" w:rsidRPr="00293B86" w:rsidRDefault="00010FAF" w:rsidP="00293B86">
        <w:pPr>
          <w:jc w:val="center"/>
          <w:rPr>
            <w:sz w:val="18"/>
            <w:szCs w:val="16"/>
          </w:rPr>
        </w:pPr>
        <w:r w:rsidRPr="006F6464">
          <w:rPr>
            <w:rFonts w:ascii="Arial" w:hAnsi="Arial"/>
            <w:sz w:val="18"/>
            <w:szCs w:val="16"/>
          </w:rPr>
          <w:t xml:space="preserve">Página </w:t>
        </w:r>
        <w:r w:rsidRPr="006F6464">
          <w:rPr>
            <w:rFonts w:ascii="Arial" w:hAnsi="Arial"/>
            <w:b/>
            <w:sz w:val="18"/>
            <w:szCs w:val="16"/>
          </w:rPr>
          <w:fldChar w:fldCharType="begin"/>
        </w:r>
        <w:r w:rsidRPr="006F6464">
          <w:rPr>
            <w:rFonts w:ascii="Arial" w:hAnsi="Arial"/>
            <w:b/>
            <w:sz w:val="18"/>
            <w:szCs w:val="16"/>
          </w:rPr>
          <w:instrText xml:space="preserve"> PAGE </w:instrText>
        </w:r>
        <w:r w:rsidRPr="006F6464">
          <w:rPr>
            <w:rFonts w:ascii="Arial" w:hAnsi="Arial"/>
            <w:b/>
            <w:sz w:val="18"/>
            <w:szCs w:val="16"/>
          </w:rPr>
          <w:fldChar w:fldCharType="separate"/>
        </w:r>
        <w:r w:rsidR="00436F5D">
          <w:rPr>
            <w:rFonts w:ascii="Arial" w:hAnsi="Arial"/>
            <w:b/>
            <w:noProof/>
            <w:sz w:val="18"/>
            <w:szCs w:val="16"/>
          </w:rPr>
          <w:t>61</w:t>
        </w:r>
        <w:r w:rsidRPr="006F6464">
          <w:rPr>
            <w:rFonts w:ascii="Arial" w:hAnsi="Arial"/>
            <w:b/>
            <w:sz w:val="18"/>
            <w:szCs w:val="16"/>
          </w:rPr>
          <w:fldChar w:fldCharType="end"/>
        </w:r>
        <w:r w:rsidRPr="006F6464">
          <w:rPr>
            <w:rFonts w:ascii="Arial" w:hAnsi="Arial"/>
            <w:sz w:val="18"/>
            <w:szCs w:val="16"/>
          </w:rPr>
          <w:t xml:space="preserve"> de </w:t>
        </w:r>
        <w:r w:rsidRPr="006F6464">
          <w:rPr>
            <w:rFonts w:ascii="Arial" w:hAnsi="Arial"/>
            <w:b/>
            <w:sz w:val="18"/>
            <w:szCs w:val="16"/>
          </w:rPr>
          <w:fldChar w:fldCharType="begin"/>
        </w:r>
        <w:r w:rsidRPr="006F6464">
          <w:rPr>
            <w:rFonts w:ascii="Arial" w:hAnsi="Arial"/>
            <w:b/>
            <w:sz w:val="18"/>
            <w:szCs w:val="16"/>
          </w:rPr>
          <w:instrText xml:space="preserve"> NUMPAGES   \* MERGEFORMAT </w:instrText>
        </w:r>
        <w:r w:rsidRPr="006F6464">
          <w:rPr>
            <w:rFonts w:ascii="Arial" w:hAnsi="Arial"/>
            <w:b/>
            <w:sz w:val="18"/>
            <w:szCs w:val="16"/>
          </w:rPr>
          <w:fldChar w:fldCharType="separate"/>
        </w:r>
        <w:r w:rsidR="00436F5D">
          <w:rPr>
            <w:rFonts w:ascii="Arial" w:hAnsi="Arial"/>
            <w:b/>
            <w:noProof/>
            <w:sz w:val="18"/>
            <w:szCs w:val="16"/>
          </w:rPr>
          <w:t>152</w:t>
        </w:r>
        <w:r w:rsidRPr="006F6464">
          <w:rPr>
            <w:rFonts w:ascii="Arial" w:hAnsi="Arial"/>
            <w:b/>
            <w:sz w:val="18"/>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690062598"/>
      <w:docPartObj>
        <w:docPartGallery w:val="Page Numbers (Bottom of Page)"/>
        <w:docPartUnique/>
      </w:docPartObj>
    </w:sdtPr>
    <w:sdtEndPr>
      <w:rPr>
        <w:sz w:val="18"/>
      </w:rPr>
    </w:sdtEndPr>
    <w:sdtContent>
      <w:p w14:paraId="2AF2B5C3" w14:textId="4F368ADF" w:rsidR="00010FAF" w:rsidRDefault="00010FAF" w:rsidP="00497161">
        <w:pPr>
          <w:rPr>
            <w:color w:val="000000" w:themeColor="text1"/>
            <w:sz w:val="16"/>
            <w:szCs w:val="16"/>
          </w:rPr>
        </w:pPr>
        <w:r w:rsidRPr="006F6464">
          <w:rPr>
            <w:b/>
            <w:sz w:val="16"/>
            <w:szCs w:val="16"/>
          </w:rPr>
          <w:t xml:space="preserve">Procedimiento No. </w:t>
        </w:r>
        <w:r w:rsidRPr="006F6464">
          <w:rPr>
            <w:b/>
            <w:color w:val="000000" w:themeColor="text1"/>
            <w:sz w:val="16"/>
            <w:szCs w:val="16"/>
          </w:rPr>
          <w:t>LA-012M7B997-</w:t>
        </w:r>
        <w:r w:rsidR="00B149AD">
          <w:rPr>
            <w:b/>
            <w:color w:val="000000" w:themeColor="text1"/>
            <w:sz w:val="16"/>
            <w:szCs w:val="16"/>
          </w:rPr>
          <w:t>E115</w:t>
        </w:r>
        <w:r w:rsidRPr="006F6464">
          <w:rPr>
            <w:b/>
            <w:color w:val="000000" w:themeColor="text1"/>
            <w:sz w:val="16"/>
            <w:szCs w:val="16"/>
          </w:rPr>
          <w:t>-2022</w:t>
        </w:r>
        <w:r w:rsidRPr="006F6464">
          <w:rPr>
            <w:b/>
            <w:color w:val="000000" w:themeColor="text1"/>
            <w:sz w:val="16"/>
            <w:szCs w:val="16"/>
          </w:rPr>
          <w:tab/>
        </w:r>
        <w:r w:rsidRPr="006F6464">
          <w:rPr>
            <w:color w:val="000000" w:themeColor="text1"/>
            <w:sz w:val="16"/>
            <w:szCs w:val="16"/>
          </w:rPr>
          <w:tab/>
        </w:r>
        <w:r w:rsidRPr="006F6464">
          <w:rPr>
            <w:color w:val="000000" w:themeColor="text1"/>
            <w:sz w:val="16"/>
            <w:szCs w:val="16"/>
          </w:rPr>
          <w:tab/>
        </w:r>
        <w:r w:rsidRPr="006F6464">
          <w:rPr>
            <w:color w:val="000000" w:themeColor="text1"/>
            <w:sz w:val="16"/>
            <w:szCs w:val="16"/>
          </w:rPr>
          <w:tab/>
        </w:r>
        <w:r w:rsidRPr="006F6464">
          <w:rPr>
            <w:color w:val="000000" w:themeColor="text1"/>
            <w:sz w:val="16"/>
            <w:szCs w:val="16"/>
          </w:rPr>
          <w:tab/>
        </w:r>
        <w:r w:rsidRPr="006F6464">
          <w:rPr>
            <w:color w:val="000000" w:themeColor="text1"/>
            <w:sz w:val="16"/>
            <w:szCs w:val="16"/>
          </w:rPr>
          <w:tab/>
        </w:r>
      </w:p>
      <w:p w14:paraId="3C33CE5C" w14:textId="2CACC3D8" w:rsidR="00010FAF" w:rsidRPr="00293B86" w:rsidRDefault="00010FAF" w:rsidP="00293B86">
        <w:pPr>
          <w:jc w:val="center"/>
          <w:rPr>
            <w:sz w:val="18"/>
            <w:szCs w:val="16"/>
          </w:rPr>
        </w:pPr>
        <w:r w:rsidRPr="006F6464">
          <w:rPr>
            <w:rFonts w:ascii="Arial" w:hAnsi="Arial"/>
            <w:sz w:val="18"/>
            <w:szCs w:val="16"/>
          </w:rPr>
          <w:t xml:space="preserve">Página </w:t>
        </w:r>
        <w:r w:rsidRPr="006F6464">
          <w:rPr>
            <w:rFonts w:ascii="Arial" w:hAnsi="Arial"/>
            <w:b/>
            <w:sz w:val="18"/>
            <w:szCs w:val="16"/>
          </w:rPr>
          <w:fldChar w:fldCharType="begin"/>
        </w:r>
        <w:r w:rsidRPr="006F6464">
          <w:rPr>
            <w:rFonts w:ascii="Arial" w:hAnsi="Arial"/>
            <w:b/>
            <w:sz w:val="18"/>
            <w:szCs w:val="16"/>
          </w:rPr>
          <w:instrText xml:space="preserve"> PAGE </w:instrText>
        </w:r>
        <w:r w:rsidRPr="006F6464">
          <w:rPr>
            <w:rFonts w:ascii="Arial" w:hAnsi="Arial"/>
            <w:b/>
            <w:sz w:val="18"/>
            <w:szCs w:val="16"/>
          </w:rPr>
          <w:fldChar w:fldCharType="separate"/>
        </w:r>
        <w:r w:rsidR="00436F5D">
          <w:rPr>
            <w:rFonts w:ascii="Arial" w:hAnsi="Arial"/>
            <w:b/>
            <w:noProof/>
            <w:sz w:val="18"/>
            <w:szCs w:val="16"/>
          </w:rPr>
          <w:t>70</w:t>
        </w:r>
        <w:r w:rsidRPr="006F6464">
          <w:rPr>
            <w:rFonts w:ascii="Arial" w:hAnsi="Arial"/>
            <w:b/>
            <w:sz w:val="18"/>
            <w:szCs w:val="16"/>
          </w:rPr>
          <w:fldChar w:fldCharType="end"/>
        </w:r>
        <w:r w:rsidRPr="006F6464">
          <w:rPr>
            <w:rFonts w:ascii="Arial" w:hAnsi="Arial"/>
            <w:sz w:val="18"/>
            <w:szCs w:val="16"/>
          </w:rPr>
          <w:t xml:space="preserve"> de </w:t>
        </w:r>
        <w:r w:rsidRPr="006F6464">
          <w:rPr>
            <w:rFonts w:ascii="Arial" w:hAnsi="Arial"/>
            <w:b/>
            <w:sz w:val="18"/>
            <w:szCs w:val="16"/>
          </w:rPr>
          <w:fldChar w:fldCharType="begin"/>
        </w:r>
        <w:r w:rsidRPr="006F6464">
          <w:rPr>
            <w:rFonts w:ascii="Arial" w:hAnsi="Arial"/>
            <w:b/>
            <w:sz w:val="18"/>
            <w:szCs w:val="16"/>
          </w:rPr>
          <w:instrText xml:space="preserve"> NUMPAGES   \* MERGEFORMAT </w:instrText>
        </w:r>
        <w:r w:rsidRPr="006F6464">
          <w:rPr>
            <w:rFonts w:ascii="Arial" w:hAnsi="Arial"/>
            <w:b/>
            <w:sz w:val="18"/>
            <w:szCs w:val="16"/>
          </w:rPr>
          <w:fldChar w:fldCharType="separate"/>
        </w:r>
        <w:r w:rsidR="00436F5D">
          <w:rPr>
            <w:rFonts w:ascii="Arial" w:hAnsi="Arial"/>
            <w:b/>
            <w:noProof/>
            <w:sz w:val="18"/>
            <w:szCs w:val="16"/>
          </w:rPr>
          <w:t>152</w:t>
        </w:r>
        <w:r w:rsidRPr="006F6464">
          <w:rPr>
            <w:rFonts w:ascii="Arial" w:hAnsi="Arial"/>
            <w:b/>
            <w:sz w:val="18"/>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2059358341"/>
      <w:docPartObj>
        <w:docPartGallery w:val="Page Numbers (Bottom of Page)"/>
        <w:docPartUnique/>
      </w:docPartObj>
    </w:sdtPr>
    <w:sdtEndPr>
      <w:rPr>
        <w:sz w:val="18"/>
      </w:rPr>
    </w:sdtEndPr>
    <w:sdtContent>
      <w:p w14:paraId="084D62DB" w14:textId="7A37C7A9" w:rsidR="00697028" w:rsidRDefault="00697028" w:rsidP="00697028">
        <w:pPr>
          <w:rPr>
            <w:color w:val="000000" w:themeColor="text1"/>
            <w:sz w:val="16"/>
            <w:szCs w:val="16"/>
          </w:rPr>
        </w:pPr>
        <w:r w:rsidRPr="006F6464">
          <w:rPr>
            <w:b/>
            <w:sz w:val="16"/>
            <w:szCs w:val="16"/>
          </w:rPr>
          <w:t xml:space="preserve">Procedimiento No. </w:t>
        </w:r>
        <w:r w:rsidRPr="006F6464">
          <w:rPr>
            <w:b/>
            <w:color w:val="000000" w:themeColor="text1"/>
            <w:sz w:val="16"/>
            <w:szCs w:val="16"/>
          </w:rPr>
          <w:t>LA-012M7B997-</w:t>
        </w:r>
        <w:r w:rsidR="00B149AD">
          <w:rPr>
            <w:b/>
            <w:color w:val="000000" w:themeColor="text1"/>
            <w:sz w:val="16"/>
            <w:szCs w:val="16"/>
          </w:rPr>
          <w:t>E115</w:t>
        </w:r>
        <w:r w:rsidRPr="006F6464">
          <w:rPr>
            <w:b/>
            <w:color w:val="000000" w:themeColor="text1"/>
            <w:sz w:val="16"/>
            <w:szCs w:val="16"/>
          </w:rPr>
          <w:t>-2022</w:t>
        </w:r>
        <w:r w:rsidRPr="006F6464">
          <w:rPr>
            <w:b/>
            <w:color w:val="000000" w:themeColor="text1"/>
            <w:sz w:val="16"/>
            <w:szCs w:val="16"/>
          </w:rPr>
          <w:tab/>
        </w:r>
        <w:r w:rsidRPr="006F6464">
          <w:rPr>
            <w:color w:val="000000" w:themeColor="text1"/>
            <w:sz w:val="16"/>
            <w:szCs w:val="16"/>
          </w:rPr>
          <w:tab/>
        </w:r>
        <w:r w:rsidRPr="006F6464">
          <w:rPr>
            <w:color w:val="000000" w:themeColor="text1"/>
            <w:sz w:val="16"/>
            <w:szCs w:val="16"/>
          </w:rPr>
          <w:tab/>
        </w:r>
        <w:r w:rsidRPr="006F6464">
          <w:rPr>
            <w:color w:val="000000" w:themeColor="text1"/>
            <w:sz w:val="16"/>
            <w:szCs w:val="16"/>
          </w:rPr>
          <w:tab/>
        </w:r>
        <w:r w:rsidRPr="006F6464">
          <w:rPr>
            <w:color w:val="000000" w:themeColor="text1"/>
            <w:sz w:val="16"/>
            <w:szCs w:val="16"/>
          </w:rPr>
          <w:tab/>
        </w:r>
        <w:r w:rsidRPr="006F6464">
          <w:rPr>
            <w:color w:val="000000" w:themeColor="text1"/>
            <w:sz w:val="16"/>
            <w:szCs w:val="16"/>
          </w:rPr>
          <w:tab/>
        </w:r>
      </w:p>
      <w:p w14:paraId="1BD631FE" w14:textId="2EE7F2E9" w:rsidR="00697028" w:rsidRPr="00293B86" w:rsidRDefault="00697028" w:rsidP="00697028">
        <w:pPr>
          <w:jc w:val="center"/>
          <w:rPr>
            <w:sz w:val="18"/>
            <w:szCs w:val="16"/>
          </w:rPr>
        </w:pPr>
        <w:r w:rsidRPr="006F6464">
          <w:rPr>
            <w:rFonts w:ascii="Arial" w:hAnsi="Arial"/>
            <w:sz w:val="18"/>
            <w:szCs w:val="16"/>
          </w:rPr>
          <w:t xml:space="preserve">Página </w:t>
        </w:r>
        <w:r w:rsidRPr="006F6464">
          <w:rPr>
            <w:rFonts w:ascii="Arial" w:hAnsi="Arial"/>
            <w:b/>
            <w:sz w:val="18"/>
            <w:szCs w:val="16"/>
          </w:rPr>
          <w:fldChar w:fldCharType="begin"/>
        </w:r>
        <w:r w:rsidRPr="006F6464">
          <w:rPr>
            <w:rFonts w:ascii="Arial" w:hAnsi="Arial"/>
            <w:b/>
            <w:sz w:val="18"/>
            <w:szCs w:val="16"/>
          </w:rPr>
          <w:instrText xml:space="preserve"> PAGE </w:instrText>
        </w:r>
        <w:r w:rsidRPr="006F6464">
          <w:rPr>
            <w:rFonts w:ascii="Arial" w:hAnsi="Arial"/>
            <w:b/>
            <w:sz w:val="18"/>
            <w:szCs w:val="16"/>
          </w:rPr>
          <w:fldChar w:fldCharType="separate"/>
        </w:r>
        <w:r w:rsidR="00436F5D">
          <w:rPr>
            <w:rFonts w:ascii="Arial" w:hAnsi="Arial"/>
            <w:b/>
            <w:noProof/>
            <w:sz w:val="18"/>
            <w:szCs w:val="16"/>
          </w:rPr>
          <w:t>129</w:t>
        </w:r>
        <w:r w:rsidRPr="006F6464">
          <w:rPr>
            <w:rFonts w:ascii="Arial" w:hAnsi="Arial"/>
            <w:b/>
            <w:sz w:val="18"/>
            <w:szCs w:val="16"/>
          </w:rPr>
          <w:fldChar w:fldCharType="end"/>
        </w:r>
        <w:r w:rsidRPr="006F6464">
          <w:rPr>
            <w:rFonts w:ascii="Arial" w:hAnsi="Arial"/>
            <w:sz w:val="18"/>
            <w:szCs w:val="16"/>
          </w:rPr>
          <w:t xml:space="preserve"> de </w:t>
        </w:r>
        <w:r w:rsidRPr="006F6464">
          <w:rPr>
            <w:rFonts w:ascii="Arial" w:hAnsi="Arial"/>
            <w:b/>
            <w:sz w:val="18"/>
            <w:szCs w:val="16"/>
          </w:rPr>
          <w:fldChar w:fldCharType="begin"/>
        </w:r>
        <w:r w:rsidRPr="006F6464">
          <w:rPr>
            <w:rFonts w:ascii="Arial" w:hAnsi="Arial"/>
            <w:b/>
            <w:sz w:val="18"/>
            <w:szCs w:val="16"/>
          </w:rPr>
          <w:instrText xml:space="preserve"> NUMPAGES   \* MERGEFORMAT </w:instrText>
        </w:r>
        <w:r w:rsidRPr="006F6464">
          <w:rPr>
            <w:rFonts w:ascii="Arial" w:hAnsi="Arial"/>
            <w:b/>
            <w:sz w:val="18"/>
            <w:szCs w:val="16"/>
          </w:rPr>
          <w:fldChar w:fldCharType="separate"/>
        </w:r>
        <w:r w:rsidR="00436F5D">
          <w:rPr>
            <w:rFonts w:ascii="Arial" w:hAnsi="Arial"/>
            <w:b/>
            <w:noProof/>
            <w:sz w:val="18"/>
            <w:szCs w:val="16"/>
          </w:rPr>
          <w:t>152</w:t>
        </w:r>
        <w:r w:rsidRPr="006F6464">
          <w:rPr>
            <w:rFonts w:ascii="Arial" w:hAnsi="Arial"/>
            <w:b/>
            <w:sz w:val="18"/>
            <w:szCs w:val="16"/>
          </w:rPr>
          <w:fldChar w:fldCharType="end"/>
        </w:r>
      </w:p>
    </w:sdtContent>
  </w:sdt>
  <w:p w14:paraId="1FE34485" w14:textId="7CA858A2" w:rsidR="00010FAF" w:rsidRDefault="00010FAF">
    <w:pPr>
      <w:pStyle w:val="Piedepgina"/>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058903691"/>
      <w:docPartObj>
        <w:docPartGallery w:val="Page Numbers (Bottom of Page)"/>
        <w:docPartUnique/>
      </w:docPartObj>
    </w:sdtPr>
    <w:sdtEndPr>
      <w:rPr>
        <w:sz w:val="18"/>
      </w:rPr>
    </w:sdtEndPr>
    <w:sdtContent>
      <w:p w14:paraId="1755D1C3" w14:textId="45462342" w:rsidR="00010FAF" w:rsidRDefault="00010FAF" w:rsidP="00FB76AB">
        <w:pPr>
          <w:rPr>
            <w:color w:val="000000" w:themeColor="text1"/>
            <w:sz w:val="16"/>
            <w:szCs w:val="16"/>
          </w:rPr>
        </w:pPr>
        <w:r w:rsidRPr="006F6464">
          <w:rPr>
            <w:b/>
            <w:sz w:val="16"/>
            <w:szCs w:val="16"/>
          </w:rPr>
          <w:t xml:space="preserve">Procedimiento No. </w:t>
        </w:r>
        <w:r w:rsidRPr="006F6464">
          <w:rPr>
            <w:b/>
            <w:color w:val="000000" w:themeColor="text1"/>
            <w:sz w:val="16"/>
            <w:szCs w:val="16"/>
          </w:rPr>
          <w:t>LA-012M7B997-</w:t>
        </w:r>
        <w:r w:rsidR="00B149AD">
          <w:rPr>
            <w:b/>
            <w:color w:val="000000" w:themeColor="text1"/>
            <w:sz w:val="16"/>
            <w:szCs w:val="16"/>
          </w:rPr>
          <w:t>E115</w:t>
        </w:r>
        <w:r w:rsidRPr="006F6464">
          <w:rPr>
            <w:b/>
            <w:color w:val="000000" w:themeColor="text1"/>
            <w:sz w:val="16"/>
            <w:szCs w:val="16"/>
          </w:rPr>
          <w:t>-2022</w:t>
        </w:r>
        <w:r w:rsidRPr="006F6464">
          <w:rPr>
            <w:b/>
            <w:color w:val="000000" w:themeColor="text1"/>
            <w:sz w:val="16"/>
            <w:szCs w:val="16"/>
          </w:rPr>
          <w:tab/>
        </w:r>
        <w:r w:rsidRPr="006F6464">
          <w:rPr>
            <w:color w:val="000000" w:themeColor="text1"/>
            <w:sz w:val="16"/>
            <w:szCs w:val="16"/>
          </w:rPr>
          <w:tab/>
        </w:r>
        <w:r w:rsidRPr="006F6464">
          <w:rPr>
            <w:color w:val="000000" w:themeColor="text1"/>
            <w:sz w:val="16"/>
            <w:szCs w:val="16"/>
          </w:rPr>
          <w:tab/>
        </w:r>
        <w:r w:rsidRPr="006F6464">
          <w:rPr>
            <w:color w:val="000000" w:themeColor="text1"/>
            <w:sz w:val="16"/>
            <w:szCs w:val="16"/>
          </w:rPr>
          <w:tab/>
        </w:r>
        <w:r w:rsidRPr="006F6464">
          <w:rPr>
            <w:color w:val="000000" w:themeColor="text1"/>
            <w:sz w:val="16"/>
            <w:szCs w:val="16"/>
          </w:rPr>
          <w:tab/>
        </w:r>
        <w:r w:rsidRPr="006F6464">
          <w:rPr>
            <w:color w:val="000000" w:themeColor="text1"/>
            <w:sz w:val="16"/>
            <w:szCs w:val="16"/>
          </w:rPr>
          <w:tab/>
        </w:r>
      </w:p>
      <w:p w14:paraId="525CD1D2" w14:textId="7662EB06" w:rsidR="00010FAF" w:rsidRPr="006F6464" w:rsidRDefault="00010FAF" w:rsidP="00FB76AB">
        <w:pPr>
          <w:jc w:val="center"/>
          <w:rPr>
            <w:rFonts w:ascii="Arial" w:hAnsi="Arial"/>
            <w:sz w:val="18"/>
            <w:szCs w:val="16"/>
            <w:lang w:val="es-ES"/>
          </w:rPr>
        </w:pPr>
        <w:r w:rsidRPr="006F6464">
          <w:rPr>
            <w:rFonts w:ascii="Arial" w:hAnsi="Arial"/>
            <w:sz w:val="18"/>
            <w:szCs w:val="16"/>
          </w:rPr>
          <w:t xml:space="preserve">Página </w:t>
        </w:r>
        <w:r w:rsidRPr="006F6464">
          <w:rPr>
            <w:rFonts w:ascii="Arial" w:hAnsi="Arial"/>
            <w:b/>
            <w:sz w:val="18"/>
            <w:szCs w:val="16"/>
          </w:rPr>
          <w:fldChar w:fldCharType="begin"/>
        </w:r>
        <w:r w:rsidRPr="006F6464">
          <w:rPr>
            <w:rFonts w:ascii="Arial" w:hAnsi="Arial"/>
            <w:b/>
            <w:sz w:val="18"/>
            <w:szCs w:val="16"/>
          </w:rPr>
          <w:instrText xml:space="preserve"> PAGE </w:instrText>
        </w:r>
        <w:r w:rsidRPr="006F6464">
          <w:rPr>
            <w:rFonts w:ascii="Arial" w:hAnsi="Arial"/>
            <w:b/>
            <w:sz w:val="18"/>
            <w:szCs w:val="16"/>
          </w:rPr>
          <w:fldChar w:fldCharType="separate"/>
        </w:r>
        <w:r w:rsidR="00436F5D">
          <w:rPr>
            <w:rFonts w:ascii="Arial" w:hAnsi="Arial"/>
            <w:b/>
            <w:noProof/>
            <w:sz w:val="18"/>
            <w:szCs w:val="16"/>
          </w:rPr>
          <w:t>152</w:t>
        </w:r>
        <w:r w:rsidRPr="006F6464">
          <w:rPr>
            <w:rFonts w:ascii="Arial" w:hAnsi="Arial"/>
            <w:b/>
            <w:sz w:val="18"/>
            <w:szCs w:val="16"/>
          </w:rPr>
          <w:fldChar w:fldCharType="end"/>
        </w:r>
        <w:r w:rsidRPr="006F6464">
          <w:rPr>
            <w:rFonts w:ascii="Arial" w:hAnsi="Arial"/>
            <w:sz w:val="18"/>
            <w:szCs w:val="16"/>
          </w:rPr>
          <w:t xml:space="preserve"> de </w:t>
        </w:r>
        <w:r w:rsidRPr="006F6464">
          <w:rPr>
            <w:rFonts w:ascii="Arial" w:hAnsi="Arial"/>
            <w:b/>
            <w:sz w:val="18"/>
            <w:szCs w:val="16"/>
          </w:rPr>
          <w:fldChar w:fldCharType="begin"/>
        </w:r>
        <w:r w:rsidRPr="006F6464">
          <w:rPr>
            <w:rFonts w:ascii="Arial" w:hAnsi="Arial"/>
            <w:b/>
            <w:sz w:val="18"/>
            <w:szCs w:val="16"/>
          </w:rPr>
          <w:instrText xml:space="preserve"> NUMPAGES   \* MERGEFORMAT </w:instrText>
        </w:r>
        <w:r w:rsidRPr="006F6464">
          <w:rPr>
            <w:rFonts w:ascii="Arial" w:hAnsi="Arial"/>
            <w:b/>
            <w:sz w:val="18"/>
            <w:szCs w:val="16"/>
          </w:rPr>
          <w:fldChar w:fldCharType="separate"/>
        </w:r>
        <w:r w:rsidR="00436F5D">
          <w:rPr>
            <w:rFonts w:ascii="Arial" w:hAnsi="Arial"/>
            <w:b/>
            <w:noProof/>
            <w:sz w:val="18"/>
            <w:szCs w:val="16"/>
          </w:rPr>
          <w:t>152</w:t>
        </w:r>
        <w:r w:rsidRPr="006F6464">
          <w:rPr>
            <w:rFonts w:ascii="Arial" w:hAnsi="Arial"/>
            <w:b/>
            <w:sz w:val="18"/>
            <w:szCs w:val="16"/>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D2FEE" w14:textId="77777777" w:rsidR="00010FAF" w:rsidRDefault="00010FAF" w:rsidP="00FB76AB">
    <w:pPr>
      <w:rPr>
        <w:sz w:val="18"/>
        <w:szCs w:val="18"/>
      </w:rPr>
    </w:pPr>
  </w:p>
  <w:p w14:paraId="4B047E59" w14:textId="018CAA0A" w:rsidR="00010FAF" w:rsidRPr="00A61FC3" w:rsidRDefault="00010FAF" w:rsidP="00FB76AB">
    <w:pPr>
      <w:rPr>
        <w:rFonts w:ascii="Arial" w:hAnsi="Arial"/>
        <w:sz w:val="18"/>
        <w:szCs w:val="18"/>
        <w:lang w:val="es-ES"/>
      </w:rPr>
    </w:pPr>
    <w:r>
      <w:rPr>
        <w:sz w:val="18"/>
        <w:szCs w:val="18"/>
      </w:rPr>
      <w:t xml:space="preserve">Procedimiento No. </w:t>
    </w:r>
    <w:r w:rsidRPr="0004076E">
      <w:rPr>
        <w:color w:val="000000" w:themeColor="text1"/>
        <w:sz w:val="18"/>
        <w:szCs w:val="18"/>
      </w:rPr>
      <w:t>LA-</w:t>
    </w:r>
    <w:r>
      <w:rPr>
        <w:color w:val="000000" w:themeColor="text1"/>
        <w:sz w:val="18"/>
        <w:szCs w:val="18"/>
      </w:rPr>
      <w:t>012M7B998</w:t>
    </w:r>
    <w:r w:rsidRPr="0004076E">
      <w:rPr>
        <w:color w:val="000000" w:themeColor="text1"/>
        <w:sz w:val="18"/>
        <w:szCs w:val="18"/>
      </w:rPr>
      <w:t>-</w:t>
    </w:r>
    <w:r>
      <w:rPr>
        <w:color w:val="000000" w:themeColor="text1"/>
        <w:sz w:val="18"/>
        <w:szCs w:val="18"/>
      </w:rPr>
      <w:t>E15</w:t>
    </w:r>
    <w:r w:rsidRPr="0004076E">
      <w:rPr>
        <w:color w:val="000000" w:themeColor="text1"/>
        <w:sz w:val="18"/>
        <w:szCs w:val="18"/>
      </w:rPr>
      <w:t>-202</w:t>
    </w:r>
    <w:r>
      <w:rPr>
        <w:color w:val="000000" w:themeColor="text1"/>
        <w:sz w:val="18"/>
        <w:szCs w:val="18"/>
      </w:rPr>
      <w:t>1</w:t>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sidRPr="00EA3C56">
      <w:rPr>
        <w:rFonts w:ascii="Arial" w:hAnsi="Arial"/>
        <w:sz w:val="18"/>
        <w:szCs w:val="18"/>
      </w:rPr>
      <w:t xml:space="preserve">Página </w:t>
    </w:r>
    <w:r w:rsidRPr="00EA3C56">
      <w:rPr>
        <w:rFonts w:ascii="Arial" w:hAnsi="Arial"/>
        <w:b/>
        <w:sz w:val="18"/>
        <w:szCs w:val="18"/>
      </w:rPr>
      <w:fldChar w:fldCharType="begin"/>
    </w:r>
    <w:r w:rsidRPr="00EA3C56">
      <w:rPr>
        <w:rFonts w:ascii="Arial" w:hAnsi="Arial"/>
        <w:b/>
        <w:sz w:val="18"/>
        <w:szCs w:val="18"/>
      </w:rPr>
      <w:instrText xml:space="preserve"> PAGE </w:instrText>
    </w:r>
    <w:r w:rsidRPr="00EA3C56">
      <w:rPr>
        <w:rFonts w:ascii="Arial" w:hAnsi="Arial"/>
        <w:b/>
        <w:sz w:val="18"/>
        <w:szCs w:val="18"/>
      </w:rPr>
      <w:fldChar w:fldCharType="separate"/>
    </w:r>
    <w:r>
      <w:rPr>
        <w:rFonts w:ascii="Arial" w:hAnsi="Arial"/>
        <w:b/>
        <w:noProof/>
        <w:sz w:val="18"/>
        <w:szCs w:val="18"/>
      </w:rPr>
      <w:t>69</w:t>
    </w:r>
    <w:r w:rsidRPr="00EA3C56">
      <w:rPr>
        <w:rFonts w:ascii="Arial" w:hAnsi="Arial"/>
        <w:b/>
        <w:sz w:val="18"/>
        <w:szCs w:val="18"/>
      </w:rPr>
      <w:fldChar w:fldCharType="end"/>
    </w:r>
    <w:r w:rsidRPr="00EA3C56">
      <w:rPr>
        <w:rFonts w:ascii="Arial" w:hAnsi="Arial"/>
        <w:sz w:val="18"/>
        <w:szCs w:val="18"/>
      </w:rPr>
      <w:t xml:space="preserve"> de </w:t>
    </w:r>
    <w:r w:rsidRPr="00EA3C56">
      <w:rPr>
        <w:rFonts w:ascii="Arial" w:hAnsi="Arial"/>
        <w:b/>
        <w:sz w:val="18"/>
        <w:szCs w:val="18"/>
      </w:rPr>
      <w:fldChar w:fldCharType="begin"/>
    </w:r>
    <w:r w:rsidRPr="00EA3C56">
      <w:rPr>
        <w:rFonts w:ascii="Arial" w:hAnsi="Arial"/>
        <w:b/>
        <w:sz w:val="18"/>
        <w:szCs w:val="18"/>
      </w:rPr>
      <w:instrText xml:space="preserve"> NUMPAGES   \* MERGEFORMAT </w:instrText>
    </w:r>
    <w:r w:rsidRPr="00EA3C56">
      <w:rPr>
        <w:rFonts w:ascii="Arial" w:hAnsi="Arial"/>
        <w:b/>
        <w:sz w:val="18"/>
        <w:szCs w:val="18"/>
      </w:rPr>
      <w:fldChar w:fldCharType="separate"/>
    </w:r>
    <w:r w:rsidR="00436F5D">
      <w:rPr>
        <w:rFonts w:ascii="Arial" w:hAnsi="Arial"/>
        <w:b/>
        <w:noProof/>
        <w:sz w:val="18"/>
        <w:szCs w:val="18"/>
      </w:rPr>
      <w:t>152</w:t>
    </w:r>
    <w:r w:rsidRPr="00EA3C56">
      <w:rPr>
        <w:rFonts w:ascii="Arial" w:hAnsi="Arial"/>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7AF49" w14:textId="77777777" w:rsidR="00684595" w:rsidRDefault="00684595" w:rsidP="00DA1902">
      <w:pPr>
        <w:spacing w:after="0"/>
      </w:pPr>
      <w:r>
        <w:separator/>
      </w:r>
    </w:p>
  </w:footnote>
  <w:footnote w:type="continuationSeparator" w:id="0">
    <w:p w14:paraId="30BC5FE6" w14:textId="77777777" w:rsidR="00684595" w:rsidRDefault="00684595" w:rsidP="00DA1902">
      <w:pPr>
        <w:spacing w:after="0"/>
      </w:pPr>
      <w:r>
        <w:continuationSeparator/>
      </w:r>
    </w:p>
  </w:footnote>
  <w:footnote w:id="1">
    <w:p w14:paraId="5E1D97A7" w14:textId="77777777" w:rsidR="00010FAF" w:rsidRPr="00BA09DA" w:rsidRDefault="00010FAF" w:rsidP="004A7CEB">
      <w:pPr>
        <w:pStyle w:val="Textonotapie"/>
        <w:rPr>
          <w:rFonts w:ascii="Montserrat" w:hAnsi="Montserrat"/>
          <w:sz w:val="16"/>
          <w:lang w:val="es-MX"/>
        </w:rPr>
      </w:pPr>
      <w:r>
        <w:rPr>
          <w:rStyle w:val="Refdenotaalpie"/>
        </w:rPr>
        <w:footnoteRef/>
      </w:r>
      <w:r>
        <w:t xml:space="preserve"> </w:t>
      </w:r>
      <w:r w:rsidRPr="00BA09DA">
        <w:rPr>
          <w:rFonts w:ascii="Montserrat" w:hAnsi="Montserrat"/>
          <w:sz w:val="16"/>
        </w:rPr>
        <w:t>Considerando a: el Hospital Infantil de México Federico Gómez, Instituto Nacional de Cancerología, Instituto Nacional de Cardiología Ignacio Chávez, Instituto Nacional de Ciencias Médicas y Nutrición Salvador Zubirán, Instituto Nacional de Enfermedades Respiratorias Ismael Cosío Villegas, Instituto Nacional de Pediatría, Instituto Nacional de Rehabilitación Luis Guillermo Ibarra Ibarra, Instituto Nacional de Neurología y Neurocirugía Manuel Velasco Suárez, Instituto Nacional de Psiquiatría Ramón de la Fuente Muñiz, Instituto Nacional de Perinatología Isidro Espinosa de los Reyes, Hospital General de México Eduardo Liceaga, Hospital General Dr. Manuel Gea González, Hospital Juárez México , Hospital de la Mujer, Hospital Nacional Homeopático, Hospital Juárez Centro, Hospital Regional de Alta Especialidad Bajío, Hospital Regional de Alta Especialidad Ciudad Victoria, Hospital Regional de Alta Especialidad Oaxaca, Hospital Regional de Alta Especialidad Ixtapaluca, Hospital Regional de Alta Especialidad de la Península de Yucatán, Hospital Regional de Alta Especialidad Ciudad Salud, Hospital de Especialidades Pediátricas.</w:t>
      </w:r>
    </w:p>
  </w:footnote>
  <w:footnote w:id="2">
    <w:p w14:paraId="304FD0A3" w14:textId="77777777" w:rsidR="00010FAF" w:rsidRPr="00BA09DA" w:rsidRDefault="00010FAF" w:rsidP="004A7CEB">
      <w:pPr>
        <w:pStyle w:val="Textonotapie"/>
        <w:rPr>
          <w:rFonts w:ascii="Montserrat" w:hAnsi="Montserrat"/>
          <w:sz w:val="16"/>
        </w:rPr>
      </w:pPr>
      <w:r>
        <w:rPr>
          <w:rStyle w:val="Refdenotaalpie"/>
        </w:rPr>
        <w:footnoteRef/>
      </w:r>
      <w:r>
        <w:t xml:space="preserve"> </w:t>
      </w:r>
      <w:r w:rsidRPr="00BA09DA">
        <w:rPr>
          <w:rFonts w:ascii="Montserrat" w:hAnsi="Montserrat"/>
          <w:sz w:val="16"/>
        </w:rPr>
        <w:t xml:space="preserve">Acuerdo por el que se reconocen como equivalentes los requisitos establecidos en los artículos 161 BIS, 167, 169, 170, 177, 179 y 180 del Reglamento de Insumos para la Salud y a los procedimientos de Evaluación Técnica realizados por la Comisión Federal para la Protección contra Riesgos Sanitarios para el otorgamiento del registro sanitario de los insumos para la salud a que se refieren los artículos 2o, fracciones XIV, XV, incisos B Y C Y 166, FRACCIONES I, II Y III del Reglamento de Insumos para la Salud; en relación con los artículos 222, 229 Y 262 de la Ley General de Salud, los requisitos solicitados y procedimientos de evaluación realizados conforme el Artículo 132, Fracciones I y II del Reglamento de insumos para la salud, para importación de insumos para la salud y medicamentos con o sin registro sanitario en México, dirigido a cualquier enfermedad o padecimiento, que estén autorizados por las siguientes autoridades reguladoras en materia de medicamentos: Agencia Suiza para productos terapéuticos-Swissmed, Comisión Europea, Administración de Alimentos y Medicamentos de los Estados Unidos de América, Ministerio de Salud de Canadá, Administración de Productos Terapéuticos de Australia, Agencias reguladoras de referencia OPS/OMS precalificados por el programa de precalificación para medicamentos y vacunas de la Organización Mundial de la Salud o Agencias Reguladoras Miembros del Esquema de Cooperación de Inspección Farmacéutica (publicado en el DOF el 28 de enero de 2020); y, en materia de los Insumos declarados en el Capítulo IV del Título Segundo del Reglamento de Agencias Reguladoras, miembros de PIC/S, el titular o representante legal del registro del medicamento en el extranjero, deberá iniciar el proceso de autorización sanitaria ante COFEPRIS en un término de 10 días hábiles después de la primera importación, en la que señale el número de adjudicación, así como todo lo aplicable considerado en dicho Acuerdo. Se podrá considerar aquellos que ingresaron el trámite de solicitud de registro antes de la primera importación. </w:t>
      </w:r>
    </w:p>
    <w:p w14:paraId="0103D76F" w14:textId="77777777" w:rsidR="00010FAF" w:rsidRPr="00BA09DA" w:rsidRDefault="00010FAF" w:rsidP="004A7CEB">
      <w:pPr>
        <w:pStyle w:val="Textonotapie"/>
        <w:rPr>
          <w:rFonts w:ascii="Montserrat" w:hAnsi="Montserrat"/>
          <w:sz w:val="16"/>
          <w:lang w:val="es-MX"/>
        </w:rPr>
      </w:pPr>
      <w:r w:rsidRPr="00BA09DA">
        <w:rPr>
          <w:rFonts w:ascii="Montserrat" w:hAnsi="Montserrat"/>
          <w:sz w:val="16"/>
        </w:rPr>
        <w:t>Insumos para la Salud: Administración de Alimentos y Medicamentos de los Estados Unidos de América, Ministerio de Salud de Canadá, el Ministerio de Salud, Trabajo y Bienestar de Japón para permitir la comercialización de dispositivos médicos en su territorio; y a las pruebas e inspecciones realizadas por la agencia de productos farmacéuticos y dispositivos médicos de Japón, Comisión Europea, Agencia Reguladora de Medicamentos y Productos Sanitarios de Reino Unido, Ministerio de Seguridad de Alimentos y Medicamentos de Corea, Administración de Productos Terapéuticos de Australia y la Agencia Nacional de Vigilancia Sanitaria de Brasil.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22627" w14:textId="77777777" w:rsidR="00010FAF" w:rsidRDefault="00684595">
    <w:pPr>
      <w:pStyle w:val="Encabezado"/>
    </w:pPr>
    <w:r>
      <w:rPr>
        <w:noProof/>
        <w:lang w:eastAsia="es-MX"/>
      </w:rPr>
      <w:pict w14:anchorId="0F73D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9460" o:spid="_x0000_s2051" type="#_x0000_t75" alt="" style="position:absolute;left:0;text-align:left;margin-left:0;margin-top:0;width:498.3pt;height:461.35pt;z-index:-251643904;mso-wrap-edited:f;mso-width-percent:0;mso-height-percent:0;mso-position-horizontal:center;mso-position-horizontal-relative:margin;mso-position-vertical:center;mso-position-vertical-relative:margin;mso-width-percent:0;mso-height-percent:0" o:allowincell="f">
          <v:imagedata r:id="rId1" o:title="IM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EC4AD" w14:textId="77777777" w:rsidR="00010FAF" w:rsidRDefault="00010FAF" w:rsidP="00630BE8">
    <w:pPr>
      <w:tabs>
        <w:tab w:val="left" w:pos="7993"/>
      </w:tabs>
      <w:spacing w:after="0"/>
      <w:ind w:left="5245"/>
      <w:jc w:val="right"/>
      <w:rPr>
        <w:b/>
        <w:sz w:val="18"/>
      </w:rPr>
    </w:pPr>
    <w:r w:rsidRPr="00A61FC3">
      <w:rPr>
        <w:noProof/>
        <w:lang w:eastAsia="es-MX"/>
      </w:rPr>
      <w:drawing>
        <wp:anchor distT="0" distB="0" distL="114300" distR="114300" simplePos="0" relativeHeight="251674624" behindDoc="1" locked="0" layoutInCell="1" allowOverlap="1" wp14:anchorId="70601215" wp14:editId="30A2B17B">
          <wp:simplePos x="0" y="0"/>
          <wp:positionH relativeFrom="column">
            <wp:posOffset>-1270</wp:posOffset>
          </wp:positionH>
          <wp:positionV relativeFrom="paragraph">
            <wp:posOffset>-26365</wp:posOffset>
          </wp:positionV>
          <wp:extent cx="3386455" cy="991870"/>
          <wp:effectExtent l="0" t="0" r="444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
                    <a:extLst>
                      <a:ext uri="{28A0092B-C50C-407E-A947-70E740481C1C}">
                        <a14:useLocalDpi xmlns:a14="http://schemas.microsoft.com/office/drawing/2010/main" val="0"/>
                      </a:ext>
                    </a:extLst>
                  </a:blip>
                  <a:srcRect r="43275"/>
                  <a:stretch/>
                </pic:blipFill>
                <pic:spPr bwMode="auto">
                  <a:xfrm>
                    <a:off x="0" y="0"/>
                    <a:ext cx="3386455" cy="991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49C18CE" w14:textId="77777777" w:rsidR="00010FAF" w:rsidRPr="00C27DCE" w:rsidRDefault="00010FAF" w:rsidP="00630BE8">
    <w:pPr>
      <w:tabs>
        <w:tab w:val="left" w:pos="7993"/>
      </w:tabs>
      <w:spacing w:after="0"/>
      <w:ind w:left="5245"/>
      <w:jc w:val="right"/>
      <w:rPr>
        <w:sz w:val="18"/>
      </w:rPr>
    </w:pPr>
    <w:r w:rsidRPr="00983E46">
      <w:rPr>
        <w:rFonts w:ascii="Montserrat Regular" w:hAnsi="Montserrat Regular"/>
        <w:b/>
        <w:color w:val="807F83"/>
        <w:sz w:val="18"/>
        <w:szCs w:val="18"/>
      </w:rPr>
      <w:t>INSTITUTO DE SALUD PARA EL BIENESTAR</w:t>
    </w:r>
  </w:p>
  <w:p w14:paraId="23708FB3" w14:textId="77777777" w:rsidR="00010FAF" w:rsidRPr="00E47591" w:rsidRDefault="00010FAF" w:rsidP="006B6BCD">
    <w:pPr>
      <w:tabs>
        <w:tab w:val="center" w:pos="4986"/>
      </w:tabs>
      <w:spacing w:after="0"/>
      <w:rPr>
        <w:rFonts w:ascii="Arial" w:hAnsi="Arial" w:cs="Arial"/>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D3BAB" w14:textId="77777777" w:rsidR="00010FAF" w:rsidRDefault="00684595">
    <w:pPr>
      <w:pStyle w:val="Encabezado"/>
    </w:pPr>
    <w:r>
      <w:rPr>
        <w:noProof/>
        <w:lang w:eastAsia="es-MX"/>
      </w:rPr>
      <w:pict w14:anchorId="6B575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9459" o:spid="_x0000_s2052" type="#_x0000_t75" alt="" style="position:absolute;left:0;text-align:left;margin-left:0;margin-top:0;width:498.3pt;height:461.35pt;z-index:-251642880;mso-wrap-edited:f;mso-width-percent:0;mso-height-percent:0;mso-position-horizontal:center;mso-position-horizontal-relative:margin;mso-position-vertical:center;mso-position-vertical-relative:margin;mso-width-percent:0;mso-height-percent:0" o:allowincell="f">
          <v:imagedata r:id="rId1" o:title="IMSS"/>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9851E" w14:textId="77777777" w:rsidR="00010FAF" w:rsidRPr="00173690" w:rsidRDefault="00010FAF" w:rsidP="00497161">
    <w:pPr>
      <w:pStyle w:val="Encabezado"/>
    </w:pPr>
    <w:r w:rsidRPr="00E40F5C">
      <w:rPr>
        <w:noProof/>
        <w:lang w:eastAsia="es-MX"/>
      </w:rPr>
      <w:drawing>
        <wp:anchor distT="0" distB="0" distL="114300" distR="114300" simplePos="0" relativeHeight="251671552" behindDoc="0" locked="0" layoutInCell="1" allowOverlap="1" wp14:anchorId="6C7F8D47" wp14:editId="745BD593">
          <wp:simplePos x="0" y="0"/>
          <wp:positionH relativeFrom="margin">
            <wp:posOffset>0</wp:posOffset>
          </wp:positionH>
          <wp:positionV relativeFrom="paragraph">
            <wp:posOffset>0</wp:posOffset>
          </wp:positionV>
          <wp:extent cx="2845428" cy="523875"/>
          <wp:effectExtent l="0" t="0" r="0" b="0"/>
          <wp:wrapNone/>
          <wp:docPr id="33" name="Imagen 33" descr="C:\Users\trilce.estrada\AppData\Local\Microsoft\Windows\INetCache\Content.Word\logos SALUD_membretada_carta_Leona20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lce.estrada\AppData\Local\Microsoft\Windows\INetCache\Content.Word\logos SALUD_membretada_carta_Leona2020-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879" cy="53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4BDD1" w14:textId="77777777" w:rsidR="00010FAF" w:rsidRPr="00AF167F" w:rsidRDefault="00010FAF" w:rsidP="00497161">
    <w:pPr>
      <w:pStyle w:val="Encabezado"/>
      <w:spacing w:line="240" w:lineRule="atLeast"/>
      <w:jc w:val="right"/>
      <w:rPr>
        <w:rFonts w:ascii="Montserrat Regular" w:hAnsi="Montserrat Regular"/>
        <w:b/>
        <w:sz w:val="18"/>
        <w:szCs w:val="18"/>
      </w:rPr>
    </w:pPr>
    <w:r w:rsidRPr="002E45D4">
      <w:rPr>
        <w:rFonts w:ascii="Montserrat Regular" w:hAnsi="Montserrat Regular"/>
        <w:b/>
        <w:sz w:val="18"/>
        <w:szCs w:val="18"/>
      </w:rPr>
      <w:t>INSTITUTO DE SALUD PARA EL BIENESTAR</w:t>
    </w:r>
  </w:p>
  <w:p w14:paraId="7B52E6AB" w14:textId="77777777" w:rsidR="00010FAF" w:rsidRDefault="00010FAF" w:rsidP="00497161">
    <w:pPr>
      <w:jc w:val="center"/>
      <w:rPr>
        <w:rFonts w:ascii="Arial" w:eastAsia="Calibri" w:hAnsi="Arial" w:cs="Arial"/>
        <w:b/>
      </w:rPr>
    </w:pPr>
  </w:p>
  <w:p w14:paraId="3668361E" w14:textId="77777777" w:rsidR="00010FAF" w:rsidRDefault="00010FAF" w:rsidP="00497161">
    <w:pPr>
      <w:jc w:val="center"/>
      <w:rPr>
        <w:rFonts w:ascii="Arial" w:eastAsia="Calibri" w:hAnsi="Arial" w:cs="Arial"/>
        <w:b/>
      </w:rPr>
    </w:pPr>
  </w:p>
  <w:p w14:paraId="56F0EA73" w14:textId="77777777" w:rsidR="00010FAF" w:rsidRPr="004C1760" w:rsidRDefault="00010FAF" w:rsidP="00497161">
    <w:pPr>
      <w:pStyle w:val="Encabezado"/>
    </w:pPr>
  </w:p>
  <w:p w14:paraId="735F178A" w14:textId="77777777" w:rsidR="00010FAF" w:rsidRDefault="00010FAF"/>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F5F60" w14:textId="77777777" w:rsidR="00010FAF" w:rsidRPr="00173690" w:rsidRDefault="00010FAF" w:rsidP="00497161">
    <w:pPr>
      <w:pStyle w:val="Encabezado"/>
    </w:pPr>
    <w:r w:rsidRPr="00E40F5C">
      <w:rPr>
        <w:noProof/>
        <w:lang w:eastAsia="es-MX"/>
      </w:rPr>
      <w:drawing>
        <wp:anchor distT="0" distB="0" distL="114300" distR="114300" simplePos="0" relativeHeight="251657216" behindDoc="0" locked="0" layoutInCell="1" allowOverlap="1" wp14:anchorId="6EB5FC45" wp14:editId="569BE78A">
          <wp:simplePos x="0" y="0"/>
          <wp:positionH relativeFrom="margin">
            <wp:posOffset>0</wp:posOffset>
          </wp:positionH>
          <wp:positionV relativeFrom="paragraph">
            <wp:posOffset>0</wp:posOffset>
          </wp:positionV>
          <wp:extent cx="2845428" cy="523875"/>
          <wp:effectExtent l="0" t="0" r="0" b="0"/>
          <wp:wrapNone/>
          <wp:docPr id="4" name="Imagen 4" descr="C:\Users\trilce.estrada\AppData\Local\Microsoft\Windows\INetCache\Content.Word\logos SALUD_membretada_carta_Leona20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lce.estrada\AppData\Local\Microsoft\Windows\INetCache\Content.Word\logos SALUD_membretada_carta_Leona2020-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879" cy="53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AB85E" w14:textId="77777777" w:rsidR="00010FAF" w:rsidRPr="00AF167F" w:rsidRDefault="00010FAF" w:rsidP="00497161">
    <w:pPr>
      <w:pStyle w:val="Encabezado"/>
      <w:spacing w:line="240" w:lineRule="atLeast"/>
      <w:jc w:val="right"/>
      <w:rPr>
        <w:rFonts w:ascii="Montserrat Regular" w:hAnsi="Montserrat Regular"/>
        <w:b/>
        <w:sz w:val="18"/>
        <w:szCs w:val="18"/>
      </w:rPr>
    </w:pPr>
    <w:r w:rsidRPr="002E45D4">
      <w:rPr>
        <w:rFonts w:ascii="Montserrat Regular" w:hAnsi="Montserrat Regular"/>
        <w:b/>
        <w:sz w:val="18"/>
        <w:szCs w:val="18"/>
      </w:rPr>
      <w:t>INSTITUTO DE SALUD PARA EL BIENESTAR</w:t>
    </w:r>
  </w:p>
  <w:p w14:paraId="0E6FEDD4" w14:textId="77777777" w:rsidR="00010FAF" w:rsidRDefault="00010FAF" w:rsidP="00497161">
    <w:pPr>
      <w:jc w:val="center"/>
      <w:rPr>
        <w:rFonts w:ascii="Arial" w:eastAsia="Calibri" w:hAnsi="Arial" w:cs="Arial"/>
        <w:b/>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7D842" w14:textId="77777777" w:rsidR="00010FAF" w:rsidRPr="00DF252F" w:rsidRDefault="00010FAF" w:rsidP="00CD51AA">
    <w:pPr>
      <w:pStyle w:val="Encabezado"/>
      <w:spacing w:line="240" w:lineRule="atLeast"/>
      <w:jc w:val="right"/>
      <w:rPr>
        <w:rFonts w:ascii="Montserrat Regular" w:hAnsi="Montserrat Regular"/>
        <w:b/>
        <w:color w:val="807F83"/>
        <w:sz w:val="18"/>
      </w:rPr>
    </w:pPr>
    <w:r>
      <w:rPr>
        <w:noProof/>
        <w:lang w:eastAsia="es-MX"/>
      </w:rPr>
      <w:drawing>
        <wp:anchor distT="0" distB="0" distL="114300" distR="114300" simplePos="0" relativeHeight="251658240" behindDoc="1" locked="0" layoutInCell="1" allowOverlap="1" wp14:anchorId="360E785E" wp14:editId="642C82D1">
          <wp:simplePos x="0" y="0"/>
          <wp:positionH relativeFrom="margin">
            <wp:align>left</wp:align>
          </wp:positionH>
          <wp:positionV relativeFrom="paragraph">
            <wp:posOffset>-181274</wp:posOffset>
          </wp:positionV>
          <wp:extent cx="2572954" cy="507146"/>
          <wp:effectExtent l="0" t="0" r="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593579" cy="511211"/>
                  </a:xfrm>
                  <a:prstGeom prst="rect">
                    <a:avLst/>
                  </a:prstGeom>
                </pic:spPr>
              </pic:pic>
            </a:graphicData>
          </a:graphic>
          <wp14:sizeRelH relativeFrom="margin">
            <wp14:pctWidth>0</wp14:pctWidth>
          </wp14:sizeRelH>
          <wp14:sizeRelV relativeFrom="margin">
            <wp14:pctHeight>0</wp14:pctHeight>
          </wp14:sizeRelV>
        </wp:anchor>
      </w:drawing>
    </w:r>
    <w:r w:rsidRPr="00983E46">
      <w:rPr>
        <w:rFonts w:ascii="Montserrat Regular" w:hAnsi="Montserrat Regular"/>
        <w:b/>
        <w:color w:val="807F83"/>
        <w:sz w:val="18"/>
        <w:szCs w:val="18"/>
      </w:rPr>
      <w:t xml:space="preserve"> INSTITUTO DE SALUD PARA EL BIENESTAR</w:t>
    </w:r>
  </w:p>
  <w:p w14:paraId="36D00F9A" w14:textId="77777777" w:rsidR="00010FAF" w:rsidRDefault="00010FAF" w:rsidP="00CD51AA">
    <w:pPr>
      <w:jc w:val="center"/>
      <w:rPr>
        <w:rFonts w:ascii="Arial" w:eastAsia="Calibri" w:hAnsi="Arial" w:cs="Arial"/>
        <w:b/>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497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gridCol w:w="588"/>
    </w:tblGrid>
    <w:tr w:rsidR="00010FAF" w:rsidRPr="00055CD8" w14:paraId="0A2AB80B" w14:textId="77777777" w:rsidTr="00FB76AB">
      <w:trPr>
        <w:trHeight w:val="332"/>
      </w:trPr>
      <w:tc>
        <w:tcPr>
          <w:tcW w:w="14390" w:type="dxa"/>
        </w:tcPr>
        <w:p w14:paraId="0D39BBE7" w14:textId="77777777" w:rsidR="00010FAF" w:rsidRPr="00A21F7E" w:rsidRDefault="00010FAF" w:rsidP="00FB76AB">
          <w:pPr>
            <w:tabs>
              <w:tab w:val="center" w:pos="3588"/>
              <w:tab w:val="right" w:pos="7176"/>
            </w:tabs>
            <w:jc w:val="right"/>
            <w:rPr>
              <w:rFonts w:ascii="Montserrat SemiBold" w:hAnsi="Montserrat SemiBold"/>
              <w:sz w:val="16"/>
            </w:rPr>
          </w:pPr>
        </w:p>
      </w:tc>
      <w:tc>
        <w:tcPr>
          <w:tcW w:w="588" w:type="dxa"/>
        </w:tcPr>
        <w:p w14:paraId="7AEA50CD" w14:textId="77777777" w:rsidR="00010FAF" w:rsidRDefault="00010FAF" w:rsidP="00FB76AB">
          <w:pPr>
            <w:pStyle w:val="Encabezado"/>
            <w:jc w:val="right"/>
            <w:rPr>
              <w:rFonts w:ascii="Adobe Caslon Pro Bold" w:hAnsi="Adobe Caslon Pro Bold"/>
              <w:color w:val="808080"/>
              <w:sz w:val="19"/>
              <w:szCs w:val="19"/>
              <w:u w:val="single"/>
            </w:rPr>
          </w:pPr>
        </w:p>
      </w:tc>
    </w:tr>
  </w:tbl>
  <w:p w14:paraId="23E3434F" w14:textId="77777777" w:rsidR="00010FAF" w:rsidRPr="00173690" w:rsidRDefault="00010FAF" w:rsidP="00FB76AB">
    <w:pPr>
      <w:pStyle w:val="Encabezado"/>
    </w:pPr>
    <w:r w:rsidRPr="00E40F5C">
      <w:rPr>
        <w:noProof/>
        <w:lang w:eastAsia="es-MX"/>
      </w:rPr>
      <w:drawing>
        <wp:anchor distT="0" distB="0" distL="114300" distR="114300" simplePos="0" relativeHeight="251669504" behindDoc="0" locked="0" layoutInCell="1" allowOverlap="1" wp14:anchorId="11FE73BE" wp14:editId="69AB0495">
          <wp:simplePos x="0" y="0"/>
          <wp:positionH relativeFrom="margin">
            <wp:posOffset>0</wp:posOffset>
          </wp:positionH>
          <wp:positionV relativeFrom="paragraph">
            <wp:posOffset>0</wp:posOffset>
          </wp:positionV>
          <wp:extent cx="2845428" cy="523875"/>
          <wp:effectExtent l="0" t="0" r="0" b="0"/>
          <wp:wrapNone/>
          <wp:docPr id="10" name="Imagen 10" descr="C:\Users\trilce.estrada\AppData\Local\Microsoft\Windows\INetCache\Content.Word\logos SALUD_membretada_carta_Leona20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lce.estrada\AppData\Local\Microsoft\Windows\INetCache\Content.Word\logos SALUD_membretada_carta_Leona2020-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879" cy="53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9E1D9" w14:textId="77777777" w:rsidR="00010FAF" w:rsidRPr="00AF167F" w:rsidRDefault="00010FAF" w:rsidP="00FB76AB">
    <w:pPr>
      <w:pStyle w:val="Encabezado"/>
      <w:spacing w:line="240" w:lineRule="atLeast"/>
      <w:jc w:val="right"/>
      <w:rPr>
        <w:rFonts w:ascii="Montserrat Regular" w:hAnsi="Montserrat Regular"/>
        <w:b/>
        <w:sz w:val="18"/>
        <w:szCs w:val="18"/>
      </w:rPr>
    </w:pPr>
    <w:r w:rsidRPr="002E45D4">
      <w:rPr>
        <w:rFonts w:ascii="Montserrat Regular" w:hAnsi="Montserrat Regular"/>
        <w:b/>
        <w:sz w:val="18"/>
        <w:szCs w:val="18"/>
      </w:rPr>
      <w:t>INSTITUTO DE SALUD PARA EL BIENESTAR</w:t>
    </w:r>
  </w:p>
  <w:p w14:paraId="0A7A2BDC" w14:textId="77777777" w:rsidR="00010FAF" w:rsidRDefault="00010FAF" w:rsidP="00FB76AB">
    <w:pPr>
      <w:jc w:val="center"/>
      <w:rPr>
        <w:rFonts w:ascii="Arial" w:eastAsia="Calibri" w:hAnsi="Arial" w:cs="Arial"/>
        <w:b/>
      </w:rPr>
    </w:pPr>
  </w:p>
  <w:p w14:paraId="0BF14B3A" w14:textId="77777777" w:rsidR="00010FAF" w:rsidRPr="00C27DCE" w:rsidRDefault="00010FAF" w:rsidP="00FB76AB">
    <w:pPr>
      <w:tabs>
        <w:tab w:val="left" w:pos="7993"/>
      </w:tabs>
      <w:spacing w:after="0"/>
      <w:ind w:left="5245"/>
      <w:jc w:val="right"/>
      <w:rPr>
        <w:sz w:val="18"/>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99D68" w14:textId="77777777" w:rsidR="00010FAF" w:rsidRPr="00A61FC3" w:rsidRDefault="00010FAF" w:rsidP="00FB76AB">
    <w:r w:rsidRPr="00A61FC3">
      <w:rPr>
        <w:noProof/>
        <w:lang w:eastAsia="es-MX"/>
      </w:rPr>
      <w:drawing>
        <wp:inline distT="0" distB="0" distL="0" distR="0" wp14:anchorId="60DBA9AF" wp14:editId="66098B71">
          <wp:extent cx="6334125" cy="105231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689" cy="10570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00000001"/>
    <w:multiLevelType w:val="multilevel"/>
    <w:tmpl w:val="00000001"/>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suff w:val="nothing"/>
      <w:lvlText w:val=""/>
      <w:lvlJc w:val="left"/>
      <w:pPr>
        <w:tabs>
          <w:tab w:val="num" w:pos="576"/>
        </w:tabs>
        <w:ind w:left="576" w:hanging="576"/>
      </w:pPr>
      <w:rPr>
        <w:rFonts w:ascii="Arial" w:hAnsi="Arial"/>
        <w:b/>
        <w:sz w:val="24"/>
      </w:rPr>
    </w:lvl>
    <w:lvl w:ilvl="2">
      <w:start w:val="1"/>
      <w:numFmt w:val="none"/>
      <w:suff w:val="nothing"/>
      <w:lvlText w:val=""/>
      <w:lvlJc w:val="left"/>
      <w:pPr>
        <w:tabs>
          <w:tab w:val="num" w:pos="720"/>
        </w:tabs>
        <w:ind w:left="720" w:hanging="720"/>
      </w:pPr>
      <w:rPr>
        <w:rFonts w:ascii="Arial" w:hAnsi="Arial"/>
        <w:b/>
        <w:sz w:val="24"/>
      </w:rPr>
    </w:lvl>
    <w:lvl w:ilvl="3">
      <w:start w:val="1"/>
      <w:numFmt w:val="none"/>
      <w:suff w:val="nothing"/>
      <w:lvlText w:val=""/>
      <w:lvlJc w:val="left"/>
      <w:pPr>
        <w:tabs>
          <w:tab w:val="num" w:pos="864"/>
        </w:tabs>
        <w:ind w:left="864" w:hanging="864"/>
      </w:pPr>
      <w:rPr>
        <w:rFonts w:ascii="Arial" w:hAnsi="Arial"/>
        <w:b/>
        <w:sz w:val="24"/>
      </w:rPr>
    </w:lvl>
    <w:lvl w:ilvl="4">
      <w:start w:val="1"/>
      <w:numFmt w:val="none"/>
      <w:suff w:val="nothing"/>
      <w:lvlText w:val=""/>
      <w:lvlJc w:val="left"/>
      <w:pPr>
        <w:tabs>
          <w:tab w:val="num" w:pos="1008"/>
        </w:tabs>
        <w:ind w:left="1008" w:hanging="1008"/>
      </w:pPr>
      <w:rPr>
        <w:rFonts w:ascii="Arial" w:hAnsi="Arial"/>
        <w:b/>
        <w:sz w:val="24"/>
      </w:rPr>
    </w:lvl>
    <w:lvl w:ilvl="5">
      <w:start w:val="1"/>
      <w:numFmt w:val="none"/>
      <w:suff w:val="nothing"/>
      <w:lvlText w:val=""/>
      <w:lvlJc w:val="left"/>
      <w:pPr>
        <w:tabs>
          <w:tab w:val="num" w:pos="1152"/>
        </w:tabs>
        <w:ind w:left="1152" w:hanging="1152"/>
      </w:pPr>
      <w:rPr>
        <w:rFonts w:ascii="Arial" w:hAnsi="Arial"/>
        <w:b/>
        <w:sz w:val="24"/>
      </w:rPr>
    </w:lvl>
    <w:lvl w:ilvl="6">
      <w:start w:val="1"/>
      <w:numFmt w:val="none"/>
      <w:suff w:val="nothing"/>
      <w:lvlText w:val=""/>
      <w:lvlJc w:val="left"/>
      <w:pPr>
        <w:tabs>
          <w:tab w:val="num" w:pos="1296"/>
        </w:tabs>
        <w:ind w:left="1296" w:hanging="1296"/>
      </w:pPr>
      <w:rPr>
        <w:rFonts w:ascii="Arial" w:hAnsi="Arial"/>
        <w:b/>
        <w:sz w:val="24"/>
      </w:rPr>
    </w:lvl>
    <w:lvl w:ilvl="7">
      <w:start w:val="1"/>
      <w:numFmt w:val="none"/>
      <w:suff w:val="nothing"/>
      <w:lvlText w:val=""/>
      <w:lvlJc w:val="left"/>
      <w:pPr>
        <w:tabs>
          <w:tab w:val="num" w:pos="1440"/>
        </w:tabs>
        <w:ind w:left="1440" w:hanging="1440"/>
      </w:pPr>
      <w:rPr>
        <w:rFonts w:ascii="Arial" w:hAnsi="Arial"/>
        <w:b/>
        <w:sz w:val="24"/>
      </w:rPr>
    </w:lvl>
    <w:lvl w:ilvl="8">
      <w:start w:val="1"/>
      <w:numFmt w:val="none"/>
      <w:suff w:val="nothing"/>
      <w:lvlText w:val=""/>
      <w:lvlJc w:val="left"/>
      <w:pPr>
        <w:tabs>
          <w:tab w:val="num" w:pos="1584"/>
        </w:tabs>
        <w:ind w:left="1584" w:hanging="1584"/>
      </w:pPr>
      <w:rPr>
        <w:rFonts w:ascii="Arial" w:hAnsi="Arial"/>
        <w:b/>
        <w:sz w:val="24"/>
      </w:rPr>
    </w:lvl>
  </w:abstractNum>
  <w:abstractNum w:abstractNumId="2" w15:restartNumberingAfterBreak="0">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1B41F4"/>
    <w:multiLevelType w:val="hybridMultilevel"/>
    <w:tmpl w:val="BD7270A4"/>
    <w:lvl w:ilvl="0" w:tplc="080A0005">
      <w:start w:val="1"/>
      <w:numFmt w:val="bullet"/>
      <w:lvlText w:val=""/>
      <w:lvlJc w:val="left"/>
      <w:pPr>
        <w:ind w:left="1552" w:hanging="360"/>
      </w:pPr>
      <w:rPr>
        <w:rFonts w:ascii="Wingdings" w:hAnsi="Wingdings" w:hint="default"/>
      </w:rPr>
    </w:lvl>
    <w:lvl w:ilvl="1" w:tplc="080A0003" w:tentative="1">
      <w:start w:val="1"/>
      <w:numFmt w:val="bullet"/>
      <w:lvlText w:val="o"/>
      <w:lvlJc w:val="left"/>
      <w:pPr>
        <w:ind w:left="2272" w:hanging="360"/>
      </w:pPr>
      <w:rPr>
        <w:rFonts w:ascii="Courier New" w:hAnsi="Courier New" w:cs="Courier New" w:hint="default"/>
      </w:rPr>
    </w:lvl>
    <w:lvl w:ilvl="2" w:tplc="080A0005" w:tentative="1">
      <w:start w:val="1"/>
      <w:numFmt w:val="bullet"/>
      <w:lvlText w:val=""/>
      <w:lvlJc w:val="left"/>
      <w:pPr>
        <w:ind w:left="2992" w:hanging="360"/>
      </w:pPr>
      <w:rPr>
        <w:rFonts w:ascii="Wingdings" w:hAnsi="Wingdings" w:hint="default"/>
      </w:rPr>
    </w:lvl>
    <w:lvl w:ilvl="3" w:tplc="080A0001" w:tentative="1">
      <w:start w:val="1"/>
      <w:numFmt w:val="bullet"/>
      <w:lvlText w:val=""/>
      <w:lvlJc w:val="left"/>
      <w:pPr>
        <w:ind w:left="3712" w:hanging="360"/>
      </w:pPr>
      <w:rPr>
        <w:rFonts w:ascii="Symbol" w:hAnsi="Symbol" w:hint="default"/>
      </w:rPr>
    </w:lvl>
    <w:lvl w:ilvl="4" w:tplc="080A0003" w:tentative="1">
      <w:start w:val="1"/>
      <w:numFmt w:val="bullet"/>
      <w:lvlText w:val="o"/>
      <w:lvlJc w:val="left"/>
      <w:pPr>
        <w:ind w:left="4432" w:hanging="360"/>
      </w:pPr>
      <w:rPr>
        <w:rFonts w:ascii="Courier New" w:hAnsi="Courier New" w:cs="Courier New" w:hint="default"/>
      </w:rPr>
    </w:lvl>
    <w:lvl w:ilvl="5" w:tplc="080A0005" w:tentative="1">
      <w:start w:val="1"/>
      <w:numFmt w:val="bullet"/>
      <w:lvlText w:val=""/>
      <w:lvlJc w:val="left"/>
      <w:pPr>
        <w:ind w:left="5152" w:hanging="360"/>
      </w:pPr>
      <w:rPr>
        <w:rFonts w:ascii="Wingdings" w:hAnsi="Wingdings" w:hint="default"/>
      </w:rPr>
    </w:lvl>
    <w:lvl w:ilvl="6" w:tplc="080A0001" w:tentative="1">
      <w:start w:val="1"/>
      <w:numFmt w:val="bullet"/>
      <w:lvlText w:val=""/>
      <w:lvlJc w:val="left"/>
      <w:pPr>
        <w:ind w:left="5872" w:hanging="360"/>
      </w:pPr>
      <w:rPr>
        <w:rFonts w:ascii="Symbol" w:hAnsi="Symbol" w:hint="default"/>
      </w:rPr>
    </w:lvl>
    <w:lvl w:ilvl="7" w:tplc="080A0003" w:tentative="1">
      <w:start w:val="1"/>
      <w:numFmt w:val="bullet"/>
      <w:lvlText w:val="o"/>
      <w:lvlJc w:val="left"/>
      <w:pPr>
        <w:ind w:left="6592" w:hanging="360"/>
      </w:pPr>
      <w:rPr>
        <w:rFonts w:ascii="Courier New" w:hAnsi="Courier New" w:cs="Courier New" w:hint="default"/>
      </w:rPr>
    </w:lvl>
    <w:lvl w:ilvl="8" w:tplc="080A0005" w:tentative="1">
      <w:start w:val="1"/>
      <w:numFmt w:val="bullet"/>
      <w:lvlText w:val=""/>
      <w:lvlJc w:val="left"/>
      <w:pPr>
        <w:ind w:left="7312" w:hanging="360"/>
      </w:pPr>
      <w:rPr>
        <w:rFonts w:ascii="Wingdings" w:hAnsi="Wingdings" w:hint="default"/>
      </w:rPr>
    </w:lvl>
  </w:abstractNum>
  <w:abstractNum w:abstractNumId="4" w15:restartNumberingAfterBreak="0">
    <w:nsid w:val="03947942"/>
    <w:multiLevelType w:val="hybridMultilevel"/>
    <w:tmpl w:val="1F8A3E3E"/>
    <w:lvl w:ilvl="0" w:tplc="A0D21ADC">
      <w:start w:val="1"/>
      <w:numFmt w:val="lowerLetter"/>
      <w:lvlText w:val="(%1)"/>
      <w:lvlJc w:val="left"/>
      <w:pPr>
        <w:ind w:left="1080" w:hanging="360"/>
      </w:pPr>
      <w:rPr>
        <w:rFonts w:cs="Times New Roman" w:hint="default"/>
      </w:rPr>
    </w:lvl>
    <w:lvl w:ilvl="1" w:tplc="547ED00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 w15:restartNumberingAfterBreak="0">
    <w:nsid w:val="07167774"/>
    <w:multiLevelType w:val="multilevel"/>
    <w:tmpl w:val="C108CF2A"/>
    <w:lvl w:ilvl="0">
      <w:start w:val="9"/>
      <w:numFmt w:val="decimal"/>
      <w:lvlText w:val="%1"/>
      <w:lvlJc w:val="left"/>
      <w:pPr>
        <w:ind w:left="1106" w:hanging="569"/>
      </w:pPr>
      <w:rPr>
        <w:rFonts w:hint="default"/>
        <w:lang w:val="es-ES" w:eastAsia="en-US" w:bidi="ar-SA"/>
      </w:rPr>
    </w:lvl>
    <w:lvl w:ilvl="1">
      <w:start w:val="1"/>
      <w:numFmt w:val="decimal"/>
      <w:lvlText w:val="%1.%2"/>
      <w:lvlJc w:val="left"/>
      <w:pPr>
        <w:ind w:left="1106" w:hanging="569"/>
        <w:jc w:val="right"/>
      </w:pPr>
      <w:rPr>
        <w:rFonts w:ascii="Tahoma" w:eastAsia="Tahoma" w:hAnsi="Tahoma" w:cs="Tahoma" w:hint="default"/>
        <w:b/>
        <w:bCs/>
        <w:w w:val="69"/>
        <w:sz w:val="22"/>
        <w:szCs w:val="22"/>
        <w:lang w:val="es-ES" w:eastAsia="en-US" w:bidi="ar-SA"/>
      </w:rPr>
    </w:lvl>
    <w:lvl w:ilvl="2">
      <w:start w:val="1"/>
      <w:numFmt w:val="bullet"/>
      <w:lvlText w:val=""/>
      <w:lvlJc w:val="left"/>
      <w:pPr>
        <w:ind w:left="1901" w:hanging="337"/>
      </w:pPr>
      <w:rPr>
        <w:rFonts w:ascii="Wingdings" w:hAnsi="Wingdings" w:hint="default"/>
        <w:b/>
        <w:bCs/>
        <w:w w:val="89"/>
        <w:sz w:val="22"/>
        <w:szCs w:val="22"/>
        <w:lang w:val="es-ES" w:eastAsia="en-US" w:bidi="ar-SA"/>
      </w:rPr>
    </w:lvl>
    <w:lvl w:ilvl="3">
      <w:numFmt w:val="bullet"/>
      <w:lvlText w:val="•"/>
      <w:lvlJc w:val="left"/>
      <w:pPr>
        <w:ind w:left="3766" w:hanging="337"/>
      </w:pPr>
      <w:rPr>
        <w:rFonts w:hint="default"/>
        <w:lang w:val="es-ES" w:eastAsia="en-US" w:bidi="ar-SA"/>
      </w:rPr>
    </w:lvl>
    <w:lvl w:ilvl="4">
      <w:numFmt w:val="bullet"/>
      <w:lvlText w:val="•"/>
      <w:lvlJc w:val="left"/>
      <w:pPr>
        <w:ind w:left="4700" w:hanging="337"/>
      </w:pPr>
      <w:rPr>
        <w:rFonts w:hint="default"/>
        <w:lang w:val="es-ES" w:eastAsia="en-US" w:bidi="ar-SA"/>
      </w:rPr>
    </w:lvl>
    <w:lvl w:ilvl="5">
      <w:numFmt w:val="bullet"/>
      <w:lvlText w:val="•"/>
      <w:lvlJc w:val="left"/>
      <w:pPr>
        <w:ind w:left="5633" w:hanging="337"/>
      </w:pPr>
      <w:rPr>
        <w:rFonts w:hint="default"/>
        <w:lang w:val="es-ES" w:eastAsia="en-US" w:bidi="ar-SA"/>
      </w:rPr>
    </w:lvl>
    <w:lvl w:ilvl="6">
      <w:numFmt w:val="bullet"/>
      <w:lvlText w:val="•"/>
      <w:lvlJc w:val="left"/>
      <w:pPr>
        <w:ind w:left="6566" w:hanging="337"/>
      </w:pPr>
      <w:rPr>
        <w:rFonts w:hint="default"/>
        <w:lang w:val="es-ES" w:eastAsia="en-US" w:bidi="ar-SA"/>
      </w:rPr>
    </w:lvl>
    <w:lvl w:ilvl="7">
      <w:numFmt w:val="bullet"/>
      <w:lvlText w:val="•"/>
      <w:lvlJc w:val="left"/>
      <w:pPr>
        <w:ind w:left="7500" w:hanging="337"/>
      </w:pPr>
      <w:rPr>
        <w:rFonts w:hint="default"/>
        <w:lang w:val="es-ES" w:eastAsia="en-US" w:bidi="ar-SA"/>
      </w:rPr>
    </w:lvl>
    <w:lvl w:ilvl="8">
      <w:numFmt w:val="bullet"/>
      <w:lvlText w:val="•"/>
      <w:lvlJc w:val="left"/>
      <w:pPr>
        <w:ind w:left="8433" w:hanging="337"/>
      </w:pPr>
      <w:rPr>
        <w:rFonts w:hint="default"/>
        <w:lang w:val="es-ES" w:eastAsia="en-US" w:bidi="ar-SA"/>
      </w:rPr>
    </w:lvl>
  </w:abstractNum>
  <w:abstractNum w:abstractNumId="6" w15:restartNumberingAfterBreak="0">
    <w:nsid w:val="07847D48"/>
    <w:multiLevelType w:val="hybridMultilevel"/>
    <w:tmpl w:val="EAE86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8EA18D7"/>
    <w:multiLevelType w:val="hybridMultilevel"/>
    <w:tmpl w:val="705AC050"/>
    <w:lvl w:ilvl="0" w:tplc="55FAEBF8">
      <w:start w:val="1"/>
      <w:numFmt w:val="decimal"/>
      <w:lvlText w:val="(%1)"/>
      <w:lvlJc w:val="left"/>
      <w:pPr>
        <w:ind w:left="821" w:hanging="708"/>
      </w:pPr>
      <w:rPr>
        <w:rFonts w:ascii="Calibri" w:eastAsia="Calibri" w:hAnsi="Calibri" w:cs="Calibri" w:hint="default"/>
        <w:spacing w:val="-1"/>
        <w:w w:val="100"/>
        <w:sz w:val="22"/>
        <w:szCs w:val="22"/>
        <w:lang w:val="es-ES" w:eastAsia="en-US" w:bidi="ar-SA"/>
      </w:rPr>
    </w:lvl>
    <w:lvl w:ilvl="1" w:tplc="442CC282">
      <w:numFmt w:val="bullet"/>
      <w:lvlText w:val="•"/>
      <w:lvlJc w:val="left"/>
      <w:pPr>
        <w:ind w:left="1782" w:hanging="708"/>
      </w:pPr>
      <w:rPr>
        <w:rFonts w:hint="default"/>
        <w:lang w:val="es-ES" w:eastAsia="en-US" w:bidi="ar-SA"/>
      </w:rPr>
    </w:lvl>
    <w:lvl w:ilvl="2" w:tplc="949A6920">
      <w:numFmt w:val="bullet"/>
      <w:lvlText w:val="•"/>
      <w:lvlJc w:val="left"/>
      <w:pPr>
        <w:ind w:left="2744" w:hanging="708"/>
      </w:pPr>
      <w:rPr>
        <w:rFonts w:hint="default"/>
        <w:lang w:val="es-ES" w:eastAsia="en-US" w:bidi="ar-SA"/>
      </w:rPr>
    </w:lvl>
    <w:lvl w:ilvl="3" w:tplc="6BEEF1A0">
      <w:numFmt w:val="bullet"/>
      <w:lvlText w:val="•"/>
      <w:lvlJc w:val="left"/>
      <w:pPr>
        <w:ind w:left="3706" w:hanging="708"/>
      </w:pPr>
      <w:rPr>
        <w:rFonts w:hint="default"/>
        <w:lang w:val="es-ES" w:eastAsia="en-US" w:bidi="ar-SA"/>
      </w:rPr>
    </w:lvl>
    <w:lvl w:ilvl="4" w:tplc="2FECE866">
      <w:numFmt w:val="bullet"/>
      <w:lvlText w:val="•"/>
      <w:lvlJc w:val="left"/>
      <w:pPr>
        <w:ind w:left="4668" w:hanging="708"/>
      </w:pPr>
      <w:rPr>
        <w:rFonts w:hint="default"/>
        <w:lang w:val="es-ES" w:eastAsia="en-US" w:bidi="ar-SA"/>
      </w:rPr>
    </w:lvl>
    <w:lvl w:ilvl="5" w:tplc="34924F6E">
      <w:numFmt w:val="bullet"/>
      <w:lvlText w:val="•"/>
      <w:lvlJc w:val="left"/>
      <w:pPr>
        <w:ind w:left="5630" w:hanging="708"/>
      </w:pPr>
      <w:rPr>
        <w:rFonts w:hint="default"/>
        <w:lang w:val="es-ES" w:eastAsia="en-US" w:bidi="ar-SA"/>
      </w:rPr>
    </w:lvl>
    <w:lvl w:ilvl="6" w:tplc="C7164B3C">
      <w:numFmt w:val="bullet"/>
      <w:lvlText w:val="•"/>
      <w:lvlJc w:val="left"/>
      <w:pPr>
        <w:ind w:left="6592" w:hanging="708"/>
      </w:pPr>
      <w:rPr>
        <w:rFonts w:hint="default"/>
        <w:lang w:val="es-ES" w:eastAsia="en-US" w:bidi="ar-SA"/>
      </w:rPr>
    </w:lvl>
    <w:lvl w:ilvl="7" w:tplc="8CC019E6">
      <w:numFmt w:val="bullet"/>
      <w:lvlText w:val="•"/>
      <w:lvlJc w:val="left"/>
      <w:pPr>
        <w:ind w:left="7554" w:hanging="708"/>
      </w:pPr>
      <w:rPr>
        <w:rFonts w:hint="default"/>
        <w:lang w:val="es-ES" w:eastAsia="en-US" w:bidi="ar-SA"/>
      </w:rPr>
    </w:lvl>
    <w:lvl w:ilvl="8" w:tplc="D0BC50E4">
      <w:numFmt w:val="bullet"/>
      <w:lvlText w:val="•"/>
      <w:lvlJc w:val="left"/>
      <w:pPr>
        <w:ind w:left="8516" w:hanging="708"/>
      </w:pPr>
      <w:rPr>
        <w:rFonts w:hint="default"/>
        <w:lang w:val="es-ES" w:eastAsia="en-US" w:bidi="ar-SA"/>
      </w:rPr>
    </w:lvl>
  </w:abstractNum>
  <w:abstractNum w:abstractNumId="8" w15:restartNumberingAfterBreak="0">
    <w:nsid w:val="09CC7FBC"/>
    <w:multiLevelType w:val="hybridMultilevel"/>
    <w:tmpl w:val="5FDA8E0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15:restartNumberingAfterBreak="0">
    <w:nsid w:val="0B8A4F2A"/>
    <w:multiLevelType w:val="hybridMultilevel"/>
    <w:tmpl w:val="FF6680EC"/>
    <w:lvl w:ilvl="0" w:tplc="AE1CD592">
      <w:start w:val="1"/>
      <w:numFmt w:val="decimal"/>
      <w:lvlText w:val="%1."/>
      <w:lvlJc w:val="left"/>
      <w:pPr>
        <w:ind w:left="720" w:hanging="360"/>
      </w:pPr>
      <w:rPr>
        <w:b/>
      </w:rPr>
    </w:lvl>
    <w:lvl w:ilvl="1" w:tplc="4016FB60">
      <w:start w:val="1"/>
      <w:numFmt w:val="lowerLetter"/>
      <w:lvlText w:val="%2)"/>
      <w:lvlJc w:val="left"/>
      <w:pPr>
        <w:ind w:left="1440" w:hanging="360"/>
      </w:pPr>
      <w:rPr>
        <w:rFonts w:ascii="Montserrat" w:eastAsia="Verdana" w:hAnsi="Montserrat" w:cs="Verdana"/>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B9F12D1"/>
    <w:multiLevelType w:val="hybridMultilevel"/>
    <w:tmpl w:val="FD5E82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781570"/>
    <w:multiLevelType w:val="multilevel"/>
    <w:tmpl w:val="C0343F94"/>
    <w:lvl w:ilvl="0">
      <w:start w:val="5"/>
      <w:numFmt w:val="decimal"/>
      <w:lvlText w:val="%1"/>
      <w:lvlJc w:val="left"/>
      <w:pPr>
        <w:ind w:left="480" w:hanging="480"/>
      </w:pPr>
      <w:rPr>
        <w:rFonts w:hint="default"/>
        <w:b/>
      </w:rPr>
    </w:lvl>
    <w:lvl w:ilvl="1">
      <w:start w:val="2"/>
      <w:numFmt w:val="decimal"/>
      <w:lvlText w:val="%1.%2"/>
      <w:lvlJc w:val="left"/>
      <w:pPr>
        <w:ind w:left="1189" w:hanging="48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12" w15:restartNumberingAfterBreak="0">
    <w:nsid w:val="113A07D6"/>
    <w:multiLevelType w:val="hybridMultilevel"/>
    <w:tmpl w:val="7A128CF4"/>
    <w:lvl w:ilvl="0" w:tplc="080A0001">
      <w:start w:val="1"/>
      <w:numFmt w:val="bullet"/>
      <w:lvlText w:val=""/>
      <w:lvlJc w:val="left"/>
      <w:pPr>
        <w:ind w:left="1932" w:hanging="360"/>
      </w:pPr>
      <w:rPr>
        <w:rFonts w:ascii="Symbol" w:hAnsi="Symbol" w:hint="default"/>
      </w:rPr>
    </w:lvl>
    <w:lvl w:ilvl="1" w:tplc="080A0003" w:tentative="1">
      <w:start w:val="1"/>
      <w:numFmt w:val="bullet"/>
      <w:lvlText w:val="o"/>
      <w:lvlJc w:val="left"/>
      <w:pPr>
        <w:ind w:left="2652" w:hanging="360"/>
      </w:pPr>
      <w:rPr>
        <w:rFonts w:ascii="Courier New" w:hAnsi="Courier New" w:cs="Courier New" w:hint="default"/>
      </w:rPr>
    </w:lvl>
    <w:lvl w:ilvl="2" w:tplc="080A0005" w:tentative="1">
      <w:start w:val="1"/>
      <w:numFmt w:val="bullet"/>
      <w:lvlText w:val=""/>
      <w:lvlJc w:val="left"/>
      <w:pPr>
        <w:ind w:left="3372" w:hanging="360"/>
      </w:pPr>
      <w:rPr>
        <w:rFonts w:ascii="Wingdings" w:hAnsi="Wingdings" w:hint="default"/>
      </w:rPr>
    </w:lvl>
    <w:lvl w:ilvl="3" w:tplc="080A0001" w:tentative="1">
      <w:start w:val="1"/>
      <w:numFmt w:val="bullet"/>
      <w:lvlText w:val=""/>
      <w:lvlJc w:val="left"/>
      <w:pPr>
        <w:ind w:left="4092" w:hanging="360"/>
      </w:pPr>
      <w:rPr>
        <w:rFonts w:ascii="Symbol" w:hAnsi="Symbol" w:hint="default"/>
      </w:rPr>
    </w:lvl>
    <w:lvl w:ilvl="4" w:tplc="080A0003" w:tentative="1">
      <w:start w:val="1"/>
      <w:numFmt w:val="bullet"/>
      <w:lvlText w:val="o"/>
      <w:lvlJc w:val="left"/>
      <w:pPr>
        <w:ind w:left="4812" w:hanging="360"/>
      </w:pPr>
      <w:rPr>
        <w:rFonts w:ascii="Courier New" w:hAnsi="Courier New" w:cs="Courier New" w:hint="default"/>
      </w:rPr>
    </w:lvl>
    <w:lvl w:ilvl="5" w:tplc="080A0005" w:tentative="1">
      <w:start w:val="1"/>
      <w:numFmt w:val="bullet"/>
      <w:lvlText w:val=""/>
      <w:lvlJc w:val="left"/>
      <w:pPr>
        <w:ind w:left="5532" w:hanging="360"/>
      </w:pPr>
      <w:rPr>
        <w:rFonts w:ascii="Wingdings" w:hAnsi="Wingdings" w:hint="default"/>
      </w:rPr>
    </w:lvl>
    <w:lvl w:ilvl="6" w:tplc="080A0001" w:tentative="1">
      <w:start w:val="1"/>
      <w:numFmt w:val="bullet"/>
      <w:lvlText w:val=""/>
      <w:lvlJc w:val="left"/>
      <w:pPr>
        <w:ind w:left="6252" w:hanging="360"/>
      </w:pPr>
      <w:rPr>
        <w:rFonts w:ascii="Symbol" w:hAnsi="Symbol" w:hint="default"/>
      </w:rPr>
    </w:lvl>
    <w:lvl w:ilvl="7" w:tplc="080A0003" w:tentative="1">
      <w:start w:val="1"/>
      <w:numFmt w:val="bullet"/>
      <w:lvlText w:val="o"/>
      <w:lvlJc w:val="left"/>
      <w:pPr>
        <w:ind w:left="6972" w:hanging="360"/>
      </w:pPr>
      <w:rPr>
        <w:rFonts w:ascii="Courier New" w:hAnsi="Courier New" w:cs="Courier New" w:hint="default"/>
      </w:rPr>
    </w:lvl>
    <w:lvl w:ilvl="8" w:tplc="080A0005" w:tentative="1">
      <w:start w:val="1"/>
      <w:numFmt w:val="bullet"/>
      <w:lvlText w:val=""/>
      <w:lvlJc w:val="left"/>
      <w:pPr>
        <w:ind w:left="7692" w:hanging="360"/>
      </w:pPr>
      <w:rPr>
        <w:rFonts w:ascii="Wingdings" w:hAnsi="Wingdings" w:hint="default"/>
      </w:rPr>
    </w:lvl>
  </w:abstractNum>
  <w:abstractNum w:abstractNumId="13" w15:restartNumberingAfterBreak="0">
    <w:nsid w:val="116033A6"/>
    <w:multiLevelType w:val="hybridMultilevel"/>
    <w:tmpl w:val="26E81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2795E02"/>
    <w:multiLevelType w:val="hybridMultilevel"/>
    <w:tmpl w:val="454026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845306"/>
    <w:multiLevelType w:val="hybridMultilevel"/>
    <w:tmpl w:val="C9F41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4BB7F0A"/>
    <w:multiLevelType w:val="multilevel"/>
    <w:tmpl w:val="EB42D0E0"/>
    <w:lvl w:ilvl="0">
      <w:start w:val="13"/>
      <w:numFmt w:val="decimal"/>
      <w:lvlText w:val="%1"/>
      <w:lvlJc w:val="left"/>
      <w:pPr>
        <w:ind w:left="375" w:hanging="375"/>
      </w:pPr>
      <w:rPr>
        <w:rFonts w:hint="default"/>
        <w:b/>
      </w:rPr>
    </w:lvl>
    <w:lvl w:ilvl="1">
      <w:start w:val="1"/>
      <w:numFmt w:val="decimal"/>
      <w:lvlText w:val="%1.%2"/>
      <w:lvlJc w:val="left"/>
      <w:pPr>
        <w:ind w:left="1585" w:hanging="375"/>
      </w:pPr>
      <w:rPr>
        <w:rFonts w:hint="default"/>
        <w:b/>
      </w:rPr>
    </w:lvl>
    <w:lvl w:ilvl="2">
      <w:start w:val="1"/>
      <w:numFmt w:val="decimal"/>
      <w:lvlText w:val="%1.%2.%3"/>
      <w:lvlJc w:val="left"/>
      <w:pPr>
        <w:ind w:left="3140" w:hanging="720"/>
      </w:pPr>
      <w:rPr>
        <w:rFonts w:hint="default"/>
        <w:b/>
      </w:rPr>
    </w:lvl>
    <w:lvl w:ilvl="3">
      <w:start w:val="1"/>
      <w:numFmt w:val="decimal"/>
      <w:lvlText w:val="%1.%2.%3.%4"/>
      <w:lvlJc w:val="left"/>
      <w:pPr>
        <w:ind w:left="4710" w:hanging="1080"/>
      </w:pPr>
      <w:rPr>
        <w:rFonts w:hint="default"/>
        <w:b/>
      </w:rPr>
    </w:lvl>
    <w:lvl w:ilvl="4">
      <w:start w:val="1"/>
      <w:numFmt w:val="decimal"/>
      <w:lvlText w:val="%1.%2.%3.%4.%5"/>
      <w:lvlJc w:val="left"/>
      <w:pPr>
        <w:ind w:left="5920" w:hanging="1080"/>
      </w:pPr>
      <w:rPr>
        <w:rFonts w:hint="default"/>
        <w:b/>
      </w:rPr>
    </w:lvl>
    <w:lvl w:ilvl="5">
      <w:start w:val="1"/>
      <w:numFmt w:val="decimal"/>
      <w:lvlText w:val="%1.%2.%3.%4.%5.%6"/>
      <w:lvlJc w:val="left"/>
      <w:pPr>
        <w:ind w:left="7490" w:hanging="1440"/>
      </w:pPr>
      <w:rPr>
        <w:rFonts w:hint="default"/>
        <w:b/>
      </w:rPr>
    </w:lvl>
    <w:lvl w:ilvl="6">
      <w:start w:val="1"/>
      <w:numFmt w:val="decimal"/>
      <w:lvlText w:val="%1.%2.%3.%4.%5.%6.%7"/>
      <w:lvlJc w:val="left"/>
      <w:pPr>
        <w:ind w:left="8700" w:hanging="1440"/>
      </w:pPr>
      <w:rPr>
        <w:rFonts w:hint="default"/>
        <w:b/>
      </w:rPr>
    </w:lvl>
    <w:lvl w:ilvl="7">
      <w:start w:val="1"/>
      <w:numFmt w:val="decimal"/>
      <w:lvlText w:val="%1.%2.%3.%4.%5.%6.%7.%8"/>
      <w:lvlJc w:val="left"/>
      <w:pPr>
        <w:ind w:left="10270" w:hanging="1800"/>
      </w:pPr>
      <w:rPr>
        <w:rFonts w:hint="default"/>
        <w:b/>
      </w:rPr>
    </w:lvl>
    <w:lvl w:ilvl="8">
      <w:start w:val="1"/>
      <w:numFmt w:val="decimal"/>
      <w:lvlText w:val="%1.%2.%3.%4.%5.%6.%7.%8.%9"/>
      <w:lvlJc w:val="left"/>
      <w:pPr>
        <w:ind w:left="11480" w:hanging="1800"/>
      </w:pPr>
      <w:rPr>
        <w:rFonts w:hint="default"/>
        <w:b/>
      </w:rPr>
    </w:lvl>
  </w:abstractNum>
  <w:abstractNum w:abstractNumId="17" w15:restartNumberingAfterBreak="0">
    <w:nsid w:val="159C3AE5"/>
    <w:multiLevelType w:val="hybridMultilevel"/>
    <w:tmpl w:val="C890EE34"/>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AE7267"/>
    <w:multiLevelType w:val="multilevel"/>
    <w:tmpl w:val="0F823D1E"/>
    <w:lvl w:ilvl="0">
      <w:start w:val="5"/>
      <w:numFmt w:val="decimal"/>
      <w:lvlText w:val="%1"/>
      <w:lvlJc w:val="left"/>
      <w:pPr>
        <w:ind w:left="615" w:hanging="615"/>
      </w:pPr>
      <w:rPr>
        <w:rFonts w:hint="default"/>
      </w:rPr>
    </w:lvl>
    <w:lvl w:ilvl="1">
      <w:start w:val="3"/>
      <w:numFmt w:val="decimal"/>
      <w:lvlText w:val="%1.%2"/>
      <w:lvlJc w:val="left"/>
      <w:pPr>
        <w:ind w:left="993" w:hanging="615"/>
      </w:pPr>
      <w:rPr>
        <w:rFonts w:hint="default"/>
      </w:rPr>
    </w:lvl>
    <w:lvl w:ilvl="2">
      <w:start w:val="6"/>
      <w:numFmt w:val="decimal"/>
      <w:lvlText w:val="%1.%2.%3"/>
      <w:lvlJc w:val="left"/>
      <w:pPr>
        <w:ind w:left="1476" w:hanging="720"/>
      </w:pPr>
      <w:rPr>
        <w:rFonts w:hint="default"/>
      </w:rPr>
    </w:lvl>
    <w:lvl w:ilvl="3">
      <w:start w:val="1"/>
      <w:numFmt w:val="decimal"/>
      <w:lvlText w:val="%1.%2.%3.%4"/>
      <w:lvlJc w:val="left"/>
      <w:pPr>
        <w:ind w:left="2214" w:hanging="10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3330" w:hanging="144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446" w:hanging="1800"/>
      </w:pPr>
      <w:rPr>
        <w:rFonts w:hint="default"/>
      </w:rPr>
    </w:lvl>
    <w:lvl w:ilvl="8">
      <w:start w:val="1"/>
      <w:numFmt w:val="decimal"/>
      <w:lvlText w:val="%1.%2.%3.%4.%5.%6.%7.%8.%9"/>
      <w:lvlJc w:val="left"/>
      <w:pPr>
        <w:ind w:left="4824" w:hanging="1800"/>
      </w:pPr>
      <w:rPr>
        <w:rFonts w:hint="default"/>
      </w:rPr>
    </w:lvl>
  </w:abstractNum>
  <w:abstractNum w:abstractNumId="19" w15:restartNumberingAfterBreak="0">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1723411A"/>
    <w:multiLevelType w:val="multilevel"/>
    <w:tmpl w:val="940E6262"/>
    <w:styleLink w:val="Listaactual1"/>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18D02B41"/>
    <w:multiLevelType w:val="multilevel"/>
    <w:tmpl w:val="17B04248"/>
    <w:lvl w:ilvl="0">
      <w:start w:val="1"/>
      <w:numFmt w:val="decimal"/>
      <w:lvlText w:val="%1."/>
      <w:lvlJc w:val="left"/>
      <w:pPr>
        <w:ind w:left="2249" w:hanging="360"/>
      </w:pPr>
      <w:rPr>
        <w:rFonts w:hint="default"/>
      </w:rPr>
    </w:lvl>
    <w:lvl w:ilvl="1">
      <w:start w:val="2"/>
      <w:numFmt w:val="decimal"/>
      <w:isLgl/>
      <w:lvlText w:val="%1.%2."/>
      <w:lvlJc w:val="left"/>
      <w:pPr>
        <w:ind w:left="2609" w:hanging="720"/>
      </w:pPr>
      <w:rPr>
        <w:rFonts w:hint="default"/>
      </w:rPr>
    </w:lvl>
    <w:lvl w:ilvl="2">
      <w:start w:val="4"/>
      <w:numFmt w:val="decimal"/>
      <w:isLgl/>
      <w:lvlText w:val="%1.%2.%3."/>
      <w:lvlJc w:val="left"/>
      <w:pPr>
        <w:ind w:left="2609" w:hanging="720"/>
      </w:pPr>
      <w:rPr>
        <w:rFonts w:hint="default"/>
        <w:b/>
      </w:rPr>
    </w:lvl>
    <w:lvl w:ilvl="3">
      <w:start w:val="1"/>
      <w:numFmt w:val="decimal"/>
      <w:isLgl/>
      <w:lvlText w:val="%1.%2.%3.%4."/>
      <w:lvlJc w:val="left"/>
      <w:pPr>
        <w:ind w:left="2969" w:hanging="1080"/>
      </w:pPr>
      <w:rPr>
        <w:rFonts w:hint="default"/>
      </w:rPr>
    </w:lvl>
    <w:lvl w:ilvl="4">
      <w:start w:val="1"/>
      <w:numFmt w:val="decimal"/>
      <w:isLgl/>
      <w:lvlText w:val="%1.%2.%3.%4.%5."/>
      <w:lvlJc w:val="left"/>
      <w:pPr>
        <w:ind w:left="2969" w:hanging="1080"/>
      </w:pPr>
      <w:rPr>
        <w:rFonts w:hint="default"/>
      </w:rPr>
    </w:lvl>
    <w:lvl w:ilvl="5">
      <w:start w:val="1"/>
      <w:numFmt w:val="decimal"/>
      <w:isLgl/>
      <w:lvlText w:val="%1.%2.%3.%4.%5.%6."/>
      <w:lvlJc w:val="left"/>
      <w:pPr>
        <w:ind w:left="3329" w:hanging="1440"/>
      </w:pPr>
      <w:rPr>
        <w:rFonts w:hint="default"/>
      </w:rPr>
    </w:lvl>
    <w:lvl w:ilvl="6">
      <w:start w:val="1"/>
      <w:numFmt w:val="decimal"/>
      <w:isLgl/>
      <w:lvlText w:val="%1.%2.%3.%4.%5.%6.%7."/>
      <w:lvlJc w:val="left"/>
      <w:pPr>
        <w:ind w:left="3329" w:hanging="1440"/>
      </w:pPr>
      <w:rPr>
        <w:rFonts w:hint="default"/>
      </w:rPr>
    </w:lvl>
    <w:lvl w:ilvl="7">
      <w:start w:val="1"/>
      <w:numFmt w:val="decimal"/>
      <w:isLgl/>
      <w:lvlText w:val="%1.%2.%3.%4.%5.%6.%7.%8."/>
      <w:lvlJc w:val="left"/>
      <w:pPr>
        <w:ind w:left="3689" w:hanging="1800"/>
      </w:pPr>
      <w:rPr>
        <w:rFonts w:hint="default"/>
      </w:rPr>
    </w:lvl>
    <w:lvl w:ilvl="8">
      <w:start w:val="1"/>
      <w:numFmt w:val="decimal"/>
      <w:isLgl/>
      <w:lvlText w:val="%1.%2.%3.%4.%5.%6.%7.%8.%9."/>
      <w:lvlJc w:val="left"/>
      <w:pPr>
        <w:ind w:left="3689" w:hanging="1800"/>
      </w:pPr>
      <w:rPr>
        <w:rFonts w:hint="default"/>
      </w:rPr>
    </w:lvl>
  </w:abstractNum>
  <w:abstractNum w:abstractNumId="22" w15:restartNumberingAfterBreak="0">
    <w:nsid w:val="1A445FDF"/>
    <w:multiLevelType w:val="hybridMultilevel"/>
    <w:tmpl w:val="96B62D04"/>
    <w:lvl w:ilvl="0" w:tplc="56DCA772">
      <w:numFmt w:val="bullet"/>
      <w:lvlText w:val="-"/>
      <w:lvlJc w:val="left"/>
      <w:pPr>
        <w:ind w:left="833" w:hanging="696"/>
      </w:pPr>
      <w:rPr>
        <w:rFonts w:ascii="Verdana" w:eastAsia="Verdana" w:hAnsi="Verdana" w:cs="Verdana" w:hint="default"/>
        <w:w w:val="84"/>
        <w:sz w:val="22"/>
        <w:szCs w:val="22"/>
        <w:lang w:val="es-ES" w:eastAsia="en-US" w:bidi="ar-SA"/>
      </w:rPr>
    </w:lvl>
    <w:lvl w:ilvl="1" w:tplc="47342C10">
      <w:numFmt w:val="bullet"/>
      <w:lvlText w:val="•"/>
      <w:lvlJc w:val="left"/>
      <w:pPr>
        <w:ind w:left="1786" w:hanging="696"/>
      </w:pPr>
      <w:rPr>
        <w:rFonts w:hint="default"/>
        <w:lang w:val="es-ES" w:eastAsia="en-US" w:bidi="ar-SA"/>
      </w:rPr>
    </w:lvl>
    <w:lvl w:ilvl="2" w:tplc="DACEC6F2">
      <w:numFmt w:val="bullet"/>
      <w:lvlText w:val="•"/>
      <w:lvlJc w:val="left"/>
      <w:pPr>
        <w:ind w:left="2732" w:hanging="696"/>
      </w:pPr>
      <w:rPr>
        <w:rFonts w:hint="default"/>
        <w:lang w:val="es-ES" w:eastAsia="en-US" w:bidi="ar-SA"/>
      </w:rPr>
    </w:lvl>
    <w:lvl w:ilvl="3" w:tplc="B59822C6">
      <w:numFmt w:val="bullet"/>
      <w:lvlText w:val="•"/>
      <w:lvlJc w:val="left"/>
      <w:pPr>
        <w:ind w:left="3678" w:hanging="696"/>
      </w:pPr>
      <w:rPr>
        <w:rFonts w:hint="default"/>
        <w:lang w:val="es-ES" w:eastAsia="en-US" w:bidi="ar-SA"/>
      </w:rPr>
    </w:lvl>
    <w:lvl w:ilvl="4" w:tplc="4CE0B10A">
      <w:numFmt w:val="bullet"/>
      <w:lvlText w:val="•"/>
      <w:lvlJc w:val="left"/>
      <w:pPr>
        <w:ind w:left="4624" w:hanging="696"/>
      </w:pPr>
      <w:rPr>
        <w:rFonts w:hint="default"/>
        <w:lang w:val="es-ES" w:eastAsia="en-US" w:bidi="ar-SA"/>
      </w:rPr>
    </w:lvl>
    <w:lvl w:ilvl="5" w:tplc="6BFE6D5E">
      <w:numFmt w:val="bullet"/>
      <w:lvlText w:val="•"/>
      <w:lvlJc w:val="left"/>
      <w:pPr>
        <w:ind w:left="5570" w:hanging="696"/>
      </w:pPr>
      <w:rPr>
        <w:rFonts w:hint="default"/>
        <w:lang w:val="es-ES" w:eastAsia="en-US" w:bidi="ar-SA"/>
      </w:rPr>
    </w:lvl>
    <w:lvl w:ilvl="6" w:tplc="3E1E7014">
      <w:numFmt w:val="bullet"/>
      <w:lvlText w:val="•"/>
      <w:lvlJc w:val="left"/>
      <w:pPr>
        <w:ind w:left="6516" w:hanging="696"/>
      </w:pPr>
      <w:rPr>
        <w:rFonts w:hint="default"/>
        <w:lang w:val="es-ES" w:eastAsia="en-US" w:bidi="ar-SA"/>
      </w:rPr>
    </w:lvl>
    <w:lvl w:ilvl="7" w:tplc="0996099C">
      <w:numFmt w:val="bullet"/>
      <w:lvlText w:val="•"/>
      <w:lvlJc w:val="left"/>
      <w:pPr>
        <w:ind w:left="7462" w:hanging="696"/>
      </w:pPr>
      <w:rPr>
        <w:rFonts w:hint="default"/>
        <w:lang w:val="es-ES" w:eastAsia="en-US" w:bidi="ar-SA"/>
      </w:rPr>
    </w:lvl>
    <w:lvl w:ilvl="8" w:tplc="FE28EAF6">
      <w:numFmt w:val="bullet"/>
      <w:lvlText w:val="•"/>
      <w:lvlJc w:val="left"/>
      <w:pPr>
        <w:ind w:left="8408" w:hanging="696"/>
      </w:pPr>
      <w:rPr>
        <w:rFonts w:hint="default"/>
        <w:lang w:val="es-ES" w:eastAsia="en-US" w:bidi="ar-SA"/>
      </w:rPr>
    </w:lvl>
  </w:abstractNum>
  <w:abstractNum w:abstractNumId="23" w15:restartNumberingAfterBreak="0">
    <w:nsid w:val="1BE960E6"/>
    <w:multiLevelType w:val="hybridMultilevel"/>
    <w:tmpl w:val="487E6F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C8B478D"/>
    <w:multiLevelType w:val="multilevel"/>
    <w:tmpl w:val="7C8807EE"/>
    <w:lvl w:ilvl="0">
      <w:start w:val="5"/>
      <w:numFmt w:val="decimal"/>
      <w:suff w:val="space"/>
      <w:lvlText w:val="%1."/>
      <w:lvlJc w:val="left"/>
      <w:pPr>
        <w:ind w:left="360" w:hanging="360"/>
      </w:pPr>
      <w:rPr>
        <w:rFonts w:hint="default"/>
      </w:rPr>
    </w:lvl>
    <w:lvl w:ilvl="1">
      <w:start w:val="2"/>
      <w:numFmt w:val="decimal"/>
      <w:suff w:val="space"/>
      <w:lvlText w:val="%1.%2."/>
      <w:lvlJc w:val="left"/>
      <w:pPr>
        <w:ind w:left="2276" w:hanging="432"/>
      </w:pPr>
      <w:rPr>
        <w:rFonts w:hint="default"/>
        <w:b/>
      </w:rPr>
    </w:lvl>
    <w:lvl w:ilvl="2">
      <w:start w:val="1"/>
      <w:numFmt w:val="decimal"/>
      <w:suff w:val="space"/>
      <w:lvlText w:val="%1.%2.%3."/>
      <w:lvlJc w:val="left"/>
      <w:pPr>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1D766818"/>
    <w:multiLevelType w:val="hybridMultilevel"/>
    <w:tmpl w:val="78420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F6D628B"/>
    <w:multiLevelType w:val="hybridMultilevel"/>
    <w:tmpl w:val="454026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011D20"/>
    <w:multiLevelType w:val="hybridMultilevel"/>
    <w:tmpl w:val="7F206EC0"/>
    <w:lvl w:ilvl="0" w:tplc="41FAAA2C">
      <w:start w:val="1"/>
      <w:numFmt w:val="lowerLetter"/>
      <w:lvlText w:val="%1."/>
      <w:lvlJc w:val="left"/>
      <w:pPr>
        <w:ind w:left="360" w:hanging="360"/>
      </w:pPr>
      <w:rPr>
        <w:rFonts w:ascii="Montserrat" w:hAnsi="Montserrat" w:hint="default"/>
        <w:b/>
        <w:color w:val="auto"/>
        <w:sz w:val="20"/>
        <w:szCs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26A8396C"/>
    <w:multiLevelType w:val="hybridMultilevel"/>
    <w:tmpl w:val="2CD66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8CE22DA"/>
    <w:multiLevelType w:val="hybridMultilevel"/>
    <w:tmpl w:val="86FAA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7B207C"/>
    <w:multiLevelType w:val="hybridMultilevel"/>
    <w:tmpl w:val="D9169E9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07A6219"/>
    <w:multiLevelType w:val="multilevel"/>
    <w:tmpl w:val="7082B62E"/>
    <w:styleLink w:val="Listaactual2"/>
    <w:lvl w:ilvl="0">
      <w:start w:val="4"/>
      <w:numFmt w:val="decimal"/>
      <w:lvlText w:val="%1."/>
      <w:lvlJc w:val="left"/>
      <w:pPr>
        <w:ind w:left="360" w:hanging="360"/>
      </w:pPr>
      <w:rPr>
        <w:rFonts w:hint="default"/>
        <w:b/>
        <w:bCs/>
      </w:rPr>
    </w:lvl>
    <w:lvl w:ilvl="1">
      <w:start w:val="5"/>
      <w:numFmt w:val="decimal"/>
      <w:lvlText w:val="%1.%2."/>
      <w:lvlJc w:val="left"/>
      <w:pPr>
        <w:ind w:left="1860" w:hanging="360"/>
      </w:pPr>
      <w:rPr>
        <w:rFonts w:hint="default"/>
        <w:b/>
      </w:rPr>
    </w:lvl>
    <w:lvl w:ilvl="2">
      <w:start w:val="1"/>
      <w:numFmt w:val="decimal"/>
      <w:lvlText w:val="%1.%2.%3."/>
      <w:lvlJc w:val="left"/>
      <w:pPr>
        <w:ind w:left="3720" w:hanging="720"/>
      </w:pPr>
      <w:rPr>
        <w:rFonts w:hint="default"/>
        <w:b/>
      </w:rPr>
    </w:lvl>
    <w:lvl w:ilvl="3">
      <w:start w:val="1"/>
      <w:numFmt w:val="decimal"/>
      <w:lvlText w:val="%1.%2.%3.%4."/>
      <w:lvlJc w:val="left"/>
      <w:pPr>
        <w:ind w:left="5220" w:hanging="72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580" w:hanging="1080"/>
      </w:pPr>
      <w:rPr>
        <w:rFonts w:hint="default"/>
      </w:rPr>
    </w:lvl>
    <w:lvl w:ilvl="6">
      <w:start w:val="1"/>
      <w:numFmt w:val="decimal"/>
      <w:lvlText w:val="%1.%2.%3.%4.%5.%6.%7."/>
      <w:lvlJc w:val="left"/>
      <w:pPr>
        <w:ind w:left="10440" w:hanging="1440"/>
      </w:pPr>
      <w:rPr>
        <w:rFonts w:hint="default"/>
      </w:rPr>
    </w:lvl>
    <w:lvl w:ilvl="7">
      <w:start w:val="1"/>
      <w:numFmt w:val="decimal"/>
      <w:lvlText w:val="%1.%2.%3.%4.%5.%6.%7.%8."/>
      <w:lvlJc w:val="left"/>
      <w:pPr>
        <w:ind w:left="11940" w:hanging="1440"/>
      </w:pPr>
      <w:rPr>
        <w:rFonts w:hint="default"/>
      </w:rPr>
    </w:lvl>
    <w:lvl w:ilvl="8">
      <w:start w:val="1"/>
      <w:numFmt w:val="decimal"/>
      <w:lvlText w:val="%1.%2.%3.%4.%5.%6.%7.%8.%9."/>
      <w:lvlJc w:val="left"/>
      <w:pPr>
        <w:ind w:left="13800" w:hanging="1800"/>
      </w:pPr>
      <w:rPr>
        <w:rFonts w:hint="default"/>
      </w:rPr>
    </w:lvl>
  </w:abstractNum>
  <w:abstractNum w:abstractNumId="32" w15:restartNumberingAfterBreak="0">
    <w:nsid w:val="30975EA9"/>
    <w:multiLevelType w:val="hybridMultilevel"/>
    <w:tmpl w:val="893C5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BB22DD"/>
    <w:multiLevelType w:val="multilevel"/>
    <w:tmpl w:val="C108CF2A"/>
    <w:lvl w:ilvl="0">
      <w:start w:val="9"/>
      <w:numFmt w:val="decimal"/>
      <w:lvlText w:val="%1"/>
      <w:lvlJc w:val="left"/>
      <w:pPr>
        <w:ind w:left="1106" w:hanging="569"/>
      </w:pPr>
      <w:rPr>
        <w:rFonts w:hint="default"/>
        <w:lang w:val="es-ES" w:eastAsia="en-US" w:bidi="ar-SA"/>
      </w:rPr>
    </w:lvl>
    <w:lvl w:ilvl="1">
      <w:start w:val="1"/>
      <w:numFmt w:val="decimal"/>
      <w:lvlText w:val="%1.%2"/>
      <w:lvlJc w:val="left"/>
      <w:pPr>
        <w:ind w:left="1106" w:hanging="569"/>
        <w:jc w:val="right"/>
      </w:pPr>
      <w:rPr>
        <w:rFonts w:ascii="Tahoma" w:eastAsia="Tahoma" w:hAnsi="Tahoma" w:cs="Tahoma" w:hint="default"/>
        <w:b/>
        <w:bCs/>
        <w:w w:val="69"/>
        <w:sz w:val="22"/>
        <w:szCs w:val="22"/>
        <w:lang w:val="es-ES" w:eastAsia="en-US" w:bidi="ar-SA"/>
      </w:rPr>
    </w:lvl>
    <w:lvl w:ilvl="2">
      <w:start w:val="1"/>
      <w:numFmt w:val="bullet"/>
      <w:lvlText w:val=""/>
      <w:lvlJc w:val="left"/>
      <w:pPr>
        <w:ind w:left="1901" w:hanging="337"/>
      </w:pPr>
      <w:rPr>
        <w:rFonts w:ascii="Wingdings" w:hAnsi="Wingdings" w:hint="default"/>
        <w:b/>
        <w:bCs/>
        <w:w w:val="89"/>
        <w:sz w:val="22"/>
        <w:szCs w:val="22"/>
        <w:lang w:val="es-ES" w:eastAsia="en-US" w:bidi="ar-SA"/>
      </w:rPr>
    </w:lvl>
    <w:lvl w:ilvl="3">
      <w:numFmt w:val="bullet"/>
      <w:lvlText w:val="•"/>
      <w:lvlJc w:val="left"/>
      <w:pPr>
        <w:ind w:left="3766" w:hanging="337"/>
      </w:pPr>
      <w:rPr>
        <w:rFonts w:hint="default"/>
        <w:lang w:val="es-ES" w:eastAsia="en-US" w:bidi="ar-SA"/>
      </w:rPr>
    </w:lvl>
    <w:lvl w:ilvl="4">
      <w:numFmt w:val="bullet"/>
      <w:lvlText w:val="•"/>
      <w:lvlJc w:val="left"/>
      <w:pPr>
        <w:ind w:left="4700" w:hanging="337"/>
      </w:pPr>
      <w:rPr>
        <w:rFonts w:hint="default"/>
        <w:lang w:val="es-ES" w:eastAsia="en-US" w:bidi="ar-SA"/>
      </w:rPr>
    </w:lvl>
    <w:lvl w:ilvl="5">
      <w:numFmt w:val="bullet"/>
      <w:lvlText w:val="•"/>
      <w:lvlJc w:val="left"/>
      <w:pPr>
        <w:ind w:left="5633" w:hanging="337"/>
      </w:pPr>
      <w:rPr>
        <w:rFonts w:hint="default"/>
        <w:lang w:val="es-ES" w:eastAsia="en-US" w:bidi="ar-SA"/>
      </w:rPr>
    </w:lvl>
    <w:lvl w:ilvl="6">
      <w:numFmt w:val="bullet"/>
      <w:lvlText w:val="•"/>
      <w:lvlJc w:val="left"/>
      <w:pPr>
        <w:ind w:left="6566" w:hanging="337"/>
      </w:pPr>
      <w:rPr>
        <w:rFonts w:hint="default"/>
        <w:lang w:val="es-ES" w:eastAsia="en-US" w:bidi="ar-SA"/>
      </w:rPr>
    </w:lvl>
    <w:lvl w:ilvl="7">
      <w:numFmt w:val="bullet"/>
      <w:lvlText w:val="•"/>
      <w:lvlJc w:val="left"/>
      <w:pPr>
        <w:ind w:left="7500" w:hanging="337"/>
      </w:pPr>
      <w:rPr>
        <w:rFonts w:hint="default"/>
        <w:lang w:val="es-ES" w:eastAsia="en-US" w:bidi="ar-SA"/>
      </w:rPr>
    </w:lvl>
    <w:lvl w:ilvl="8">
      <w:numFmt w:val="bullet"/>
      <w:lvlText w:val="•"/>
      <w:lvlJc w:val="left"/>
      <w:pPr>
        <w:ind w:left="8433" w:hanging="337"/>
      </w:pPr>
      <w:rPr>
        <w:rFonts w:hint="default"/>
        <w:lang w:val="es-ES" w:eastAsia="en-US" w:bidi="ar-SA"/>
      </w:rPr>
    </w:lvl>
  </w:abstractNum>
  <w:abstractNum w:abstractNumId="34" w15:restartNumberingAfterBreak="0">
    <w:nsid w:val="33A61808"/>
    <w:multiLevelType w:val="multilevel"/>
    <w:tmpl w:val="4FF830DE"/>
    <w:lvl w:ilvl="0">
      <w:start w:val="1"/>
      <w:numFmt w:val="bullet"/>
      <w:lvlText w:val=""/>
      <w:lvlJc w:val="left"/>
      <w:pPr>
        <w:ind w:left="1106" w:hanging="569"/>
      </w:pPr>
      <w:rPr>
        <w:rFonts w:ascii="Wingdings" w:hAnsi="Wingdings" w:hint="default"/>
        <w:lang w:val="es-ES" w:eastAsia="en-US" w:bidi="ar-SA"/>
      </w:rPr>
    </w:lvl>
    <w:lvl w:ilvl="1">
      <w:start w:val="1"/>
      <w:numFmt w:val="decimal"/>
      <w:lvlText w:val="%1.%2"/>
      <w:lvlJc w:val="left"/>
      <w:pPr>
        <w:ind w:left="1106" w:hanging="569"/>
        <w:jc w:val="right"/>
      </w:pPr>
      <w:rPr>
        <w:rFonts w:ascii="Tahoma" w:eastAsia="Tahoma" w:hAnsi="Tahoma" w:cs="Tahoma" w:hint="default"/>
        <w:b/>
        <w:bCs/>
        <w:w w:val="69"/>
        <w:sz w:val="22"/>
        <w:szCs w:val="22"/>
        <w:lang w:val="es-ES" w:eastAsia="en-US" w:bidi="ar-SA"/>
      </w:rPr>
    </w:lvl>
    <w:lvl w:ilvl="2">
      <w:start w:val="1"/>
      <w:numFmt w:val="bullet"/>
      <w:lvlText w:val=""/>
      <w:lvlJc w:val="left"/>
      <w:pPr>
        <w:ind w:left="1901" w:hanging="337"/>
      </w:pPr>
      <w:rPr>
        <w:rFonts w:ascii="Wingdings" w:hAnsi="Wingdings" w:hint="default"/>
        <w:b/>
        <w:bCs/>
        <w:w w:val="89"/>
        <w:sz w:val="22"/>
        <w:szCs w:val="22"/>
        <w:lang w:val="es-ES" w:eastAsia="en-US" w:bidi="ar-SA"/>
      </w:rPr>
    </w:lvl>
    <w:lvl w:ilvl="3">
      <w:numFmt w:val="bullet"/>
      <w:lvlText w:val="•"/>
      <w:lvlJc w:val="left"/>
      <w:pPr>
        <w:ind w:left="3766" w:hanging="337"/>
      </w:pPr>
      <w:rPr>
        <w:rFonts w:hint="default"/>
        <w:lang w:val="es-ES" w:eastAsia="en-US" w:bidi="ar-SA"/>
      </w:rPr>
    </w:lvl>
    <w:lvl w:ilvl="4">
      <w:numFmt w:val="bullet"/>
      <w:lvlText w:val="•"/>
      <w:lvlJc w:val="left"/>
      <w:pPr>
        <w:ind w:left="4700" w:hanging="337"/>
      </w:pPr>
      <w:rPr>
        <w:rFonts w:hint="default"/>
        <w:lang w:val="es-ES" w:eastAsia="en-US" w:bidi="ar-SA"/>
      </w:rPr>
    </w:lvl>
    <w:lvl w:ilvl="5">
      <w:numFmt w:val="bullet"/>
      <w:lvlText w:val="•"/>
      <w:lvlJc w:val="left"/>
      <w:pPr>
        <w:ind w:left="5633" w:hanging="337"/>
      </w:pPr>
      <w:rPr>
        <w:rFonts w:hint="default"/>
        <w:lang w:val="es-ES" w:eastAsia="en-US" w:bidi="ar-SA"/>
      </w:rPr>
    </w:lvl>
    <w:lvl w:ilvl="6">
      <w:numFmt w:val="bullet"/>
      <w:lvlText w:val="•"/>
      <w:lvlJc w:val="left"/>
      <w:pPr>
        <w:ind w:left="6566" w:hanging="337"/>
      </w:pPr>
      <w:rPr>
        <w:rFonts w:hint="default"/>
        <w:lang w:val="es-ES" w:eastAsia="en-US" w:bidi="ar-SA"/>
      </w:rPr>
    </w:lvl>
    <w:lvl w:ilvl="7">
      <w:numFmt w:val="bullet"/>
      <w:lvlText w:val="•"/>
      <w:lvlJc w:val="left"/>
      <w:pPr>
        <w:ind w:left="7500" w:hanging="337"/>
      </w:pPr>
      <w:rPr>
        <w:rFonts w:hint="default"/>
        <w:lang w:val="es-ES" w:eastAsia="en-US" w:bidi="ar-SA"/>
      </w:rPr>
    </w:lvl>
    <w:lvl w:ilvl="8">
      <w:numFmt w:val="bullet"/>
      <w:lvlText w:val="•"/>
      <w:lvlJc w:val="left"/>
      <w:pPr>
        <w:ind w:left="8433" w:hanging="337"/>
      </w:pPr>
      <w:rPr>
        <w:rFonts w:hint="default"/>
        <w:lang w:val="es-ES" w:eastAsia="en-US" w:bidi="ar-SA"/>
      </w:rPr>
    </w:lvl>
  </w:abstractNum>
  <w:abstractNum w:abstractNumId="35" w15:restartNumberingAfterBreak="0">
    <w:nsid w:val="33DE025A"/>
    <w:multiLevelType w:val="multilevel"/>
    <w:tmpl w:val="E176F07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3C7170CF"/>
    <w:multiLevelType w:val="hybridMultilevel"/>
    <w:tmpl w:val="3976F08A"/>
    <w:lvl w:ilvl="0" w:tplc="8274028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E5742F9"/>
    <w:multiLevelType w:val="hybridMultilevel"/>
    <w:tmpl w:val="175ED230"/>
    <w:lvl w:ilvl="0" w:tplc="00D65BB2">
      <w:start w:val="1"/>
      <w:numFmt w:val="lowerLetter"/>
      <w:lvlText w:val="%1)"/>
      <w:lvlJc w:val="left"/>
      <w:pPr>
        <w:ind w:left="786" w:hanging="360"/>
      </w:pPr>
      <w:rPr>
        <w:rFonts w:hint="default"/>
        <w:b/>
      </w:rPr>
    </w:lvl>
    <w:lvl w:ilvl="1" w:tplc="080A0003">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38" w15:restartNumberingAfterBreak="0">
    <w:nsid w:val="3F323182"/>
    <w:multiLevelType w:val="hybridMultilevel"/>
    <w:tmpl w:val="FD5E82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2877A85"/>
    <w:multiLevelType w:val="hybridMultilevel"/>
    <w:tmpl w:val="FC0E43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1" w15:restartNumberingAfterBreak="0">
    <w:nsid w:val="462E1DFB"/>
    <w:multiLevelType w:val="hybridMultilevel"/>
    <w:tmpl w:val="D524878E"/>
    <w:lvl w:ilvl="0" w:tplc="1CC4E248">
      <w:start w:val="1"/>
      <w:numFmt w:val="lowerLetter"/>
      <w:lvlText w:val="%1)"/>
      <w:lvlJc w:val="left"/>
      <w:pPr>
        <w:ind w:left="360" w:hanging="360"/>
      </w:pPr>
      <w:rPr>
        <w:rFonts w:hint="default"/>
        <w:b/>
        <w:i w:val="0"/>
        <w:sz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4D66150D"/>
    <w:multiLevelType w:val="hybridMultilevel"/>
    <w:tmpl w:val="9862973E"/>
    <w:lvl w:ilvl="0" w:tplc="080A0005">
      <w:start w:val="1"/>
      <w:numFmt w:val="bullet"/>
      <w:lvlText w:val=""/>
      <w:lvlJc w:val="left"/>
      <w:pPr>
        <w:ind w:left="1440" w:hanging="360"/>
      </w:pPr>
      <w:rPr>
        <w:rFonts w:ascii="Wingdings" w:hAnsi="Wingdings"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 w15:restartNumberingAfterBreak="0">
    <w:nsid w:val="53C20566"/>
    <w:multiLevelType w:val="hybridMultilevel"/>
    <w:tmpl w:val="A98CED14"/>
    <w:lvl w:ilvl="0" w:tplc="080A0001">
      <w:start w:val="1"/>
      <w:numFmt w:val="bullet"/>
      <w:lvlText w:val=""/>
      <w:lvlJc w:val="left"/>
      <w:pPr>
        <w:ind w:left="720" w:hanging="360"/>
      </w:pPr>
      <w:rPr>
        <w:rFonts w:ascii="Symbol" w:hAnsi="Symbol" w:hint="default"/>
      </w:rPr>
    </w:lvl>
    <w:lvl w:ilvl="1" w:tplc="080A0005">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57D7144"/>
    <w:multiLevelType w:val="hybridMultilevel"/>
    <w:tmpl w:val="E1C295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46" w15:restartNumberingAfterBreak="0">
    <w:nsid w:val="62260757"/>
    <w:multiLevelType w:val="hybridMultilevel"/>
    <w:tmpl w:val="6F7A2782"/>
    <w:lvl w:ilvl="0" w:tplc="080A0019">
      <w:start w:val="1"/>
      <w:numFmt w:val="lowerLetter"/>
      <w:lvlText w:val="%1."/>
      <w:lvlJc w:val="left"/>
      <w:pPr>
        <w:ind w:left="720" w:hanging="360"/>
      </w:pPr>
      <w:rPr>
        <w:rFonts w:hint="default"/>
        <w:b/>
        <w:color w:val="auto"/>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34C2735"/>
    <w:multiLevelType w:val="multilevel"/>
    <w:tmpl w:val="CC546D54"/>
    <w:lvl w:ilvl="0">
      <w:start w:val="5"/>
      <w:numFmt w:val="decimal"/>
      <w:lvlText w:val="%1."/>
      <w:lvlJc w:val="left"/>
      <w:pPr>
        <w:ind w:left="390" w:hanging="39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8" w15:restartNumberingAfterBreak="0">
    <w:nsid w:val="643648CD"/>
    <w:multiLevelType w:val="multilevel"/>
    <w:tmpl w:val="4FF830DE"/>
    <w:lvl w:ilvl="0">
      <w:start w:val="1"/>
      <w:numFmt w:val="bullet"/>
      <w:lvlText w:val=""/>
      <w:lvlJc w:val="left"/>
      <w:pPr>
        <w:ind w:left="1106" w:hanging="569"/>
      </w:pPr>
      <w:rPr>
        <w:rFonts w:ascii="Wingdings" w:hAnsi="Wingdings" w:hint="default"/>
        <w:lang w:val="es-ES" w:eastAsia="en-US" w:bidi="ar-SA"/>
      </w:rPr>
    </w:lvl>
    <w:lvl w:ilvl="1">
      <w:start w:val="1"/>
      <w:numFmt w:val="decimal"/>
      <w:lvlText w:val="%1.%2"/>
      <w:lvlJc w:val="left"/>
      <w:pPr>
        <w:ind w:left="1106" w:hanging="569"/>
        <w:jc w:val="right"/>
      </w:pPr>
      <w:rPr>
        <w:rFonts w:ascii="Tahoma" w:eastAsia="Tahoma" w:hAnsi="Tahoma" w:cs="Tahoma" w:hint="default"/>
        <w:b/>
        <w:bCs/>
        <w:w w:val="69"/>
        <w:sz w:val="22"/>
        <w:szCs w:val="22"/>
        <w:lang w:val="es-ES" w:eastAsia="en-US" w:bidi="ar-SA"/>
      </w:rPr>
    </w:lvl>
    <w:lvl w:ilvl="2">
      <w:start w:val="1"/>
      <w:numFmt w:val="bullet"/>
      <w:lvlText w:val=""/>
      <w:lvlJc w:val="left"/>
      <w:pPr>
        <w:ind w:left="1901" w:hanging="337"/>
      </w:pPr>
      <w:rPr>
        <w:rFonts w:ascii="Wingdings" w:hAnsi="Wingdings" w:hint="default"/>
        <w:b/>
        <w:bCs/>
        <w:w w:val="89"/>
        <w:sz w:val="22"/>
        <w:szCs w:val="22"/>
        <w:lang w:val="es-ES" w:eastAsia="en-US" w:bidi="ar-SA"/>
      </w:rPr>
    </w:lvl>
    <w:lvl w:ilvl="3">
      <w:numFmt w:val="bullet"/>
      <w:lvlText w:val="•"/>
      <w:lvlJc w:val="left"/>
      <w:pPr>
        <w:ind w:left="3766" w:hanging="337"/>
      </w:pPr>
      <w:rPr>
        <w:rFonts w:hint="default"/>
        <w:lang w:val="es-ES" w:eastAsia="en-US" w:bidi="ar-SA"/>
      </w:rPr>
    </w:lvl>
    <w:lvl w:ilvl="4">
      <w:numFmt w:val="bullet"/>
      <w:lvlText w:val="•"/>
      <w:lvlJc w:val="left"/>
      <w:pPr>
        <w:ind w:left="4700" w:hanging="337"/>
      </w:pPr>
      <w:rPr>
        <w:rFonts w:hint="default"/>
        <w:lang w:val="es-ES" w:eastAsia="en-US" w:bidi="ar-SA"/>
      </w:rPr>
    </w:lvl>
    <w:lvl w:ilvl="5">
      <w:numFmt w:val="bullet"/>
      <w:lvlText w:val="•"/>
      <w:lvlJc w:val="left"/>
      <w:pPr>
        <w:ind w:left="5633" w:hanging="337"/>
      </w:pPr>
      <w:rPr>
        <w:rFonts w:hint="default"/>
        <w:lang w:val="es-ES" w:eastAsia="en-US" w:bidi="ar-SA"/>
      </w:rPr>
    </w:lvl>
    <w:lvl w:ilvl="6">
      <w:numFmt w:val="bullet"/>
      <w:lvlText w:val="•"/>
      <w:lvlJc w:val="left"/>
      <w:pPr>
        <w:ind w:left="6566" w:hanging="337"/>
      </w:pPr>
      <w:rPr>
        <w:rFonts w:hint="default"/>
        <w:lang w:val="es-ES" w:eastAsia="en-US" w:bidi="ar-SA"/>
      </w:rPr>
    </w:lvl>
    <w:lvl w:ilvl="7">
      <w:numFmt w:val="bullet"/>
      <w:lvlText w:val="•"/>
      <w:lvlJc w:val="left"/>
      <w:pPr>
        <w:ind w:left="7500" w:hanging="337"/>
      </w:pPr>
      <w:rPr>
        <w:rFonts w:hint="default"/>
        <w:lang w:val="es-ES" w:eastAsia="en-US" w:bidi="ar-SA"/>
      </w:rPr>
    </w:lvl>
    <w:lvl w:ilvl="8">
      <w:numFmt w:val="bullet"/>
      <w:lvlText w:val="•"/>
      <w:lvlJc w:val="left"/>
      <w:pPr>
        <w:ind w:left="8433" w:hanging="337"/>
      </w:pPr>
      <w:rPr>
        <w:rFonts w:hint="default"/>
        <w:lang w:val="es-ES" w:eastAsia="en-US" w:bidi="ar-SA"/>
      </w:rPr>
    </w:lvl>
  </w:abstractNum>
  <w:abstractNum w:abstractNumId="49" w15:restartNumberingAfterBreak="0">
    <w:nsid w:val="661E6490"/>
    <w:multiLevelType w:val="hybridMultilevel"/>
    <w:tmpl w:val="B066EB70"/>
    <w:lvl w:ilvl="0" w:tplc="73DE928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DD14CB4"/>
    <w:multiLevelType w:val="multilevel"/>
    <w:tmpl w:val="C108CF2A"/>
    <w:lvl w:ilvl="0">
      <w:start w:val="9"/>
      <w:numFmt w:val="decimal"/>
      <w:lvlText w:val="%1"/>
      <w:lvlJc w:val="left"/>
      <w:pPr>
        <w:ind w:left="1106" w:hanging="569"/>
      </w:pPr>
      <w:rPr>
        <w:rFonts w:hint="default"/>
        <w:lang w:val="es-ES" w:eastAsia="en-US" w:bidi="ar-SA"/>
      </w:rPr>
    </w:lvl>
    <w:lvl w:ilvl="1">
      <w:start w:val="1"/>
      <w:numFmt w:val="decimal"/>
      <w:lvlText w:val="%1.%2"/>
      <w:lvlJc w:val="left"/>
      <w:pPr>
        <w:ind w:left="1106" w:hanging="569"/>
        <w:jc w:val="right"/>
      </w:pPr>
      <w:rPr>
        <w:rFonts w:ascii="Tahoma" w:eastAsia="Tahoma" w:hAnsi="Tahoma" w:cs="Tahoma" w:hint="default"/>
        <w:b/>
        <w:bCs/>
        <w:w w:val="69"/>
        <w:sz w:val="22"/>
        <w:szCs w:val="22"/>
        <w:lang w:val="es-ES" w:eastAsia="en-US" w:bidi="ar-SA"/>
      </w:rPr>
    </w:lvl>
    <w:lvl w:ilvl="2">
      <w:start w:val="1"/>
      <w:numFmt w:val="bullet"/>
      <w:lvlText w:val=""/>
      <w:lvlJc w:val="left"/>
      <w:pPr>
        <w:ind w:left="1901" w:hanging="337"/>
      </w:pPr>
      <w:rPr>
        <w:rFonts w:ascii="Wingdings" w:hAnsi="Wingdings" w:hint="default"/>
        <w:b/>
        <w:bCs/>
        <w:w w:val="89"/>
        <w:sz w:val="22"/>
        <w:szCs w:val="22"/>
        <w:lang w:val="es-ES" w:eastAsia="en-US" w:bidi="ar-SA"/>
      </w:rPr>
    </w:lvl>
    <w:lvl w:ilvl="3">
      <w:numFmt w:val="bullet"/>
      <w:lvlText w:val="•"/>
      <w:lvlJc w:val="left"/>
      <w:pPr>
        <w:ind w:left="3766" w:hanging="337"/>
      </w:pPr>
      <w:rPr>
        <w:rFonts w:hint="default"/>
        <w:lang w:val="es-ES" w:eastAsia="en-US" w:bidi="ar-SA"/>
      </w:rPr>
    </w:lvl>
    <w:lvl w:ilvl="4">
      <w:numFmt w:val="bullet"/>
      <w:lvlText w:val="•"/>
      <w:lvlJc w:val="left"/>
      <w:pPr>
        <w:ind w:left="4700" w:hanging="337"/>
      </w:pPr>
      <w:rPr>
        <w:rFonts w:hint="default"/>
        <w:lang w:val="es-ES" w:eastAsia="en-US" w:bidi="ar-SA"/>
      </w:rPr>
    </w:lvl>
    <w:lvl w:ilvl="5">
      <w:numFmt w:val="bullet"/>
      <w:lvlText w:val="•"/>
      <w:lvlJc w:val="left"/>
      <w:pPr>
        <w:ind w:left="5633" w:hanging="337"/>
      </w:pPr>
      <w:rPr>
        <w:rFonts w:hint="default"/>
        <w:lang w:val="es-ES" w:eastAsia="en-US" w:bidi="ar-SA"/>
      </w:rPr>
    </w:lvl>
    <w:lvl w:ilvl="6">
      <w:numFmt w:val="bullet"/>
      <w:lvlText w:val="•"/>
      <w:lvlJc w:val="left"/>
      <w:pPr>
        <w:ind w:left="6566" w:hanging="337"/>
      </w:pPr>
      <w:rPr>
        <w:rFonts w:hint="default"/>
        <w:lang w:val="es-ES" w:eastAsia="en-US" w:bidi="ar-SA"/>
      </w:rPr>
    </w:lvl>
    <w:lvl w:ilvl="7">
      <w:numFmt w:val="bullet"/>
      <w:lvlText w:val="•"/>
      <w:lvlJc w:val="left"/>
      <w:pPr>
        <w:ind w:left="7500" w:hanging="337"/>
      </w:pPr>
      <w:rPr>
        <w:rFonts w:hint="default"/>
        <w:lang w:val="es-ES" w:eastAsia="en-US" w:bidi="ar-SA"/>
      </w:rPr>
    </w:lvl>
    <w:lvl w:ilvl="8">
      <w:numFmt w:val="bullet"/>
      <w:lvlText w:val="•"/>
      <w:lvlJc w:val="left"/>
      <w:pPr>
        <w:ind w:left="8433" w:hanging="337"/>
      </w:pPr>
      <w:rPr>
        <w:rFonts w:hint="default"/>
        <w:lang w:val="es-ES" w:eastAsia="en-US" w:bidi="ar-SA"/>
      </w:rPr>
    </w:lvl>
  </w:abstractNum>
  <w:abstractNum w:abstractNumId="51" w15:restartNumberingAfterBreak="0">
    <w:nsid w:val="6EAE54D8"/>
    <w:multiLevelType w:val="multilevel"/>
    <w:tmpl w:val="1B24B94C"/>
    <w:lvl w:ilvl="0">
      <w:start w:val="5"/>
      <w:numFmt w:val="decimal"/>
      <w:lvlText w:val="%1"/>
      <w:lvlJc w:val="left"/>
      <w:pPr>
        <w:ind w:left="615" w:hanging="615"/>
      </w:pPr>
      <w:rPr>
        <w:rFonts w:hint="default"/>
      </w:rPr>
    </w:lvl>
    <w:lvl w:ilvl="1">
      <w:start w:val="3"/>
      <w:numFmt w:val="decimal"/>
      <w:lvlText w:val="%1.%2"/>
      <w:lvlJc w:val="left"/>
      <w:pPr>
        <w:ind w:left="993" w:hanging="615"/>
      </w:pPr>
      <w:rPr>
        <w:rFonts w:hint="default"/>
        <w:b/>
      </w:rPr>
    </w:lvl>
    <w:lvl w:ilvl="2">
      <w:start w:val="1"/>
      <w:numFmt w:val="decimal"/>
      <w:lvlText w:val="%1.%2.%3"/>
      <w:lvlJc w:val="left"/>
      <w:pPr>
        <w:ind w:left="1476" w:hanging="720"/>
      </w:pPr>
      <w:rPr>
        <w:rFonts w:hint="default"/>
        <w:b/>
      </w:rPr>
    </w:lvl>
    <w:lvl w:ilvl="3">
      <w:start w:val="1"/>
      <w:numFmt w:val="decimal"/>
      <w:lvlText w:val="%1.%2.%3.%4"/>
      <w:lvlJc w:val="left"/>
      <w:pPr>
        <w:ind w:left="2214" w:hanging="10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3330" w:hanging="144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446" w:hanging="1800"/>
      </w:pPr>
      <w:rPr>
        <w:rFonts w:hint="default"/>
      </w:rPr>
    </w:lvl>
    <w:lvl w:ilvl="8">
      <w:start w:val="1"/>
      <w:numFmt w:val="decimal"/>
      <w:lvlText w:val="%1.%2.%3.%4.%5.%6.%7.%8.%9"/>
      <w:lvlJc w:val="left"/>
      <w:pPr>
        <w:ind w:left="4824" w:hanging="1800"/>
      </w:pPr>
      <w:rPr>
        <w:rFonts w:hint="default"/>
      </w:rPr>
    </w:lvl>
  </w:abstractNum>
  <w:abstractNum w:abstractNumId="52" w15:restartNumberingAfterBreak="0">
    <w:nsid w:val="714E0AA2"/>
    <w:multiLevelType w:val="hybridMultilevel"/>
    <w:tmpl w:val="1F3C8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4" w15:restartNumberingAfterBreak="0">
    <w:nsid w:val="769A54DA"/>
    <w:multiLevelType w:val="hybridMultilevel"/>
    <w:tmpl w:val="5E08AC32"/>
    <w:lvl w:ilvl="0" w:tplc="7150765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7D8E7327"/>
    <w:multiLevelType w:val="multilevel"/>
    <w:tmpl w:val="8DAA5A92"/>
    <w:lvl w:ilvl="0">
      <w:start w:val="5"/>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56" w15:restartNumberingAfterBreak="0">
    <w:nsid w:val="7F9256F3"/>
    <w:multiLevelType w:val="hybridMultilevel"/>
    <w:tmpl w:val="52027A5E"/>
    <w:lvl w:ilvl="0" w:tplc="1812DF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39"/>
  </w:num>
  <w:num w:numId="3">
    <w:abstractNumId w:val="32"/>
  </w:num>
  <w:num w:numId="4">
    <w:abstractNumId w:val="36"/>
  </w:num>
  <w:num w:numId="5">
    <w:abstractNumId w:val="25"/>
  </w:num>
  <w:num w:numId="6">
    <w:abstractNumId w:val="54"/>
  </w:num>
  <w:num w:numId="7">
    <w:abstractNumId w:val="37"/>
  </w:num>
  <w:num w:numId="8">
    <w:abstractNumId w:val="52"/>
  </w:num>
  <w:num w:numId="9">
    <w:abstractNumId w:val="28"/>
  </w:num>
  <w:num w:numId="10">
    <w:abstractNumId w:val="24"/>
  </w:num>
  <w:num w:numId="11">
    <w:abstractNumId w:val="29"/>
  </w:num>
  <w:num w:numId="12">
    <w:abstractNumId w:val="44"/>
  </w:num>
  <w:num w:numId="13">
    <w:abstractNumId w:val="26"/>
  </w:num>
  <w:num w:numId="14">
    <w:abstractNumId w:val="19"/>
  </w:num>
  <w:num w:numId="15">
    <w:abstractNumId w:val="40"/>
  </w:num>
  <w:num w:numId="16">
    <w:abstractNumId w:val="53"/>
  </w:num>
  <w:num w:numId="17">
    <w:abstractNumId w:val="4"/>
  </w:num>
  <w:num w:numId="18">
    <w:abstractNumId w:val="49"/>
  </w:num>
  <w:num w:numId="19">
    <w:abstractNumId w:val="30"/>
  </w:num>
  <w:num w:numId="20">
    <w:abstractNumId w:val="35"/>
  </w:num>
  <w:num w:numId="21">
    <w:abstractNumId w:val="14"/>
  </w:num>
  <w:num w:numId="22">
    <w:abstractNumId w:val="1"/>
  </w:num>
  <w:num w:numId="23">
    <w:abstractNumId w:val="0"/>
  </w:num>
  <w:num w:numId="24">
    <w:abstractNumId w:val="45"/>
  </w:num>
  <w:num w:numId="25">
    <w:abstractNumId w:val="46"/>
  </w:num>
  <w:num w:numId="26">
    <w:abstractNumId w:val="41"/>
  </w:num>
  <w:num w:numId="27">
    <w:abstractNumId w:val="38"/>
  </w:num>
  <w:num w:numId="28">
    <w:abstractNumId w:val="10"/>
  </w:num>
  <w:num w:numId="29">
    <w:abstractNumId w:val="20"/>
  </w:num>
  <w:num w:numId="30">
    <w:abstractNumId w:val="31"/>
  </w:num>
  <w:num w:numId="31">
    <w:abstractNumId w:val="27"/>
  </w:num>
  <w:num w:numId="32">
    <w:abstractNumId w:val="56"/>
  </w:num>
  <w:num w:numId="33">
    <w:abstractNumId w:val="17"/>
  </w:num>
  <w:num w:numId="34">
    <w:abstractNumId w:val="11"/>
  </w:num>
  <w:num w:numId="35">
    <w:abstractNumId w:val="9"/>
  </w:num>
  <w:num w:numId="36">
    <w:abstractNumId w:val="22"/>
  </w:num>
  <w:num w:numId="37">
    <w:abstractNumId w:val="16"/>
  </w:num>
  <w:num w:numId="38">
    <w:abstractNumId w:val="7"/>
  </w:num>
  <w:num w:numId="39">
    <w:abstractNumId w:val="8"/>
  </w:num>
  <w:num w:numId="40">
    <w:abstractNumId w:val="6"/>
  </w:num>
  <w:num w:numId="41">
    <w:abstractNumId w:val="13"/>
  </w:num>
  <w:num w:numId="42">
    <w:abstractNumId w:val="23"/>
  </w:num>
  <w:num w:numId="43">
    <w:abstractNumId w:val="55"/>
  </w:num>
  <w:num w:numId="44">
    <w:abstractNumId w:val="47"/>
  </w:num>
  <w:num w:numId="45">
    <w:abstractNumId w:val="12"/>
  </w:num>
  <w:num w:numId="46">
    <w:abstractNumId w:val="43"/>
  </w:num>
  <w:num w:numId="47">
    <w:abstractNumId w:val="3"/>
  </w:num>
  <w:num w:numId="48">
    <w:abstractNumId w:val="42"/>
  </w:num>
  <w:num w:numId="49">
    <w:abstractNumId w:val="50"/>
  </w:num>
  <w:num w:numId="50">
    <w:abstractNumId w:val="33"/>
  </w:num>
  <w:num w:numId="51">
    <w:abstractNumId w:val="5"/>
  </w:num>
  <w:num w:numId="52">
    <w:abstractNumId w:val="48"/>
  </w:num>
  <w:num w:numId="53">
    <w:abstractNumId w:val="34"/>
  </w:num>
  <w:num w:numId="54">
    <w:abstractNumId w:val="18"/>
  </w:num>
  <w:num w:numId="55">
    <w:abstractNumId w:val="51"/>
  </w:num>
  <w:num w:numId="56">
    <w:abstractNumId w:val="21"/>
  </w:num>
  <w:num w:numId="57">
    <w:abstractNumId w:val="21"/>
    <w:lvlOverride w:ilvl="0">
      <w:startOverride w:val="5"/>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902"/>
    <w:rsid w:val="00010FAF"/>
    <w:rsid w:val="00024372"/>
    <w:rsid w:val="000424E7"/>
    <w:rsid w:val="00043955"/>
    <w:rsid w:val="00043EE4"/>
    <w:rsid w:val="00055685"/>
    <w:rsid w:val="0005683C"/>
    <w:rsid w:val="00062D36"/>
    <w:rsid w:val="000650F4"/>
    <w:rsid w:val="00083185"/>
    <w:rsid w:val="00085108"/>
    <w:rsid w:val="0009078F"/>
    <w:rsid w:val="000943E6"/>
    <w:rsid w:val="000965D2"/>
    <w:rsid w:val="00097302"/>
    <w:rsid w:val="000C0A09"/>
    <w:rsid w:val="000C3062"/>
    <w:rsid w:val="000E1D50"/>
    <w:rsid w:val="000E3906"/>
    <w:rsid w:val="000E7319"/>
    <w:rsid w:val="000F1BA8"/>
    <w:rsid w:val="00100EBB"/>
    <w:rsid w:val="00102855"/>
    <w:rsid w:val="00102AFA"/>
    <w:rsid w:val="00107BAE"/>
    <w:rsid w:val="00107F6E"/>
    <w:rsid w:val="00113F7B"/>
    <w:rsid w:val="001236B2"/>
    <w:rsid w:val="00127CD0"/>
    <w:rsid w:val="00131313"/>
    <w:rsid w:val="001314EE"/>
    <w:rsid w:val="001349EA"/>
    <w:rsid w:val="001602FF"/>
    <w:rsid w:val="00161E69"/>
    <w:rsid w:val="00165FE6"/>
    <w:rsid w:val="001744E9"/>
    <w:rsid w:val="00177E44"/>
    <w:rsid w:val="00187146"/>
    <w:rsid w:val="001A37AD"/>
    <w:rsid w:val="001A511A"/>
    <w:rsid w:val="001B031E"/>
    <w:rsid w:val="001B40E8"/>
    <w:rsid w:val="001C048B"/>
    <w:rsid w:val="001D6F13"/>
    <w:rsid w:val="001E56A3"/>
    <w:rsid w:val="001E79B9"/>
    <w:rsid w:val="001F77F5"/>
    <w:rsid w:val="00204E69"/>
    <w:rsid w:val="00210FD7"/>
    <w:rsid w:val="00211979"/>
    <w:rsid w:val="00220580"/>
    <w:rsid w:val="0022066F"/>
    <w:rsid w:val="00224B96"/>
    <w:rsid w:val="0022717D"/>
    <w:rsid w:val="00234AE3"/>
    <w:rsid w:val="00235D80"/>
    <w:rsid w:val="0024504B"/>
    <w:rsid w:val="0026185A"/>
    <w:rsid w:val="0026241B"/>
    <w:rsid w:val="00264F1E"/>
    <w:rsid w:val="00267D2B"/>
    <w:rsid w:val="00274A28"/>
    <w:rsid w:val="00283856"/>
    <w:rsid w:val="00287E36"/>
    <w:rsid w:val="00293B86"/>
    <w:rsid w:val="002A11BE"/>
    <w:rsid w:val="002A3858"/>
    <w:rsid w:val="002A7E4A"/>
    <w:rsid w:val="002B275F"/>
    <w:rsid w:val="002C30EA"/>
    <w:rsid w:val="002D705E"/>
    <w:rsid w:val="002E37AF"/>
    <w:rsid w:val="00313F9A"/>
    <w:rsid w:val="00323D52"/>
    <w:rsid w:val="00327C01"/>
    <w:rsid w:val="00333348"/>
    <w:rsid w:val="00333F1B"/>
    <w:rsid w:val="003357D8"/>
    <w:rsid w:val="00341D1B"/>
    <w:rsid w:val="003424E8"/>
    <w:rsid w:val="00350EB7"/>
    <w:rsid w:val="00352E71"/>
    <w:rsid w:val="00355E74"/>
    <w:rsid w:val="00356C99"/>
    <w:rsid w:val="00365B52"/>
    <w:rsid w:val="0036788D"/>
    <w:rsid w:val="003857C4"/>
    <w:rsid w:val="003939DA"/>
    <w:rsid w:val="00396A66"/>
    <w:rsid w:val="0039714F"/>
    <w:rsid w:val="003A1D05"/>
    <w:rsid w:val="003A3696"/>
    <w:rsid w:val="003A7744"/>
    <w:rsid w:val="003B3DFD"/>
    <w:rsid w:val="003C44D4"/>
    <w:rsid w:val="003C5B00"/>
    <w:rsid w:val="003C5E9D"/>
    <w:rsid w:val="003E5BFE"/>
    <w:rsid w:val="003F0735"/>
    <w:rsid w:val="003F7AA0"/>
    <w:rsid w:val="004007A3"/>
    <w:rsid w:val="00402EA0"/>
    <w:rsid w:val="00412911"/>
    <w:rsid w:val="0041411A"/>
    <w:rsid w:val="00424694"/>
    <w:rsid w:val="00436669"/>
    <w:rsid w:val="00436F5D"/>
    <w:rsid w:val="004513AA"/>
    <w:rsid w:val="00461CF6"/>
    <w:rsid w:val="00462164"/>
    <w:rsid w:val="00463AE0"/>
    <w:rsid w:val="00463B21"/>
    <w:rsid w:val="004651FD"/>
    <w:rsid w:val="00474490"/>
    <w:rsid w:val="0048576A"/>
    <w:rsid w:val="00494905"/>
    <w:rsid w:val="00494CE7"/>
    <w:rsid w:val="00497161"/>
    <w:rsid w:val="004A4A3B"/>
    <w:rsid w:val="004A5C58"/>
    <w:rsid w:val="004A7CEB"/>
    <w:rsid w:val="004B277A"/>
    <w:rsid w:val="004C1E78"/>
    <w:rsid w:val="004C1FC2"/>
    <w:rsid w:val="004C7884"/>
    <w:rsid w:val="004D2FCC"/>
    <w:rsid w:val="004D3E1D"/>
    <w:rsid w:val="004E1980"/>
    <w:rsid w:val="004E2C19"/>
    <w:rsid w:val="004E493D"/>
    <w:rsid w:val="004F36A3"/>
    <w:rsid w:val="004F6AA2"/>
    <w:rsid w:val="00503864"/>
    <w:rsid w:val="0050477F"/>
    <w:rsid w:val="00507A76"/>
    <w:rsid w:val="00511228"/>
    <w:rsid w:val="00515995"/>
    <w:rsid w:val="005200D9"/>
    <w:rsid w:val="00532C2F"/>
    <w:rsid w:val="005345E8"/>
    <w:rsid w:val="00537C82"/>
    <w:rsid w:val="00551A50"/>
    <w:rsid w:val="00552729"/>
    <w:rsid w:val="00561899"/>
    <w:rsid w:val="00564338"/>
    <w:rsid w:val="005643C9"/>
    <w:rsid w:val="00566F5B"/>
    <w:rsid w:val="00582E43"/>
    <w:rsid w:val="0058536A"/>
    <w:rsid w:val="005860DC"/>
    <w:rsid w:val="00586CCB"/>
    <w:rsid w:val="005915BC"/>
    <w:rsid w:val="005A6044"/>
    <w:rsid w:val="005B18DC"/>
    <w:rsid w:val="005B424A"/>
    <w:rsid w:val="005B4516"/>
    <w:rsid w:val="005C1AC0"/>
    <w:rsid w:val="005C5033"/>
    <w:rsid w:val="005D2044"/>
    <w:rsid w:val="005D2F97"/>
    <w:rsid w:val="005D31DB"/>
    <w:rsid w:val="005E5DAE"/>
    <w:rsid w:val="005E7B7A"/>
    <w:rsid w:val="00606D43"/>
    <w:rsid w:val="006129AA"/>
    <w:rsid w:val="00621E27"/>
    <w:rsid w:val="006259BD"/>
    <w:rsid w:val="0062754E"/>
    <w:rsid w:val="00630BE8"/>
    <w:rsid w:val="00637542"/>
    <w:rsid w:val="00655018"/>
    <w:rsid w:val="0066068A"/>
    <w:rsid w:val="00664D65"/>
    <w:rsid w:val="00665B70"/>
    <w:rsid w:val="00674D04"/>
    <w:rsid w:val="006761EA"/>
    <w:rsid w:val="00677645"/>
    <w:rsid w:val="00680364"/>
    <w:rsid w:val="00684595"/>
    <w:rsid w:val="00693104"/>
    <w:rsid w:val="00697028"/>
    <w:rsid w:val="00697EC4"/>
    <w:rsid w:val="006A0609"/>
    <w:rsid w:val="006A4C04"/>
    <w:rsid w:val="006A5849"/>
    <w:rsid w:val="006A5894"/>
    <w:rsid w:val="006B1F9B"/>
    <w:rsid w:val="006B4E29"/>
    <w:rsid w:val="006B6BCD"/>
    <w:rsid w:val="006C3248"/>
    <w:rsid w:val="006C4DCB"/>
    <w:rsid w:val="006C6743"/>
    <w:rsid w:val="006D10FB"/>
    <w:rsid w:val="006D39FF"/>
    <w:rsid w:val="006D3B5D"/>
    <w:rsid w:val="006E04F3"/>
    <w:rsid w:val="006E2F67"/>
    <w:rsid w:val="006E729B"/>
    <w:rsid w:val="006F492C"/>
    <w:rsid w:val="007324BF"/>
    <w:rsid w:val="00745CD4"/>
    <w:rsid w:val="00747600"/>
    <w:rsid w:val="00753584"/>
    <w:rsid w:val="00770CFA"/>
    <w:rsid w:val="00783715"/>
    <w:rsid w:val="007923D8"/>
    <w:rsid w:val="00794CA6"/>
    <w:rsid w:val="007A137F"/>
    <w:rsid w:val="007B730D"/>
    <w:rsid w:val="007D41A1"/>
    <w:rsid w:val="007D42D1"/>
    <w:rsid w:val="007E2660"/>
    <w:rsid w:val="007E5CCB"/>
    <w:rsid w:val="00814A87"/>
    <w:rsid w:val="00817A8D"/>
    <w:rsid w:val="008274D0"/>
    <w:rsid w:val="0084031F"/>
    <w:rsid w:val="00856D2A"/>
    <w:rsid w:val="008624B7"/>
    <w:rsid w:val="008723AB"/>
    <w:rsid w:val="00874736"/>
    <w:rsid w:val="008764F1"/>
    <w:rsid w:val="00887744"/>
    <w:rsid w:val="00890EB5"/>
    <w:rsid w:val="008977A9"/>
    <w:rsid w:val="00897B99"/>
    <w:rsid w:val="008A1EF8"/>
    <w:rsid w:val="008A5A65"/>
    <w:rsid w:val="008B069E"/>
    <w:rsid w:val="008B0C1E"/>
    <w:rsid w:val="008B2DF9"/>
    <w:rsid w:val="008C0CAC"/>
    <w:rsid w:val="008C2069"/>
    <w:rsid w:val="008C209C"/>
    <w:rsid w:val="008C24B1"/>
    <w:rsid w:val="008D52DB"/>
    <w:rsid w:val="008E61A7"/>
    <w:rsid w:val="00904DFD"/>
    <w:rsid w:val="00910F57"/>
    <w:rsid w:val="0091596A"/>
    <w:rsid w:val="00932500"/>
    <w:rsid w:val="00932D23"/>
    <w:rsid w:val="0093316D"/>
    <w:rsid w:val="00953083"/>
    <w:rsid w:val="009553EF"/>
    <w:rsid w:val="009611CC"/>
    <w:rsid w:val="009640A7"/>
    <w:rsid w:val="0096425A"/>
    <w:rsid w:val="0096684E"/>
    <w:rsid w:val="00970824"/>
    <w:rsid w:val="00980658"/>
    <w:rsid w:val="00985AB8"/>
    <w:rsid w:val="00991B09"/>
    <w:rsid w:val="009A3C41"/>
    <w:rsid w:val="009A53A1"/>
    <w:rsid w:val="009C11DB"/>
    <w:rsid w:val="009C149D"/>
    <w:rsid w:val="009D0812"/>
    <w:rsid w:val="009D1D26"/>
    <w:rsid w:val="009E0B36"/>
    <w:rsid w:val="009E46E8"/>
    <w:rsid w:val="009E4E40"/>
    <w:rsid w:val="009F0240"/>
    <w:rsid w:val="009F694D"/>
    <w:rsid w:val="00A0150B"/>
    <w:rsid w:val="00A039D9"/>
    <w:rsid w:val="00A3645B"/>
    <w:rsid w:val="00A604C2"/>
    <w:rsid w:val="00A811F5"/>
    <w:rsid w:val="00A8132E"/>
    <w:rsid w:val="00A842AC"/>
    <w:rsid w:val="00AA5BFE"/>
    <w:rsid w:val="00AB0041"/>
    <w:rsid w:val="00AB067F"/>
    <w:rsid w:val="00AB1B72"/>
    <w:rsid w:val="00AB7558"/>
    <w:rsid w:val="00AB7EA5"/>
    <w:rsid w:val="00AD6B6A"/>
    <w:rsid w:val="00AE1F4A"/>
    <w:rsid w:val="00AE34EA"/>
    <w:rsid w:val="00AF5059"/>
    <w:rsid w:val="00B04B73"/>
    <w:rsid w:val="00B149AD"/>
    <w:rsid w:val="00B1569F"/>
    <w:rsid w:val="00B31F3B"/>
    <w:rsid w:val="00B32E6D"/>
    <w:rsid w:val="00B33DCD"/>
    <w:rsid w:val="00B36A91"/>
    <w:rsid w:val="00B37983"/>
    <w:rsid w:val="00B411F3"/>
    <w:rsid w:val="00B65D6D"/>
    <w:rsid w:val="00B668AF"/>
    <w:rsid w:val="00B76F02"/>
    <w:rsid w:val="00B81234"/>
    <w:rsid w:val="00B82B2D"/>
    <w:rsid w:val="00B8498F"/>
    <w:rsid w:val="00B95664"/>
    <w:rsid w:val="00BA2D84"/>
    <w:rsid w:val="00BB1D65"/>
    <w:rsid w:val="00BB7019"/>
    <w:rsid w:val="00BC7386"/>
    <w:rsid w:val="00BD37D4"/>
    <w:rsid w:val="00BE10CD"/>
    <w:rsid w:val="00BE22D2"/>
    <w:rsid w:val="00BF3BFD"/>
    <w:rsid w:val="00C029A5"/>
    <w:rsid w:val="00C02C15"/>
    <w:rsid w:val="00C05426"/>
    <w:rsid w:val="00C10A52"/>
    <w:rsid w:val="00C16491"/>
    <w:rsid w:val="00C16D4E"/>
    <w:rsid w:val="00C2327B"/>
    <w:rsid w:val="00C26B4E"/>
    <w:rsid w:val="00C306E1"/>
    <w:rsid w:val="00C3275D"/>
    <w:rsid w:val="00C36EE6"/>
    <w:rsid w:val="00C44344"/>
    <w:rsid w:val="00C473DC"/>
    <w:rsid w:val="00C47CE9"/>
    <w:rsid w:val="00C539A2"/>
    <w:rsid w:val="00C55201"/>
    <w:rsid w:val="00C62F2C"/>
    <w:rsid w:val="00C63649"/>
    <w:rsid w:val="00C649DA"/>
    <w:rsid w:val="00C83F95"/>
    <w:rsid w:val="00C84715"/>
    <w:rsid w:val="00C9119F"/>
    <w:rsid w:val="00C92399"/>
    <w:rsid w:val="00C9725A"/>
    <w:rsid w:val="00CA0773"/>
    <w:rsid w:val="00CA432F"/>
    <w:rsid w:val="00CB5FD5"/>
    <w:rsid w:val="00CC1D2A"/>
    <w:rsid w:val="00CD51AA"/>
    <w:rsid w:val="00D030AA"/>
    <w:rsid w:val="00D04983"/>
    <w:rsid w:val="00D16F1B"/>
    <w:rsid w:val="00D20F86"/>
    <w:rsid w:val="00D23BFB"/>
    <w:rsid w:val="00D24985"/>
    <w:rsid w:val="00D62E3B"/>
    <w:rsid w:val="00D64FF6"/>
    <w:rsid w:val="00D67553"/>
    <w:rsid w:val="00D71ACB"/>
    <w:rsid w:val="00D7609F"/>
    <w:rsid w:val="00D76BF4"/>
    <w:rsid w:val="00D84EF0"/>
    <w:rsid w:val="00D85867"/>
    <w:rsid w:val="00D85BB3"/>
    <w:rsid w:val="00D910AC"/>
    <w:rsid w:val="00D93F63"/>
    <w:rsid w:val="00DA0D44"/>
    <w:rsid w:val="00DA105A"/>
    <w:rsid w:val="00DA1902"/>
    <w:rsid w:val="00DA500D"/>
    <w:rsid w:val="00DB005E"/>
    <w:rsid w:val="00DB5315"/>
    <w:rsid w:val="00DC1C11"/>
    <w:rsid w:val="00DC2050"/>
    <w:rsid w:val="00DC2888"/>
    <w:rsid w:val="00DC37C9"/>
    <w:rsid w:val="00DC75E5"/>
    <w:rsid w:val="00DD0A85"/>
    <w:rsid w:val="00DD685F"/>
    <w:rsid w:val="00DD71F1"/>
    <w:rsid w:val="00DD73BF"/>
    <w:rsid w:val="00DE457B"/>
    <w:rsid w:val="00DF1361"/>
    <w:rsid w:val="00DF417D"/>
    <w:rsid w:val="00DF7288"/>
    <w:rsid w:val="00E00F64"/>
    <w:rsid w:val="00E06DD8"/>
    <w:rsid w:val="00E1541F"/>
    <w:rsid w:val="00E25C66"/>
    <w:rsid w:val="00E3306B"/>
    <w:rsid w:val="00E62349"/>
    <w:rsid w:val="00E64A9B"/>
    <w:rsid w:val="00E73501"/>
    <w:rsid w:val="00E94679"/>
    <w:rsid w:val="00EC1422"/>
    <w:rsid w:val="00EC24FF"/>
    <w:rsid w:val="00EC2C17"/>
    <w:rsid w:val="00ED3148"/>
    <w:rsid w:val="00F03449"/>
    <w:rsid w:val="00F10362"/>
    <w:rsid w:val="00F15467"/>
    <w:rsid w:val="00F203F9"/>
    <w:rsid w:val="00F36F5B"/>
    <w:rsid w:val="00F46322"/>
    <w:rsid w:val="00F5099F"/>
    <w:rsid w:val="00F54A27"/>
    <w:rsid w:val="00F565B6"/>
    <w:rsid w:val="00F6089B"/>
    <w:rsid w:val="00F65A11"/>
    <w:rsid w:val="00F67886"/>
    <w:rsid w:val="00F67C4C"/>
    <w:rsid w:val="00F73913"/>
    <w:rsid w:val="00F74DB8"/>
    <w:rsid w:val="00F77817"/>
    <w:rsid w:val="00F84F5D"/>
    <w:rsid w:val="00F96A7D"/>
    <w:rsid w:val="00FA0402"/>
    <w:rsid w:val="00FA19B3"/>
    <w:rsid w:val="00FB76AB"/>
    <w:rsid w:val="00FC57DD"/>
    <w:rsid w:val="00FD137B"/>
    <w:rsid w:val="00FD1A0C"/>
    <w:rsid w:val="00FD3B7C"/>
    <w:rsid w:val="00FE4467"/>
    <w:rsid w:val="00FE56A0"/>
    <w:rsid w:val="00FE62B8"/>
    <w:rsid w:val="00FF5994"/>
    <w:rsid w:val="00FF67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05D3B2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1902"/>
    <w:pPr>
      <w:spacing w:line="240" w:lineRule="auto"/>
      <w:jc w:val="both"/>
    </w:pPr>
    <w:rPr>
      <w:rFonts w:ascii="Montserrat" w:hAnsi="Montserrat"/>
      <w:sz w:val="20"/>
    </w:rPr>
  </w:style>
  <w:style w:type="paragraph" w:styleId="Ttulo1">
    <w:name w:val="heading 1"/>
    <w:aliases w:val="Headline,H1,h1,II+,I,Document Header1,Chapter,heading 1,Titulo 1,Section Heading,Part"/>
    <w:basedOn w:val="Normal"/>
    <w:next w:val="Normal"/>
    <w:link w:val="Ttulo1Car"/>
    <w:uiPriority w:val="1"/>
    <w:qFormat/>
    <w:rsid w:val="00DA1902"/>
    <w:pPr>
      <w:keepNext/>
      <w:keepLines/>
      <w:spacing w:before="240" w:after="0"/>
      <w:jc w:val="center"/>
      <w:outlineLvl w:val="0"/>
    </w:pPr>
    <w:rPr>
      <w:rFonts w:ascii="Montserrat ExtraBold" w:eastAsiaTheme="majorEastAsia" w:hAnsi="Montserrat ExtraBold" w:cstheme="majorBidi"/>
      <w:color w:val="3B3838" w:themeColor="background2" w:themeShade="40"/>
      <w:sz w:val="24"/>
      <w:szCs w:val="32"/>
    </w:rPr>
  </w:style>
  <w:style w:type="paragraph" w:styleId="Ttulo2">
    <w:name w:val="heading 2"/>
    <w:aliases w:val="h2"/>
    <w:basedOn w:val="Normal"/>
    <w:next w:val="Normal"/>
    <w:link w:val="Ttulo2Car"/>
    <w:uiPriority w:val="9"/>
    <w:unhideWhenUsed/>
    <w:qFormat/>
    <w:rsid w:val="00DA1902"/>
    <w:pPr>
      <w:keepNext/>
      <w:keepLines/>
      <w:spacing w:before="40" w:after="120"/>
      <w:outlineLvl w:val="1"/>
    </w:pPr>
    <w:rPr>
      <w:rFonts w:ascii="Montserrat ExtraBold" w:eastAsiaTheme="majorEastAsia" w:hAnsi="Montserrat ExtraBold" w:cstheme="majorBidi"/>
      <w:color w:val="3B3838" w:themeColor="background2" w:themeShade="40"/>
      <w:szCs w:val="26"/>
    </w:rPr>
  </w:style>
  <w:style w:type="paragraph" w:styleId="Ttulo3">
    <w:name w:val="heading 3"/>
    <w:aliases w:val="H3,Titulo 3,Level 1 - 1,h3,Level 3 Topic Heading,Section"/>
    <w:basedOn w:val="Normal"/>
    <w:next w:val="Normal"/>
    <w:link w:val="Ttulo3Car"/>
    <w:uiPriority w:val="9"/>
    <w:unhideWhenUsed/>
    <w:qFormat/>
    <w:rsid w:val="00DA1902"/>
    <w:pPr>
      <w:keepNext/>
      <w:keepLines/>
      <w:spacing w:before="40" w:after="120"/>
      <w:outlineLvl w:val="2"/>
    </w:pPr>
    <w:rPr>
      <w:rFonts w:ascii="Montserrat ExtraBold" w:eastAsiaTheme="majorEastAsia" w:hAnsi="Montserrat ExtraBold" w:cstheme="majorBidi"/>
      <w:color w:val="767171" w:themeColor="background2" w:themeShade="80"/>
      <w:szCs w:val="24"/>
    </w:rPr>
  </w:style>
  <w:style w:type="paragraph" w:styleId="Ttulo4">
    <w:name w:val="heading 4"/>
    <w:aliases w:val=" Car7,Heading 4 Char, Car Char8, Car9 Char,Car7"/>
    <w:basedOn w:val="Normal"/>
    <w:next w:val="Normal"/>
    <w:link w:val="Ttulo4Car"/>
    <w:uiPriority w:val="9"/>
    <w:unhideWhenUsed/>
    <w:qFormat/>
    <w:rsid w:val="00DA1902"/>
    <w:pPr>
      <w:keepNext/>
      <w:keepLines/>
      <w:spacing w:before="40" w:after="120"/>
      <w:outlineLvl w:val="3"/>
    </w:pPr>
    <w:rPr>
      <w:rFonts w:eastAsiaTheme="majorEastAsia" w:cstheme="majorBidi"/>
      <w:b/>
      <w:iCs/>
      <w:color w:val="000000" w:themeColor="text1"/>
    </w:rPr>
  </w:style>
  <w:style w:type="paragraph" w:styleId="Ttulo5">
    <w:name w:val="heading 5"/>
    <w:basedOn w:val="Normal"/>
    <w:next w:val="Normal"/>
    <w:link w:val="Ttulo5Car"/>
    <w:uiPriority w:val="9"/>
    <w:qFormat/>
    <w:rsid w:val="00DA1902"/>
    <w:pPr>
      <w:tabs>
        <w:tab w:val="num" w:pos="1008"/>
      </w:tabs>
      <w:suppressAutoHyphens/>
      <w:spacing w:before="240" w:after="60"/>
      <w:ind w:left="1008" w:hanging="1008"/>
      <w:jc w:val="left"/>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unhideWhenUsed/>
    <w:qFormat/>
    <w:rsid w:val="00DA1902"/>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qFormat/>
    <w:rsid w:val="00DA1902"/>
    <w:pPr>
      <w:tabs>
        <w:tab w:val="num" w:pos="1296"/>
      </w:tabs>
      <w:suppressAutoHyphens/>
      <w:spacing w:before="240" w:after="60"/>
      <w:ind w:left="1296" w:hanging="1296"/>
      <w:jc w:val="left"/>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uiPriority w:val="9"/>
    <w:qFormat/>
    <w:rsid w:val="00DA1902"/>
    <w:pPr>
      <w:tabs>
        <w:tab w:val="num" w:pos="1440"/>
      </w:tabs>
      <w:suppressAutoHyphens/>
      <w:spacing w:before="240" w:after="60"/>
      <w:ind w:left="1440" w:hanging="1440"/>
      <w:jc w:val="left"/>
      <w:outlineLvl w:val="7"/>
    </w:pPr>
    <w:rPr>
      <w:rFonts w:ascii="Arial" w:eastAsia="Times New Roman" w:hAnsi="Arial" w:cs="Times New Roman"/>
      <w:i/>
      <w:noProof/>
      <w:szCs w:val="20"/>
      <w:lang w:val="es-ES_tradnl" w:eastAsia="ar-SA"/>
    </w:rPr>
  </w:style>
  <w:style w:type="paragraph" w:styleId="Ttulo9">
    <w:name w:val="heading 9"/>
    <w:basedOn w:val="Normal"/>
    <w:next w:val="Normal"/>
    <w:link w:val="Ttulo9Car"/>
    <w:uiPriority w:val="9"/>
    <w:qFormat/>
    <w:rsid w:val="00DA1902"/>
    <w:pPr>
      <w:tabs>
        <w:tab w:val="num" w:pos="1584"/>
      </w:tabs>
      <w:suppressAutoHyphens/>
      <w:spacing w:before="240" w:after="60"/>
      <w:ind w:left="1584" w:hanging="1584"/>
      <w:jc w:val="left"/>
      <w:outlineLvl w:val="8"/>
    </w:pPr>
    <w:rPr>
      <w:rFonts w:ascii="Arial" w:eastAsia="Times New Roman" w:hAnsi="Arial" w:cs="Times New Roman"/>
      <w:noProof/>
      <w:sz w:val="2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1"/>
    <w:rsid w:val="00DA1902"/>
    <w:rPr>
      <w:rFonts w:ascii="Montserrat ExtraBold" w:eastAsiaTheme="majorEastAsia" w:hAnsi="Montserrat ExtraBold" w:cstheme="majorBidi"/>
      <w:color w:val="3B3838" w:themeColor="background2" w:themeShade="40"/>
      <w:sz w:val="24"/>
      <w:szCs w:val="32"/>
    </w:rPr>
  </w:style>
  <w:style w:type="character" w:customStyle="1" w:styleId="Ttulo2Car">
    <w:name w:val="Título 2 Car"/>
    <w:aliases w:val="h2 Car"/>
    <w:basedOn w:val="Fuentedeprrafopredeter"/>
    <w:link w:val="Ttulo2"/>
    <w:uiPriority w:val="9"/>
    <w:rsid w:val="00DA1902"/>
    <w:rPr>
      <w:rFonts w:ascii="Montserrat ExtraBold" w:eastAsiaTheme="majorEastAsia" w:hAnsi="Montserrat ExtraBold" w:cstheme="majorBidi"/>
      <w:color w:val="3B3838" w:themeColor="background2" w:themeShade="40"/>
      <w:sz w:val="20"/>
      <w:szCs w:val="26"/>
    </w:rPr>
  </w:style>
  <w:style w:type="character" w:customStyle="1" w:styleId="Ttulo3Car">
    <w:name w:val="Título 3 Car"/>
    <w:aliases w:val="H3 Car,Titulo 3 Car,Level 1 - 1 Car,h3 Car,Level 3 Topic Heading Car,Section Car"/>
    <w:basedOn w:val="Fuentedeprrafopredeter"/>
    <w:link w:val="Ttulo3"/>
    <w:uiPriority w:val="9"/>
    <w:rsid w:val="00DA1902"/>
    <w:rPr>
      <w:rFonts w:ascii="Montserrat ExtraBold" w:eastAsiaTheme="majorEastAsia" w:hAnsi="Montserrat ExtraBold" w:cstheme="majorBidi"/>
      <w:color w:val="767171" w:themeColor="background2" w:themeShade="80"/>
      <w:sz w:val="20"/>
      <w:szCs w:val="24"/>
    </w:rPr>
  </w:style>
  <w:style w:type="character" w:customStyle="1" w:styleId="Ttulo4Car">
    <w:name w:val="Título 4 Car"/>
    <w:aliases w:val=" Car7 Car,Heading 4 Char Car, Car Char8 Car, Car9 Char Car,Car7 Car"/>
    <w:basedOn w:val="Fuentedeprrafopredeter"/>
    <w:link w:val="Ttulo4"/>
    <w:uiPriority w:val="9"/>
    <w:rsid w:val="00DA1902"/>
    <w:rPr>
      <w:rFonts w:ascii="Montserrat" w:eastAsiaTheme="majorEastAsia" w:hAnsi="Montserrat" w:cstheme="majorBidi"/>
      <w:b/>
      <w:iCs/>
      <w:color w:val="000000" w:themeColor="text1"/>
      <w:sz w:val="20"/>
    </w:rPr>
  </w:style>
  <w:style w:type="character" w:customStyle="1" w:styleId="Ttulo5Car">
    <w:name w:val="Título 5 Car"/>
    <w:basedOn w:val="Fuentedeprrafopredeter"/>
    <w:link w:val="Ttulo5"/>
    <w:uiPriority w:val="9"/>
    <w:rsid w:val="00DA1902"/>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DA1902"/>
    <w:rPr>
      <w:rFonts w:asciiTheme="majorHAnsi" w:eastAsiaTheme="majorEastAsia" w:hAnsiTheme="majorHAnsi" w:cstheme="majorBidi"/>
      <w:color w:val="1F4D78" w:themeColor="accent1" w:themeShade="7F"/>
      <w:sz w:val="20"/>
    </w:rPr>
  </w:style>
  <w:style w:type="character" w:customStyle="1" w:styleId="Ttulo7Car">
    <w:name w:val="Título 7 Car"/>
    <w:basedOn w:val="Fuentedeprrafopredeter"/>
    <w:link w:val="Ttulo7"/>
    <w:uiPriority w:val="9"/>
    <w:rsid w:val="00DA1902"/>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
    <w:rsid w:val="00DA1902"/>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
    <w:rsid w:val="00DA1902"/>
    <w:rPr>
      <w:rFonts w:ascii="Arial" w:eastAsia="Times New Roman" w:hAnsi="Arial" w:cs="Times New Roman"/>
      <w:noProof/>
      <w:lang w:eastAsia="ar-SA"/>
    </w:rPr>
  </w:style>
  <w:style w:type="paragraph" w:styleId="Encabezado">
    <w:name w:val="header"/>
    <w:aliases w:val="ITT i,LetterHeader,Cover Page,encabezado,En-tête SQ,ContentsHeader,aria,*Header"/>
    <w:basedOn w:val="Normal"/>
    <w:link w:val="EncabezadoCar"/>
    <w:uiPriority w:val="99"/>
    <w:unhideWhenUsed/>
    <w:rsid w:val="00DA1902"/>
    <w:pPr>
      <w:tabs>
        <w:tab w:val="center" w:pos="4419"/>
        <w:tab w:val="right" w:pos="8838"/>
      </w:tabs>
      <w:spacing w:after="0"/>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DA1902"/>
    <w:rPr>
      <w:rFonts w:ascii="Montserrat" w:hAnsi="Montserrat"/>
      <w:sz w:val="20"/>
    </w:rPr>
  </w:style>
  <w:style w:type="paragraph" w:styleId="Piedepgina">
    <w:name w:val="footer"/>
    <w:basedOn w:val="Normal"/>
    <w:link w:val="PiedepginaCar"/>
    <w:uiPriority w:val="99"/>
    <w:unhideWhenUsed/>
    <w:rsid w:val="00DA1902"/>
    <w:pPr>
      <w:tabs>
        <w:tab w:val="center" w:pos="4419"/>
        <w:tab w:val="right" w:pos="8838"/>
      </w:tabs>
      <w:spacing w:after="0"/>
    </w:pPr>
  </w:style>
  <w:style w:type="character" w:customStyle="1" w:styleId="PiedepginaCar">
    <w:name w:val="Pie de página Car"/>
    <w:basedOn w:val="Fuentedeprrafopredeter"/>
    <w:link w:val="Piedepgina"/>
    <w:uiPriority w:val="99"/>
    <w:rsid w:val="00DA1902"/>
    <w:rPr>
      <w:rFonts w:ascii="Montserrat" w:hAnsi="Montserrat"/>
      <w:sz w:val="20"/>
    </w:rPr>
  </w:style>
  <w:style w:type="paragraph" w:styleId="Prrafodelista">
    <w:name w:val="List Paragraph"/>
    <w:aliases w:val="Dot pt,No Spacing1,List Paragraph Char Char Char,Indicator Text,List Paragraph1,Numbered Para 1,4 Párrafo de lista,Figuras,DH1,Párrafo de lista 2,Colorful List - Accent 11,Bullet 1,F5 List Paragraph,Bullet Points,lp1,3,List Paragraph11"/>
    <w:basedOn w:val="Normal"/>
    <w:link w:val="PrrafodelistaCar"/>
    <w:uiPriority w:val="34"/>
    <w:qFormat/>
    <w:rsid w:val="00DA1902"/>
    <w:pPr>
      <w:ind w:left="720"/>
      <w:contextualSpacing/>
    </w:pPr>
  </w:style>
  <w:style w:type="character" w:customStyle="1" w:styleId="PrrafodelistaCar">
    <w:name w:val="Párrafo de lista Car"/>
    <w:aliases w:val="Dot pt Car,No Spacing1 Car,List Paragraph Char Char Char Car,Indicator Text Car,List Paragraph1 Car,Numbered Para 1 Car,4 Párrafo de lista Car,Figuras Car,DH1 Car,Párrafo de lista 2 Car,Colorful List - Accent 11 Car,Bullet 1 Car"/>
    <w:link w:val="Prrafodelista"/>
    <w:uiPriority w:val="34"/>
    <w:qFormat/>
    <w:locked/>
    <w:rsid w:val="00DA1902"/>
    <w:rPr>
      <w:rFonts w:ascii="Montserrat" w:hAnsi="Montserrat"/>
      <w:sz w:val="20"/>
    </w:rPr>
  </w:style>
  <w:style w:type="paragraph" w:styleId="Sinespaciado">
    <w:name w:val="No Spacing"/>
    <w:link w:val="SinespaciadoCar"/>
    <w:uiPriority w:val="1"/>
    <w:qFormat/>
    <w:rsid w:val="00DA1902"/>
    <w:pPr>
      <w:spacing w:after="0" w:line="240" w:lineRule="auto"/>
    </w:pPr>
    <w:rPr>
      <w:rFonts w:ascii="Montserrat" w:eastAsia="Times New Roman" w:hAnsi="Montserrat" w:cs="Arial"/>
      <w:sz w:val="20"/>
      <w:szCs w:val="24"/>
      <w:lang w:val="es-ES" w:eastAsia="es-ES"/>
    </w:rPr>
  </w:style>
  <w:style w:type="character" w:customStyle="1" w:styleId="SinespaciadoCar">
    <w:name w:val="Sin espaciado Car"/>
    <w:link w:val="Sinespaciado"/>
    <w:uiPriority w:val="1"/>
    <w:rsid w:val="00DA1902"/>
    <w:rPr>
      <w:rFonts w:ascii="Montserrat" w:eastAsia="Times New Roman" w:hAnsi="Montserrat" w:cs="Arial"/>
      <w:sz w:val="20"/>
      <w:szCs w:val="24"/>
      <w:lang w:val="es-ES" w:eastAsia="es-ES"/>
    </w:rPr>
  </w:style>
  <w:style w:type="paragraph" w:styleId="TDC1">
    <w:name w:val="toc 1"/>
    <w:basedOn w:val="Normal"/>
    <w:next w:val="Normal"/>
    <w:autoRedefine/>
    <w:uiPriority w:val="39"/>
    <w:unhideWhenUsed/>
    <w:rsid w:val="00DA500D"/>
    <w:pPr>
      <w:tabs>
        <w:tab w:val="left" w:pos="567"/>
        <w:tab w:val="right" w:leader="dot" w:pos="9962"/>
      </w:tabs>
      <w:spacing w:after="100"/>
      <w:ind w:left="567" w:hanging="283"/>
    </w:pPr>
    <w:rPr>
      <w:rFonts w:cs="Arial"/>
      <w:b/>
      <w:noProof/>
      <w:lang w:val="es-ES_tradnl"/>
    </w:rPr>
  </w:style>
  <w:style w:type="paragraph" w:styleId="TDC2">
    <w:name w:val="toc 2"/>
    <w:basedOn w:val="Normal"/>
    <w:next w:val="Normal"/>
    <w:autoRedefine/>
    <w:uiPriority w:val="39"/>
    <w:unhideWhenUsed/>
    <w:rsid w:val="00DA1902"/>
    <w:pPr>
      <w:tabs>
        <w:tab w:val="right" w:leader="dot" w:pos="9962"/>
      </w:tabs>
      <w:spacing w:after="100"/>
      <w:ind w:left="200"/>
    </w:pPr>
    <w:rPr>
      <w:b/>
      <w:noProof/>
    </w:rPr>
  </w:style>
  <w:style w:type="paragraph" w:styleId="TDC3">
    <w:name w:val="toc 3"/>
    <w:basedOn w:val="Normal"/>
    <w:next w:val="Normal"/>
    <w:autoRedefine/>
    <w:uiPriority w:val="39"/>
    <w:unhideWhenUsed/>
    <w:rsid w:val="00DA1902"/>
    <w:pPr>
      <w:spacing w:after="100"/>
      <w:ind w:left="400"/>
    </w:pPr>
  </w:style>
  <w:style w:type="character" w:styleId="Hipervnculo">
    <w:name w:val="Hyperlink"/>
    <w:basedOn w:val="Fuentedeprrafopredeter"/>
    <w:uiPriority w:val="99"/>
    <w:unhideWhenUsed/>
    <w:rsid w:val="00DA1902"/>
    <w:rPr>
      <w:color w:val="0563C1" w:themeColor="hyperlink"/>
      <w:u w:val="single"/>
    </w:rPr>
  </w:style>
  <w:style w:type="paragraph" w:styleId="NormalWeb">
    <w:name w:val="Normal (Web)"/>
    <w:basedOn w:val="Normal"/>
    <w:link w:val="NormalWebCar"/>
    <w:uiPriority w:val="99"/>
    <w:unhideWhenUsed/>
    <w:rsid w:val="00DA1902"/>
    <w:pPr>
      <w:spacing w:before="100" w:beforeAutospacing="1" w:after="100" w:afterAutospacing="1"/>
      <w:jc w:val="left"/>
    </w:pPr>
    <w:rPr>
      <w:rFonts w:ascii="Times" w:eastAsia="MS Mincho" w:hAnsi="Times" w:cs="Times New Roman"/>
      <w:szCs w:val="20"/>
      <w:lang w:val="es-ES_tradnl" w:eastAsia="es-ES"/>
    </w:rPr>
  </w:style>
  <w:style w:type="character" w:customStyle="1" w:styleId="NormalWebCar">
    <w:name w:val="Normal (Web) Car"/>
    <w:link w:val="NormalWeb"/>
    <w:uiPriority w:val="99"/>
    <w:locked/>
    <w:rsid w:val="00DA1902"/>
    <w:rPr>
      <w:rFonts w:ascii="Times" w:eastAsia="MS Mincho" w:hAnsi="Times" w:cs="Times New Roman"/>
      <w:sz w:val="20"/>
      <w:szCs w:val="20"/>
      <w:lang w:val="es-ES_tradnl" w:eastAsia="es-ES"/>
    </w:rPr>
  </w:style>
  <w:style w:type="paragraph" w:customStyle="1" w:styleId="Texto">
    <w:name w:val="Texto"/>
    <w:aliases w:val="independiente,independiente Car Car Car"/>
    <w:basedOn w:val="Normal"/>
    <w:link w:val="TextoCar"/>
    <w:qFormat/>
    <w:rsid w:val="00DA1902"/>
    <w:pPr>
      <w:suppressAutoHyphens/>
      <w:spacing w:after="101" w:line="216" w:lineRule="exact"/>
      <w:ind w:firstLine="288"/>
    </w:pPr>
    <w:rPr>
      <w:rFonts w:ascii="Arial" w:eastAsia="Times New Roman" w:hAnsi="Arial" w:cs="Times New Roman"/>
      <w:noProof/>
      <w:sz w:val="18"/>
      <w:szCs w:val="20"/>
      <w:lang w:eastAsia="ar-SA"/>
    </w:rPr>
  </w:style>
  <w:style w:type="paragraph" w:styleId="Textodeglobo">
    <w:name w:val="Balloon Text"/>
    <w:basedOn w:val="Normal"/>
    <w:link w:val="TextodegloboCar"/>
    <w:uiPriority w:val="99"/>
    <w:semiHidden/>
    <w:unhideWhenUsed/>
    <w:rsid w:val="00DA1902"/>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1902"/>
    <w:rPr>
      <w:rFonts w:ascii="Segoe UI" w:hAnsi="Segoe UI" w:cs="Segoe UI"/>
      <w:sz w:val="18"/>
      <w:szCs w:val="18"/>
    </w:rPr>
  </w:style>
  <w:style w:type="table" w:styleId="Tablaconcuadrcula">
    <w:name w:val="Table Grid"/>
    <w:basedOn w:val="Tablanormal"/>
    <w:uiPriority w:val="39"/>
    <w:rsid w:val="00DA190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DA1902"/>
    <w:rPr>
      <w:color w:val="954F72" w:themeColor="followedHyperlink"/>
      <w:u w:val="single"/>
    </w:rPr>
  </w:style>
  <w:style w:type="character" w:customStyle="1" w:styleId="Ninguno">
    <w:name w:val="Ninguno"/>
    <w:rsid w:val="00DA1902"/>
    <w:rPr>
      <w:lang w:val="es-ES_tradnl"/>
    </w:rPr>
  </w:style>
  <w:style w:type="paragraph" w:styleId="Textoindependiente">
    <w:name w:val="Body Text"/>
    <w:basedOn w:val="Normal"/>
    <w:link w:val="TextoindependienteCar"/>
    <w:uiPriority w:val="1"/>
    <w:qFormat/>
    <w:rsid w:val="00DA1902"/>
    <w:pPr>
      <w:suppressAutoHyphens/>
      <w:spacing w:after="120"/>
      <w:jc w:val="left"/>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uiPriority w:val="1"/>
    <w:rsid w:val="00DA1902"/>
    <w:rPr>
      <w:rFonts w:ascii="Times New Roman" w:eastAsia="Times New Roman" w:hAnsi="Times New Roman" w:cs="Times New Roman"/>
      <w:noProof/>
      <w:sz w:val="24"/>
      <w:szCs w:val="20"/>
      <w:lang w:val="es-ES" w:eastAsia="ar-SA"/>
    </w:rPr>
  </w:style>
  <w:style w:type="paragraph" w:styleId="Sangradetextonormal">
    <w:name w:val="Body Text Indent"/>
    <w:basedOn w:val="Normal"/>
    <w:link w:val="SangradetextonormalCar"/>
    <w:uiPriority w:val="99"/>
    <w:unhideWhenUsed/>
    <w:rsid w:val="00DA1902"/>
    <w:pPr>
      <w:spacing w:after="120"/>
      <w:ind w:left="283"/>
    </w:pPr>
  </w:style>
  <w:style w:type="character" w:customStyle="1" w:styleId="SangradetextonormalCar">
    <w:name w:val="Sangría de texto normal Car"/>
    <w:basedOn w:val="Fuentedeprrafopredeter"/>
    <w:link w:val="Sangradetextonormal"/>
    <w:uiPriority w:val="99"/>
    <w:rsid w:val="00DA1902"/>
    <w:rPr>
      <w:rFonts w:ascii="Montserrat" w:hAnsi="Montserrat"/>
      <w:sz w:val="20"/>
    </w:rPr>
  </w:style>
  <w:style w:type="table" w:styleId="Tablanormal3">
    <w:name w:val="Plain Table 3"/>
    <w:basedOn w:val="Tablanormal"/>
    <w:uiPriority w:val="43"/>
    <w:rsid w:val="00DA19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m91763113346106596m7313138160496177183gmail-msoheader">
    <w:name w:val="m_91763113346106596m_7313138160496177183gmail-msoheader"/>
    <w:basedOn w:val="Normal"/>
    <w:rsid w:val="00DA1902"/>
    <w:pPr>
      <w:spacing w:before="100" w:beforeAutospacing="1" w:after="100" w:afterAutospacing="1"/>
      <w:jc w:val="left"/>
    </w:pPr>
    <w:rPr>
      <w:rFonts w:ascii="Times" w:eastAsia="MS Mincho" w:hAnsi="Times" w:cs="Times New Roman"/>
      <w:szCs w:val="20"/>
      <w:lang w:val="es-ES_tradnl" w:eastAsia="es-ES"/>
    </w:rPr>
  </w:style>
  <w:style w:type="paragraph" w:customStyle="1" w:styleId="Prrafobsico">
    <w:name w:val="[Párrafo básico]"/>
    <w:basedOn w:val="Normal"/>
    <w:uiPriority w:val="99"/>
    <w:rsid w:val="00DA1902"/>
    <w:pPr>
      <w:widowControl w:val="0"/>
      <w:autoSpaceDE w:val="0"/>
      <w:autoSpaceDN w:val="0"/>
      <w:adjustRightInd w:val="0"/>
      <w:spacing w:after="0" w:line="288" w:lineRule="auto"/>
      <w:jc w:val="left"/>
      <w:textAlignment w:val="center"/>
    </w:pPr>
    <w:rPr>
      <w:rFonts w:ascii="MinionPro-Regular" w:eastAsia="MS Mincho" w:hAnsi="MinionPro-Regular" w:cs="MinionPro-Regular"/>
      <w:color w:val="000000"/>
      <w:sz w:val="24"/>
      <w:szCs w:val="24"/>
      <w:lang w:val="es-ES_tradnl" w:eastAsia="es-ES"/>
    </w:rPr>
  </w:style>
  <w:style w:type="paragraph" w:styleId="Textoindependiente2">
    <w:name w:val="Body Text 2"/>
    <w:basedOn w:val="Normal"/>
    <w:link w:val="Textoindependiente2Car"/>
    <w:uiPriority w:val="99"/>
    <w:unhideWhenUsed/>
    <w:rsid w:val="00DA1902"/>
    <w:pPr>
      <w:spacing w:after="120" w:line="480" w:lineRule="auto"/>
      <w:jc w:val="left"/>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DA1902"/>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rsid w:val="00DA1902"/>
    <w:pPr>
      <w:spacing w:after="120"/>
      <w:ind w:left="283"/>
      <w:jc w:val="left"/>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DA1902"/>
    <w:rPr>
      <w:rFonts w:ascii="Times New Roman" w:eastAsia="Times New Roman" w:hAnsi="Times New Roman" w:cs="Times New Roman"/>
      <w:sz w:val="16"/>
      <w:szCs w:val="16"/>
      <w:lang w:val="es-ES" w:eastAsia="es-ES"/>
    </w:rPr>
  </w:style>
  <w:style w:type="paragraph" w:styleId="Sangra2detindependiente">
    <w:name w:val="Body Text Indent 2"/>
    <w:basedOn w:val="Normal"/>
    <w:link w:val="Sangra2detindependienteCar"/>
    <w:rsid w:val="00DA1902"/>
    <w:pPr>
      <w:spacing w:after="120" w:line="480" w:lineRule="auto"/>
      <w:ind w:left="283"/>
      <w:jc w:val="left"/>
    </w:pPr>
    <w:rPr>
      <w:rFonts w:ascii="Times New Roman" w:eastAsia="Times New Roman" w:hAnsi="Times New Roman" w:cs="Times New Roman"/>
      <w:szCs w:val="20"/>
      <w:lang w:val="es-ES" w:eastAsia="es-ES"/>
    </w:rPr>
  </w:style>
  <w:style w:type="character" w:customStyle="1" w:styleId="Sangra2detindependienteCar">
    <w:name w:val="Sangría 2 de t. independiente Car"/>
    <w:basedOn w:val="Fuentedeprrafopredeter"/>
    <w:link w:val="Sangra2detindependiente"/>
    <w:rsid w:val="00DA1902"/>
    <w:rPr>
      <w:rFonts w:ascii="Times New Roman" w:eastAsia="Times New Roman" w:hAnsi="Times New Roman" w:cs="Times New Roman"/>
      <w:sz w:val="20"/>
      <w:szCs w:val="20"/>
      <w:lang w:val="es-ES" w:eastAsia="es-ES"/>
    </w:rPr>
  </w:style>
  <w:style w:type="paragraph" w:customStyle="1" w:styleId="Normal1">
    <w:name w:val="Normal1"/>
    <w:rsid w:val="00DA1902"/>
    <w:pPr>
      <w:spacing w:after="0" w:line="240" w:lineRule="auto"/>
    </w:pPr>
    <w:rPr>
      <w:rFonts w:ascii="Times New Roman" w:eastAsia="Times New Roman" w:hAnsi="Times New Roman" w:cs="Times New Roman"/>
      <w:sz w:val="24"/>
      <w:szCs w:val="24"/>
      <w:lang w:val="es-ES" w:eastAsia="es-ES_tradnl"/>
    </w:rPr>
  </w:style>
  <w:style w:type="paragraph" w:styleId="TDC4">
    <w:name w:val="toc 4"/>
    <w:basedOn w:val="Normal"/>
    <w:next w:val="Normal"/>
    <w:autoRedefine/>
    <w:uiPriority w:val="39"/>
    <w:unhideWhenUsed/>
    <w:rsid w:val="00DA1902"/>
    <w:pPr>
      <w:spacing w:after="100" w:line="259" w:lineRule="auto"/>
      <w:ind w:left="660"/>
      <w:jc w:val="left"/>
    </w:pPr>
    <w:rPr>
      <w:rFonts w:asciiTheme="minorHAnsi" w:eastAsiaTheme="minorEastAsia" w:hAnsiTheme="minorHAnsi"/>
      <w:sz w:val="22"/>
      <w:lang w:eastAsia="es-MX"/>
    </w:rPr>
  </w:style>
  <w:style w:type="paragraph" w:styleId="TDC5">
    <w:name w:val="toc 5"/>
    <w:basedOn w:val="Normal"/>
    <w:next w:val="Normal"/>
    <w:autoRedefine/>
    <w:uiPriority w:val="39"/>
    <w:unhideWhenUsed/>
    <w:rsid w:val="00DA1902"/>
    <w:pPr>
      <w:spacing w:after="100" w:line="259" w:lineRule="auto"/>
      <w:ind w:left="880"/>
      <w:jc w:val="left"/>
    </w:pPr>
    <w:rPr>
      <w:rFonts w:asciiTheme="minorHAnsi" w:eastAsiaTheme="minorEastAsia" w:hAnsiTheme="minorHAnsi"/>
      <w:sz w:val="22"/>
      <w:lang w:eastAsia="es-MX"/>
    </w:rPr>
  </w:style>
  <w:style w:type="paragraph" w:styleId="TDC6">
    <w:name w:val="toc 6"/>
    <w:basedOn w:val="Normal"/>
    <w:next w:val="Normal"/>
    <w:autoRedefine/>
    <w:uiPriority w:val="39"/>
    <w:unhideWhenUsed/>
    <w:rsid w:val="00DA1902"/>
    <w:pPr>
      <w:spacing w:after="100" w:line="259" w:lineRule="auto"/>
      <w:ind w:left="1100"/>
      <w:jc w:val="left"/>
    </w:pPr>
    <w:rPr>
      <w:rFonts w:asciiTheme="minorHAnsi" w:eastAsiaTheme="minorEastAsia" w:hAnsiTheme="minorHAnsi"/>
      <w:sz w:val="22"/>
      <w:lang w:eastAsia="es-MX"/>
    </w:rPr>
  </w:style>
  <w:style w:type="paragraph" w:styleId="TDC7">
    <w:name w:val="toc 7"/>
    <w:basedOn w:val="Normal"/>
    <w:next w:val="Normal"/>
    <w:autoRedefine/>
    <w:uiPriority w:val="39"/>
    <w:unhideWhenUsed/>
    <w:rsid w:val="00DA1902"/>
    <w:pPr>
      <w:spacing w:after="100" w:line="259" w:lineRule="auto"/>
      <w:ind w:left="1320"/>
      <w:jc w:val="left"/>
    </w:pPr>
    <w:rPr>
      <w:rFonts w:asciiTheme="minorHAnsi" w:eastAsiaTheme="minorEastAsia" w:hAnsiTheme="minorHAnsi"/>
      <w:sz w:val="22"/>
      <w:lang w:eastAsia="es-MX"/>
    </w:rPr>
  </w:style>
  <w:style w:type="paragraph" w:styleId="TDC8">
    <w:name w:val="toc 8"/>
    <w:basedOn w:val="Normal"/>
    <w:next w:val="Normal"/>
    <w:autoRedefine/>
    <w:uiPriority w:val="39"/>
    <w:unhideWhenUsed/>
    <w:rsid w:val="00DA1902"/>
    <w:pPr>
      <w:spacing w:after="100" w:line="259" w:lineRule="auto"/>
      <w:ind w:left="1540"/>
      <w:jc w:val="left"/>
    </w:pPr>
    <w:rPr>
      <w:rFonts w:asciiTheme="minorHAnsi" w:eastAsiaTheme="minorEastAsia" w:hAnsiTheme="minorHAnsi"/>
      <w:sz w:val="22"/>
      <w:lang w:eastAsia="es-MX"/>
    </w:rPr>
  </w:style>
  <w:style w:type="paragraph" w:styleId="TDC9">
    <w:name w:val="toc 9"/>
    <w:basedOn w:val="Normal"/>
    <w:next w:val="Normal"/>
    <w:autoRedefine/>
    <w:uiPriority w:val="39"/>
    <w:unhideWhenUsed/>
    <w:rsid w:val="00DA1902"/>
    <w:pPr>
      <w:spacing w:after="100" w:line="259" w:lineRule="auto"/>
      <w:ind w:left="1760"/>
      <w:jc w:val="left"/>
    </w:pPr>
    <w:rPr>
      <w:rFonts w:asciiTheme="minorHAnsi" w:eastAsiaTheme="minorEastAsia" w:hAnsiTheme="minorHAnsi"/>
      <w:sz w:val="22"/>
      <w:lang w:eastAsia="es-MX"/>
    </w:rPr>
  </w:style>
  <w:style w:type="character" w:styleId="Refdecomentario">
    <w:name w:val="annotation reference"/>
    <w:basedOn w:val="Fuentedeprrafopredeter"/>
    <w:uiPriority w:val="99"/>
    <w:semiHidden/>
    <w:unhideWhenUsed/>
    <w:rsid w:val="00DA1902"/>
    <w:rPr>
      <w:sz w:val="16"/>
      <w:szCs w:val="16"/>
    </w:rPr>
  </w:style>
  <w:style w:type="paragraph" w:styleId="Textocomentario">
    <w:name w:val="annotation text"/>
    <w:basedOn w:val="Normal"/>
    <w:link w:val="TextocomentarioCar"/>
    <w:uiPriority w:val="99"/>
    <w:unhideWhenUsed/>
    <w:rsid w:val="00DA1902"/>
    <w:pPr>
      <w:spacing w:after="200"/>
      <w:jc w:val="left"/>
    </w:pPr>
    <w:rPr>
      <w:rFonts w:asciiTheme="minorHAnsi" w:hAnsiTheme="minorHAnsi"/>
      <w:szCs w:val="20"/>
      <w:lang w:val="es-ES"/>
    </w:rPr>
  </w:style>
  <w:style w:type="character" w:customStyle="1" w:styleId="TextocomentarioCar">
    <w:name w:val="Texto comentario Car"/>
    <w:basedOn w:val="Fuentedeprrafopredeter"/>
    <w:link w:val="Textocomentario"/>
    <w:uiPriority w:val="99"/>
    <w:rsid w:val="00DA1902"/>
    <w:rPr>
      <w:sz w:val="20"/>
      <w:szCs w:val="20"/>
      <w:lang w:val="es-ES"/>
    </w:rPr>
  </w:style>
  <w:style w:type="numbering" w:customStyle="1" w:styleId="WW8Num710">
    <w:name w:val="WW8Num710"/>
    <w:basedOn w:val="Sinlista"/>
    <w:rsid w:val="00DA1902"/>
    <w:pPr>
      <w:numPr>
        <w:numId w:val="24"/>
      </w:numPr>
    </w:pPr>
  </w:style>
  <w:style w:type="paragraph" w:styleId="Listaconvietas4">
    <w:name w:val="List Bullet 4"/>
    <w:basedOn w:val="Normal"/>
    <w:rsid w:val="00DA1902"/>
    <w:pPr>
      <w:numPr>
        <w:numId w:val="23"/>
      </w:numPr>
      <w:spacing w:after="0"/>
      <w:jc w:val="left"/>
    </w:pPr>
    <w:rPr>
      <w:rFonts w:ascii="Times New Roman" w:eastAsia="Times New Roman" w:hAnsi="Times New Roman" w:cs="Times New Roman"/>
      <w:noProof/>
      <w:szCs w:val="20"/>
      <w:lang w:eastAsia="es-ES"/>
    </w:rPr>
  </w:style>
  <w:style w:type="numbering" w:customStyle="1" w:styleId="Estilo1233">
    <w:name w:val="Estilo1233"/>
    <w:rsid w:val="00DA1902"/>
    <w:pPr>
      <w:numPr>
        <w:numId w:val="23"/>
      </w:numPr>
    </w:pPr>
  </w:style>
  <w:style w:type="numbering" w:customStyle="1" w:styleId="WW8Num301">
    <w:name w:val="WW8Num301"/>
    <w:basedOn w:val="Sinlista"/>
    <w:rsid w:val="00DA1902"/>
    <w:pPr>
      <w:numPr>
        <w:numId w:val="22"/>
      </w:numPr>
    </w:pPr>
  </w:style>
  <w:style w:type="paragraph" w:customStyle="1" w:styleId="msonormal0">
    <w:name w:val="msonormal"/>
    <w:basedOn w:val="Normal"/>
    <w:rsid w:val="00DA1902"/>
    <w:pP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68">
    <w:name w:val="xl68"/>
    <w:basedOn w:val="Normal"/>
    <w:rsid w:val="00DA190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69">
    <w:name w:val="xl69"/>
    <w:basedOn w:val="Normal"/>
    <w:rsid w:val="00DA190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70">
    <w:name w:val="xl70"/>
    <w:basedOn w:val="Normal"/>
    <w:rsid w:val="00DA1902"/>
    <w:pPr>
      <w:spacing w:before="100" w:beforeAutospacing="1" w:after="100" w:afterAutospacing="1"/>
      <w:jc w:val="left"/>
    </w:pPr>
    <w:rPr>
      <w:rFonts w:ascii="Arial" w:eastAsia="Times New Roman" w:hAnsi="Arial" w:cs="Arial"/>
      <w:szCs w:val="20"/>
      <w:lang w:eastAsia="es-MX"/>
    </w:rPr>
  </w:style>
  <w:style w:type="paragraph" w:customStyle="1" w:styleId="xl71">
    <w:name w:val="xl71"/>
    <w:basedOn w:val="Normal"/>
    <w:rsid w:val="00DA1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72">
    <w:name w:val="xl72"/>
    <w:basedOn w:val="Normal"/>
    <w:rsid w:val="00DA1902"/>
    <w:pPr>
      <w:shd w:val="clear" w:color="000000" w:fill="FFFF00"/>
      <w:spacing w:before="100" w:beforeAutospacing="1" w:after="100" w:afterAutospacing="1"/>
      <w:jc w:val="left"/>
    </w:pPr>
    <w:rPr>
      <w:rFonts w:ascii="Arial" w:eastAsia="Times New Roman" w:hAnsi="Arial" w:cs="Arial"/>
      <w:szCs w:val="20"/>
      <w:lang w:eastAsia="es-MX"/>
    </w:rPr>
  </w:style>
  <w:style w:type="paragraph" w:customStyle="1" w:styleId="xl73">
    <w:name w:val="xl73"/>
    <w:basedOn w:val="Normal"/>
    <w:rsid w:val="00DA190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Cs w:val="20"/>
      <w:lang w:eastAsia="es-MX"/>
    </w:rPr>
  </w:style>
  <w:style w:type="paragraph" w:customStyle="1" w:styleId="xl74">
    <w:name w:val="xl74"/>
    <w:basedOn w:val="Normal"/>
    <w:rsid w:val="00DA190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Cs w:val="20"/>
      <w:lang w:eastAsia="es-MX"/>
    </w:rPr>
  </w:style>
  <w:style w:type="paragraph" w:customStyle="1" w:styleId="xl75">
    <w:name w:val="xl75"/>
    <w:basedOn w:val="Normal"/>
    <w:rsid w:val="00DA1902"/>
    <w:pPr>
      <w:shd w:val="clear" w:color="000000" w:fill="FF0000"/>
      <w:spacing w:before="100" w:beforeAutospacing="1" w:after="100" w:afterAutospacing="1"/>
      <w:jc w:val="left"/>
    </w:pPr>
    <w:rPr>
      <w:rFonts w:ascii="Arial" w:eastAsia="Times New Roman" w:hAnsi="Arial" w:cs="Arial"/>
      <w:szCs w:val="20"/>
      <w:lang w:eastAsia="es-MX"/>
    </w:rPr>
  </w:style>
  <w:style w:type="paragraph" w:customStyle="1" w:styleId="xl76">
    <w:name w:val="xl76"/>
    <w:basedOn w:val="Normal"/>
    <w:rsid w:val="00DA1902"/>
    <w:pPr>
      <w:shd w:val="clear" w:color="000000" w:fill="548235"/>
      <w:spacing w:before="100" w:beforeAutospacing="1" w:after="100" w:afterAutospacing="1"/>
      <w:jc w:val="left"/>
    </w:pPr>
    <w:rPr>
      <w:rFonts w:ascii="Arial" w:eastAsia="Times New Roman" w:hAnsi="Arial" w:cs="Arial"/>
      <w:szCs w:val="20"/>
      <w:lang w:eastAsia="es-MX"/>
    </w:rPr>
  </w:style>
  <w:style w:type="paragraph" w:customStyle="1" w:styleId="xl77">
    <w:name w:val="xl77"/>
    <w:basedOn w:val="Normal"/>
    <w:rsid w:val="00DA1902"/>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78">
    <w:name w:val="xl78"/>
    <w:basedOn w:val="Normal"/>
    <w:rsid w:val="00DA1902"/>
    <w:pPr>
      <w:pBdr>
        <w:left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79">
    <w:name w:val="xl79"/>
    <w:basedOn w:val="Normal"/>
    <w:rsid w:val="00DA190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0">
    <w:name w:val="xl80"/>
    <w:basedOn w:val="Normal"/>
    <w:rsid w:val="00DA190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1">
    <w:name w:val="xl81"/>
    <w:basedOn w:val="Normal"/>
    <w:rsid w:val="00DA19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eastAsia="es-MX"/>
    </w:rPr>
  </w:style>
  <w:style w:type="paragraph" w:customStyle="1" w:styleId="xl82">
    <w:name w:val="xl82"/>
    <w:basedOn w:val="Normal"/>
    <w:rsid w:val="00DA1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3">
    <w:name w:val="xl83"/>
    <w:basedOn w:val="Normal"/>
    <w:rsid w:val="00DA1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4">
    <w:name w:val="xl84"/>
    <w:basedOn w:val="Normal"/>
    <w:rsid w:val="00DA1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6"/>
      <w:szCs w:val="16"/>
      <w:lang w:eastAsia="es-MX"/>
    </w:rPr>
  </w:style>
  <w:style w:type="paragraph" w:customStyle="1" w:styleId="xl85">
    <w:name w:val="xl85"/>
    <w:basedOn w:val="Normal"/>
    <w:rsid w:val="00DA19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Cs w:val="20"/>
      <w:lang w:eastAsia="es-MX"/>
    </w:rPr>
  </w:style>
  <w:style w:type="paragraph" w:customStyle="1" w:styleId="xl86">
    <w:name w:val="xl86"/>
    <w:basedOn w:val="Normal"/>
    <w:rsid w:val="00DA1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0"/>
      <w:lang w:eastAsia="es-MX"/>
    </w:rPr>
  </w:style>
  <w:style w:type="paragraph" w:customStyle="1" w:styleId="xl87">
    <w:name w:val="xl87"/>
    <w:basedOn w:val="Normal"/>
    <w:rsid w:val="00DA190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8">
    <w:name w:val="xl88"/>
    <w:basedOn w:val="Normal"/>
    <w:rsid w:val="00DA190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0"/>
      <w:lang w:eastAsia="es-MX"/>
    </w:rPr>
  </w:style>
  <w:style w:type="paragraph" w:customStyle="1" w:styleId="xl89">
    <w:name w:val="xl89"/>
    <w:basedOn w:val="Normal"/>
    <w:rsid w:val="00DA190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90">
    <w:name w:val="xl90"/>
    <w:basedOn w:val="Normal"/>
    <w:rsid w:val="00DA1902"/>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1">
    <w:name w:val="xl91"/>
    <w:basedOn w:val="Normal"/>
    <w:rsid w:val="00DA1902"/>
    <w:pPr>
      <w:pBdr>
        <w:left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Cs w:val="20"/>
      <w:lang w:eastAsia="es-MX"/>
    </w:rPr>
  </w:style>
  <w:style w:type="paragraph" w:customStyle="1" w:styleId="xl92">
    <w:name w:val="xl92"/>
    <w:basedOn w:val="Normal"/>
    <w:rsid w:val="00DA1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3">
    <w:name w:val="xl93"/>
    <w:basedOn w:val="Normal"/>
    <w:rsid w:val="00DA1902"/>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94">
    <w:name w:val="xl94"/>
    <w:basedOn w:val="Normal"/>
    <w:rsid w:val="00DA1902"/>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Cs w:val="20"/>
      <w:lang w:eastAsia="es-MX"/>
    </w:rPr>
  </w:style>
  <w:style w:type="paragraph" w:customStyle="1" w:styleId="xl95">
    <w:name w:val="xl95"/>
    <w:basedOn w:val="Normal"/>
    <w:rsid w:val="00DA1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6">
    <w:name w:val="xl96"/>
    <w:basedOn w:val="Normal"/>
    <w:rsid w:val="00DA190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7">
    <w:name w:val="xl97"/>
    <w:basedOn w:val="Normal"/>
    <w:rsid w:val="00DA190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8">
    <w:name w:val="xl98"/>
    <w:basedOn w:val="Normal"/>
    <w:rsid w:val="00DA1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99">
    <w:name w:val="xl99"/>
    <w:basedOn w:val="Normal"/>
    <w:rsid w:val="00DA190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100">
    <w:name w:val="xl100"/>
    <w:basedOn w:val="Normal"/>
    <w:rsid w:val="00DA19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szCs w:val="20"/>
      <w:lang w:eastAsia="es-MX"/>
    </w:rPr>
  </w:style>
  <w:style w:type="paragraph" w:customStyle="1" w:styleId="xl101">
    <w:name w:val="xl101"/>
    <w:basedOn w:val="Normal"/>
    <w:rsid w:val="00DA1902"/>
    <w:pPr>
      <w:spacing w:before="100" w:beforeAutospacing="1" w:after="100" w:afterAutospacing="1"/>
      <w:jc w:val="left"/>
      <w:textAlignment w:val="top"/>
    </w:pPr>
    <w:rPr>
      <w:rFonts w:ascii="Arial" w:eastAsia="Times New Roman" w:hAnsi="Arial" w:cs="Arial"/>
      <w:szCs w:val="20"/>
      <w:lang w:eastAsia="es-MX"/>
    </w:rPr>
  </w:style>
  <w:style w:type="paragraph" w:customStyle="1" w:styleId="xl102">
    <w:name w:val="xl102"/>
    <w:basedOn w:val="Normal"/>
    <w:rsid w:val="00DA1902"/>
    <w:pPr>
      <w:shd w:val="clear" w:color="000000" w:fill="F4B084"/>
      <w:spacing w:before="100" w:beforeAutospacing="1" w:after="100" w:afterAutospacing="1"/>
      <w:jc w:val="left"/>
    </w:pPr>
    <w:rPr>
      <w:rFonts w:ascii="Arial" w:eastAsia="Times New Roman" w:hAnsi="Arial" w:cs="Arial"/>
      <w:szCs w:val="20"/>
      <w:lang w:eastAsia="es-MX"/>
    </w:rPr>
  </w:style>
  <w:style w:type="paragraph" w:customStyle="1" w:styleId="xl103">
    <w:name w:val="xl103"/>
    <w:basedOn w:val="Normal"/>
    <w:rsid w:val="00DA1902"/>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4">
    <w:name w:val="xl104"/>
    <w:basedOn w:val="Normal"/>
    <w:rsid w:val="00DA1902"/>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top"/>
    </w:pPr>
    <w:rPr>
      <w:rFonts w:ascii="Arial" w:eastAsia="Times New Roman" w:hAnsi="Arial" w:cs="Arial"/>
      <w:szCs w:val="20"/>
      <w:lang w:eastAsia="es-MX"/>
    </w:rPr>
  </w:style>
  <w:style w:type="paragraph" w:customStyle="1" w:styleId="xl105">
    <w:name w:val="xl105"/>
    <w:basedOn w:val="Normal"/>
    <w:rsid w:val="00DA1902"/>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6">
    <w:name w:val="xl106"/>
    <w:basedOn w:val="Normal"/>
    <w:rsid w:val="00DA1902"/>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7">
    <w:name w:val="xl107"/>
    <w:basedOn w:val="Normal"/>
    <w:rsid w:val="00DA1902"/>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8">
    <w:name w:val="xl108"/>
    <w:basedOn w:val="Normal"/>
    <w:rsid w:val="00DA1902"/>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9">
    <w:name w:val="xl109"/>
    <w:basedOn w:val="Normal"/>
    <w:rsid w:val="00DA1902"/>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eastAsia="Times New Roman" w:cs="Times New Roman"/>
      <w:szCs w:val="20"/>
      <w:lang w:eastAsia="es-MX"/>
    </w:rPr>
  </w:style>
  <w:style w:type="paragraph" w:customStyle="1" w:styleId="xl110">
    <w:name w:val="xl110"/>
    <w:basedOn w:val="Normal"/>
    <w:rsid w:val="00DA1902"/>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pPr>
    <w:rPr>
      <w:rFonts w:ascii="Arial" w:eastAsia="Times New Roman" w:hAnsi="Arial" w:cs="Arial"/>
      <w:szCs w:val="20"/>
      <w:lang w:eastAsia="es-MX"/>
    </w:rPr>
  </w:style>
  <w:style w:type="paragraph" w:customStyle="1" w:styleId="xl111">
    <w:name w:val="xl111"/>
    <w:basedOn w:val="Normal"/>
    <w:rsid w:val="00DA1902"/>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eastAsia="Times New Roman" w:cs="Times New Roman"/>
      <w:szCs w:val="20"/>
      <w:lang w:eastAsia="es-MX"/>
    </w:rPr>
  </w:style>
  <w:style w:type="paragraph" w:customStyle="1" w:styleId="xl112">
    <w:name w:val="xl112"/>
    <w:basedOn w:val="Normal"/>
    <w:rsid w:val="00DA1902"/>
    <w:pPr>
      <w:shd w:val="clear" w:color="000000" w:fill="FFFFFF"/>
      <w:spacing w:before="100" w:beforeAutospacing="1" w:after="100" w:afterAutospacing="1"/>
      <w:jc w:val="left"/>
    </w:pPr>
    <w:rPr>
      <w:rFonts w:ascii="Arial" w:eastAsia="Times New Roman" w:hAnsi="Arial" w:cs="Arial"/>
      <w:szCs w:val="20"/>
      <w:lang w:eastAsia="es-MX"/>
    </w:rPr>
  </w:style>
  <w:style w:type="paragraph" w:customStyle="1" w:styleId="xl113">
    <w:name w:val="xl113"/>
    <w:basedOn w:val="Normal"/>
    <w:rsid w:val="00DA1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14">
    <w:name w:val="xl114"/>
    <w:basedOn w:val="Normal"/>
    <w:rsid w:val="00DA1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Cs w:val="20"/>
      <w:lang w:eastAsia="es-MX"/>
    </w:rPr>
  </w:style>
  <w:style w:type="paragraph" w:customStyle="1" w:styleId="xl115">
    <w:name w:val="xl115"/>
    <w:basedOn w:val="Normal"/>
    <w:rsid w:val="00DA1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16">
    <w:name w:val="xl116"/>
    <w:basedOn w:val="Normal"/>
    <w:rsid w:val="00DA1902"/>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17">
    <w:name w:val="xl117"/>
    <w:basedOn w:val="Normal"/>
    <w:rsid w:val="00DA1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18">
    <w:name w:val="xl118"/>
    <w:basedOn w:val="Normal"/>
    <w:rsid w:val="00DA1902"/>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rsid w:val="00DA190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0">
    <w:name w:val="xl120"/>
    <w:basedOn w:val="Normal"/>
    <w:rsid w:val="00DA1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Cs w:val="20"/>
      <w:lang w:eastAsia="es-MX"/>
    </w:rPr>
  </w:style>
  <w:style w:type="paragraph" w:customStyle="1" w:styleId="xl121">
    <w:name w:val="xl121"/>
    <w:basedOn w:val="Normal"/>
    <w:rsid w:val="00DA1902"/>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2">
    <w:name w:val="xl122"/>
    <w:basedOn w:val="Normal"/>
    <w:rsid w:val="00DA190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3">
    <w:name w:val="xl123"/>
    <w:basedOn w:val="Normal"/>
    <w:rsid w:val="00DA1902"/>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4">
    <w:name w:val="xl124"/>
    <w:basedOn w:val="Normal"/>
    <w:rsid w:val="00DA190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125">
    <w:name w:val="xl125"/>
    <w:basedOn w:val="Normal"/>
    <w:rsid w:val="00DA190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6">
    <w:name w:val="xl126"/>
    <w:basedOn w:val="Normal"/>
    <w:rsid w:val="00DA190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7">
    <w:name w:val="xl127"/>
    <w:basedOn w:val="Normal"/>
    <w:rsid w:val="00DA190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8">
    <w:name w:val="xl128"/>
    <w:basedOn w:val="Normal"/>
    <w:rsid w:val="00DA19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9">
    <w:name w:val="xl129"/>
    <w:basedOn w:val="Normal"/>
    <w:rsid w:val="00DA19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0">
    <w:name w:val="xl130"/>
    <w:basedOn w:val="Normal"/>
    <w:rsid w:val="00DA19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szCs w:val="20"/>
      <w:lang w:eastAsia="es-MX"/>
    </w:rPr>
  </w:style>
  <w:style w:type="paragraph" w:customStyle="1" w:styleId="xl131">
    <w:name w:val="xl131"/>
    <w:basedOn w:val="Normal"/>
    <w:rsid w:val="00DA19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32">
    <w:name w:val="xl132"/>
    <w:basedOn w:val="Normal"/>
    <w:rsid w:val="00DA19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3">
    <w:name w:val="xl133"/>
    <w:basedOn w:val="Normal"/>
    <w:rsid w:val="00DA190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4">
    <w:name w:val="xl134"/>
    <w:basedOn w:val="Normal"/>
    <w:rsid w:val="00DA190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5">
    <w:name w:val="xl135"/>
    <w:basedOn w:val="Normal"/>
    <w:rsid w:val="00DA190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6">
    <w:name w:val="xl136"/>
    <w:basedOn w:val="Normal"/>
    <w:rsid w:val="00DA190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szCs w:val="20"/>
      <w:lang w:eastAsia="es-MX"/>
    </w:rPr>
  </w:style>
  <w:style w:type="paragraph" w:customStyle="1" w:styleId="xl137">
    <w:name w:val="xl137"/>
    <w:basedOn w:val="Normal"/>
    <w:rsid w:val="00DA190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8">
    <w:name w:val="xl138"/>
    <w:basedOn w:val="Normal"/>
    <w:rsid w:val="00DA1902"/>
    <w:pPr>
      <w:pBdr>
        <w:top w:val="single" w:sz="4" w:space="0" w:color="auto"/>
        <w:left w:val="single" w:sz="4" w:space="0" w:color="auto"/>
        <w:right w:val="single" w:sz="4" w:space="0" w:color="auto"/>
      </w:pBdr>
      <w:shd w:val="clear" w:color="000000" w:fill="70AD47"/>
      <w:spacing w:before="100" w:beforeAutospacing="1" w:after="100" w:afterAutospacing="1"/>
      <w:jc w:val="center"/>
      <w:textAlignment w:val="top"/>
    </w:pPr>
    <w:rPr>
      <w:rFonts w:ascii="Arial" w:eastAsia="Times New Roman" w:hAnsi="Arial" w:cs="Arial"/>
      <w:szCs w:val="20"/>
      <w:lang w:eastAsia="es-MX"/>
    </w:rPr>
  </w:style>
  <w:style w:type="paragraph" w:customStyle="1" w:styleId="xl139">
    <w:name w:val="xl139"/>
    <w:basedOn w:val="Normal"/>
    <w:rsid w:val="00DA190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0">
    <w:name w:val="xl140"/>
    <w:basedOn w:val="Normal"/>
    <w:rsid w:val="00DA190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141">
    <w:name w:val="xl141"/>
    <w:basedOn w:val="Normal"/>
    <w:rsid w:val="00DA190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szCs w:val="20"/>
      <w:lang w:eastAsia="es-MX"/>
    </w:rPr>
  </w:style>
  <w:style w:type="paragraph" w:customStyle="1" w:styleId="xl142">
    <w:name w:val="xl142"/>
    <w:basedOn w:val="Normal"/>
    <w:rsid w:val="00DA190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3">
    <w:name w:val="xl143"/>
    <w:basedOn w:val="Normal"/>
    <w:rsid w:val="00DA1902"/>
    <w:pPr>
      <w:pBdr>
        <w:left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144">
    <w:name w:val="xl144"/>
    <w:basedOn w:val="Normal"/>
    <w:rsid w:val="00DA1902"/>
    <w:pPr>
      <w:pBdr>
        <w:left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szCs w:val="20"/>
      <w:lang w:eastAsia="es-MX"/>
    </w:rPr>
  </w:style>
  <w:style w:type="paragraph" w:customStyle="1" w:styleId="xl145">
    <w:name w:val="xl145"/>
    <w:basedOn w:val="Normal"/>
    <w:rsid w:val="00DA190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6">
    <w:name w:val="xl146"/>
    <w:basedOn w:val="Normal"/>
    <w:rsid w:val="00DA190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7">
    <w:name w:val="xl147"/>
    <w:basedOn w:val="Normal"/>
    <w:rsid w:val="00DA190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Cs w:val="20"/>
      <w:lang w:eastAsia="es-MX"/>
    </w:rPr>
  </w:style>
  <w:style w:type="paragraph" w:customStyle="1" w:styleId="xl148">
    <w:name w:val="xl148"/>
    <w:basedOn w:val="Normal"/>
    <w:rsid w:val="00DA1902"/>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9">
    <w:name w:val="xl149"/>
    <w:basedOn w:val="Normal"/>
    <w:rsid w:val="00DA1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50">
    <w:name w:val="xl150"/>
    <w:basedOn w:val="Normal"/>
    <w:rsid w:val="00DA190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51">
    <w:name w:val="xl151"/>
    <w:basedOn w:val="Normal"/>
    <w:rsid w:val="00DA190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52">
    <w:name w:val="xl152"/>
    <w:basedOn w:val="Normal"/>
    <w:rsid w:val="00DA1902"/>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53">
    <w:name w:val="xl153"/>
    <w:basedOn w:val="Normal"/>
    <w:rsid w:val="00DA190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54">
    <w:name w:val="xl154"/>
    <w:basedOn w:val="Normal"/>
    <w:rsid w:val="00DA1902"/>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55">
    <w:name w:val="xl155"/>
    <w:basedOn w:val="Normal"/>
    <w:rsid w:val="00DA190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56">
    <w:name w:val="xl156"/>
    <w:basedOn w:val="Normal"/>
    <w:rsid w:val="00DA190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57">
    <w:name w:val="xl157"/>
    <w:basedOn w:val="Normal"/>
    <w:rsid w:val="00DA1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Cs w:val="20"/>
      <w:lang w:eastAsia="es-MX"/>
    </w:rPr>
  </w:style>
  <w:style w:type="paragraph" w:customStyle="1" w:styleId="xl158">
    <w:name w:val="xl158"/>
    <w:basedOn w:val="Normal"/>
    <w:rsid w:val="00DA1902"/>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59">
    <w:name w:val="xl159"/>
    <w:basedOn w:val="Normal"/>
    <w:rsid w:val="00DA1902"/>
    <w:pPr>
      <w:pBdr>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imes New Roman" w:hAnsi="Arial" w:cs="Arial"/>
      <w:szCs w:val="20"/>
      <w:lang w:eastAsia="es-MX"/>
    </w:rPr>
  </w:style>
  <w:style w:type="paragraph" w:customStyle="1" w:styleId="xl160">
    <w:name w:val="xl160"/>
    <w:basedOn w:val="Normal"/>
    <w:rsid w:val="00DA1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Cs w:val="20"/>
      <w:lang w:eastAsia="es-MX"/>
    </w:rPr>
  </w:style>
  <w:style w:type="paragraph" w:customStyle="1" w:styleId="xl161">
    <w:name w:val="xl161"/>
    <w:basedOn w:val="Normal"/>
    <w:rsid w:val="00DA1902"/>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62">
    <w:name w:val="xl162"/>
    <w:basedOn w:val="Normal"/>
    <w:rsid w:val="00DA1902"/>
    <w:pPr>
      <w:pBdr>
        <w:top w:val="single" w:sz="4" w:space="0" w:color="FFFFFF"/>
        <w:left w:val="single" w:sz="4" w:space="0" w:color="auto"/>
        <w:bottom w:val="single" w:sz="4" w:space="0" w:color="FFFFFF"/>
        <w:right w:val="single" w:sz="4" w:space="0" w:color="auto"/>
      </w:pBdr>
      <w:shd w:val="clear" w:color="D9E1F2" w:fill="D9E1F2"/>
      <w:spacing w:before="100" w:beforeAutospacing="1" w:after="100" w:afterAutospacing="1"/>
      <w:jc w:val="left"/>
      <w:textAlignment w:val="center"/>
    </w:pPr>
    <w:rPr>
      <w:rFonts w:ascii="Arial" w:eastAsia="Times New Roman" w:hAnsi="Arial" w:cs="Arial"/>
      <w:szCs w:val="20"/>
      <w:lang w:eastAsia="es-MX"/>
    </w:rPr>
  </w:style>
  <w:style w:type="paragraph" w:customStyle="1" w:styleId="xl163">
    <w:name w:val="xl163"/>
    <w:basedOn w:val="Normal"/>
    <w:rsid w:val="00DA190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64">
    <w:name w:val="xl164"/>
    <w:basedOn w:val="Normal"/>
    <w:rsid w:val="00DA1902"/>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65">
    <w:name w:val="xl165"/>
    <w:basedOn w:val="Normal"/>
    <w:rsid w:val="00DA1902"/>
    <w:pPr>
      <w:spacing w:before="100" w:beforeAutospacing="1" w:after="100" w:afterAutospacing="1"/>
      <w:jc w:val="left"/>
    </w:pPr>
    <w:rPr>
      <w:rFonts w:ascii="Arial" w:eastAsia="Times New Roman" w:hAnsi="Arial" w:cs="Arial"/>
      <w:szCs w:val="20"/>
      <w:lang w:eastAsia="es-MX"/>
    </w:rPr>
  </w:style>
  <w:style w:type="paragraph" w:customStyle="1" w:styleId="xl166">
    <w:name w:val="xl166"/>
    <w:basedOn w:val="Normal"/>
    <w:rsid w:val="00DA19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imes New Roman" w:hAnsi="Arial" w:cs="Arial"/>
      <w:szCs w:val="20"/>
      <w:lang w:eastAsia="es-MX"/>
    </w:rPr>
  </w:style>
  <w:style w:type="paragraph" w:customStyle="1" w:styleId="xl167">
    <w:name w:val="xl167"/>
    <w:basedOn w:val="Normal"/>
    <w:rsid w:val="00DA1902"/>
    <w:pPr>
      <w:pBdr>
        <w:top w:val="single" w:sz="4" w:space="0" w:color="FFFFFF"/>
        <w:left w:val="single" w:sz="4" w:space="0" w:color="auto"/>
        <w:right w:val="single" w:sz="4" w:space="0" w:color="auto"/>
      </w:pBdr>
      <w:shd w:val="clear" w:color="D9E1F2" w:fill="D9E1F2"/>
      <w:spacing w:before="100" w:beforeAutospacing="1" w:after="100" w:afterAutospacing="1"/>
      <w:jc w:val="left"/>
      <w:textAlignment w:val="center"/>
    </w:pPr>
    <w:rPr>
      <w:rFonts w:ascii="Arial" w:eastAsia="Times New Roman" w:hAnsi="Arial" w:cs="Arial"/>
      <w:szCs w:val="20"/>
      <w:lang w:eastAsia="es-MX"/>
    </w:rPr>
  </w:style>
  <w:style w:type="paragraph" w:customStyle="1" w:styleId="xl168">
    <w:name w:val="xl168"/>
    <w:basedOn w:val="Normal"/>
    <w:rsid w:val="00DA190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69">
    <w:name w:val="xl169"/>
    <w:basedOn w:val="Normal"/>
    <w:rsid w:val="00DA1902"/>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Cs w:val="20"/>
      <w:lang w:eastAsia="es-MX"/>
    </w:rPr>
  </w:style>
  <w:style w:type="paragraph" w:customStyle="1" w:styleId="xl170">
    <w:name w:val="xl170"/>
    <w:basedOn w:val="Normal"/>
    <w:rsid w:val="00DA190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71">
    <w:name w:val="xl171"/>
    <w:basedOn w:val="Normal"/>
    <w:rsid w:val="00DA1902"/>
    <w:pPr>
      <w:pBdr>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imes New Roman" w:hAnsi="Arial" w:cs="Arial"/>
      <w:szCs w:val="20"/>
      <w:lang w:eastAsia="es-MX"/>
    </w:rPr>
  </w:style>
  <w:style w:type="paragraph" w:customStyle="1" w:styleId="xl172">
    <w:name w:val="xl172"/>
    <w:basedOn w:val="Normal"/>
    <w:rsid w:val="00DA190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73">
    <w:name w:val="xl173"/>
    <w:basedOn w:val="Normal"/>
    <w:rsid w:val="00DA1902"/>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Cs w:val="20"/>
      <w:lang w:eastAsia="es-MX"/>
    </w:rPr>
  </w:style>
  <w:style w:type="paragraph" w:customStyle="1" w:styleId="xl174">
    <w:name w:val="xl174"/>
    <w:basedOn w:val="Normal"/>
    <w:rsid w:val="00DA190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75">
    <w:name w:val="xl175"/>
    <w:basedOn w:val="Normal"/>
    <w:rsid w:val="00DA1902"/>
    <w:pPr>
      <w:pBdr>
        <w:left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76">
    <w:name w:val="xl176"/>
    <w:basedOn w:val="Normal"/>
    <w:rsid w:val="00DA1902"/>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 w:val="24"/>
      <w:szCs w:val="24"/>
      <w:lang w:eastAsia="es-MX"/>
    </w:rPr>
  </w:style>
  <w:style w:type="paragraph" w:customStyle="1" w:styleId="xl177">
    <w:name w:val="xl177"/>
    <w:basedOn w:val="Normal"/>
    <w:rsid w:val="00DA190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4"/>
      <w:szCs w:val="24"/>
      <w:lang w:eastAsia="es-MX"/>
    </w:rPr>
  </w:style>
  <w:style w:type="paragraph" w:customStyle="1" w:styleId="xl178">
    <w:name w:val="xl178"/>
    <w:basedOn w:val="Normal"/>
    <w:rsid w:val="00DA1902"/>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 w:val="36"/>
      <w:szCs w:val="36"/>
      <w:lang w:eastAsia="es-MX"/>
    </w:rPr>
  </w:style>
  <w:style w:type="paragraph" w:customStyle="1" w:styleId="xl179">
    <w:name w:val="xl179"/>
    <w:basedOn w:val="Normal"/>
    <w:rsid w:val="00DA1902"/>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0">
    <w:name w:val="xl180"/>
    <w:basedOn w:val="Normal"/>
    <w:rsid w:val="00DA190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1">
    <w:name w:val="xl181"/>
    <w:basedOn w:val="Normal"/>
    <w:rsid w:val="00DA190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2">
    <w:name w:val="xl182"/>
    <w:basedOn w:val="Normal"/>
    <w:rsid w:val="00DA1902"/>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3">
    <w:name w:val="xl183"/>
    <w:basedOn w:val="Normal"/>
    <w:rsid w:val="00DA1902"/>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4">
    <w:name w:val="xl184"/>
    <w:basedOn w:val="Normal"/>
    <w:rsid w:val="00DA1902"/>
    <w:pPr>
      <w:pBdr>
        <w:left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5">
    <w:name w:val="xl185"/>
    <w:basedOn w:val="Normal"/>
    <w:rsid w:val="00DA1902"/>
    <w:pPr>
      <w:shd w:val="clear" w:color="000000" w:fill="FFC000"/>
      <w:spacing w:before="100" w:beforeAutospacing="1" w:after="100" w:afterAutospacing="1"/>
      <w:jc w:val="left"/>
    </w:pPr>
    <w:rPr>
      <w:rFonts w:ascii="Arial" w:eastAsia="Times New Roman" w:hAnsi="Arial" w:cs="Arial"/>
      <w:szCs w:val="20"/>
      <w:lang w:eastAsia="es-MX"/>
    </w:rPr>
  </w:style>
  <w:style w:type="table" w:styleId="Tablanormal4">
    <w:name w:val="Plain Table 4"/>
    <w:basedOn w:val="Tablanormal"/>
    <w:uiPriority w:val="44"/>
    <w:rsid w:val="00DA1902"/>
    <w:pPr>
      <w:spacing w:after="0" w:line="240" w:lineRule="auto"/>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DA1902"/>
    <w:pPr>
      <w:spacing w:after="0" w:line="240" w:lineRule="auto"/>
    </w:pPr>
    <w:rPr>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uadrculamediana21">
    <w:name w:val="Cuadrícula mediana 21"/>
    <w:uiPriority w:val="1"/>
    <w:qFormat/>
    <w:rsid w:val="00DA1902"/>
    <w:pPr>
      <w:spacing w:after="0" w:line="240" w:lineRule="auto"/>
    </w:pPr>
    <w:rPr>
      <w:rFonts w:ascii="Times New Roman" w:eastAsia="Times New Roman" w:hAnsi="Times New Roman" w:cs="Times New Roman"/>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rsid w:val="00DA1902"/>
    <w:rPr>
      <w:b/>
      <w:bCs/>
    </w:rPr>
  </w:style>
  <w:style w:type="character" w:customStyle="1" w:styleId="AsuntodelcomentarioCar">
    <w:name w:val="Asunto del comentario Car"/>
    <w:basedOn w:val="TextocomentarioCar"/>
    <w:link w:val="Asuntodelcomentario"/>
    <w:uiPriority w:val="99"/>
    <w:semiHidden/>
    <w:rsid w:val="00DA1902"/>
    <w:rPr>
      <w:b/>
      <w:bCs/>
      <w:sz w:val="20"/>
      <w:szCs w:val="20"/>
      <w:lang w:val="es-ES"/>
    </w:rPr>
  </w:style>
  <w:style w:type="paragraph" w:styleId="Revisin">
    <w:name w:val="Revision"/>
    <w:hidden/>
    <w:uiPriority w:val="99"/>
    <w:semiHidden/>
    <w:rsid w:val="00DA1902"/>
    <w:pPr>
      <w:spacing w:after="0" w:line="240" w:lineRule="auto"/>
    </w:pPr>
    <w:rPr>
      <w:lang w:val="es-ES"/>
    </w:rPr>
  </w:style>
  <w:style w:type="character" w:styleId="nfasisintenso">
    <w:name w:val="Intense Emphasis"/>
    <w:uiPriority w:val="21"/>
    <w:qFormat/>
    <w:rsid w:val="00DA1902"/>
    <w:rPr>
      <w:b/>
      <w:bCs/>
      <w:i/>
      <w:iCs/>
      <w:color w:val="4F81BD"/>
    </w:rPr>
  </w:style>
  <w:style w:type="character" w:customStyle="1" w:styleId="UnresolvedMention1">
    <w:name w:val="Unresolved Mention1"/>
    <w:basedOn w:val="Fuentedeprrafopredeter"/>
    <w:uiPriority w:val="99"/>
    <w:semiHidden/>
    <w:unhideWhenUsed/>
    <w:rsid w:val="00DA1902"/>
    <w:rPr>
      <w:color w:val="605E5C"/>
      <w:shd w:val="clear" w:color="auto" w:fill="E1DFDD"/>
    </w:rPr>
  </w:style>
  <w:style w:type="paragraph" w:styleId="Descripcin">
    <w:name w:val="caption"/>
    <w:basedOn w:val="Normal"/>
    <w:next w:val="Normal"/>
    <w:uiPriority w:val="35"/>
    <w:unhideWhenUsed/>
    <w:qFormat/>
    <w:rsid w:val="00DA1902"/>
    <w:pPr>
      <w:spacing w:after="80"/>
      <w:jc w:val="left"/>
    </w:pPr>
    <w:rPr>
      <w:rFonts w:asciiTheme="minorHAnsi" w:eastAsiaTheme="minorEastAsia" w:hAnsiTheme="minorHAnsi"/>
      <w:b/>
      <w:bCs/>
      <w:i/>
      <w:iCs/>
      <w:color w:val="C45911" w:themeColor="accent2" w:themeShade="BF"/>
      <w:sz w:val="18"/>
      <w:szCs w:val="18"/>
      <w:lang w:val="es-ES"/>
    </w:rPr>
  </w:style>
  <w:style w:type="paragraph" w:styleId="Ttulo">
    <w:name w:val="Title"/>
    <w:basedOn w:val="Normal"/>
    <w:next w:val="Normal"/>
    <w:link w:val="TtuloCar"/>
    <w:uiPriority w:val="1"/>
    <w:qFormat/>
    <w:rsid w:val="00DA1902"/>
    <w:pPr>
      <w:pBdr>
        <w:top w:val="single" w:sz="48" w:space="0" w:color="ED7D31" w:themeColor="accent2"/>
        <w:bottom w:val="single" w:sz="48" w:space="0" w:color="ED7D31" w:themeColor="accent2"/>
      </w:pBdr>
      <w:shd w:val="clear" w:color="auto" w:fill="ED7D31" w:themeFill="accent2"/>
      <w:spacing w:after="0"/>
      <w:jc w:val="center"/>
    </w:pPr>
    <w:rPr>
      <w:rFonts w:asciiTheme="majorHAnsi" w:eastAsiaTheme="majorEastAsia" w:hAnsiTheme="majorHAnsi" w:cstheme="majorBidi"/>
      <w:i/>
      <w:iCs/>
      <w:color w:val="FFFFFF" w:themeColor="background1"/>
      <w:spacing w:val="10"/>
      <w:sz w:val="48"/>
      <w:szCs w:val="48"/>
      <w:lang w:val="es-ES"/>
    </w:rPr>
  </w:style>
  <w:style w:type="character" w:customStyle="1" w:styleId="TtuloCar">
    <w:name w:val="Título Car"/>
    <w:basedOn w:val="Fuentedeprrafopredeter"/>
    <w:link w:val="Ttulo"/>
    <w:uiPriority w:val="1"/>
    <w:rsid w:val="00DA1902"/>
    <w:rPr>
      <w:rFonts w:asciiTheme="majorHAnsi" w:eastAsiaTheme="majorEastAsia" w:hAnsiTheme="majorHAnsi" w:cstheme="majorBidi"/>
      <w:i/>
      <w:iCs/>
      <w:color w:val="FFFFFF" w:themeColor="background1"/>
      <w:spacing w:val="10"/>
      <w:sz w:val="48"/>
      <w:szCs w:val="48"/>
      <w:shd w:val="clear" w:color="auto" w:fill="ED7D31" w:themeFill="accent2"/>
      <w:lang w:val="es-ES"/>
    </w:rPr>
  </w:style>
  <w:style w:type="paragraph" w:styleId="Subttulo">
    <w:name w:val="Subtitle"/>
    <w:basedOn w:val="Normal"/>
    <w:next w:val="Normal"/>
    <w:link w:val="SubttuloCar"/>
    <w:qFormat/>
    <w:rsid w:val="00DA1902"/>
    <w:pPr>
      <w:pBdr>
        <w:bottom w:val="dotted" w:sz="8" w:space="10" w:color="ED7D31" w:themeColor="accent2"/>
      </w:pBdr>
      <w:spacing w:before="200" w:after="900"/>
      <w:jc w:val="center"/>
    </w:pPr>
    <w:rPr>
      <w:rFonts w:asciiTheme="majorHAnsi" w:eastAsiaTheme="majorEastAsia" w:hAnsiTheme="majorHAnsi" w:cstheme="majorBidi"/>
      <w:i/>
      <w:iCs/>
      <w:color w:val="823B0B" w:themeColor="accent2" w:themeShade="7F"/>
      <w:sz w:val="24"/>
      <w:szCs w:val="24"/>
      <w:lang w:val="es-ES"/>
    </w:rPr>
  </w:style>
  <w:style w:type="character" w:customStyle="1" w:styleId="SubttuloCar">
    <w:name w:val="Subtítulo Car"/>
    <w:basedOn w:val="Fuentedeprrafopredeter"/>
    <w:link w:val="Subttulo"/>
    <w:rsid w:val="00DA1902"/>
    <w:rPr>
      <w:rFonts w:asciiTheme="majorHAnsi" w:eastAsiaTheme="majorEastAsia" w:hAnsiTheme="majorHAnsi" w:cstheme="majorBidi"/>
      <w:i/>
      <w:iCs/>
      <w:color w:val="823B0B" w:themeColor="accent2" w:themeShade="7F"/>
      <w:sz w:val="24"/>
      <w:szCs w:val="24"/>
      <w:lang w:val="es-ES"/>
    </w:rPr>
  </w:style>
  <w:style w:type="character" w:styleId="Textoennegrita">
    <w:name w:val="Strong"/>
    <w:uiPriority w:val="22"/>
    <w:qFormat/>
    <w:rsid w:val="00DA1902"/>
    <w:rPr>
      <w:b/>
      <w:bCs/>
      <w:spacing w:val="0"/>
    </w:rPr>
  </w:style>
  <w:style w:type="character" w:styleId="nfasis">
    <w:name w:val="Emphasis"/>
    <w:uiPriority w:val="20"/>
    <w:qFormat/>
    <w:rsid w:val="00DA1902"/>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Cita">
    <w:name w:val="Quote"/>
    <w:basedOn w:val="Normal"/>
    <w:next w:val="Normal"/>
    <w:link w:val="CitaCar"/>
    <w:uiPriority w:val="29"/>
    <w:qFormat/>
    <w:rsid w:val="00DA1902"/>
    <w:pPr>
      <w:spacing w:after="80"/>
      <w:jc w:val="left"/>
    </w:pPr>
    <w:rPr>
      <w:rFonts w:asciiTheme="minorHAnsi" w:eastAsiaTheme="minorEastAsia" w:hAnsiTheme="minorHAnsi"/>
      <w:color w:val="C45911" w:themeColor="accent2" w:themeShade="BF"/>
      <w:szCs w:val="20"/>
      <w:lang w:val="es-ES"/>
    </w:rPr>
  </w:style>
  <w:style w:type="character" w:customStyle="1" w:styleId="CitaCar">
    <w:name w:val="Cita Car"/>
    <w:basedOn w:val="Fuentedeprrafopredeter"/>
    <w:link w:val="Cita"/>
    <w:uiPriority w:val="29"/>
    <w:rsid w:val="00DA1902"/>
    <w:rPr>
      <w:rFonts w:eastAsiaTheme="minorEastAsia"/>
      <w:color w:val="C45911" w:themeColor="accent2" w:themeShade="BF"/>
      <w:sz w:val="20"/>
      <w:szCs w:val="20"/>
      <w:lang w:val="es-ES"/>
    </w:rPr>
  </w:style>
  <w:style w:type="paragraph" w:styleId="Citadestacada">
    <w:name w:val="Intense Quote"/>
    <w:basedOn w:val="Normal"/>
    <w:next w:val="Normal"/>
    <w:link w:val="CitadestacadaCar"/>
    <w:uiPriority w:val="30"/>
    <w:qFormat/>
    <w:rsid w:val="00DA1902"/>
    <w:pPr>
      <w:pBdr>
        <w:top w:val="dotted" w:sz="8" w:space="10" w:color="ED7D31" w:themeColor="accent2"/>
        <w:bottom w:val="dotted" w:sz="8" w:space="10" w:color="ED7D31" w:themeColor="accent2"/>
      </w:pBdr>
      <w:spacing w:after="80" w:line="300" w:lineRule="auto"/>
      <w:ind w:left="2160" w:right="2160"/>
      <w:jc w:val="center"/>
    </w:pPr>
    <w:rPr>
      <w:rFonts w:asciiTheme="majorHAnsi" w:eastAsiaTheme="majorEastAsia" w:hAnsiTheme="majorHAnsi" w:cstheme="majorBidi"/>
      <w:b/>
      <w:bCs/>
      <w:i/>
      <w:iCs/>
      <w:color w:val="ED7D31" w:themeColor="accent2"/>
      <w:szCs w:val="20"/>
      <w:lang w:val="es-ES"/>
    </w:rPr>
  </w:style>
  <w:style w:type="character" w:customStyle="1" w:styleId="CitadestacadaCar">
    <w:name w:val="Cita destacada Car"/>
    <w:basedOn w:val="Fuentedeprrafopredeter"/>
    <w:link w:val="Citadestacada"/>
    <w:uiPriority w:val="30"/>
    <w:rsid w:val="00DA1902"/>
    <w:rPr>
      <w:rFonts w:asciiTheme="majorHAnsi" w:eastAsiaTheme="majorEastAsia" w:hAnsiTheme="majorHAnsi" w:cstheme="majorBidi"/>
      <w:b/>
      <w:bCs/>
      <w:i/>
      <w:iCs/>
      <w:color w:val="ED7D31" w:themeColor="accent2"/>
      <w:sz w:val="20"/>
      <w:szCs w:val="20"/>
      <w:lang w:val="es-ES"/>
    </w:rPr>
  </w:style>
  <w:style w:type="character" w:styleId="nfasissutil">
    <w:name w:val="Subtle Emphasis"/>
    <w:uiPriority w:val="19"/>
    <w:qFormat/>
    <w:rsid w:val="00DA1902"/>
    <w:rPr>
      <w:rFonts w:asciiTheme="majorHAnsi" w:eastAsiaTheme="majorEastAsia" w:hAnsiTheme="majorHAnsi" w:cstheme="majorBidi"/>
      <w:i/>
      <w:iCs/>
      <w:color w:val="ED7D31" w:themeColor="accent2"/>
    </w:rPr>
  </w:style>
  <w:style w:type="character" w:styleId="Referenciasutil">
    <w:name w:val="Subtle Reference"/>
    <w:uiPriority w:val="31"/>
    <w:qFormat/>
    <w:rsid w:val="00DA1902"/>
    <w:rPr>
      <w:i/>
      <w:iCs/>
      <w:smallCaps/>
      <w:color w:val="ED7D31" w:themeColor="accent2"/>
      <w:u w:color="ED7D31" w:themeColor="accent2"/>
    </w:rPr>
  </w:style>
  <w:style w:type="character" w:styleId="Referenciaintensa">
    <w:name w:val="Intense Reference"/>
    <w:uiPriority w:val="32"/>
    <w:qFormat/>
    <w:rsid w:val="00DA1902"/>
    <w:rPr>
      <w:b/>
      <w:bCs/>
      <w:i/>
      <w:iCs/>
      <w:smallCaps/>
      <w:color w:val="ED7D31" w:themeColor="accent2"/>
      <w:u w:color="ED7D31" w:themeColor="accent2"/>
    </w:rPr>
  </w:style>
  <w:style w:type="character" w:styleId="Ttulodellibro">
    <w:name w:val="Book Title"/>
    <w:uiPriority w:val="33"/>
    <w:qFormat/>
    <w:rsid w:val="00DA1902"/>
    <w:rPr>
      <w:rFonts w:asciiTheme="majorHAnsi" w:eastAsiaTheme="majorEastAsia" w:hAnsiTheme="majorHAnsi" w:cstheme="majorBidi"/>
      <w:b/>
      <w:bCs/>
      <w:i/>
      <w:iCs/>
      <w:smallCaps/>
      <w:color w:val="C45911" w:themeColor="accent2" w:themeShade="BF"/>
      <w:u w:val="single"/>
    </w:rPr>
  </w:style>
  <w:style w:type="paragraph" w:styleId="TtuloTDC">
    <w:name w:val="TOC Heading"/>
    <w:basedOn w:val="Ttulo1"/>
    <w:next w:val="Normal"/>
    <w:uiPriority w:val="39"/>
    <w:semiHidden/>
    <w:unhideWhenUsed/>
    <w:qFormat/>
    <w:rsid w:val="00DA1902"/>
    <w:pPr>
      <w:keepNext w:val="0"/>
      <w:keepLines w:val="0"/>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jc w:val="left"/>
      <w:outlineLvl w:val="9"/>
    </w:pPr>
    <w:rPr>
      <w:rFonts w:asciiTheme="majorHAnsi" w:hAnsiTheme="majorHAnsi"/>
      <w:b/>
      <w:bCs/>
      <w:i/>
      <w:iCs/>
      <w:color w:val="823B0B" w:themeColor="accent2" w:themeShade="7F"/>
      <w:sz w:val="22"/>
      <w:szCs w:val="22"/>
    </w:rPr>
  </w:style>
  <w:style w:type="character" w:customStyle="1" w:styleId="Mencinsinresolver1">
    <w:name w:val="Mención sin resolver1"/>
    <w:basedOn w:val="Fuentedeprrafopredeter"/>
    <w:uiPriority w:val="99"/>
    <w:semiHidden/>
    <w:unhideWhenUsed/>
    <w:rsid w:val="00DA1902"/>
    <w:rPr>
      <w:color w:val="605E5C"/>
      <w:shd w:val="clear" w:color="auto" w:fill="E1DFDD"/>
    </w:rPr>
  </w:style>
  <w:style w:type="numbering" w:customStyle="1" w:styleId="Sinlista1">
    <w:name w:val="Sin lista1"/>
    <w:next w:val="Sinlista"/>
    <w:uiPriority w:val="99"/>
    <w:semiHidden/>
    <w:unhideWhenUsed/>
    <w:rsid w:val="00DA1902"/>
  </w:style>
  <w:style w:type="paragraph" w:customStyle="1" w:styleId="Textoindependiente21">
    <w:name w:val="Texto independiente 21"/>
    <w:basedOn w:val="Normal"/>
    <w:rsid w:val="00DA1902"/>
    <w:pPr>
      <w:widowControl w:val="0"/>
      <w:suppressAutoHyphens/>
      <w:overflowPunct w:val="0"/>
      <w:autoSpaceDE w:val="0"/>
      <w:spacing w:after="0"/>
      <w:textAlignment w:val="baseline"/>
    </w:pPr>
    <w:rPr>
      <w:rFonts w:ascii="Arial" w:eastAsia="Calibri" w:hAnsi="Arial" w:cs="Times New Roman"/>
      <w:szCs w:val="20"/>
      <w:lang w:val="es-ES" w:eastAsia="ar-SA"/>
    </w:rPr>
  </w:style>
  <w:style w:type="paragraph" w:customStyle="1" w:styleId="Default">
    <w:name w:val="Default"/>
    <w:rsid w:val="00DA1902"/>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aconcuadrcula1">
    <w:name w:val="Tabla con cuadrícula1"/>
    <w:basedOn w:val="Tablanormal"/>
    <w:next w:val="Tablaconcuadrcula"/>
    <w:uiPriority w:val="39"/>
    <w:rsid w:val="00DA1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DA190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normal11">
    <w:name w:val="Tabla normal 11"/>
    <w:basedOn w:val="Tablanormal"/>
    <w:uiPriority w:val="41"/>
    <w:rsid w:val="00DA1902"/>
    <w:pPr>
      <w:spacing w:after="0" w:line="240" w:lineRule="auto"/>
    </w:pPr>
    <w:rPr>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DA190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notapie">
    <w:name w:val="footnote text"/>
    <w:basedOn w:val="Normal"/>
    <w:link w:val="TextonotapieCar"/>
    <w:uiPriority w:val="99"/>
    <w:semiHidden/>
    <w:unhideWhenUsed/>
    <w:rsid w:val="00DA1902"/>
    <w:pPr>
      <w:spacing w:after="0"/>
      <w:jc w:val="left"/>
    </w:pPr>
    <w:rPr>
      <w:rFonts w:ascii="Cambria" w:eastAsia="MS Mincho" w:hAnsi="Cambria" w:cs="Times New Roman"/>
      <w:szCs w:val="20"/>
      <w:lang w:val="es-ES_tradnl" w:eastAsia="es-ES"/>
    </w:rPr>
  </w:style>
  <w:style w:type="character" w:customStyle="1" w:styleId="TextonotapieCar">
    <w:name w:val="Texto nota pie Car"/>
    <w:basedOn w:val="Fuentedeprrafopredeter"/>
    <w:link w:val="Textonotapie"/>
    <w:uiPriority w:val="99"/>
    <w:semiHidden/>
    <w:rsid w:val="00DA1902"/>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DA1902"/>
    <w:rPr>
      <w:vertAlign w:val="superscript"/>
    </w:rPr>
  </w:style>
  <w:style w:type="table" w:styleId="Cuadrculadetablaclara">
    <w:name w:val="Grid Table Light"/>
    <w:basedOn w:val="Tablanormal"/>
    <w:uiPriority w:val="40"/>
    <w:rsid w:val="00DA190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2">
    <w:name w:val="Mención sin resolver2"/>
    <w:basedOn w:val="Fuentedeprrafopredeter"/>
    <w:uiPriority w:val="99"/>
    <w:semiHidden/>
    <w:unhideWhenUsed/>
    <w:rsid w:val="00DA1902"/>
    <w:rPr>
      <w:color w:val="605E5C"/>
      <w:shd w:val="clear" w:color="auto" w:fill="E1DFDD"/>
    </w:rPr>
  </w:style>
  <w:style w:type="table" w:customStyle="1" w:styleId="Tablaconcuadrculaclara1">
    <w:name w:val="Tabla con cuadrícula clara1"/>
    <w:basedOn w:val="Tablanormal"/>
    <w:uiPriority w:val="40"/>
    <w:rsid w:val="00630BE8"/>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extoCar">
    <w:name w:val="Texto Car"/>
    <w:link w:val="Texto"/>
    <w:locked/>
    <w:rsid w:val="00630BE8"/>
    <w:rPr>
      <w:rFonts w:ascii="Arial" w:eastAsia="Times New Roman" w:hAnsi="Arial" w:cs="Times New Roman"/>
      <w:noProof/>
      <w:sz w:val="18"/>
      <w:szCs w:val="20"/>
      <w:lang w:eastAsia="ar-SA"/>
    </w:rPr>
  </w:style>
  <w:style w:type="numbering" w:customStyle="1" w:styleId="Listaactual1">
    <w:name w:val="Lista actual1"/>
    <w:uiPriority w:val="99"/>
    <w:rsid w:val="00630BE8"/>
    <w:pPr>
      <w:numPr>
        <w:numId w:val="29"/>
      </w:numPr>
    </w:pPr>
  </w:style>
  <w:style w:type="numbering" w:customStyle="1" w:styleId="Listaactual2">
    <w:name w:val="Lista actual2"/>
    <w:uiPriority w:val="99"/>
    <w:rsid w:val="00630BE8"/>
    <w:pPr>
      <w:numPr>
        <w:numId w:val="30"/>
      </w:numPr>
    </w:pPr>
  </w:style>
  <w:style w:type="table" w:customStyle="1" w:styleId="Tablaconcuadrcula32">
    <w:name w:val="Tabla con cuadrícula32"/>
    <w:basedOn w:val="Tablanormal"/>
    <w:next w:val="Tablaconcuadrcula"/>
    <w:uiPriority w:val="39"/>
    <w:rsid w:val="00EC1422"/>
    <w:pPr>
      <w:spacing w:after="0" w:line="240" w:lineRule="auto"/>
    </w:pPr>
    <w:rPr>
      <w:rFonts w:ascii="Cambria" w:eastAsia="MS Mincho" w:hAnsi="Cambria" w:cs="Times New Roman"/>
      <w:sz w:val="20"/>
      <w:szCs w:val="20"/>
      <w:lang w:val="es-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3C5B00"/>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24372"/>
    <w:pPr>
      <w:spacing w:after="0" w:line="240" w:lineRule="auto"/>
    </w:pPr>
    <w:rPr>
      <w:rFonts w:ascii="Cambria" w:eastAsia="MS Mincho" w:hAnsi="Cambria" w:cs="Times New Roman"/>
      <w:sz w:val="20"/>
      <w:szCs w:val="20"/>
      <w:lang w:val="es-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177E44"/>
    <w:pPr>
      <w:spacing w:after="0"/>
      <w:jc w:val="left"/>
    </w:pPr>
    <w:rPr>
      <w:rFonts w:asciiTheme="minorHAnsi" w:hAnsiTheme="minorHAnsi"/>
      <w:szCs w:val="20"/>
    </w:rPr>
  </w:style>
  <w:style w:type="character" w:customStyle="1" w:styleId="TextonotapieCar1">
    <w:name w:val="Texto nota pie Car1"/>
    <w:basedOn w:val="Fuentedeprrafopredeter"/>
    <w:uiPriority w:val="99"/>
    <w:semiHidden/>
    <w:rsid w:val="00177E44"/>
    <w:rPr>
      <w:sz w:val="20"/>
      <w:szCs w:val="20"/>
    </w:rPr>
  </w:style>
  <w:style w:type="table" w:customStyle="1" w:styleId="TableNormal">
    <w:name w:val="Table Normal"/>
    <w:uiPriority w:val="2"/>
    <w:semiHidden/>
    <w:unhideWhenUsed/>
    <w:qFormat/>
    <w:rsid w:val="002B27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275F"/>
    <w:pPr>
      <w:widowControl w:val="0"/>
      <w:autoSpaceDE w:val="0"/>
      <w:autoSpaceDN w:val="0"/>
      <w:spacing w:after="0"/>
    </w:pPr>
    <w:rPr>
      <w:rFonts w:eastAsia="Verdana" w:cs="Verdana"/>
      <w:sz w:val="22"/>
      <w:lang w:val="es-ES"/>
    </w:rPr>
  </w:style>
  <w:style w:type="table" w:customStyle="1" w:styleId="Tablaconcuadrcula4">
    <w:name w:val="Tabla con cuadrícula4"/>
    <w:basedOn w:val="Tablanormal"/>
    <w:next w:val="Tablaconcuadrcula"/>
    <w:uiPriority w:val="39"/>
    <w:rsid w:val="002B275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B27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1">
    <w:name w:val="Tabla con cuadrícula31"/>
    <w:basedOn w:val="Tablanormal"/>
    <w:next w:val="Tablaconcuadrcula"/>
    <w:uiPriority w:val="39"/>
    <w:rsid w:val="002B275F"/>
    <w:pPr>
      <w:spacing w:after="0" w:line="240" w:lineRule="auto"/>
    </w:pPr>
    <w:rPr>
      <w:rFonts w:ascii="Cambria" w:eastAsia="MS Mincho" w:hAnsi="Cambria" w:cs="Times New Roman"/>
      <w:sz w:val="20"/>
      <w:szCs w:val="20"/>
      <w:lang w:val="es-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2B275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2B27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6">
    <w:name w:val="Tabla con cuadrícula6"/>
    <w:basedOn w:val="Tablanormal"/>
    <w:next w:val="Tablaconcuadrcula"/>
    <w:uiPriority w:val="39"/>
    <w:rsid w:val="002B275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
    <w:name w:val="Grid Table 6 Colorful"/>
    <w:basedOn w:val="Tablanormal"/>
    <w:uiPriority w:val="51"/>
    <w:rsid w:val="002B275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Sinlista2">
    <w:name w:val="Sin lista2"/>
    <w:next w:val="Sinlista"/>
    <w:uiPriority w:val="99"/>
    <w:semiHidden/>
    <w:unhideWhenUsed/>
    <w:rsid w:val="00220580"/>
  </w:style>
  <w:style w:type="paragraph" w:customStyle="1" w:styleId="xl66">
    <w:name w:val="xl66"/>
    <w:basedOn w:val="Normal"/>
    <w:rsid w:val="00AB7EA5"/>
    <w:pPr>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67">
    <w:name w:val="xl67"/>
    <w:basedOn w:val="Normal"/>
    <w:rsid w:val="00AB7EA5"/>
    <w:pPr>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styleId="Textoindependiente3">
    <w:name w:val="Body Text 3"/>
    <w:basedOn w:val="Normal"/>
    <w:link w:val="Textoindependiente3Car"/>
    <w:uiPriority w:val="99"/>
    <w:semiHidden/>
    <w:unhideWhenUsed/>
    <w:rsid w:val="00AB7EA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B7EA5"/>
    <w:rPr>
      <w:rFonts w:ascii="Montserrat" w:hAnsi="Montserrat"/>
      <w:sz w:val="16"/>
      <w:szCs w:val="16"/>
    </w:rPr>
  </w:style>
  <w:style w:type="paragraph" w:customStyle="1" w:styleId="paragraph">
    <w:name w:val="paragraph"/>
    <w:basedOn w:val="Normal"/>
    <w:rsid w:val="00C9119F"/>
    <w:pPr>
      <w:spacing w:before="100" w:beforeAutospacing="1" w:after="100" w:afterAutospacing="1"/>
      <w:jc w:val="left"/>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090243">
      <w:bodyDiv w:val="1"/>
      <w:marLeft w:val="0"/>
      <w:marRight w:val="0"/>
      <w:marTop w:val="0"/>
      <w:marBottom w:val="0"/>
      <w:divBdr>
        <w:top w:val="none" w:sz="0" w:space="0" w:color="auto"/>
        <w:left w:val="none" w:sz="0" w:space="0" w:color="auto"/>
        <w:bottom w:val="none" w:sz="0" w:space="0" w:color="auto"/>
        <w:right w:val="none" w:sz="0" w:space="0" w:color="auto"/>
      </w:divBdr>
    </w:div>
    <w:div w:id="1688942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net.hacienda.gob.mx/" TargetMode="External"/><Relationship Id="rId18" Type="http://schemas.openxmlformats.org/officeDocument/2006/relationships/hyperlink" Target="http://www.gob.mx/sfp" TargetMode="External"/><Relationship Id="rId26" Type="http://schemas.openxmlformats.org/officeDocument/2006/relationships/package" Target="embeddings/Hoja_de_c_lculo_de_Microsoft_Excel.xlsx"/><Relationship Id="rId39" Type="http://schemas.openxmlformats.org/officeDocument/2006/relationships/footer" Target="footer5.xml"/><Relationship Id="rId21" Type="http://schemas.openxmlformats.org/officeDocument/2006/relationships/header" Target="header1.xml"/><Relationship Id="rId34" Type="http://schemas.openxmlformats.org/officeDocument/2006/relationships/footer" Target="footer3.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pranet.hacienda.gob.mx" TargetMode="External"/><Relationship Id="rId20" Type="http://schemas.openxmlformats.org/officeDocument/2006/relationships/image" Target="media/image1.png"/><Relationship Id="rId29" Type="http://schemas.openxmlformats.org/officeDocument/2006/relationships/image" Target="media/image6.emf"/><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sfp/documentos/protocolo-de-actuacion-en-materia-de-contrataciones-publicas-otorgamiento-y-prorroga-de-licencias-permisos-autorizaciones-y-concesiones-97983" TargetMode="External"/><Relationship Id="rId24" Type="http://schemas.openxmlformats.org/officeDocument/2006/relationships/header" Target="header3.xml"/><Relationship Id="rId32" Type="http://schemas.openxmlformats.org/officeDocument/2006/relationships/hyperlink" Target="https://www.gob.mx/insabi" TargetMode="External"/><Relationship Id="rId37" Type="http://schemas.openxmlformats.org/officeDocument/2006/relationships/hyperlink" Target="http://www.comprasdegobierno.gob.mx/calculadora" TargetMode="External"/><Relationship Id="rId40"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s://compranet.hacienda.gob.mx/web/login.html" TargetMode="External"/><Relationship Id="rId23" Type="http://schemas.openxmlformats.org/officeDocument/2006/relationships/footer" Target="footer1.xml"/><Relationship Id="rId28" Type="http://schemas.openxmlformats.org/officeDocument/2006/relationships/footer" Target="footer2.xml"/><Relationship Id="rId36" Type="http://schemas.openxmlformats.org/officeDocument/2006/relationships/header" Target="header6.xml"/><Relationship Id="rId10" Type="http://schemas.openxmlformats.org/officeDocument/2006/relationships/hyperlink" Target="https://www.inegi.org.mx/temas/uma/" TargetMode="External"/><Relationship Id="rId19" Type="http://schemas.openxmlformats.org/officeDocument/2006/relationships/hyperlink" Target="http://www.gob.mx/sfp" TargetMode="External"/><Relationship Id="rId31" Type="http://schemas.openxmlformats.org/officeDocument/2006/relationships/hyperlink" Target="mailto:transparencia.insabi@insabi.gob.mx"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b.mx/cms/uploads/attachment/file/92592/18-CDG_Margen_de_preferencia.pdf" TargetMode="External"/><Relationship Id="rId14" Type="http://schemas.openxmlformats.org/officeDocument/2006/relationships/hyperlink" Target="https://compranetinfo.hacienda.gob.mx/descargas/Manual_de_Instrumentos_Juridicos.pdf" TargetMode="Externa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package" Target="embeddings/Hoja_de_c_lculo_de_Microsoft_Excel1.xlsx"/><Relationship Id="rId35" Type="http://schemas.openxmlformats.org/officeDocument/2006/relationships/footer" Target="footer4.xml"/><Relationship Id="rId43" Type="http://schemas.openxmlformats.org/officeDocument/2006/relationships/glossaryDocument" Target="glossary/document.xml"/><Relationship Id="rId8" Type="http://schemas.openxmlformats.org/officeDocument/2006/relationships/hyperlink" Target="https://compranet.hacienda.gob.mx/web/login.html" TargetMode="External"/><Relationship Id="rId3" Type="http://schemas.openxmlformats.org/officeDocument/2006/relationships/styles" Target="styles.xml"/><Relationship Id="rId12" Type="http://schemas.openxmlformats.org/officeDocument/2006/relationships/hyperlink" Target="https://compranet.funcionpublica.gob.mx/web/login.html" TargetMode="External"/><Relationship Id="rId17" Type="http://schemas.openxmlformats.org/officeDocument/2006/relationships/hyperlink" Target="https://CompraNet.hacienda.gob.mx/web/login.html" TargetMode="External"/><Relationship Id="rId25" Type="http://schemas.openxmlformats.org/officeDocument/2006/relationships/image" Target="media/image4.emf"/><Relationship Id="rId33" Type="http://schemas.openxmlformats.org/officeDocument/2006/relationships/header" Target="header5.xml"/><Relationship Id="rId38"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18608C606D0471AB1150CEC81173C9A"/>
        <w:category>
          <w:name w:val="General"/>
          <w:gallery w:val="placeholder"/>
        </w:category>
        <w:types>
          <w:type w:val="bbPlcHdr"/>
        </w:types>
        <w:behaviors>
          <w:behavior w:val="content"/>
        </w:behaviors>
        <w:guid w:val="{45FA0D34-A4EC-48A9-BF5F-9BA39A4FC6EF}"/>
      </w:docPartPr>
      <w:docPartBody>
        <w:p w:rsidR="00102C79" w:rsidRDefault="00102C79" w:rsidP="00102C79">
          <w:pPr>
            <w:pStyle w:val="D18608C606D0471AB1150CEC81173C9A"/>
          </w:pPr>
          <w:r w:rsidRPr="006B61DD">
            <w:rPr>
              <w:rStyle w:val="Textodelmarcadordeposicin"/>
              <w:rFonts w:ascii="Montserrat" w:hAnsi="Montserrat"/>
              <w:sz w:val="20"/>
              <w:szCs w:val="20"/>
              <w:highlight w:val="yellow"/>
            </w:rPr>
            <w:t>Elija un elemento.</w:t>
          </w:r>
        </w:p>
      </w:docPartBody>
    </w:docPart>
    <w:docPart>
      <w:docPartPr>
        <w:name w:val="76E49AA8C55F4C2082D791D94E1DEF77"/>
        <w:category>
          <w:name w:val="General"/>
          <w:gallery w:val="placeholder"/>
        </w:category>
        <w:types>
          <w:type w:val="bbPlcHdr"/>
        </w:types>
        <w:behaviors>
          <w:behavior w:val="content"/>
        </w:behaviors>
        <w:guid w:val="{863ED775-DDB7-4B10-91B2-ACC965436C11}"/>
      </w:docPartPr>
      <w:docPartBody>
        <w:p w:rsidR="00102C79" w:rsidRDefault="00102C79" w:rsidP="00102C79">
          <w:pPr>
            <w:pStyle w:val="76E49AA8C55F4C2082D791D94E1DEF77"/>
          </w:pPr>
          <w:r w:rsidRPr="006B61DD">
            <w:rPr>
              <w:rStyle w:val="Textodelmarcadordeposicin"/>
              <w:rFonts w:ascii="Montserrat" w:hAnsi="Montserrat"/>
              <w:sz w:val="20"/>
              <w:szCs w:val="20"/>
              <w:highlight w:val="yellow"/>
            </w:rPr>
            <w:t>Elija un elemento.</w:t>
          </w:r>
        </w:p>
      </w:docPartBody>
    </w:docPart>
    <w:docPart>
      <w:docPartPr>
        <w:name w:val="5EE156E3EEE6447A839879B8C65D3620"/>
        <w:category>
          <w:name w:val="General"/>
          <w:gallery w:val="placeholder"/>
        </w:category>
        <w:types>
          <w:type w:val="bbPlcHdr"/>
        </w:types>
        <w:behaviors>
          <w:behavior w:val="content"/>
        </w:behaviors>
        <w:guid w:val="{654F3DEE-E481-43BF-A369-EE653FD1D5CE}"/>
      </w:docPartPr>
      <w:docPartBody>
        <w:p w:rsidR="00102C79" w:rsidRDefault="00102C79" w:rsidP="00102C79">
          <w:pPr>
            <w:pStyle w:val="5EE156E3EEE6447A839879B8C65D3620"/>
          </w:pPr>
          <w:r w:rsidRPr="009F47C1">
            <w:rPr>
              <w:rStyle w:val="Textodelmarcadordeposicin"/>
              <w:rFonts w:ascii="Montserrat" w:hAnsi="Montserrat"/>
              <w:sz w:val="20"/>
              <w:szCs w:val="20"/>
              <w:highlight w:val="yellow"/>
            </w:rPr>
            <w:t>Elija un elemento.</w:t>
          </w:r>
        </w:p>
      </w:docPartBody>
    </w:docPart>
    <w:docPart>
      <w:docPartPr>
        <w:name w:val="F8EF93F73A5A40898138E249D1503897"/>
        <w:category>
          <w:name w:val="General"/>
          <w:gallery w:val="placeholder"/>
        </w:category>
        <w:types>
          <w:type w:val="bbPlcHdr"/>
        </w:types>
        <w:behaviors>
          <w:behavior w:val="content"/>
        </w:behaviors>
        <w:guid w:val="{45ED74E1-FE02-459C-9279-765EF55B1830}"/>
      </w:docPartPr>
      <w:docPartBody>
        <w:p w:rsidR="00102C79" w:rsidRDefault="00102C79" w:rsidP="00102C79">
          <w:pPr>
            <w:pStyle w:val="F8EF93F73A5A40898138E249D1503897"/>
          </w:pPr>
          <w:r w:rsidRPr="00782EB4">
            <w:rPr>
              <w:rStyle w:val="Textodelmarcadordeposicin"/>
            </w:rPr>
            <w:t>Elija un elemento.</w:t>
          </w:r>
        </w:p>
      </w:docPartBody>
    </w:docPart>
    <w:docPart>
      <w:docPartPr>
        <w:name w:val="86C19A10946E4C3F90E4F7D339B074D8"/>
        <w:category>
          <w:name w:val="General"/>
          <w:gallery w:val="placeholder"/>
        </w:category>
        <w:types>
          <w:type w:val="bbPlcHdr"/>
        </w:types>
        <w:behaviors>
          <w:behavior w:val="content"/>
        </w:behaviors>
        <w:guid w:val="{3EF1F4D3-4CDD-4898-A309-B2A9938262FA}"/>
      </w:docPartPr>
      <w:docPartBody>
        <w:p w:rsidR="00102C79" w:rsidRDefault="00102C79" w:rsidP="00102C79">
          <w:pPr>
            <w:pStyle w:val="86C19A10946E4C3F90E4F7D339B074D8"/>
          </w:pPr>
          <w:r w:rsidRPr="003732BD">
            <w:rPr>
              <w:rStyle w:val="Textodelmarcadordeposicin"/>
            </w:rPr>
            <w:t>Elija un elemento.</w:t>
          </w:r>
        </w:p>
      </w:docPartBody>
    </w:docPart>
    <w:docPart>
      <w:docPartPr>
        <w:name w:val="818116B9F310482086FAC89D3825BC1B"/>
        <w:category>
          <w:name w:val="General"/>
          <w:gallery w:val="placeholder"/>
        </w:category>
        <w:types>
          <w:type w:val="bbPlcHdr"/>
        </w:types>
        <w:behaviors>
          <w:behavior w:val="content"/>
        </w:behaviors>
        <w:guid w:val="{D66AB16E-EDE1-4AD8-9664-4327302ECADF}"/>
      </w:docPartPr>
      <w:docPartBody>
        <w:p w:rsidR="00102C79" w:rsidRDefault="00102C79" w:rsidP="00102C79">
          <w:pPr>
            <w:pStyle w:val="818116B9F310482086FAC89D3825BC1B"/>
          </w:pPr>
          <w:r w:rsidRPr="00377004">
            <w:rPr>
              <w:rStyle w:val="Textodelmarcadordeposicin"/>
              <w:rFonts w:ascii="Montserrat" w:hAnsi="Montserrat"/>
              <w:sz w:val="20"/>
              <w:szCs w:val="20"/>
              <w:highlight w:val="yellow"/>
            </w:rPr>
            <w:t>Elija un elemento.</w:t>
          </w:r>
        </w:p>
      </w:docPartBody>
    </w:docPart>
    <w:docPart>
      <w:docPartPr>
        <w:name w:val="97A3AB4692854AF79D5B62AF8AFC8BCB"/>
        <w:category>
          <w:name w:val="General"/>
          <w:gallery w:val="placeholder"/>
        </w:category>
        <w:types>
          <w:type w:val="bbPlcHdr"/>
        </w:types>
        <w:behaviors>
          <w:behavior w:val="content"/>
        </w:behaviors>
        <w:guid w:val="{74FBC26B-7F8E-46BB-849D-F17D606049CD}"/>
      </w:docPartPr>
      <w:docPartBody>
        <w:p w:rsidR="00102C79" w:rsidRDefault="00102C79" w:rsidP="00102C79">
          <w:pPr>
            <w:pStyle w:val="97A3AB4692854AF79D5B62AF8AFC8BCB"/>
          </w:pPr>
          <w:r w:rsidRPr="003E3E25">
            <w:rPr>
              <w:rStyle w:val="Textodelmarcadordeposicin"/>
              <w:rFonts w:ascii="Montserrat" w:hAnsi="Montserrat"/>
              <w:sz w:val="20"/>
              <w:szCs w:val="20"/>
              <w:highlight w:val="yellow"/>
            </w:rPr>
            <w:t>Elija un elemento.</w:t>
          </w:r>
        </w:p>
      </w:docPartBody>
    </w:docPart>
    <w:docPart>
      <w:docPartPr>
        <w:name w:val="417B6C7342394FC392C1BD91BCE9607A"/>
        <w:category>
          <w:name w:val="General"/>
          <w:gallery w:val="placeholder"/>
        </w:category>
        <w:types>
          <w:type w:val="bbPlcHdr"/>
        </w:types>
        <w:behaviors>
          <w:behavior w:val="content"/>
        </w:behaviors>
        <w:guid w:val="{85942316-1D48-4BE9-AC97-FA1A297505C7}"/>
      </w:docPartPr>
      <w:docPartBody>
        <w:p w:rsidR="00102C79" w:rsidRDefault="00102C79" w:rsidP="00102C79">
          <w:pPr>
            <w:pStyle w:val="417B6C7342394FC392C1BD91BCE9607A"/>
          </w:pPr>
          <w:r w:rsidRPr="003E3E25">
            <w:rPr>
              <w:rStyle w:val="Textodelmarcadordeposicin"/>
              <w:rFonts w:ascii="Montserrat" w:hAnsi="Montserrat"/>
              <w:sz w:val="20"/>
              <w:szCs w:val="20"/>
              <w:highlight w:val="yellow"/>
            </w:rPr>
            <w:t>Elija un elemento.</w:t>
          </w:r>
        </w:p>
      </w:docPartBody>
    </w:docPart>
    <w:docPart>
      <w:docPartPr>
        <w:name w:val="7FF03DF94A824DB3858E4ACD9BA0A4E3"/>
        <w:category>
          <w:name w:val="General"/>
          <w:gallery w:val="placeholder"/>
        </w:category>
        <w:types>
          <w:type w:val="bbPlcHdr"/>
        </w:types>
        <w:behaviors>
          <w:behavior w:val="content"/>
        </w:behaviors>
        <w:guid w:val="{BDAD17C1-10D7-4753-B1BB-1F2352A5BF8A}"/>
      </w:docPartPr>
      <w:docPartBody>
        <w:p w:rsidR="00102C79" w:rsidRDefault="00102C79" w:rsidP="00102C79">
          <w:pPr>
            <w:pStyle w:val="7FF03DF94A824DB3858E4ACD9BA0A4E3"/>
          </w:pPr>
          <w:r w:rsidRPr="00CC0614">
            <w:rPr>
              <w:rStyle w:val="Textodelmarcadordeposicin"/>
              <w:rFonts w:ascii="Montserrat" w:hAnsi="Montserrat"/>
              <w:sz w:val="20"/>
              <w:szCs w:val="20"/>
              <w:highlight w:val="yellow"/>
            </w:rPr>
            <w:t>Elija un elemento.</w:t>
          </w:r>
        </w:p>
      </w:docPartBody>
    </w:docPart>
    <w:docPart>
      <w:docPartPr>
        <w:name w:val="1A49A229DBB848B0BA64826F423DD412"/>
        <w:category>
          <w:name w:val="General"/>
          <w:gallery w:val="placeholder"/>
        </w:category>
        <w:types>
          <w:type w:val="bbPlcHdr"/>
        </w:types>
        <w:behaviors>
          <w:behavior w:val="content"/>
        </w:behaviors>
        <w:guid w:val="{0D9DA342-71E1-4DAB-99ED-89EF9180033D}"/>
      </w:docPartPr>
      <w:docPartBody>
        <w:p w:rsidR="00102C79" w:rsidRDefault="00102C79" w:rsidP="00102C79">
          <w:pPr>
            <w:pStyle w:val="1A49A229DBB848B0BA64826F423DD412"/>
          </w:pPr>
          <w:r w:rsidRPr="003E3E25">
            <w:rPr>
              <w:rStyle w:val="Textodelmarcadordeposicin"/>
              <w:rFonts w:ascii="Montserrat" w:hAnsi="Montserrat"/>
              <w:sz w:val="20"/>
              <w:szCs w:val="20"/>
              <w:highlight w:val="yellow"/>
            </w:rPr>
            <w:t>Elija un elemento.</w:t>
          </w:r>
        </w:p>
      </w:docPartBody>
    </w:docPart>
    <w:docPart>
      <w:docPartPr>
        <w:name w:val="7CC0B1402CC246A0B4BFD4B6B8514B75"/>
        <w:category>
          <w:name w:val="General"/>
          <w:gallery w:val="placeholder"/>
        </w:category>
        <w:types>
          <w:type w:val="bbPlcHdr"/>
        </w:types>
        <w:behaviors>
          <w:behavior w:val="content"/>
        </w:behaviors>
        <w:guid w:val="{34726A93-6949-4DA6-A3D3-079CA473AA8E}"/>
      </w:docPartPr>
      <w:docPartBody>
        <w:p w:rsidR="00102C79" w:rsidRDefault="00102C79" w:rsidP="00102C79">
          <w:pPr>
            <w:pStyle w:val="7CC0B1402CC246A0B4BFD4B6B8514B75"/>
          </w:pPr>
          <w:r w:rsidRPr="006162FC">
            <w:rPr>
              <w:rStyle w:val="Textodelmarcadordeposicin"/>
              <w:rFonts w:ascii="Montserrat" w:hAnsi="Montserrat"/>
              <w:sz w:val="18"/>
              <w:szCs w:val="18"/>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ExtraBold">
    <w:panose1 w:val="000009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dobe Caslon Pro">
    <w:altName w:val="Georgia"/>
    <w:panose1 w:val="00000000000000000000"/>
    <w:charset w:val="00"/>
    <w:family w:val="roman"/>
    <w:notTrueType/>
    <w:pitch w:val="variable"/>
    <w:sig w:usb0="00000001" w:usb1="5000205B" w:usb2="00000000" w:usb3="00000000" w:csb0="0000009B" w:csb1="00000000"/>
  </w:font>
  <w:font w:name="Montserrat Regular">
    <w:altName w:val="Calibri"/>
    <w:panose1 w:val="00000500000000000000"/>
    <w:charset w:val="00"/>
    <w:family w:val="auto"/>
    <w:pitch w:val="variable"/>
    <w:sig w:usb0="00000001" w:usb1="00000003" w:usb2="00000000" w:usb3="00000000" w:csb0="00000197" w:csb1="00000000"/>
  </w:font>
  <w:font w:name="ヒラギノ角ゴ Pro W3">
    <w:charset w:val="80"/>
    <w:family w:val="auto"/>
    <w:pitch w:val="variable"/>
    <w:sig w:usb0="E00002FF" w:usb1="7AC7FFFF" w:usb2="00000012" w:usb3="00000000" w:csb0="0002000D" w:csb1="00000000"/>
  </w:font>
  <w:font w:name="Arial,Italic">
    <w:altName w:val="Times New Roman"/>
    <w:panose1 w:val="00000000000000000000"/>
    <w:charset w:val="00"/>
    <w:family w:val="auto"/>
    <w:notTrueType/>
    <w:pitch w:val="default"/>
  </w:font>
  <w:font w:name="Montserrat SemiBold">
    <w:panose1 w:val="00000700000000000000"/>
    <w:charset w:val="00"/>
    <w:family w:val="auto"/>
    <w:pitch w:val="variable"/>
    <w:sig w:usb0="2000020F" w:usb1="00000003" w:usb2="00000000" w:usb3="00000000" w:csb0="00000197" w:csb1="00000000"/>
  </w:font>
  <w:font w:name="Adobe Caslon Pro Bold">
    <w:altName w:val="Times New Roman"/>
    <w:panose1 w:val="00000000000000000000"/>
    <w:charset w:val="00"/>
    <w:family w:val="roman"/>
    <w:notTrueType/>
    <w:pitch w:val="variable"/>
    <w:sig w:usb0="800000AF" w:usb1="5000205B"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C79"/>
    <w:rsid w:val="00082F3C"/>
    <w:rsid w:val="00086D6E"/>
    <w:rsid w:val="000920AB"/>
    <w:rsid w:val="00102C79"/>
    <w:rsid w:val="00153CAD"/>
    <w:rsid w:val="0018521E"/>
    <w:rsid w:val="00204468"/>
    <w:rsid w:val="00280D1C"/>
    <w:rsid w:val="002851DA"/>
    <w:rsid w:val="00290FCB"/>
    <w:rsid w:val="002C331F"/>
    <w:rsid w:val="00337A0E"/>
    <w:rsid w:val="004B6026"/>
    <w:rsid w:val="004D47B1"/>
    <w:rsid w:val="006B021D"/>
    <w:rsid w:val="006D45E2"/>
    <w:rsid w:val="006E1631"/>
    <w:rsid w:val="006E210B"/>
    <w:rsid w:val="006F73B3"/>
    <w:rsid w:val="00701702"/>
    <w:rsid w:val="00710C58"/>
    <w:rsid w:val="00717AAE"/>
    <w:rsid w:val="00781562"/>
    <w:rsid w:val="00785266"/>
    <w:rsid w:val="00803E1F"/>
    <w:rsid w:val="00837C0D"/>
    <w:rsid w:val="008B1B94"/>
    <w:rsid w:val="00AC73A9"/>
    <w:rsid w:val="00B106C8"/>
    <w:rsid w:val="00B96CE6"/>
    <w:rsid w:val="00BA4A48"/>
    <w:rsid w:val="00BD1594"/>
    <w:rsid w:val="00BE161C"/>
    <w:rsid w:val="00C03B81"/>
    <w:rsid w:val="00C55F4B"/>
    <w:rsid w:val="00C67AEE"/>
    <w:rsid w:val="00C67D5C"/>
    <w:rsid w:val="00D562CB"/>
    <w:rsid w:val="00D90848"/>
    <w:rsid w:val="00DE6B64"/>
    <w:rsid w:val="00F241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02C79"/>
    <w:rPr>
      <w:color w:val="808080"/>
    </w:rPr>
  </w:style>
  <w:style w:type="paragraph" w:customStyle="1" w:styleId="D18608C606D0471AB1150CEC81173C9A">
    <w:name w:val="D18608C606D0471AB1150CEC81173C9A"/>
    <w:rsid w:val="00102C79"/>
  </w:style>
  <w:style w:type="paragraph" w:customStyle="1" w:styleId="76E49AA8C55F4C2082D791D94E1DEF77">
    <w:name w:val="76E49AA8C55F4C2082D791D94E1DEF77"/>
    <w:rsid w:val="00102C79"/>
  </w:style>
  <w:style w:type="paragraph" w:customStyle="1" w:styleId="5EE156E3EEE6447A839879B8C65D3620">
    <w:name w:val="5EE156E3EEE6447A839879B8C65D3620"/>
    <w:rsid w:val="00102C79"/>
  </w:style>
  <w:style w:type="paragraph" w:customStyle="1" w:styleId="F8EF93F73A5A40898138E249D1503897">
    <w:name w:val="F8EF93F73A5A40898138E249D1503897"/>
    <w:rsid w:val="00102C79"/>
  </w:style>
  <w:style w:type="paragraph" w:customStyle="1" w:styleId="86C19A10946E4C3F90E4F7D339B074D8">
    <w:name w:val="86C19A10946E4C3F90E4F7D339B074D8"/>
    <w:rsid w:val="00102C79"/>
  </w:style>
  <w:style w:type="paragraph" w:customStyle="1" w:styleId="818116B9F310482086FAC89D3825BC1B">
    <w:name w:val="818116B9F310482086FAC89D3825BC1B"/>
    <w:rsid w:val="00102C79"/>
  </w:style>
  <w:style w:type="paragraph" w:customStyle="1" w:styleId="97A3AB4692854AF79D5B62AF8AFC8BCB">
    <w:name w:val="97A3AB4692854AF79D5B62AF8AFC8BCB"/>
    <w:rsid w:val="00102C79"/>
  </w:style>
  <w:style w:type="paragraph" w:customStyle="1" w:styleId="417B6C7342394FC392C1BD91BCE9607A">
    <w:name w:val="417B6C7342394FC392C1BD91BCE9607A"/>
    <w:rsid w:val="00102C79"/>
  </w:style>
  <w:style w:type="paragraph" w:customStyle="1" w:styleId="7FF03DF94A824DB3858E4ACD9BA0A4E3">
    <w:name w:val="7FF03DF94A824DB3858E4ACD9BA0A4E3"/>
    <w:rsid w:val="00102C79"/>
  </w:style>
  <w:style w:type="paragraph" w:customStyle="1" w:styleId="1A49A229DBB848B0BA64826F423DD412">
    <w:name w:val="1A49A229DBB848B0BA64826F423DD412"/>
    <w:rsid w:val="00102C79"/>
  </w:style>
  <w:style w:type="paragraph" w:customStyle="1" w:styleId="7CC0B1402CC246A0B4BFD4B6B8514B75">
    <w:name w:val="7CC0B1402CC246A0B4BFD4B6B8514B75"/>
    <w:rsid w:val="00102C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51943-EDEE-4D7A-B71E-3FD5CAA38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44239</Words>
  <Characters>243318</Characters>
  <Application>Microsoft Office Word</Application>
  <DocSecurity>0</DocSecurity>
  <Lines>2027</Lines>
  <Paragraphs>573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2022-11-08T03:11:00Z</dcterms:created>
  <dcterms:modified xsi:type="dcterms:W3CDTF">2022-11-10T23:58:00Z</dcterms:modified>
</cp:coreProperties>
</file>