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bookmarkStart w:id="0" w:name="_GoBack"/>
      <w:bookmarkEnd w:id="0"/>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rsidR="00532601"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072135" w:rsidRDefault="00F56F81"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w:t>
      </w:r>
      <w:r w:rsidR="004F7B5F">
        <w:rPr>
          <w:rFonts w:eastAsia="Times New Roman" w:cs="Arial"/>
          <w:bCs/>
          <w:sz w:val="28"/>
          <w:szCs w:val="28"/>
          <w:lang w:val="es-ES_tradnl" w:eastAsia="ar-SA"/>
        </w:rPr>
        <w:t>quisiciones</w:t>
      </w:r>
      <w:r w:rsidR="006D4DB1">
        <w:rPr>
          <w:rFonts w:eastAsia="Times New Roman" w:cs="Arial"/>
          <w:bCs/>
          <w:sz w:val="28"/>
          <w:szCs w:val="28"/>
          <w:lang w:val="es-ES_tradnl" w:eastAsia="ar-SA"/>
        </w:rPr>
        <w:t xml:space="preserve"> e Infraestr</w:t>
      </w:r>
      <w:r w:rsidR="001E1A8B">
        <w:rPr>
          <w:rFonts w:eastAsia="Times New Roman" w:cs="Arial"/>
          <w:bCs/>
          <w:sz w:val="28"/>
          <w:szCs w:val="28"/>
          <w:lang w:val="es-ES_tradnl" w:eastAsia="ar-SA"/>
        </w:rPr>
        <w:t>u</w:t>
      </w:r>
      <w:r w:rsidR="006D4DB1">
        <w:rPr>
          <w:rFonts w:eastAsia="Times New Roman" w:cs="Arial"/>
          <w:bCs/>
          <w:sz w:val="28"/>
          <w:szCs w:val="28"/>
          <w:lang w:val="es-ES_tradnl" w:eastAsia="ar-SA"/>
        </w:rPr>
        <w:t>ctura</w:t>
      </w:r>
    </w:p>
    <w:p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rsidR="00532601" w:rsidRPr="00072135"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rsidR="00284523" w:rsidRPr="00072135" w:rsidRDefault="00725458"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rsidR="00925EBF" w:rsidRPr="00072135"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072135" w:rsidRDefault="00925EBF" w:rsidP="000630C8">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w:t>
      </w:r>
      <w:r w:rsidR="00566652">
        <w:rPr>
          <w:rFonts w:cs="Arial"/>
          <w:sz w:val="28"/>
          <w:szCs w:val="28"/>
          <w:lang w:val="es-ES_tradnl"/>
        </w:rPr>
        <w:t>Demarcación Territorial</w:t>
      </w:r>
      <w:r w:rsidR="00566652" w:rsidRPr="00072135">
        <w:rPr>
          <w:rFonts w:cs="Arial"/>
          <w:sz w:val="28"/>
          <w:szCs w:val="28"/>
          <w:lang w:val="es-ES_tradnl"/>
        </w:rPr>
        <w:t xml:space="preserve"> </w:t>
      </w:r>
      <w:r w:rsidRPr="00072135">
        <w:rPr>
          <w:rFonts w:cs="Arial"/>
          <w:sz w:val="28"/>
          <w:szCs w:val="28"/>
          <w:lang w:val="es-ES_tradnl"/>
        </w:rPr>
        <w:t xml:space="preserve">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rsidR="00532601" w:rsidRPr="00072135"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072135"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Número </w:t>
      </w:r>
      <w:r w:rsidR="00F93351" w:rsidRPr="00F93351">
        <w:rPr>
          <w:rFonts w:eastAsia="Times New Roman" w:cs="Arial"/>
          <w:b/>
          <w:bCs/>
          <w:sz w:val="28"/>
          <w:szCs w:val="28"/>
          <w:lang w:eastAsia="ar-SA"/>
        </w:rPr>
        <w:t>LA-050GYR019-E293-2018</w:t>
      </w:r>
    </w:p>
    <w:p w:rsidR="003746EE" w:rsidRP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6D4DB1" w:rsidRDefault="006D4DB1" w:rsidP="006D4DB1">
      <w:pPr>
        <w:suppressAutoHyphens/>
        <w:spacing w:after="0" w:line="240" w:lineRule="auto"/>
        <w:ind w:left="-284" w:right="-284"/>
        <w:jc w:val="center"/>
        <w:rPr>
          <w:rFonts w:cs="Arial"/>
          <w:b/>
          <w:sz w:val="28"/>
          <w:szCs w:val="28"/>
          <w:lang w:val="es-ES_tradnl"/>
        </w:rPr>
      </w:pPr>
    </w:p>
    <w:p w:rsidR="00566652" w:rsidRDefault="00014BFF" w:rsidP="004D051D">
      <w:pPr>
        <w:suppressAutoHyphens/>
        <w:spacing w:after="0" w:line="240" w:lineRule="auto"/>
        <w:ind w:left="-284" w:right="-284"/>
        <w:jc w:val="center"/>
        <w:rPr>
          <w:rFonts w:cs="Arial"/>
          <w:b/>
          <w:sz w:val="28"/>
          <w:szCs w:val="28"/>
          <w:lang w:val="es-ES_tradnl"/>
        </w:rPr>
      </w:pPr>
      <w:r w:rsidRPr="00014BFF">
        <w:rPr>
          <w:rFonts w:cs="Arial"/>
          <w:b/>
          <w:sz w:val="28"/>
          <w:szCs w:val="28"/>
          <w:lang w:val="es-ES_tradnl"/>
        </w:rPr>
        <w:t>SERVICIO DE IMPRESIÓN DE DIVERSAS PUBLICACIONES DEL PROGRAMA EDITORIAL PREVENIMSS, PARA EL EJERCICIO PRESUPUESTAL 2019</w:t>
      </w:r>
      <w:r w:rsidR="00F55820" w:rsidRPr="00F55820">
        <w:rPr>
          <w:rFonts w:cs="Arial"/>
          <w:b/>
          <w:sz w:val="28"/>
          <w:szCs w:val="28"/>
          <w:lang w:val="es-ES_tradnl"/>
        </w:rPr>
        <w:t xml:space="preserve"> </w:t>
      </w:r>
    </w:p>
    <w:p w:rsidR="00566652" w:rsidRDefault="00566652" w:rsidP="004D051D">
      <w:pPr>
        <w:suppressAutoHyphens/>
        <w:spacing w:after="0" w:line="240" w:lineRule="auto"/>
        <w:ind w:left="-284" w:right="-284"/>
        <w:jc w:val="center"/>
        <w:rPr>
          <w:rFonts w:cs="Arial"/>
          <w:b/>
          <w:sz w:val="28"/>
          <w:szCs w:val="28"/>
          <w:lang w:val="es-ES_tradnl"/>
        </w:rPr>
      </w:pPr>
    </w:p>
    <w:p w:rsidR="00532601" w:rsidRPr="00072135" w:rsidRDefault="001D1F6D" w:rsidP="004D051D">
      <w:pPr>
        <w:suppressAutoHyphens/>
        <w:spacing w:after="0" w:line="240" w:lineRule="auto"/>
        <w:ind w:left="-284" w:right="-284"/>
        <w:jc w:val="center"/>
        <w:rPr>
          <w:rFonts w:cs="Arial"/>
          <w:sz w:val="28"/>
          <w:szCs w:val="28"/>
          <w:lang w:val="es-ES_tradnl"/>
        </w:rPr>
      </w:pPr>
      <w:r w:rsidRPr="00072135">
        <w:rPr>
          <w:rFonts w:cs="Arial"/>
          <w:sz w:val="28"/>
          <w:szCs w:val="28"/>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A26C12" w:rsidRDefault="006F0042" w:rsidP="00AD5359">
      <w:pPr>
        <w:tabs>
          <w:tab w:val="left" w:pos="2065"/>
        </w:tabs>
        <w:suppressAutoHyphens/>
        <w:spacing w:after="0" w:line="240" w:lineRule="auto"/>
        <w:ind w:left="-284" w:right="425"/>
        <w:rPr>
          <w:lang w:eastAsia="ar-SA"/>
        </w:rPr>
      </w:pPr>
      <w:r>
        <w:rPr>
          <w:lang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u w:val="single"/>
        </w:rPr>
      </w:sdtEndPr>
      <w:sdtContent>
        <w:p w:rsidR="00D34085" w:rsidRPr="000E02B1" w:rsidRDefault="00D34085" w:rsidP="00A26C12">
          <w:pPr>
            <w:pStyle w:val="TtulodeTDC"/>
          </w:pPr>
        </w:p>
        <w:p w:rsidR="00566652" w:rsidRDefault="00835D7D">
          <w:pPr>
            <w:pStyle w:val="TDC1"/>
            <w:tabs>
              <w:tab w:val="right" w:leader="dot" w:pos="9487"/>
            </w:tabs>
            <w:rPr>
              <w:rFonts w:asciiTheme="minorHAnsi" w:eastAsiaTheme="minorEastAsia" w:hAnsiTheme="minorHAnsi"/>
              <w:b w:val="0"/>
              <w:bCs w:val="0"/>
              <w:caps w:val="0"/>
              <w:sz w:val="22"/>
              <w:szCs w:val="22"/>
              <w:lang w:val="es-ES" w:eastAsia="es-ES"/>
            </w:rPr>
          </w:pPr>
          <w:r w:rsidRPr="006F0042">
            <w:rPr>
              <w:b w:val="0"/>
              <w:caps w:val="0"/>
              <w:u w:val="single"/>
            </w:rPr>
            <w:fldChar w:fldCharType="begin"/>
          </w:r>
          <w:r w:rsidR="00D34085" w:rsidRPr="006F0042">
            <w:rPr>
              <w:b w:val="0"/>
              <w:caps w:val="0"/>
              <w:u w:val="single"/>
            </w:rPr>
            <w:instrText xml:space="preserve"> TOC \o "1-3" \h \z \u </w:instrText>
          </w:r>
          <w:r w:rsidRPr="006F0042">
            <w:rPr>
              <w:b w:val="0"/>
              <w:caps w:val="0"/>
              <w:u w:val="single"/>
            </w:rPr>
            <w:fldChar w:fldCharType="separate"/>
          </w:r>
          <w:hyperlink w:anchor="_Toc533168296" w:history="1">
            <w:r w:rsidR="00566652" w:rsidRPr="00971A3F">
              <w:rPr>
                <w:rStyle w:val="Hipervnculo"/>
              </w:rPr>
              <w:t>1.- Identificación de la licitación pública nacional electrónica (LPN).</w:t>
            </w:r>
            <w:r w:rsidR="00566652">
              <w:rPr>
                <w:webHidden/>
              </w:rPr>
              <w:tab/>
            </w:r>
            <w:r w:rsidR="00566652">
              <w:rPr>
                <w:webHidden/>
              </w:rPr>
              <w:fldChar w:fldCharType="begin"/>
            </w:r>
            <w:r w:rsidR="00566652">
              <w:rPr>
                <w:webHidden/>
              </w:rPr>
              <w:instrText xml:space="preserve"> PAGEREF _Toc533168296 \h </w:instrText>
            </w:r>
            <w:r w:rsidR="00566652">
              <w:rPr>
                <w:webHidden/>
              </w:rPr>
            </w:r>
            <w:r w:rsidR="00566652">
              <w:rPr>
                <w:webHidden/>
              </w:rPr>
              <w:fldChar w:fldCharType="separate"/>
            </w:r>
            <w:r w:rsidR="00036A0C">
              <w:rPr>
                <w:webHidden/>
              </w:rPr>
              <w:t>5</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297" w:history="1">
            <w:r w:rsidR="00566652" w:rsidRPr="00971A3F">
              <w:rPr>
                <w:rStyle w:val="Hipervnculo"/>
              </w:rPr>
              <w:t>1.1.- Datos de identificación.</w:t>
            </w:r>
            <w:r w:rsidR="00566652">
              <w:rPr>
                <w:webHidden/>
              </w:rPr>
              <w:tab/>
            </w:r>
            <w:r w:rsidR="00566652">
              <w:rPr>
                <w:webHidden/>
              </w:rPr>
              <w:fldChar w:fldCharType="begin"/>
            </w:r>
            <w:r w:rsidR="00566652">
              <w:rPr>
                <w:webHidden/>
              </w:rPr>
              <w:instrText xml:space="preserve"> PAGEREF _Toc533168297 \h </w:instrText>
            </w:r>
            <w:r w:rsidR="00566652">
              <w:rPr>
                <w:webHidden/>
              </w:rPr>
            </w:r>
            <w:r w:rsidR="00566652">
              <w:rPr>
                <w:webHidden/>
              </w:rPr>
              <w:fldChar w:fldCharType="separate"/>
            </w:r>
            <w:r w:rsidR="00036A0C">
              <w:rPr>
                <w:webHidden/>
              </w:rPr>
              <w:t>5</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298" w:history="1">
            <w:r w:rsidR="00566652" w:rsidRPr="00971A3F">
              <w:rPr>
                <w:rStyle w:val="Hipervnculo"/>
              </w:rPr>
              <w:t>1.2.- Medio y carácter del procedimiento.</w:t>
            </w:r>
            <w:r w:rsidR="00566652">
              <w:rPr>
                <w:webHidden/>
              </w:rPr>
              <w:tab/>
            </w:r>
            <w:r w:rsidR="00566652">
              <w:rPr>
                <w:webHidden/>
              </w:rPr>
              <w:fldChar w:fldCharType="begin"/>
            </w:r>
            <w:r w:rsidR="00566652">
              <w:rPr>
                <w:webHidden/>
              </w:rPr>
              <w:instrText xml:space="preserve"> PAGEREF _Toc533168298 \h </w:instrText>
            </w:r>
            <w:r w:rsidR="00566652">
              <w:rPr>
                <w:webHidden/>
              </w:rPr>
            </w:r>
            <w:r w:rsidR="00566652">
              <w:rPr>
                <w:webHidden/>
              </w:rPr>
              <w:fldChar w:fldCharType="separate"/>
            </w:r>
            <w:r w:rsidR="00036A0C">
              <w:rPr>
                <w:webHidden/>
              </w:rPr>
              <w:t>5</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299" w:history="1">
            <w:r w:rsidR="00566652" w:rsidRPr="00971A3F">
              <w:rPr>
                <w:rStyle w:val="Hipervnculo"/>
              </w:rPr>
              <w:t>1.3.- Número de identificación de la LPN asignado por CompraNet.</w:t>
            </w:r>
            <w:r w:rsidR="00566652">
              <w:rPr>
                <w:webHidden/>
              </w:rPr>
              <w:tab/>
            </w:r>
            <w:r w:rsidR="00566652">
              <w:rPr>
                <w:webHidden/>
              </w:rPr>
              <w:fldChar w:fldCharType="begin"/>
            </w:r>
            <w:r w:rsidR="00566652">
              <w:rPr>
                <w:webHidden/>
              </w:rPr>
              <w:instrText xml:space="preserve"> PAGEREF _Toc533168299 \h </w:instrText>
            </w:r>
            <w:r w:rsidR="00566652">
              <w:rPr>
                <w:webHidden/>
              </w:rPr>
            </w:r>
            <w:r w:rsidR="00566652">
              <w:rPr>
                <w:webHidden/>
              </w:rPr>
              <w:fldChar w:fldCharType="separate"/>
            </w:r>
            <w:r w:rsidR="00036A0C">
              <w:rPr>
                <w:webHidden/>
              </w:rPr>
              <w:t>5</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0" w:history="1">
            <w:r w:rsidR="00566652" w:rsidRPr="00971A3F">
              <w:rPr>
                <w:rStyle w:val="Hipervnculo"/>
              </w:rPr>
              <w:t>1.4.- Indicación de los ejercicios fiscales para la contratación.</w:t>
            </w:r>
            <w:r w:rsidR="00566652">
              <w:rPr>
                <w:webHidden/>
              </w:rPr>
              <w:tab/>
            </w:r>
            <w:r w:rsidR="00566652">
              <w:rPr>
                <w:webHidden/>
              </w:rPr>
              <w:fldChar w:fldCharType="begin"/>
            </w:r>
            <w:r w:rsidR="00566652">
              <w:rPr>
                <w:webHidden/>
              </w:rPr>
              <w:instrText xml:space="preserve"> PAGEREF _Toc533168300 \h </w:instrText>
            </w:r>
            <w:r w:rsidR="00566652">
              <w:rPr>
                <w:webHidden/>
              </w:rPr>
            </w:r>
            <w:r w:rsidR="00566652">
              <w:rPr>
                <w:webHidden/>
              </w:rPr>
              <w:fldChar w:fldCharType="separate"/>
            </w:r>
            <w:r w:rsidR="00036A0C">
              <w:rPr>
                <w:webHidden/>
              </w:rPr>
              <w:t>5</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1" w:history="1">
            <w:r w:rsidR="00566652" w:rsidRPr="00971A3F">
              <w:rPr>
                <w:rStyle w:val="Hipervnculo"/>
              </w:rPr>
              <w:t>1.5.- Idioma en que se deberán presentar las propuestas, los anexos legales, administrativos y técnicos, así como en su caso los folletos que se acompañen.</w:t>
            </w:r>
            <w:r w:rsidR="00566652">
              <w:rPr>
                <w:webHidden/>
              </w:rPr>
              <w:tab/>
            </w:r>
            <w:r w:rsidR="00566652">
              <w:rPr>
                <w:webHidden/>
              </w:rPr>
              <w:fldChar w:fldCharType="begin"/>
            </w:r>
            <w:r w:rsidR="00566652">
              <w:rPr>
                <w:webHidden/>
              </w:rPr>
              <w:instrText xml:space="preserve"> PAGEREF _Toc533168301 \h </w:instrText>
            </w:r>
            <w:r w:rsidR="00566652">
              <w:rPr>
                <w:webHidden/>
              </w:rPr>
            </w:r>
            <w:r w:rsidR="00566652">
              <w:rPr>
                <w:webHidden/>
              </w:rPr>
              <w:fldChar w:fldCharType="separate"/>
            </w:r>
            <w:r w:rsidR="00036A0C">
              <w:rPr>
                <w:webHidden/>
              </w:rPr>
              <w:t>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2" w:history="1">
            <w:r w:rsidR="00566652" w:rsidRPr="00971A3F">
              <w:rPr>
                <w:rStyle w:val="Hipervnculo"/>
              </w:rPr>
              <w:t>1.6.- Disponibilidad presupuestaria.</w:t>
            </w:r>
            <w:r w:rsidR="00566652">
              <w:rPr>
                <w:webHidden/>
              </w:rPr>
              <w:tab/>
            </w:r>
            <w:r w:rsidR="00566652">
              <w:rPr>
                <w:webHidden/>
              </w:rPr>
              <w:fldChar w:fldCharType="begin"/>
            </w:r>
            <w:r w:rsidR="00566652">
              <w:rPr>
                <w:webHidden/>
              </w:rPr>
              <w:instrText xml:space="preserve"> PAGEREF _Toc533168302 \h </w:instrText>
            </w:r>
            <w:r w:rsidR="00566652">
              <w:rPr>
                <w:webHidden/>
              </w:rPr>
            </w:r>
            <w:r w:rsidR="00566652">
              <w:rPr>
                <w:webHidden/>
              </w:rPr>
              <w:fldChar w:fldCharType="separate"/>
            </w:r>
            <w:r w:rsidR="00036A0C">
              <w:rPr>
                <w:webHidden/>
              </w:rPr>
              <w:t>6</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03" w:history="1">
            <w:r w:rsidR="00566652" w:rsidRPr="00971A3F">
              <w:rPr>
                <w:rStyle w:val="Hipervnculo"/>
              </w:rPr>
              <w:t>2.- Objeto y alcance de la licitación.</w:t>
            </w:r>
            <w:r w:rsidR="00566652">
              <w:rPr>
                <w:webHidden/>
              </w:rPr>
              <w:tab/>
            </w:r>
            <w:r w:rsidR="00566652">
              <w:rPr>
                <w:webHidden/>
              </w:rPr>
              <w:fldChar w:fldCharType="begin"/>
            </w:r>
            <w:r w:rsidR="00566652">
              <w:rPr>
                <w:webHidden/>
              </w:rPr>
              <w:instrText xml:space="preserve"> PAGEREF _Toc533168303 \h </w:instrText>
            </w:r>
            <w:r w:rsidR="00566652">
              <w:rPr>
                <w:webHidden/>
              </w:rPr>
            </w:r>
            <w:r w:rsidR="00566652">
              <w:rPr>
                <w:webHidden/>
              </w:rPr>
              <w:fldChar w:fldCharType="separate"/>
            </w:r>
            <w:r w:rsidR="00036A0C">
              <w:rPr>
                <w:webHidden/>
              </w:rPr>
              <w:t>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4" w:history="1">
            <w:r w:rsidR="00566652" w:rsidRPr="00971A3F">
              <w:rPr>
                <w:rStyle w:val="Hipervnculo"/>
              </w:rPr>
              <w:t>2.1.- Objeto de la contratación.</w:t>
            </w:r>
            <w:r w:rsidR="00566652">
              <w:rPr>
                <w:webHidden/>
              </w:rPr>
              <w:tab/>
            </w:r>
            <w:r w:rsidR="00566652">
              <w:rPr>
                <w:webHidden/>
              </w:rPr>
              <w:fldChar w:fldCharType="begin"/>
            </w:r>
            <w:r w:rsidR="00566652">
              <w:rPr>
                <w:webHidden/>
              </w:rPr>
              <w:instrText xml:space="preserve"> PAGEREF _Toc533168304 \h </w:instrText>
            </w:r>
            <w:r w:rsidR="00566652">
              <w:rPr>
                <w:webHidden/>
              </w:rPr>
            </w:r>
            <w:r w:rsidR="00566652">
              <w:rPr>
                <w:webHidden/>
              </w:rPr>
              <w:fldChar w:fldCharType="separate"/>
            </w:r>
            <w:r w:rsidR="00036A0C">
              <w:rPr>
                <w:webHidden/>
              </w:rPr>
              <w:t>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5" w:history="1">
            <w:r w:rsidR="00566652" w:rsidRPr="00971A3F">
              <w:rPr>
                <w:rStyle w:val="Hipervnculo"/>
              </w:rPr>
              <w:t>2.2.- Agrupación de Partidas.</w:t>
            </w:r>
            <w:r w:rsidR="00566652">
              <w:rPr>
                <w:webHidden/>
              </w:rPr>
              <w:tab/>
            </w:r>
            <w:r w:rsidR="00566652">
              <w:rPr>
                <w:webHidden/>
              </w:rPr>
              <w:fldChar w:fldCharType="begin"/>
            </w:r>
            <w:r w:rsidR="00566652">
              <w:rPr>
                <w:webHidden/>
              </w:rPr>
              <w:instrText xml:space="preserve"> PAGEREF _Toc533168305 \h </w:instrText>
            </w:r>
            <w:r w:rsidR="00566652">
              <w:rPr>
                <w:webHidden/>
              </w:rPr>
            </w:r>
            <w:r w:rsidR="00566652">
              <w:rPr>
                <w:webHidden/>
              </w:rPr>
              <w:fldChar w:fldCharType="separate"/>
            </w:r>
            <w:r w:rsidR="00036A0C">
              <w:rPr>
                <w:webHidden/>
              </w:rPr>
              <w:t>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6" w:history="1">
            <w:r w:rsidR="00566652" w:rsidRPr="00971A3F">
              <w:rPr>
                <w:rStyle w:val="Hipervnculo"/>
              </w:rPr>
              <w:t>2.3.- Normas Oficiales Mexicanas, Normas Mexicanas, Internacionales, Referencia o Especificaciones.</w:t>
            </w:r>
            <w:r w:rsidR="00566652">
              <w:rPr>
                <w:webHidden/>
              </w:rPr>
              <w:tab/>
            </w:r>
            <w:r w:rsidR="00566652">
              <w:rPr>
                <w:webHidden/>
              </w:rPr>
              <w:fldChar w:fldCharType="begin"/>
            </w:r>
            <w:r w:rsidR="00566652">
              <w:rPr>
                <w:webHidden/>
              </w:rPr>
              <w:instrText xml:space="preserve"> PAGEREF _Toc533168306 \h </w:instrText>
            </w:r>
            <w:r w:rsidR="00566652">
              <w:rPr>
                <w:webHidden/>
              </w:rPr>
            </w:r>
            <w:r w:rsidR="00566652">
              <w:rPr>
                <w:webHidden/>
              </w:rPr>
              <w:fldChar w:fldCharType="separate"/>
            </w:r>
            <w:r w:rsidR="00036A0C">
              <w:rPr>
                <w:webHidden/>
              </w:rPr>
              <w:t>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7" w:history="1">
            <w:r w:rsidR="00566652" w:rsidRPr="00971A3F">
              <w:rPr>
                <w:rStyle w:val="Hipervnculo"/>
              </w:rPr>
              <w:t>2.4.- Cantidades a contratar.</w:t>
            </w:r>
            <w:r w:rsidR="00566652">
              <w:rPr>
                <w:webHidden/>
              </w:rPr>
              <w:tab/>
            </w:r>
            <w:r w:rsidR="00566652">
              <w:rPr>
                <w:webHidden/>
              </w:rPr>
              <w:fldChar w:fldCharType="begin"/>
            </w:r>
            <w:r w:rsidR="00566652">
              <w:rPr>
                <w:webHidden/>
              </w:rPr>
              <w:instrText xml:space="preserve"> PAGEREF _Toc533168307 \h </w:instrText>
            </w:r>
            <w:r w:rsidR="00566652">
              <w:rPr>
                <w:webHidden/>
              </w:rPr>
            </w:r>
            <w:r w:rsidR="00566652">
              <w:rPr>
                <w:webHidden/>
              </w:rPr>
              <w:fldChar w:fldCharType="separate"/>
            </w:r>
            <w:r w:rsidR="00036A0C">
              <w:rPr>
                <w:webHidden/>
              </w:rPr>
              <w:t>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8" w:history="1">
            <w:r w:rsidR="00566652" w:rsidRPr="00971A3F">
              <w:rPr>
                <w:rStyle w:val="Hipervnculo"/>
              </w:rPr>
              <w:t>2.5 Forma de adjudicación.</w:t>
            </w:r>
            <w:r w:rsidR="00566652">
              <w:rPr>
                <w:webHidden/>
              </w:rPr>
              <w:tab/>
            </w:r>
            <w:r w:rsidR="00566652">
              <w:rPr>
                <w:webHidden/>
              </w:rPr>
              <w:fldChar w:fldCharType="begin"/>
            </w:r>
            <w:r w:rsidR="00566652">
              <w:rPr>
                <w:webHidden/>
              </w:rPr>
              <w:instrText xml:space="preserve"> PAGEREF _Toc533168308 \h </w:instrText>
            </w:r>
            <w:r w:rsidR="00566652">
              <w:rPr>
                <w:webHidden/>
              </w:rPr>
            </w:r>
            <w:r w:rsidR="00566652">
              <w:rPr>
                <w:webHidden/>
              </w:rPr>
              <w:fldChar w:fldCharType="separate"/>
            </w:r>
            <w:r w:rsidR="00036A0C">
              <w:rPr>
                <w:webHidden/>
              </w:rPr>
              <w:t>7</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09" w:history="1">
            <w:r w:rsidR="00566652" w:rsidRPr="00971A3F">
              <w:rPr>
                <w:rStyle w:val="Hipervnculo"/>
              </w:rPr>
              <w:t>2.6.- Modelo de contrato.</w:t>
            </w:r>
            <w:r w:rsidR="00566652">
              <w:rPr>
                <w:webHidden/>
              </w:rPr>
              <w:tab/>
            </w:r>
            <w:r w:rsidR="00566652">
              <w:rPr>
                <w:webHidden/>
              </w:rPr>
              <w:fldChar w:fldCharType="begin"/>
            </w:r>
            <w:r w:rsidR="00566652">
              <w:rPr>
                <w:webHidden/>
              </w:rPr>
              <w:instrText xml:space="preserve"> PAGEREF _Toc533168309 \h </w:instrText>
            </w:r>
            <w:r w:rsidR="00566652">
              <w:rPr>
                <w:webHidden/>
              </w:rPr>
            </w:r>
            <w:r w:rsidR="00566652">
              <w:rPr>
                <w:webHidden/>
              </w:rPr>
              <w:fldChar w:fldCharType="separate"/>
            </w:r>
            <w:r w:rsidR="00036A0C">
              <w:rPr>
                <w:webHidden/>
              </w:rPr>
              <w:t>7</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10" w:history="1">
            <w:r w:rsidR="00566652" w:rsidRPr="00971A3F">
              <w:rPr>
                <w:rStyle w:val="Hipervnculo"/>
              </w:rPr>
              <w:t>3.- Fo</w:t>
            </w:r>
            <w:r w:rsidR="00566652" w:rsidRPr="00971A3F">
              <w:rPr>
                <w:rStyle w:val="Hipervnculo"/>
                <w:rFonts w:eastAsia="Apple SD 산돌고딕 Neo 일반체"/>
              </w:rPr>
              <w:t>r</w:t>
            </w:r>
            <w:r w:rsidR="00566652" w:rsidRPr="00971A3F">
              <w:rPr>
                <w:rStyle w:val="Hipervnculo"/>
              </w:rPr>
              <w:t>ma y términos que regirán los diversos actos de la licitación pública nacional electrónica.</w:t>
            </w:r>
            <w:r w:rsidR="00566652">
              <w:rPr>
                <w:webHidden/>
              </w:rPr>
              <w:tab/>
            </w:r>
            <w:r w:rsidR="00566652">
              <w:rPr>
                <w:webHidden/>
              </w:rPr>
              <w:fldChar w:fldCharType="begin"/>
            </w:r>
            <w:r w:rsidR="00566652">
              <w:rPr>
                <w:webHidden/>
              </w:rPr>
              <w:instrText xml:space="preserve"> PAGEREF _Toc533168310 \h </w:instrText>
            </w:r>
            <w:r w:rsidR="00566652">
              <w:rPr>
                <w:webHidden/>
              </w:rPr>
            </w:r>
            <w:r w:rsidR="00566652">
              <w:rPr>
                <w:webHidden/>
              </w:rPr>
              <w:fldChar w:fldCharType="separate"/>
            </w:r>
            <w:r w:rsidR="00036A0C">
              <w:rPr>
                <w:webHidden/>
              </w:rPr>
              <w:t>7</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11" w:history="1">
            <w:r w:rsidR="00566652" w:rsidRPr="00971A3F">
              <w:rPr>
                <w:rStyle w:val="Hipervnculo"/>
              </w:rPr>
              <w:t>3.1.- Fecha, hora y lugar para los actos de la licitación pública nacional electrónica.</w:t>
            </w:r>
            <w:r w:rsidR="00566652">
              <w:rPr>
                <w:webHidden/>
              </w:rPr>
              <w:tab/>
            </w:r>
            <w:r w:rsidR="00566652">
              <w:rPr>
                <w:webHidden/>
              </w:rPr>
              <w:fldChar w:fldCharType="begin"/>
            </w:r>
            <w:r w:rsidR="00566652">
              <w:rPr>
                <w:webHidden/>
              </w:rPr>
              <w:instrText xml:space="preserve"> PAGEREF _Toc533168311 \h </w:instrText>
            </w:r>
            <w:r w:rsidR="00566652">
              <w:rPr>
                <w:webHidden/>
              </w:rPr>
            </w:r>
            <w:r w:rsidR="00566652">
              <w:rPr>
                <w:webHidden/>
              </w:rPr>
              <w:fldChar w:fldCharType="separate"/>
            </w:r>
            <w:r w:rsidR="00036A0C">
              <w:rPr>
                <w:webHidden/>
              </w:rPr>
              <w:t>7</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12" w:history="1">
            <w:r w:rsidR="00566652" w:rsidRPr="00971A3F">
              <w:rPr>
                <w:rStyle w:val="Hipervnculo"/>
              </w:rPr>
              <w:t>3.2.- Recepción de proposiciones.</w:t>
            </w:r>
            <w:r w:rsidR="00566652">
              <w:rPr>
                <w:webHidden/>
              </w:rPr>
              <w:tab/>
            </w:r>
            <w:r w:rsidR="00566652">
              <w:rPr>
                <w:webHidden/>
              </w:rPr>
              <w:fldChar w:fldCharType="begin"/>
            </w:r>
            <w:r w:rsidR="00566652">
              <w:rPr>
                <w:webHidden/>
              </w:rPr>
              <w:instrText xml:space="preserve"> PAGEREF _Toc533168312 \h </w:instrText>
            </w:r>
            <w:r w:rsidR="00566652">
              <w:rPr>
                <w:webHidden/>
              </w:rPr>
            </w:r>
            <w:r w:rsidR="00566652">
              <w:rPr>
                <w:webHidden/>
              </w:rPr>
              <w:fldChar w:fldCharType="separate"/>
            </w:r>
            <w:r w:rsidR="00036A0C">
              <w:rPr>
                <w:webHidden/>
              </w:rPr>
              <w:t>8</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13" w:history="1">
            <w:r w:rsidR="00566652" w:rsidRPr="00971A3F">
              <w:rPr>
                <w:rStyle w:val="Hipervnculo"/>
              </w:rPr>
              <w:t xml:space="preserve">3.2.1.- </w:t>
            </w:r>
            <w:r w:rsidR="00566652" w:rsidRPr="00971A3F">
              <w:rPr>
                <w:rStyle w:val="Hipervnculo"/>
                <w:rFonts w:cs="Times New Roman"/>
                <w:bCs/>
              </w:rPr>
              <w:t>Proposiciones</w:t>
            </w:r>
            <w:r w:rsidR="00566652" w:rsidRPr="00971A3F">
              <w:rPr>
                <w:rStyle w:val="Hipervnculo"/>
              </w:rPr>
              <w:t xml:space="preserve"> conjuntas.</w:t>
            </w:r>
            <w:r w:rsidR="00566652">
              <w:rPr>
                <w:webHidden/>
              </w:rPr>
              <w:tab/>
            </w:r>
            <w:r w:rsidR="00566652">
              <w:rPr>
                <w:webHidden/>
              </w:rPr>
              <w:fldChar w:fldCharType="begin"/>
            </w:r>
            <w:r w:rsidR="00566652">
              <w:rPr>
                <w:webHidden/>
              </w:rPr>
              <w:instrText xml:space="preserve"> PAGEREF _Toc533168313 \h </w:instrText>
            </w:r>
            <w:r w:rsidR="00566652">
              <w:rPr>
                <w:webHidden/>
              </w:rPr>
            </w:r>
            <w:r w:rsidR="00566652">
              <w:rPr>
                <w:webHidden/>
              </w:rPr>
              <w:fldChar w:fldCharType="separate"/>
            </w:r>
            <w:r w:rsidR="00036A0C">
              <w:rPr>
                <w:webHidden/>
              </w:rPr>
              <w:t>8</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14" w:history="1">
            <w:r w:rsidR="00566652" w:rsidRPr="00971A3F">
              <w:rPr>
                <w:rStyle w:val="Hipervnculo"/>
              </w:rPr>
              <w:t>3.2.2.- Proposición única.</w:t>
            </w:r>
            <w:r w:rsidR="00566652">
              <w:rPr>
                <w:webHidden/>
              </w:rPr>
              <w:tab/>
            </w:r>
            <w:r w:rsidR="00566652">
              <w:rPr>
                <w:webHidden/>
              </w:rPr>
              <w:fldChar w:fldCharType="begin"/>
            </w:r>
            <w:r w:rsidR="00566652">
              <w:rPr>
                <w:webHidden/>
              </w:rPr>
              <w:instrText xml:space="preserve"> PAGEREF _Toc533168314 \h </w:instrText>
            </w:r>
            <w:r w:rsidR="00566652">
              <w:rPr>
                <w:webHidden/>
              </w:rPr>
            </w:r>
            <w:r w:rsidR="00566652">
              <w:rPr>
                <w:webHidden/>
              </w:rPr>
              <w:fldChar w:fldCharType="separate"/>
            </w:r>
            <w:r w:rsidR="00036A0C">
              <w:rPr>
                <w:webHidden/>
              </w:rPr>
              <w:t>9</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15" w:history="1">
            <w:r w:rsidR="00566652" w:rsidRPr="00971A3F">
              <w:rPr>
                <w:rStyle w:val="Hipervnculo"/>
              </w:rPr>
              <w:t>3.2.3.- Acreditamiento de existencia legal.</w:t>
            </w:r>
            <w:r w:rsidR="00566652">
              <w:rPr>
                <w:webHidden/>
              </w:rPr>
              <w:tab/>
            </w:r>
            <w:r w:rsidR="00566652">
              <w:rPr>
                <w:webHidden/>
              </w:rPr>
              <w:fldChar w:fldCharType="begin"/>
            </w:r>
            <w:r w:rsidR="00566652">
              <w:rPr>
                <w:webHidden/>
              </w:rPr>
              <w:instrText xml:space="preserve"> PAGEREF _Toc533168315 \h </w:instrText>
            </w:r>
            <w:r w:rsidR="00566652">
              <w:rPr>
                <w:webHidden/>
              </w:rPr>
            </w:r>
            <w:r w:rsidR="00566652">
              <w:rPr>
                <w:webHidden/>
              </w:rPr>
              <w:fldChar w:fldCharType="separate"/>
            </w:r>
            <w:r w:rsidR="00036A0C">
              <w:rPr>
                <w:webHidden/>
              </w:rPr>
              <w:t>10</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16" w:history="1">
            <w:r w:rsidR="00566652" w:rsidRPr="00971A3F">
              <w:rPr>
                <w:rStyle w:val="Hipervnculo"/>
              </w:rPr>
              <w:t>3.3.- Acto de fallo y firma de contrato.</w:t>
            </w:r>
            <w:r w:rsidR="00566652">
              <w:rPr>
                <w:webHidden/>
              </w:rPr>
              <w:tab/>
            </w:r>
            <w:r w:rsidR="00566652">
              <w:rPr>
                <w:webHidden/>
              </w:rPr>
              <w:fldChar w:fldCharType="begin"/>
            </w:r>
            <w:r w:rsidR="00566652">
              <w:rPr>
                <w:webHidden/>
              </w:rPr>
              <w:instrText xml:space="preserve"> PAGEREF _Toc533168316 \h </w:instrText>
            </w:r>
            <w:r w:rsidR="00566652">
              <w:rPr>
                <w:webHidden/>
              </w:rPr>
            </w:r>
            <w:r w:rsidR="00566652">
              <w:rPr>
                <w:webHidden/>
              </w:rPr>
              <w:fldChar w:fldCharType="separate"/>
            </w:r>
            <w:r w:rsidR="00036A0C">
              <w:rPr>
                <w:webHidden/>
              </w:rPr>
              <w:t>10</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17" w:history="1">
            <w:r w:rsidR="00566652" w:rsidRPr="00971A3F">
              <w:rPr>
                <w:rStyle w:val="Hipervnculo"/>
                <w:lang w:eastAsia="es-ES"/>
              </w:rPr>
              <w:t>4. R</w:t>
            </w:r>
            <w:r w:rsidR="00566652" w:rsidRPr="00971A3F">
              <w:rPr>
                <w:rStyle w:val="Hipervnculo"/>
              </w:rPr>
              <w:t>equisitos que los licitantes deben cumplir.</w:t>
            </w:r>
            <w:r w:rsidR="00566652">
              <w:rPr>
                <w:webHidden/>
              </w:rPr>
              <w:tab/>
            </w:r>
            <w:r w:rsidR="00566652">
              <w:rPr>
                <w:webHidden/>
              </w:rPr>
              <w:fldChar w:fldCharType="begin"/>
            </w:r>
            <w:r w:rsidR="00566652">
              <w:rPr>
                <w:webHidden/>
              </w:rPr>
              <w:instrText xml:space="preserve"> PAGEREF _Toc533168317 \h </w:instrText>
            </w:r>
            <w:r w:rsidR="00566652">
              <w:rPr>
                <w:webHidden/>
              </w:rPr>
            </w:r>
            <w:r w:rsidR="00566652">
              <w:rPr>
                <w:webHidden/>
              </w:rPr>
              <w:fldChar w:fldCharType="separate"/>
            </w:r>
            <w:r w:rsidR="00036A0C">
              <w:rPr>
                <w:webHidden/>
              </w:rPr>
              <w:t>12</w:t>
            </w:r>
            <w:r w:rsidR="00566652">
              <w:rPr>
                <w:webHidden/>
              </w:rPr>
              <w:fldChar w:fldCharType="end"/>
            </w:r>
          </w:hyperlink>
        </w:p>
        <w:p w:rsidR="00566652" w:rsidRDefault="00E557E1">
          <w:pPr>
            <w:pStyle w:val="TDC2"/>
            <w:tabs>
              <w:tab w:val="left" w:pos="880"/>
              <w:tab w:val="right" w:leader="dot" w:pos="9487"/>
            </w:tabs>
            <w:rPr>
              <w:rFonts w:asciiTheme="minorHAnsi" w:eastAsiaTheme="minorEastAsia" w:hAnsiTheme="minorHAnsi"/>
              <w:smallCaps w:val="0"/>
              <w:sz w:val="22"/>
              <w:szCs w:val="22"/>
              <w:lang w:val="es-ES" w:eastAsia="es-ES"/>
            </w:rPr>
          </w:pPr>
          <w:hyperlink w:anchor="_Toc533168318" w:history="1">
            <w:r w:rsidR="00566652" w:rsidRPr="00971A3F">
              <w:rPr>
                <w:rStyle w:val="Hipervnculo"/>
              </w:rPr>
              <w:t>4.1</w:t>
            </w:r>
            <w:r w:rsidR="00566652">
              <w:rPr>
                <w:rFonts w:asciiTheme="minorHAnsi" w:eastAsiaTheme="minorEastAsia" w:hAnsiTheme="minorHAnsi"/>
                <w:smallCaps w:val="0"/>
                <w:sz w:val="22"/>
                <w:szCs w:val="22"/>
                <w:lang w:val="es-ES" w:eastAsia="es-ES"/>
              </w:rPr>
              <w:tab/>
            </w:r>
            <w:r w:rsidR="00566652" w:rsidRPr="00971A3F">
              <w:rPr>
                <w:rStyle w:val="Hipervnculo"/>
              </w:rPr>
              <w:t>Con fundamento en los artículos 26 Bis fracción II y 34 de la LAASSP, el licitante deberá remitir a través del sistema CompraNet, la siguiente documentación:</w:t>
            </w:r>
            <w:r w:rsidR="00566652">
              <w:rPr>
                <w:webHidden/>
              </w:rPr>
              <w:tab/>
            </w:r>
            <w:r w:rsidR="00566652">
              <w:rPr>
                <w:webHidden/>
              </w:rPr>
              <w:fldChar w:fldCharType="begin"/>
            </w:r>
            <w:r w:rsidR="00566652">
              <w:rPr>
                <w:webHidden/>
              </w:rPr>
              <w:instrText xml:space="preserve"> PAGEREF _Toc533168318 \h </w:instrText>
            </w:r>
            <w:r w:rsidR="00566652">
              <w:rPr>
                <w:webHidden/>
              </w:rPr>
            </w:r>
            <w:r w:rsidR="00566652">
              <w:rPr>
                <w:webHidden/>
              </w:rPr>
              <w:fldChar w:fldCharType="separate"/>
            </w:r>
            <w:r w:rsidR="00036A0C">
              <w:rPr>
                <w:webHidden/>
              </w:rPr>
              <w:t>12</w:t>
            </w:r>
            <w:r w:rsidR="00566652">
              <w:rPr>
                <w:webHidden/>
              </w:rPr>
              <w:fldChar w:fldCharType="end"/>
            </w:r>
          </w:hyperlink>
        </w:p>
        <w:p w:rsidR="00566652" w:rsidRDefault="00E557E1">
          <w:pPr>
            <w:pStyle w:val="TDC1"/>
            <w:tabs>
              <w:tab w:val="left" w:pos="880"/>
              <w:tab w:val="right" w:leader="dot" w:pos="9487"/>
            </w:tabs>
            <w:rPr>
              <w:rFonts w:asciiTheme="minorHAnsi" w:eastAsiaTheme="minorEastAsia" w:hAnsiTheme="minorHAnsi"/>
              <w:b w:val="0"/>
              <w:bCs w:val="0"/>
              <w:caps w:val="0"/>
              <w:sz w:val="22"/>
              <w:szCs w:val="22"/>
              <w:lang w:val="es-ES" w:eastAsia="es-ES"/>
            </w:rPr>
          </w:pPr>
          <w:hyperlink w:anchor="_Toc533168319" w:history="1">
            <w:r w:rsidR="00566652" w:rsidRPr="00971A3F">
              <w:rPr>
                <w:rStyle w:val="Hipervnculo"/>
                <w:rFonts w:cs="Arial"/>
                <w:kern w:val="1"/>
                <w:lang w:val="es-ES_tradnl" w:eastAsia="ar-SA"/>
              </w:rPr>
              <w:t>4.1.1</w:t>
            </w:r>
            <w:r w:rsidR="00566652">
              <w:rPr>
                <w:rFonts w:asciiTheme="minorHAnsi" w:eastAsiaTheme="minorEastAsia" w:hAnsiTheme="minorHAnsi"/>
                <w:b w:val="0"/>
                <w:bCs w:val="0"/>
                <w:caps w:val="0"/>
                <w:sz w:val="22"/>
                <w:szCs w:val="22"/>
                <w:lang w:val="es-ES" w:eastAsia="es-ES"/>
              </w:rPr>
              <w:tab/>
            </w:r>
            <w:r w:rsidR="00566652" w:rsidRPr="00971A3F">
              <w:rPr>
                <w:rStyle w:val="Hipervnculo"/>
                <w:lang w:eastAsia="ar-SA"/>
              </w:rPr>
              <w:t>Propuesta técnica</w:t>
            </w:r>
            <w:r w:rsidR="00566652">
              <w:rPr>
                <w:webHidden/>
              </w:rPr>
              <w:tab/>
            </w:r>
            <w:r w:rsidR="00566652">
              <w:rPr>
                <w:webHidden/>
              </w:rPr>
              <w:fldChar w:fldCharType="begin"/>
            </w:r>
            <w:r w:rsidR="00566652">
              <w:rPr>
                <w:webHidden/>
              </w:rPr>
              <w:instrText xml:space="preserve"> PAGEREF _Toc533168319 \h </w:instrText>
            </w:r>
            <w:r w:rsidR="00566652">
              <w:rPr>
                <w:webHidden/>
              </w:rPr>
            </w:r>
            <w:r w:rsidR="00566652">
              <w:rPr>
                <w:webHidden/>
              </w:rPr>
              <w:fldChar w:fldCharType="separate"/>
            </w:r>
            <w:r w:rsidR="00036A0C">
              <w:rPr>
                <w:webHidden/>
              </w:rPr>
              <w:t>12</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0" w:history="1">
            <w:r w:rsidR="00566652" w:rsidRPr="00971A3F">
              <w:rPr>
                <w:rStyle w:val="Hipervnculo"/>
                <w:rFonts w:cs="Arial"/>
                <w:b/>
                <w:lang w:val="es-ES_tradnl"/>
              </w:rPr>
              <w:t>4.1.2</w:t>
            </w:r>
            <w:r w:rsidR="00566652">
              <w:rPr>
                <w:rFonts w:asciiTheme="minorHAnsi" w:eastAsiaTheme="minorEastAsia" w:hAnsiTheme="minorHAnsi"/>
                <w:smallCaps w:val="0"/>
                <w:sz w:val="22"/>
                <w:szCs w:val="22"/>
                <w:lang w:val="es-ES" w:eastAsia="es-ES"/>
              </w:rPr>
              <w:tab/>
            </w:r>
            <w:r w:rsidR="00566652" w:rsidRPr="00971A3F">
              <w:rPr>
                <w:rStyle w:val="Hipervnculo"/>
                <w:b/>
                <w:bCs/>
                <w:lang w:eastAsia="ar-SA"/>
              </w:rPr>
              <w:t>Propuesta económica</w:t>
            </w:r>
            <w:r w:rsidR="00566652">
              <w:rPr>
                <w:webHidden/>
              </w:rPr>
              <w:tab/>
            </w:r>
            <w:r w:rsidR="00566652">
              <w:rPr>
                <w:webHidden/>
              </w:rPr>
              <w:fldChar w:fldCharType="begin"/>
            </w:r>
            <w:r w:rsidR="00566652">
              <w:rPr>
                <w:webHidden/>
              </w:rPr>
              <w:instrText xml:space="preserve"> PAGEREF _Toc533168320 \h </w:instrText>
            </w:r>
            <w:r w:rsidR="00566652">
              <w:rPr>
                <w:webHidden/>
              </w:rPr>
            </w:r>
            <w:r w:rsidR="00566652">
              <w:rPr>
                <w:webHidden/>
              </w:rPr>
              <w:fldChar w:fldCharType="separate"/>
            </w:r>
            <w:r w:rsidR="00036A0C">
              <w:rPr>
                <w:webHidden/>
              </w:rPr>
              <w:t>12</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1" w:history="1">
            <w:r w:rsidR="00566652" w:rsidRPr="00971A3F">
              <w:rPr>
                <w:rStyle w:val="Hipervnculo"/>
                <w:rFonts w:cs="Arial"/>
                <w:b/>
                <w:lang w:val="es-ES_tradnl"/>
              </w:rPr>
              <w:t>4.1.3</w:t>
            </w:r>
            <w:r w:rsidR="00566652">
              <w:rPr>
                <w:rFonts w:asciiTheme="minorHAnsi" w:eastAsiaTheme="minorEastAsia" w:hAnsiTheme="minorHAnsi"/>
                <w:smallCaps w:val="0"/>
                <w:sz w:val="22"/>
                <w:szCs w:val="22"/>
                <w:lang w:val="es-ES" w:eastAsia="es-ES"/>
              </w:rPr>
              <w:tab/>
            </w:r>
            <w:r w:rsidR="00566652" w:rsidRPr="00971A3F">
              <w:rPr>
                <w:rStyle w:val="Hipervnculo"/>
                <w:b/>
                <w:bCs/>
                <w:lang w:eastAsia="ar-SA"/>
              </w:rPr>
              <w:t>Documentación legal</w:t>
            </w:r>
            <w:r w:rsidR="00566652">
              <w:rPr>
                <w:webHidden/>
              </w:rPr>
              <w:tab/>
            </w:r>
            <w:r w:rsidR="00566652">
              <w:rPr>
                <w:webHidden/>
              </w:rPr>
              <w:fldChar w:fldCharType="begin"/>
            </w:r>
            <w:r w:rsidR="00566652">
              <w:rPr>
                <w:webHidden/>
              </w:rPr>
              <w:instrText xml:space="preserve"> PAGEREF _Toc533168321 \h </w:instrText>
            </w:r>
            <w:r w:rsidR="00566652">
              <w:rPr>
                <w:webHidden/>
              </w:rPr>
            </w:r>
            <w:r w:rsidR="00566652">
              <w:rPr>
                <w:webHidden/>
              </w:rPr>
              <w:fldChar w:fldCharType="separate"/>
            </w:r>
            <w:r w:rsidR="00036A0C">
              <w:rPr>
                <w:webHidden/>
              </w:rPr>
              <w:t>12</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2" w:history="1">
            <w:r w:rsidR="00566652" w:rsidRPr="00971A3F">
              <w:rPr>
                <w:rStyle w:val="Hipervnculo"/>
                <w:rFonts w:cs="Arial"/>
                <w:b/>
                <w:lang w:val="es-ES_tradnl"/>
              </w:rPr>
              <w:t>4.1.3.1</w:t>
            </w:r>
            <w:r w:rsidR="00566652">
              <w:rPr>
                <w:rFonts w:asciiTheme="minorHAnsi" w:eastAsiaTheme="minorEastAsia" w:hAnsiTheme="minorHAnsi"/>
                <w:smallCaps w:val="0"/>
                <w:sz w:val="22"/>
                <w:szCs w:val="22"/>
                <w:lang w:val="es-ES" w:eastAsia="es-ES"/>
              </w:rPr>
              <w:tab/>
            </w:r>
            <w:r w:rsidR="00566652" w:rsidRPr="00971A3F">
              <w:rPr>
                <w:rStyle w:val="Hipervnculo"/>
                <w:rFonts w:eastAsia="Calibri" w:cs="Arial"/>
                <w:b/>
                <w:lang w:val="es-ES_tradnl" w:eastAsia="ar-SA"/>
              </w:rPr>
              <w:t>Escrito de facultades</w:t>
            </w:r>
            <w:r w:rsidR="00566652" w:rsidRPr="00971A3F">
              <w:rPr>
                <w:rStyle w:val="Hipervnculo"/>
                <w:rFonts w:cs="LinePrinter"/>
                <w:b/>
                <w:lang w:val="es-ES_tradnl" w:eastAsia="ar-SA"/>
              </w:rPr>
              <w:t>.</w:t>
            </w:r>
            <w:r w:rsidR="00566652">
              <w:rPr>
                <w:webHidden/>
              </w:rPr>
              <w:tab/>
            </w:r>
            <w:r w:rsidR="00566652">
              <w:rPr>
                <w:webHidden/>
              </w:rPr>
              <w:fldChar w:fldCharType="begin"/>
            </w:r>
            <w:r w:rsidR="00566652">
              <w:rPr>
                <w:webHidden/>
              </w:rPr>
              <w:instrText xml:space="preserve"> PAGEREF _Toc533168322 \h </w:instrText>
            </w:r>
            <w:r w:rsidR="00566652">
              <w:rPr>
                <w:webHidden/>
              </w:rPr>
            </w:r>
            <w:r w:rsidR="00566652">
              <w:rPr>
                <w:webHidden/>
              </w:rPr>
              <w:fldChar w:fldCharType="separate"/>
            </w:r>
            <w:r w:rsidR="00036A0C">
              <w:rPr>
                <w:webHidden/>
              </w:rPr>
              <w:t>12</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3" w:history="1">
            <w:r w:rsidR="00566652" w:rsidRPr="00971A3F">
              <w:rPr>
                <w:rStyle w:val="Hipervnculo"/>
                <w:rFonts w:cs="Arial"/>
                <w:b/>
                <w:lang w:val="es-ES_tradnl"/>
              </w:rPr>
              <w:t>4.1.3.2</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Escrito de nacionalidad mexicana</w:t>
            </w:r>
            <w:r w:rsidR="00566652" w:rsidRPr="00971A3F">
              <w:rPr>
                <w:rStyle w:val="Hipervnculo"/>
                <w:rFonts w:cs="LinePrinter"/>
                <w:b/>
                <w:lang w:val="es-ES_tradnl" w:eastAsia="ar-SA"/>
              </w:rPr>
              <w:t>.</w:t>
            </w:r>
            <w:r w:rsidR="00566652">
              <w:rPr>
                <w:webHidden/>
              </w:rPr>
              <w:tab/>
            </w:r>
            <w:r w:rsidR="00566652">
              <w:rPr>
                <w:webHidden/>
              </w:rPr>
              <w:fldChar w:fldCharType="begin"/>
            </w:r>
            <w:r w:rsidR="00566652">
              <w:rPr>
                <w:webHidden/>
              </w:rPr>
              <w:instrText xml:space="preserve"> PAGEREF _Toc533168323 \h </w:instrText>
            </w:r>
            <w:r w:rsidR="00566652">
              <w:rPr>
                <w:webHidden/>
              </w:rPr>
            </w:r>
            <w:r w:rsidR="00566652">
              <w:rPr>
                <w:webHidden/>
              </w:rPr>
              <w:fldChar w:fldCharType="separate"/>
            </w:r>
            <w:r w:rsidR="00036A0C">
              <w:rPr>
                <w:webHidden/>
              </w:rPr>
              <w:t>12</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4" w:history="1">
            <w:r w:rsidR="00566652" w:rsidRPr="00971A3F">
              <w:rPr>
                <w:rStyle w:val="Hipervnculo"/>
                <w:rFonts w:cs="Arial"/>
                <w:b/>
                <w:lang w:val="es-ES_tradnl"/>
              </w:rPr>
              <w:t>4.1.3.3</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Escrito de normas</w:t>
            </w:r>
            <w:r w:rsidR="00566652" w:rsidRPr="00971A3F">
              <w:rPr>
                <w:rStyle w:val="Hipervnculo"/>
                <w:rFonts w:cs="Arial"/>
                <w:lang w:val="es-ES_tradnl"/>
              </w:rPr>
              <w:t>.</w:t>
            </w:r>
            <w:r w:rsidR="00566652">
              <w:rPr>
                <w:webHidden/>
              </w:rPr>
              <w:tab/>
            </w:r>
            <w:r w:rsidR="00566652">
              <w:rPr>
                <w:webHidden/>
              </w:rPr>
              <w:fldChar w:fldCharType="begin"/>
            </w:r>
            <w:r w:rsidR="00566652">
              <w:rPr>
                <w:webHidden/>
              </w:rPr>
              <w:instrText xml:space="preserve"> PAGEREF _Toc533168324 \h </w:instrText>
            </w:r>
            <w:r w:rsidR="00566652">
              <w:rPr>
                <w:webHidden/>
              </w:rPr>
            </w:r>
            <w:r w:rsidR="00566652">
              <w:rPr>
                <w:webHidden/>
              </w:rPr>
              <w:fldChar w:fldCharType="separate"/>
            </w:r>
            <w:r w:rsidR="00036A0C">
              <w:rPr>
                <w:webHidden/>
              </w:rPr>
              <w:t>13</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5" w:history="1">
            <w:r w:rsidR="00566652" w:rsidRPr="00971A3F">
              <w:rPr>
                <w:rStyle w:val="Hipervnculo"/>
                <w:rFonts w:cs="Arial"/>
                <w:b/>
                <w:lang w:val="es-ES_tradnl"/>
              </w:rPr>
              <w:t>4.1.3.4</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Escrito de no impedimento</w:t>
            </w:r>
            <w:r w:rsidR="00566652" w:rsidRPr="00971A3F">
              <w:rPr>
                <w:rStyle w:val="Hipervnculo"/>
                <w:rFonts w:cs="Arial"/>
                <w:lang w:val="es-ES_tradnl"/>
              </w:rPr>
              <w:t>.</w:t>
            </w:r>
            <w:r w:rsidR="00566652">
              <w:rPr>
                <w:webHidden/>
              </w:rPr>
              <w:tab/>
            </w:r>
            <w:r w:rsidR="00566652">
              <w:rPr>
                <w:webHidden/>
              </w:rPr>
              <w:fldChar w:fldCharType="begin"/>
            </w:r>
            <w:r w:rsidR="00566652">
              <w:rPr>
                <w:webHidden/>
              </w:rPr>
              <w:instrText xml:space="preserve"> PAGEREF _Toc533168325 \h </w:instrText>
            </w:r>
            <w:r w:rsidR="00566652">
              <w:rPr>
                <w:webHidden/>
              </w:rPr>
            </w:r>
            <w:r w:rsidR="00566652">
              <w:rPr>
                <w:webHidden/>
              </w:rPr>
              <w:fldChar w:fldCharType="separate"/>
            </w:r>
            <w:r w:rsidR="00036A0C">
              <w:rPr>
                <w:webHidden/>
              </w:rPr>
              <w:t>13</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6" w:history="1">
            <w:r w:rsidR="00566652" w:rsidRPr="00971A3F">
              <w:rPr>
                <w:rStyle w:val="Hipervnculo"/>
                <w:rFonts w:cs="Arial"/>
                <w:b/>
                <w:lang w:val="es-ES_tradnl"/>
              </w:rPr>
              <w:t>4.1.3.5</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Declaración de integridad</w:t>
            </w:r>
            <w:r w:rsidR="00566652" w:rsidRPr="00971A3F">
              <w:rPr>
                <w:rStyle w:val="Hipervnculo"/>
                <w:rFonts w:cs="Arial"/>
                <w:lang w:val="es-ES_tradnl"/>
              </w:rPr>
              <w:t>.</w:t>
            </w:r>
            <w:r w:rsidR="00566652">
              <w:rPr>
                <w:webHidden/>
              </w:rPr>
              <w:tab/>
            </w:r>
            <w:r w:rsidR="00566652">
              <w:rPr>
                <w:webHidden/>
              </w:rPr>
              <w:fldChar w:fldCharType="begin"/>
            </w:r>
            <w:r w:rsidR="00566652">
              <w:rPr>
                <w:webHidden/>
              </w:rPr>
              <w:instrText xml:space="preserve"> PAGEREF _Toc533168326 \h </w:instrText>
            </w:r>
            <w:r w:rsidR="00566652">
              <w:rPr>
                <w:webHidden/>
              </w:rPr>
            </w:r>
            <w:r w:rsidR="00566652">
              <w:rPr>
                <w:webHidden/>
              </w:rPr>
              <w:fldChar w:fldCharType="separate"/>
            </w:r>
            <w:r w:rsidR="00036A0C">
              <w:rPr>
                <w:webHidden/>
              </w:rPr>
              <w:t>13</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7" w:history="1">
            <w:r w:rsidR="00566652" w:rsidRPr="00971A3F">
              <w:rPr>
                <w:rStyle w:val="Hipervnculo"/>
                <w:rFonts w:cs="Arial"/>
                <w:b/>
                <w:lang w:val="es-ES_tradnl"/>
              </w:rPr>
              <w:t>4.1.3.6</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Escrito de estratificación</w:t>
            </w:r>
            <w:r w:rsidR="00566652" w:rsidRPr="00971A3F">
              <w:rPr>
                <w:rStyle w:val="Hipervnculo"/>
                <w:rFonts w:cs="Arial"/>
                <w:lang w:val="es-ES_tradnl"/>
              </w:rPr>
              <w:t>.</w:t>
            </w:r>
            <w:r w:rsidR="00566652">
              <w:rPr>
                <w:webHidden/>
              </w:rPr>
              <w:tab/>
            </w:r>
            <w:r w:rsidR="00566652">
              <w:rPr>
                <w:webHidden/>
              </w:rPr>
              <w:fldChar w:fldCharType="begin"/>
            </w:r>
            <w:r w:rsidR="00566652">
              <w:rPr>
                <w:webHidden/>
              </w:rPr>
              <w:instrText xml:space="preserve"> PAGEREF _Toc533168327 \h </w:instrText>
            </w:r>
            <w:r w:rsidR="00566652">
              <w:rPr>
                <w:webHidden/>
              </w:rPr>
            </w:r>
            <w:r w:rsidR="00566652">
              <w:rPr>
                <w:webHidden/>
              </w:rPr>
              <w:fldChar w:fldCharType="separate"/>
            </w:r>
            <w:r w:rsidR="00036A0C">
              <w:rPr>
                <w:webHidden/>
              </w:rPr>
              <w:t>13</w:t>
            </w:r>
            <w:r w:rsidR="00566652">
              <w:rPr>
                <w:webHidden/>
              </w:rPr>
              <w:fldChar w:fldCharType="end"/>
            </w:r>
          </w:hyperlink>
        </w:p>
        <w:p w:rsidR="00566652" w:rsidRDefault="00E557E1">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533168328" w:history="1">
            <w:r w:rsidR="00566652" w:rsidRPr="00971A3F">
              <w:rPr>
                <w:rStyle w:val="Hipervnculo"/>
                <w:rFonts w:cs="Arial"/>
                <w:b/>
                <w:lang w:val="es-ES_tradnl"/>
              </w:rPr>
              <w:t>4.1.3.7</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Escrito relativo a las proposiciones vía CompraNet</w:t>
            </w:r>
            <w:r w:rsidR="00566652" w:rsidRPr="00971A3F">
              <w:rPr>
                <w:rStyle w:val="Hipervnculo"/>
                <w:rFonts w:cs="Arial"/>
                <w:lang w:val="es-ES_tradnl"/>
              </w:rPr>
              <w:t>.</w:t>
            </w:r>
            <w:r w:rsidR="00566652">
              <w:rPr>
                <w:webHidden/>
              </w:rPr>
              <w:tab/>
            </w:r>
            <w:r w:rsidR="00566652">
              <w:rPr>
                <w:webHidden/>
              </w:rPr>
              <w:fldChar w:fldCharType="begin"/>
            </w:r>
            <w:r w:rsidR="00566652">
              <w:rPr>
                <w:webHidden/>
              </w:rPr>
              <w:instrText xml:space="preserve"> PAGEREF _Toc533168328 \h </w:instrText>
            </w:r>
            <w:r w:rsidR="00566652">
              <w:rPr>
                <w:webHidden/>
              </w:rPr>
            </w:r>
            <w:r w:rsidR="00566652">
              <w:rPr>
                <w:webHidden/>
              </w:rPr>
              <w:fldChar w:fldCharType="separate"/>
            </w:r>
            <w:r w:rsidR="00036A0C">
              <w:rPr>
                <w:webHidden/>
              </w:rPr>
              <w:t>13</w:t>
            </w:r>
            <w:r w:rsidR="00566652">
              <w:rPr>
                <w:webHidden/>
              </w:rPr>
              <w:fldChar w:fldCharType="end"/>
            </w:r>
          </w:hyperlink>
        </w:p>
        <w:p w:rsidR="00566652" w:rsidRDefault="00E557E1">
          <w:pPr>
            <w:pStyle w:val="TDC2"/>
            <w:tabs>
              <w:tab w:val="left" w:pos="880"/>
              <w:tab w:val="right" w:leader="dot" w:pos="9487"/>
            </w:tabs>
            <w:rPr>
              <w:rFonts w:asciiTheme="minorHAnsi" w:eastAsiaTheme="minorEastAsia" w:hAnsiTheme="minorHAnsi"/>
              <w:smallCaps w:val="0"/>
              <w:sz w:val="22"/>
              <w:szCs w:val="22"/>
              <w:lang w:val="es-ES" w:eastAsia="es-ES"/>
            </w:rPr>
          </w:pPr>
          <w:hyperlink w:anchor="_Toc533168329" w:history="1">
            <w:r w:rsidR="00566652" w:rsidRPr="00971A3F">
              <w:rPr>
                <w:rStyle w:val="Hipervnculo"/>
                <w:rFonts w:cs="Arial"/>
                <w:b/>
                <w:lang w:val="es-ES_tradnl"/>
              </w:rPr>
              <w:t>4.2</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Causales expresas de desechamiento.</w:t>
            </w:r>
            <w:r w:rsidR="00566652">
              <w:rPr>
                <w:webHidden/>
              </w:rPr>
              <w:tab/>
            </w:r>
            <w:r w:rsidR="00566652">
              <w:rPr>
                <w:webHidden/>
              </w:rPr>
              <w:fldChar w:fldCharType="begin"/>
            </w:r>
            <w:r w:rsidR="00566652">
              <w:rPr>
                <w:webHidden/>
              </w:rPr>
              <w:instrText xml:space="preserve"> PAGEREF _Toc533168329 \h </w:instrText>
            </w:r>
            <w:r w:rsidR="00566652">
              <w:rPr>
                <w:webHidden/>
              </w:rPr>
            </w:r>
            <w:r w:rsidR="00566652">
              <w:rPr>
                <w:webHidden/>
              </w:rPr>
              <w:fldChar w:fldCharType="separate"/>
            </w:r>
            <w:r w:rsidR="00036A0C">
              <w:rPr>
                <w:webHidden/>
              </w:rPr>
              <w:t>13</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30" w:history="1">
            <w:r w:rsidR="00566652" w:rsidRPr="00971A3F">
              <w:rPr>
                <w:rStyle w:val="Hipervnculo"/>
              </w:rPr>
              <w:t>5. Criterios específicos conforme a los cuales se evaluarán las proposiciones.</w:t>
            </w:r>
            <w:r w:rsidR="00566652">
              <w:rPr>
                <w:webHidden/>
              </w:rPr>
              <w:tab/>
            </w:r>
            <w:r w:rsidR="00566652">
              <w:rPr>
                <w:webHidden/>
              </w:rPr>
              <w:fldChar w:fldCharType="begin"/>
            </w:r>
            <w:r w:rsidR="00566652">
              <w:rPr>
                <w:webHidden/>
              </w:rPr>
              <w:instrText xml:space="preserve"> PAGEREF _Toc533168330 \h </w:instrText>
            </w:r>
            <w:r w:rsidR="00566652">
              <w:rPr>
                <w:webHidden/>
              </w:rPr>
            </w:r>
            <w:r w:rsidR="00566652">
              <w:rPr>
                <w:webHidden/>
              </w:rPr>
              <w:fldChar w:fldCharType="separate"/>
            </w:r>
            <w:r w:rsidR="00036A0C">
              <w:rPr>
                <w:webHidden/>
              </w:rPr>
              <w:t>14</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31" w:history="1">
            <w:r w:rsidR="00566652" w:rsidRPr="00971A3F">
              <w:rPr>
                <w:rStyle w:val="Hipervnculo"/>
              </w:rPr>
              <w:t>5.1 Evaluación de la propuesta técnica.</w:t>
            </w:r>
            <w:r w:rsidR="00566652">
              <w:rPr>
                <w:webHidden/>
              </w:rPr>
              <w:tab/>
            </w:r>
            <w:r w:rsidR="00566652">
              <w:rPr>
                <w:webHidden/>
              </w:rPr>
              <w:fldChar w:fldCharType="begin"/>
            </w:r>
            <w:r w:rsidR="00566652">
              <w:rPr>
                <w:webHidden/>
              </w:rPr>
              <w:instrText xml:space="preserve"> PAGEREF _Toc533168331 \h </w:instrText>
            </w:r>
            <w:r w:rsidR="00566652">
              <w:rPr>
                <w:webHidden/>
              </w:rPr>
            </w:r>
            <w:r w:rsidR="00566652">
              <w:rPr>
                <w:webHidden/>
              </w:rPr>
              <w:fldChar w:fldCharType="separate"/>
            </w:r>
            <w:r w:rsidR="00036A0C">
              <w:rPr>
                <w:webHidden/>
              </w:rPr>
              <w:t>14</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32" w:history="1">
            <w:r w:rsidR="00566652" w:rsidRPr="00971A3F">
              <w:rPr>
                <w:rStyle w:val="Hipervnculo"/>
              </w:rPr>
              <w:t>5.2 Evaluación de la propuesta económica.</w:t>
            </w:r>
            <w:r w:rsidR="00566652">
              <w:rPr>
                <w:webHidden/>
              </w:rPr>
              <w:tab/>
            </w:r>
            <w:r w:rsidR="00566652">
              <w:rPr>
                <w:webHidden/>
              </w:rPr>
              <w:fldChar w:fldCharType="begin"/>
            </w:r>
            <w:r w:rsidR="00566652">
              <w:rPr>
                <w:webHidden/>
              </w:rPr>
              <w:instrText xml:space="preserve"> PAGEREF _Toc533168332 \h </w:instrText>
            </w:r>
            <w:r w:rsidR="00566652">
              <w:rPr>
                <w:webHidden/>
              </w:rPr>
            </w:r>
            <w:r w:rsidR="00566652">
              <w:rPr>
                <w:webHidden/>
              </w:rPr>
              <w:fldChar w:fldCharType="separate"/>
            </w:r>
            <w:r w:rsidR="00036A0C">
              <w:rPr>
                <w:webHidden/>
              </w:rPr>
              <w:t>15</w:t>
            </w:r>
            <w:r w:rsidR="00566652">
              <w:rPr>
                <w:webHidden/>
              </w:rPr>
              <w:fldChar w:fldCharType="end"/>
            </w:r>
          </w:hyperlink>
        </w:p>
        <w:p w:rsidR="00566652" w:rsidRDefault="00E557E1">
          <w:pPr>
            <w:pStyle w:val="TDC2"/>
            <w:tabs>
              <w:tab w:val="left" w:pos="880"/>
              <w:tab w:val="right" w:leader="dot" w:pos="9487"/>
            </w:tabs>
            <w:rPr>
              <w:rFonts w:asciiTheme="minorHAnsi" w:eastAsiaTheme="minorEastAsia" w:hAnsiTheme="minorHAnsi"/>
              <w:smallCaps w:val="0"/>
              <w:sz w:val="22"/>
              <w:szCs w:val="22"/>
              <w:lang w:val="es-ES" w:eastAsia="es-ES"/>
            </w:rPr>
          </w:pPr>
          <w:hyperlink w:anchor="_Toc533168333" w:history="1">
            <w:r w:rsidR="00566652" w:rsidRPr="00971A3F">
              <w:rPr>
                <w:rStyle w:val="Hipervnculo"/>
                <w:rFonts w:cs="Arial"/>
                <w:b/>
                <w:lang w:val="es-ES_tradnl"/>
              </w:rPr>
              <w:t>5.3</w:t>
            </w:r>
            <w:r w:rsidR="00566652">
              <w:rPr>
                <w:rFonts w:asciiTheme="minorHAnsi" w:eastAsiaTheme="minorEastAsia" w:hAnsiTheme="minorHAnsi"/>
                <w:smallCaps w:val="0"/>
                <w:sz w:val="22"/>
                <w:szCs w:val="22"/>
                <w:lang w:val="es-ES" w:eastAsia="es-ES"/>
              </w:rPr>
              <w:tab/>
            </w:r>
            <w:r w:rsidR="00566652" w:rsidRPr="00971A3F">
              <w:rPr>
                <w:rStyle w:val="Hipervnculo"/>
                <w:rFonts w:cs="Arial"/>
                <w:b/>
                <w:lang w:val="es-ES_tradnl"/>
              </w:rPr>
              <w:t>Adjudicación de contrato.</w:t>
            </w:r>
            <w:r w:rsidR="00566652">
              <w:rPr>
                <w:webHidden/>
              </w:rPr>
              <w:tab/>
            </w:r>
            <w:r w:rsidR="00566652">
              <w:rPr>
                <w:webHidden/>
              </w:rPr>
              <w:fldChar w:fldCharType="begin"/>
            </w:r>
            <w:r w:rsidR="00566652">
              <w:rPr>
                <w:webHidden/>
              </w:rPr>
              <w:instrText xml:space="preserve"> PAGEREF _Toc533168333 \h </w:instrText>
            </w:r>
            <w:r w:rsidR="00566652">
              <w:rPr>
                <w:webHidden/>
              </w:rPr>
            </w:r>
            <w:r w:rsidR="00566652">
              <w:rPr>
                <w:webHidden/>
              </w:rPr>
              <w:fldChar w:fldCharType="separate"/>
            </w:r>
            <w:r w:rsidR="00036A0C">
              <w:rPr>
                <w:webHidden/>
              </w:rPr>
              <w:t>15</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34" w:history="1">
            <w:r w:rsidR="00566652" w:rsidRPr="00971A3F">
              <w:rPr>
                <w:rStyle w:val="Hipervnculo"/>
              </w:rPr>
              <w:t>6.  Relación de documentos que debe presentar el licitante.</w:t>
            </w:r>
            <w:r w:rsidR="00566652">
              <w:rPr>
                <w:webHidden/>
              </w:rPr>
              <w:tab/>
            </w:r>
            <w:r w:rsidR="00566652">
              <w:rPr>
                <w:webHidden/>
              </w:rPr>
              <w:fldChar w:fldCharType="begin"/>
            </w:r>
            <w:r w:rsidR="00566652">
              <w:rPr>
                <w:webHidden/>
              </w:rPr>
              <w:instrText xml:space="preserve"> PAGEREF _Toc533168334 \h </w:instrText>
            </w:r>
            <w:r w:rsidR="00566652">
              <w:rPr>
                <w:webHidden/>
              </w:rPr>
            </w:r>
            <w:r w:rsidR="00566652">
              <w:rPr>
                <w:webHidden/>
              </w:rPr>
              <w:fldChar w:fldCharType="separate"/>
            </w:r>
            <w:r w:rsidR="00036A0C">
              <w:rPr>
                <w:webHidden/>
              </w:rPr>
              <w:t>16</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35" w:history="1">
            <w:r w:rsidR="00566652" w:rsidRPr="00971A3F">
              <w:rPr>
                <w:rStyle w:val="Hipervnculo"/>
              </w:rPr>
              <w:t>7. Inconformidades.</w:t>
            </w:r>
            <w:r w:rsidR="00566652">
              <w:rPr>
                <w:webHidden/>
              </w:rPr>
              <w:tab/>
            </w:r>
            <w:r w:rsidR="00566652">
              <w:rPr>
                <w:webHidden/>
              </w:rPr>
              <w:fldChar w:fldCharType="begin"/>
            </w:r>
            <w:r w:rsidR="00566652">
              <w:rPr>
                <w:webHidden/>
              </w:rPr>
              <w:instrText xml:space="preserve"> PAGEREF _Toc533168335 \h </w:instrText>
            </w:r>
            <w:r w:rsidR="00566652">
              <w:rPr>
                <w:webHidden/>
              </w:rPr>
            </w:r>
            <w:r w:rsidR="00566652">
              <w:rPr>
                <w:webHidden/>
              </w:rPr>
              <w:fldChar w:fldCharType="separate"/>
            </w:r>
            <w:r w:rsidR="00036A0C">
              <w:rPr>
                <w:webHidden/>
              </w:rPr>
              <w:t>16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36" w:history="1">
            <w:r w:rsidR="00566652" w:rsidRPr="00971A3F">
              <w:rPr>
                <w:rStyle w:val="Hipervnculo"/>
              </w:rPr>
              <w:t>7.1 Operación de CompraNet.</w:t>
            </w:r>
            <w:r w:rsidR="00566652">
              <w:rPr>
                <w:webHidden/>
              </w:rPr>
              <w:tab/>
            </w:r>
            <w:r w:rsidR="00566652">
              <w:rPr>
                <w:webHidden/>
              </w:rPr>
              <w:fldChar w:fldCharType="begin"/>
            </w:r>
            <w:r w:rsidR="00566652">
              <w:rPr>
                <w:webHidden/>
              </w:rPr>
              <w:instrText xml:space="preserve"> PAGEREF _Toc533168336 \h </w:instrText>
            </w:r>
            <w:r w:rsidR="00566652">
              <w:rPr>
                <w:webHidden/>
              </w:rPr>
            </w:r>
            <w:r w:rsidR="00566652">
              <w:rPr>
                <w:webHidden/>
              </w:rPr>
              <w:fldChar w:fldCharType="separate"/>
            </w:r>
            <w:r w:rsidR="00036A0C">
              <w:rPr>
                <w:webHidden/>
              </w:rPr>
              <w:t>16</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37" w:history="1">
            <w:r w:rsidR="00566652" w:rsidRPr="00971A3F">
              <w:rPr>
                <w:rStyle w:val="Hipervnculo"/>
              </w:rPr>
              <w:t>8.  Formatos que facilitarán y agilizarán la presentación y recepción de las proposiciones.</w:t>
            </w:r>
            <w:r w:rsidR="00566652">
              <w:rPr>
                <w:webHidden/>
              </w:rPr>
              <w:tab/>
            </w:r>
            <w:r w:rsidR="00566652">
              <w:rPr>
                <w:webHidden/>
              </w:rPr>
              <w:fldChar w:fldCharType="begin"/>
            </w:r>
            <w:r w:rsidR="00566652">
              <w:rPr>
                <w:webHidden/>
              </w:rPr>
              <w:instrText xml:space="preserve"> PAGEREF _Toc533168337 \h </w:instrText>
            </w:r>
            <w:r w:rsidR="00566652">
              <w:rPr>
                <w:webHidden/>
              </w:rPr>
            </w:r>
            <w:r w:rsidR="00566652">
              <w:rPr>
                <w:webHidden/>
              </w:rPr>
              <w:fldChar w:fldCharType="separate"/>
            </w:r>
            <w:r w:rsidR="00036A0C">
              <w:rPr>
                <w:webHidden/>
              </w:rPr>
              <w:t>16</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38" w:history="1">
            <w:r w:rsidR="00566652" w:rsidRPr="00971A3F">
              <w:rPr>
                <w:rStyle w:val="Hipervnculo"/>
              </w:rPr>
              <w:t>8.1. Anexos adicionales.</w:t>
            </w:r>
            <w:r w:rsidR="00566652">
              <w:rPr>
                <w:webHidden/>
              </w:rPr>
              <w:tab/>
            </w:r>
            <w:r w:rsidR="00566652">
              <w:rPr>
                <w:webHidden/>
              </w:rPr>
              <w:fldChar w:fldCharType="begin"/>
            </w:r>
            <w:r w:rsidR="00566652">
              <w:rPr>
                <w:webHidden/>
              </w:rPr>
              <w:instrText xml:space="preserve"> PAGEREF _Toc533168338 \h </w:instrText>
            </w:r>
            <w:r w:rsidR="00566652">
              <w:rPr>
                <w:webHidden/>
              </w:rPr>
            </w:r>
            <w:r w:rsidR="00566652">
              <w:rPr>
                <w:webHidden/>
              </w:rPr>
              <w:fldChar w:fldCharType="separate"/>
            </w:r>
            <w:r w:rsidR="00036A0C">
              <w:rPr>
                <w:webHidden/>
              </w:rPr>
              <w:t>17</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39" w:history="1">
            <w:r w:rsidR="00566652" w:rsidRPr="00971A3F">
              <w:rPr>
                <w:rStyle w:val="Hipervnculo"/>
              </w:rPr>
              <w:t>9. Información reservada y confidencial.</w:t>
            </w:r>
            <w:r w:rsidR="00566652">
              <w:rPr>
                <w:webHidden/>
              </w:rPr>
              <w:tab/>
            </w:r>
            <w:r w:rsidR="00566652">
              <w:rPr>
                <w:webHidden/>
              </w:rPr>
              <w:fldChar w:fldCharType="begin"/>
            </w:r>
            <w:r w:rsidR="00566652">
              <w:rPr>
                <w:webHidden/>
              </w:rPr>
              <w:instrText xml:space="preserve"> PAGEREF _Toc533168339 \h </w:instrText>
            </w:r>
            <w:r w:rsidR="00566652">
              <w:rPr>
                <w:webHidden/>
              </w:rPr>
            </w:r>
            <w:r w:rsidR="00566652">
              <w:rPr>
                <w:webHidden/>
              </w:rPr>
              <w:fldChar w:fldCharType="separate"/>
            </w:r>
            <w:r w:rsidR="00036A0C">
              <w:rPr>
                <w:webHidden/>
              </w:rPr>
              <w:t>17</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0" w:history="1">
            <w:r w:rsidR="00566652" w:rsidRPr="00971A3F">
              <w:rPr>
                <w:rStyle w:val="Hipervnculo"/>
              </w:rPr>
              <w:t>Anexo 1 Anexo Técnico</w:t>
            </w:r>
            <w:r w:rsidR="00566652">
              <w:rPr>
                <w:webHidden/>
              </w:rPr>
              <w:tab/>
            </w:r>
            <w:r w:rsidR="00566652">
              <w:rPr>
                <w:webHidden/>
              </w:rPr>
              <w:fldChar w:fldCharType="begin"/>
            </w:r>
            <w:r w:rsidR="00566652">
              <w:rPr>
                <w:webHidden/>
              </w:rPr>
              <w:instrText xml:space="preserve"> PAGEREF _Toc533168340 \h </w:instrText>
            </w:r>
            <w:r w:rsidR="00566652">
              <w:rPr>
                <w:webHidden/>
              </w:rPr>
            </w:r>
            <w:r w:rsidR="00566652">
              <w:rPr>
                <w:webHidden/>
              </w:rPr>
              <w:fldChar w:fldCharType="separate"/>
            </w:r>
            <w:r w:rsidR="00036A0C">
              <w:rPr>
                <w:webHidden/>
              </w:rPr>
              <w:t>18</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1" w:history="1">
            <w:r w:rsidR="00566652" w:rsidRPr="00971A3F">
              <w:rPr>
                <w:rStyle w:val="Hipervnculo"/>
              </w:rPr>
              <w:t>Anexo 3.-  Escrito de acreditación legal y personalidad jurídica del licitante para comprometerse y suscribir propuestas.</w:t>
            </w:r>
            <w:r w:rsidR="00566652">
              <w:rPr>
                <w:webHidden/>
              </w:rPr>
              <w:tab/>
            </w:r>
            <w:r w:rsidR="00566652">
              <w:rPr>
                <w:webHidden/>
              </w:rPr>
              <w:fldChar w:fldCharType="begin"/>
            </w:r>
            <w:r w:rsidR="00566652">
              <w:rPr>
                <w:webHidden/>
              </w:rPr>
              <w:instrText xml:space="preserve"> PAGEREF _Toc533168341 \h </w:instrText>
            </w:r>
            <w:r w:rsidR="00566652">
              <w:rPr>
                <w:webHidden/>
              </w:rPr>
            </w:r>
            <w:r w:rsidR="00566652">
              <w:rPr>
                <w:webHidden/>
              </w:rPr>
              <w:fldChar w:fldCharType="separate"/>
            </w:r>
            <w:r w:rsidR="00036A0C">
              <w:rPr>
                <w:webHidden/>
              </w:rPr>
              <w:t>32</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2" w:history="1">
            <w:r w:rsidR="00566652" w:rsidRPr="00971A3F">
              <w:rPr>
                <w:rStyle w:val="Hipervnculo"/>
              </w:rPr>
              <w:t>Anexo 4.- Escrito de nacionalidad mexicana.</w:t>
            </w:r>
            <w:r w:rsidR="00566652">
              <w:rPr>
                <w:webHidden/>
              </w:rPr>
              <w:tab/>
            </w:r>
            <w:r w:rsidR="00566652">
              <w:rPr>
                <w:webHidden/>
              </w:rPr>
              <w:fldChar w:fldCharType="begin"/>
            </w:r>
            <w:r w:rsidR="00566652">
              <w:rPr>
                <w:webHidden/>
              </w:rPr>
              <w:instrText xml:space="preserve"> PAGEREF _Toc533168342 \h </w:instrText>
            </w:r>
            <w:r w:rsidR="00566652">
              <w:rPr>
                <w:webHidden/>
              </w:rPr>
            </w:r>
            <w:r w:rsidR="00566652">
              <w:rPr>
                <w:webHidden/>
              </w:rPr>
              <w:fldChar w:fldCharType="separate"/>
            </w:r>
            <w:r w:rsidR="00036A0C">
              <w:rPr>
                <w:webHidden/>
              </w:rPr>
              <w:t>33</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3" w:history="1">
            <w:r w:rsidR="00566652" w:rsidRPr="00971A3F">
              <w:rPr>
                <w:rStyle w:val="Hipervnculo"/>
                <w:lang w:val="es-ES"/>
              </w:rPr>
              <w:t xml:space="preserve">Anexo 5.- </w:t>
            </w:r>
            <w:r w:rsidR="00566652" w:rsidRPr="00971A3F">
              <w:rPr>
                <w:rStyle w:val="Hipervnculo"/>
              </w:rPr>
              <w:t>Escrito de cumplimiento de normas.</w:t>
            </w:r>
            <w:r w:rsidR="00566652">
              <w:rPr>
                <w:webHidden/>
              </w:rPr>
              <w:tab/>
            </w:r>
            <w:r w:rsidR="00566652">
              <w:rPr>
                <w:webHidden/>
              </w:rPr>
              <w:fldChar w:fldCharType="begin"/>
            </w:r>
            <w:r w:rsidR="00566652">
              <w:rPr>
                <w:webHidden/>
              </w:rPr>
              <w:instrText xml:space="preserve"> PAGEREF _Toc533168343 \h </w:instrText>
            </w:r>
            <w:r w:rsidR="00566652">
              <w:rPr>
                <w:webHidden/>
              </w:rPr>
            </w:r>
            <w:r w:rsidR="00566652">
              <w:rPr>
                <w:webHidden/>
              </w:rPr>
              <w:fldChar w:fldCharType="separate"/>
            </w:r>
            <w:r w:rsidR="00036A0C">
              <w:rPr>
                <w:webHidden/>
              </w:rPr>
              <w:t>34</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4" w:history="1">
            <w:r w:rsidR="00566652" w:rsidRPr="00971A3F">
              <w:rPr>
                <w:rStyle w:val="Hipervnculo"/>
              </w:rPr>
              <w:t>Anexo 6.- Escrito de no encontrarse en los supuestos de los artículos 50 y 60 de la LAASSP.</w:t>
            </w:r>
            <w:r w:rsidR="00566652">
              <w:rPr>
                <w:webHidden/>
              </w:rPr>
              <w:tab/>
            </w:r>
            <w:r w:rsidR="00566652">
              <w:rPr>
                <w:webHidden/>
              </w:rPr>
              <w:fldChar w:fldCharType="begin"/>
            </w:r>
            <w:r w:rsidR="00566652">
              <w:rPr>
                <w:webHidden/>
              </w:rPr>
              <w:instrText xml:space="preserve"> PAGEREF _Toc533168344 \h </w:instrText>
            </w:r>
            <w:r w:rsidR="00566652">
              <w:rPr>
                <w:webHidden/>
              </w:rPr>
            </w:r>
            <w:r w:rsidR="00566652">
              <w:rPr>
                <w:webHidden/>
              </w:rPr>
              <w:fldChar w:fldCharType="separate"/>
            </w:r>
            <w:r w:rsidR="00036A0C">
              <w:rPr>
                <w:webHidden/>
              </w:rPr>
              <w:t>35</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5" w:history="1">
            <w:r w:rsidR="00566652" w:rsidRPr="00971A3F">
              <w:rPr>
                <w:rStyle w:val="Hipervnculo"/>
              </w:rPr>
              <w:t>Anexo 7.- Declaración de integridad.</w:t>
            </w:r>
            <w:r w:rsidR="00566652">
              <w:rPr>
                <w:webHidden/>
              </w:rPr>
              <w:tab/>
            </w:r>
            <w:r w:rsidR="00566652">
              <w:rPr>
                <w:webHidden/>
              </w:rPr>
              <w:fldChar w:fldCharType="begin"/>
            </w:r>
            <w:r w:rsidR="00566652">
              <w:rPr>
                <w:webHidden/>
              </w:rPr>
              <w:instrText xml:space="preserve"> PAGEREF _Toc533168345 \h </w:instrText>
            </w:r>
            <w:r w:rsidR="00566652">
              <w:rPr>
                <w:webHidden/>
              </w:rPr>
            </w:r>
            <w:r w:rsidR="00566652">
              <w:rPr>
                <w:webHidden/>
              </w:rPr>
              <w:fldChar w:fldCharType="separate"/>
            </w:r>
            <w:r w:rsidR="00036A0C">
              <w:rPr>
                <w:webHidden/>
              </w:rPr>
              <w:t>36</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6" w:history="1">
            <w:r w:rsidR="00566652" w:rsidRPr="00971A3F">
              <w:rPr>
                <w:rStyle w:val="Hipervnculo"/>
              </w:rPr>
              <w:t>Anexo 8.- Escrito de estratificación de MIPYME.</w:t>
            </w:r>
            <w:r w:rsidR="00566652">
              <w:rPr>
                <w:webHidden/>
              </w:rPr>
              <w:tab/>
            </w:r>
            <w:r w:rsidR="00566652">
              <w:rPr>
                <w:webHidden/>
              </w:rPr>
              <w:fldChar w:fldCharType="begin"/>
            </w:r>
            <w:r w:rsidR="00566652">
              <w:rPr>
                <w:webHidden/>
              </w:rPr>
              <w:instrText xml:space="preserve"> PAGEREF _Toc533168346 \h </w:instrText>
            </w:r>
            <w:r w:rsidR="00566652">
              <w:rPr>
                <w:webHidden/>
              </w:rPr>
            </w:r>
            <w:r w:rsidR="00566652">
              <w:rPr>
                <w:webHidden/>
              </w:rPr>
              <w:fldChar w:fldCharType="separate"/>
            </w:r>
            <w:r w:rsidR="00036A0C">
              <w:rPr>
                <w:webHidden/>
              </w:rPr>
              <w:t>37</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7" w:history="1">
            <w:r w:rsidR="00566652" w:rsidRPr="00971A3F">
              <w:rPr>
                <w:rStyle w:val="Hipervnculo"/>
              </w:rPr>
              <w:t>Anexo 8 Bis.- Instructivo de llenado para el escrito de estratificación de micro, pequeña o mediana empresa (MIPYMES).</w:t>
            </w:r>
            <w:r w:rsidR="00566652">
              <w:rPr>
                <w:webHidden/>
              </w:rPr>
              <w:tab/>
            </w:r>
            <w:r w:rsidR="00566652">
              <w:rPr>
                <w:webHidden/>
              </w:rPr>
              <w:fldChar w:fldCharType="begin"/>
            </w:r>
            <w:r w:rsidR="00566652">
              <w:rPr>
                <w:webHidden/>
              </w:rPr>
              <w:instrText xml:space="preserve"> PAGEREF _Toc533168347 \h </w:instrText>
            </w:r>
            <w:r w:rsidR="00566652">
              <w:rPr>
                <w:webHidden/>
              </w:rPr>
            </w:r>
            <w:r w:rsidR="00566652">
              <w:rPr>
                <w:webHidden/>
              </w:rPr>
              <w:fldChar w:fldCharType="separate"/>
            </w:r>
            <w:r w:rsidR="00036A0C">
              <w:rPr>
                <w:webHidden/>
              </w:rPr>
              <w:t>38</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8" w:history="1">
            <w:r w:rsidR="00566652" w:rsidRPr="00971A3F">
              <w:rPr>
                <w:rStyle w:val="Hipervnculo"/>
              </w:rPr>
              <w:t>Anexo 9.- Propuesta económica.</w:t>
            </w:r>
            <w:r w:rsidR="00566652">
              <w:rPr>
                <w:webHidden/>
              </w:rPr>
              <w:tab/>
            </w:r>
            <w:r w:rsidR="00566652">
              <w:rPr>
                <w:webHidden/>
              </w:rPr>
              <w:fldChar w:fldCharType="begin"/>
            </w:r>
            <w:r w:rsidR="00566652">
              <w:rPr>
                <w:webHidden/>
              </w:rPr>
              <w:instrText xml:space="preserve"> PAGEREF _Toc533168348 \h </w:instrText>
            </w:r>
            <w:r w:rsidR="00566652">
              <w:rPr>
                <w:webHidden/>
              </w:rPr>
            </w:r>
            <w:r w:rsidR="00566652">
              <w:rPr>
                <w:webHidden/>
              </w:rPr>
              <w:fldChar w:fldCharType="separate"/>
            </w:r>
            <w:r w:rsidR="00036A0C">
              <w:rPr>
                <w:webHidden/>
              </w:rPr>
              <w:t>39</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49" w:history="1">
            <w:r w:rsidR="00566652" w:rsidRPr="00971A3F">
              <w:rPr>
                <w:rStyle w:val="Hipervnculo"/>
              </w:rPr>
              <w:t>Anexo 10.- Relación de documentos a presentar</w:t>
            </w:r>
            <w:r w:rsidR="00566652">
              <w:rPr>
                <w:webHidden/>
              </w:rPr>
              <w:tab/>
            </w:r>
            <w:r w:rsidR="00566652">
              <w:rPr>
                <w:webHidden/>
              </w:rPr>
              <w:fldChar w:fldCharType="begin"/>
            </w:r>
            <w:r w:rsidR="00566652">
              <w:rPr>
                <w:webHidden/>
              </w:rPr>
              <w:instrText xml:space="preserve"> PAGEREF _Toc533168349 \h </w:instrText>
            </w:r>
            <w:r w:rsidR="00566652">
              <w:rPr>
                <w:webHidden/>
              </w:rPr>
            </w:r>
            <w:r w:rsidR="00566652">
              <w:rPr>
                <w:webHidden/>
              </w:rPr>
              <w:fldChar w:fldCharType="separate"/>
            </w:r>
            <w:r w:rsidR="00036A0C">
              <w:rPr>
                <w:webHidden/>
              </w:rPr>
              <w:t>40</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50" w:history="1">
            <w:r w:rsidR="00566652" w:rsidRPr="00971A3F">
              <w:rPr>
                <w:rStyle w:val="Hipervnculo"/>
              </w:rPr>
              <w:t>Anexo 11.- Formato información reservada y confidencial</w:t>
            </w:r>
            <w:r w:rsidR="00566652" w:rsidRPr="00971A3F">
              <w:rPr>
                <w:rStyle w:val="Hipervnculo"/>
                <w:lang w:val="es-ES"/>
              </w:rPr>
              <w:t>.</w:t>
            </w:r>
            <w:r w:rsidR="00566652">
              <w:rPr>
                <w:webHidden/>
              </w:rPr>
              <w:tab/>
            </w:r>
            <w:r w:rsidR="00566652">
              <w:rPr>
                <w:webHidden/>
              </w:rPr>
              <w:fldChar w:fldCharType="begin"/>
            </w:r>
            <w:r w:rsidR="00566652">
              <w:rPr>
                <w:webHidden/>
              </w:rPr>
              <w:instrText xml:space="preserve"> PAGEREF _Toc533168350 \h </w:instrText>
            </w:r>
            <w:r w:rsidR="00566652">
              <w:rPr>
                <w:webHidden/>
              </w:rPr>
            </w:r>
            <w:r w:rsidR="00566652">
              <w:rPr>
                <w:webHidden/>
              </w:rPr>
              <w:fldChar w:fldCharType="separate"/>
            </w:r>
            <w:r w:rsidR="00036A0C">
              <w:rPr>
                <w:webHidden/>
              </w:rPr>
              <w:t>41</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51" w:history="1">
            <w:r w:rsidR="00566652" w:rsidRPr="00971A3F">
              <w:rPr>
                <w:rStyle w:val="Hipervnculo"/>
              </w:rPr>
              <w:t>Anexo 12.- Interés en participar en la licitación pública y solicitud de aclaraciones</w:t>
            </w:r>
            <w:r w:rsidR="00566652" w:rsidRPr="00971A3F">
              <w:rPr>
                <w:rStyle w:val="Hipervnculo"/>
                <w:lang w:val="x-none"/>
              </w:rPr>
              <w:t>.</w:t>
            </w:r>
            <w:r w:rsidR="00566652">
              <w:rPr>
                <w:webHidden/>
              </w:rPr>
              <w:tab/>
            </w:r>
            <w:r w:rsidR="00566652">
              <w:rPr>
                <w:webHidden/>
              </w:rPr>
              <w:fldChar w:fldCharType="begin"/>
            </w:r>
            <w:r w:rsidR="00566652">
              <w:rPr>
                <w:webHidden/>
              </w:rPr>
              <w:instrText xml:space="preserve"> PAGEREF _Toc533168351 \h </w:instrText>
            </w:r>
            <w:r w:rsidR="00566652">
              <w:rPr>
                <w:webHidden/>
              </w:rPr>
            </w:r>
            <w:r w:rsidR="00566652">
              <w:rPr>
                <w:webHidden/>
              </w:rPr>
              <w:fldChar w:fldCharType="separate"/>
            </w:r>
            <w:r w:rsidR="00036A0C">
              <w:rPr>
                <w:webHidden/>
              </w:rPr>
              <w:t>42</w:t>
            </w:r>
            <w:r w:rsidR="00566652">
              <w:rPr>
                <w:webHidden/>
              </w:rPr>
              <w:fldChar w:fldCharType="end"/>
            </w:r>
          </w:hyperlink>
        </w:p>
        <w:p w:rsidR="00566652" w:rsidRDefault="00E557E1">
          <w:pPr>
            <w:pStyle w:val="TDC2"/>
            <w:tabs>
              <w:tab w:val="right" w:leader="dot" w:pos="9487"/>
            </w:tabs>
            <w:rPr>
              <w:rFonts w:asciiTheme="minorHAnsi" w:eastAsiaTheme="minorEastAsia" w:hAnsiTheme="minorHAnsi"/>
              <w:smallCaps w:val="0"/>
              <w:sz w:val="22"/>
              <w:szCs w:val="22"/>
              <w:lang w:val="es-ES" w:eastAsia="es-ES"/>
            </w:rPr>
          </w:pPr>
          <w:hyperlink w:anchor="_Toc533168352" w:history="1">
            <w:r w:rsidR="00566652" w:rsidRPr="00971A3F">
              <w:rPr>
                <w:rStyle w:val="Hipervnculo"/>
              </w:rPr>
              <w:t>Anexo 14.- Modelo de contrato.</w:t>
            </w:r>
            <w:r w:rsidR="00566652">
              <w:rPr>
                <w:webHidden/>
              </w:rPr>
              <w:tab/>
            </w:r>
            <w:r w:rsidR="00566652">
              <w:rPr>
                <w:webHidden/>
              </w:rPr>
              <w:fldChar w:fldCharType="begin"/>
            </w:r>
            <w:r w:rsidR="00566652">
              <w:rPr>
                <w:webHidden/>
              </w:rPr>
              <w:instrText xml:space="preserve"> PAGEREF _Toc533168352 \h </w:instrText>
            </w:r>
            <w:r w:rsidR="00566652">
              <w:rPr>
                <w:webHidden/>
              </w:rPr>
            </w:r>
            <w:r w:rsidR="00566652">
              <w:rPr>
                <w:webHidden/>
              </w:rPr>
              <w:fldChar w:fldCharType="separate"/>
            </w:r>
            <w:r w:rsidR="00036A0C">
              <w:rPr>
                <w:webHidden/>
              </w:rPr>
              <w:t>44</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53" w:history="1">
            <w:r w:rsidR="00566652" w:rsidRPr="00971A3F">
              <w:rPr>
                <w:rStyle w:val="Hipervnculo"/>
                <w:rFonts w:cs="Arial"/>
              </w:rPr>
              <w:t>C L Á U S U L A S</w:t>
            </w:r>
            <w:r w:rsidR="00566652">
              <w:rPr>
                <w:webHidden/>
              </w:rPr>
              <w:tab/>
            </w:r>
            <w:r w:rsidR="00566652">
              <w:rPr>
                <w:webHidden/>
              </w:rPr>
              <w:fldChar w:fldCharType="begin"/>
            </w:r>
            <w:r w:rsidR="00566652">
              <w:rPr>
                <w:webHidden/>
              </w:rPr>
              <w:instrText xml:space="preserve"> PAGEREF _Toc533168353 \h </w:instrText>
            </w:r>
            <w:r w:rsidR="00566652">
              <w:rPr>
                <w:webHidden/>
              </w:rPr>
            </w:r>
            <w:r w:rsidR="00566652">
              <w:rPr>
                <w:webHidden/>
              </w:rPr>
              <w:fldChar w:fldCharType="separate"/>
            </w:r>
            <w:r w:rsidR="00036A0C">
              <w:rPr>
                <w:webHidden/>
              </w:rPr>
              <w:t>49</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54" w:history="1">
            <w:r w:rsidR="00566652" w:rsidRPr="00971A3F">
              <w:rPr>
                <w:rStyle w:val="Hipervnculo"/>
              </w:rPr>
              <w:t>Anexo 15.- Modelo de convenio de participación conjunta.</w:t>
            </w:r>
            <w:r w:rsidR="00566652">
              <w:rPr>
                <w:webHidden/>
              </w:rPr>
              <w:tab/>
            </w:r>
            <w:r w:rsidR="00566652">
              <w:rPr>
                <w:webHidden/>
              </w:rPr>
              <w:fldChar w:fldCharType="begin"/>
            </w:r>
            <w:r w:rsidR="00566652">
              <w:rPr>
                <w:webHidden/>
              </w:rPr>
              <w:instrText xml:space="preserve"> PAGEREF _Toc533168354 \h </w:instrText>
            </w:r>
            <w:r w:rsidR="00566652">
              <w:rPr>
                <w:webHidden/>
              </w:rPr>
            </w:r>
            <w:r w:rsidR="00566652">
              <w:rPr>
                <w:webHidden/>
              </w:rPr>
              <w:fldChar w:fldCharType="separate"/>
            </w:r>
            <w:r w:rsidR="00036A0C">
              <w:rPr>
                <w:webHidden/>
              </w:rPr>
              <w:t>71</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55" w:history="1">
            <w:r w:rsidR="00566652" w:rsidRPr="00971A3F">
              <w:rPr>
                <w:rStyle w:val="Hipervnculo"/>
                <w:rFonts w:eastAsia="Times New Roman" w:cs="Arial"/>
                <w:kern w:val="1"/>
                <w:lang w:val="es-ES_tradnl" w:eastAsia="ar-SA"/>
              </w:rPr>
              <w:t>Anexo 16.- Escrito de No Conflicto de interés</w:t>
            </w:r>
            <w:r w:rsidR="00566652">
              <w:rPr>
                <w:webHidden/>
              </w:rPr>
              <w:tab/>
            </w:r>
            <w:r w:rsidR="00566652">
              <w:rPr>
                <w:webHidden/>
              </w:rPr>
              <w:fldChar w:fldCharType="begin"/>
            </w:r>
            <w:r w:rsidR="00566652">
              <w:rPr>
                <w:webHidden/>
              </w:rPr>
              <w:instrText xml:space="preserve"> PAGEREF _Toc533168355 \h </w:instrText>
            </w:r>
            <w:r w:rsidR="00566652">
              <w:rPr>
                <w:webHidden/>
              </w:rPr>
            </w:r>
            <w:r w:rsidR="00566652">
              <w:rPr>
                <w:webHidden/>
              </w:rPr>
              <w:fldChar w:fldCharType="separate"/>
            </w:r>
            <w:r w:rsidR="00036A0C">
              <w:rPr>
                <w:webHidden/>
              </w:rPr>
              <w:t>75</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56" w:history="1">
            <w:r w:rsidR="00566652" w:rsidRPr="00971A3F">
              <w:rPr>
                <w:rStyle w:val="Hipervnculo"/>
                <w:rFonts w:eastAsia="Times New Roman" w:cs="Arial"/>
                <w:kern w:val="1"/>
                <w:lang w:val="es-ES_tradnl" w:eastAsia="ar-SA"/>
              </w:rPr>
              <w:t xml:space="preserve">ESCRITO DE </w:t>
            </w:r>
            <w:r w:rsidR="00566652" w:rsidRPr="00971A3F">
              <w:rPr>
                <w:rStyle w:val="Hipervnculo"/>
                <w:rFonts w:eastAsia="Times New Roman" w:cs="Arial"/>
                <w:kern w:val="1"/>
                <w:lang w:eastAsia="ar-SA"/>
              </w:rPr>
              <w:t>MANIFIESTACIÓN QUE NO DESEMPEÑA EMPLEO, CARGO O COMISIÓN EN EL SERVICIO PÚBLICO O, EN SU CASO, QUE A PESAR DE DESEMPEÑARLO, CON LA FORMALIZACIÓN DEL CONTRATO CORRESPONDIENTE NO SE ACTUALIZA UN CONFLICTO DE INTERÉS</w:t>
            </w:r>
            <w:r w:rsidR="00566652" w:rsidRPr="00971A3F">
              <w:rPr>
                <w:rStyle w:val="Hipervnculo"/>
                <w:rFonts w:eastAsia="Times New Roman" w:cs="Arial"/>
                <w:kern w:val="1"/>
                <w:lang w:val="es-ES_tradnl" w:eastAsia="ar-SA"/>
              </w:rPr>
              <w:t>.</w:t>
            </w:r>
            <w:r w:rsidR="00566652">
              <w:rPr>
                <w:webHidden/>
              </w:rPr>
              <w:tab/>
            </w:r>
            <w:r w:rsidR="00566652">
              <w:rPr>
                <w:webHidden/>
              </w:rPr>
              <w:fldChar w:fldCharType="begin"/>
            </w:r>
            <w:r w:rsidR="00566652">
              <w:rPr>
                <w:webHidden/>
              </w:rPr>
              <w:instrText xml:space="preserve"> PAGEREF _Toc533168356 \h </w:instrText>
            </w:r>
            <w:r w:rsidR="00566652">
              <w:rPr>
                <w:webHidden/>
              </w:rPr>
            </w:r>
            <w:r w:rsidR="00566652">
              <w:rPr>
                <w:webHidden/>
              </w:rPr>
              <w:fldChar w:fldCharType="separate"/>
            </w:r>
            <w:r w:rsidR="00036A0C">
              <w:rPr>
                <w:webHidden/>
              </w:rPr>
              <w:t>75</w:t>
            </w:r>
            <w:r w:rsidR="00566652">
              <w:rPr>
                <w:webHidden/>
              </w:rPr>
              <w:fldChar w:fldCharType="end"/>
            </w:r>
          </w:hyperlink>
        </w:p>
        <w:p w:rsidR="00566652" w:rsidRDefault="00E557E1">
          <w:pPr>
            <w:pStyle w:val="TDC1"/>
            <w:tabs>
              <w:tab w:val="right" w:leader="dot" w:pos="9487"/>
            </w:tabs>
            <w:rPr>
              <w:rFonts w:asciiTheme="minorHAnsi" w:eastAsiaTheme="minorEastAsia" w:hAnsiTheme="minorHAnsi"/>
              <w:b w:val="0"/>
              <w:bCs w:val="0"/>
              <w:caps w:val="0"/>
              <w:sz w:val="22"/>
              <w:szCs w:val="22"/>
              <w:lang w:val="es-ES" w:eastAsia="es-ES"/>
            </w:rPr>
          </w:pPr>
          <w:hyperlink w:anchor="_Toc533168357" w:history="1">
            <w:r w:rsidR="00566652" w:rsidRPr="00971A3F">
              <w:rPr>
                <w:rStyle w:val="Hipervnculo"/>
              </w:rPr>
              <w:t>Anexo 17.- Glosario.</w:t>
            </w:r>
            <w:r w:rsidR="00566652">
              <w:rPr>
                <w:webHidden/>
              </w:rPr>
              <w:tab/>
            </w:r>
            <w:r w:rsidR="00566652">
              <w:rPr>
                <w:webHidden/>
              </w:rPr>
              <w:fldChar w:fldCharType="begin"/>
            </w:r>
            <w:r w:rsidR="00566652">
              <w:rPr>
                <w:webHidden/>
              </w:rPr>
              <w:instrText xml:space="preserve"> PAGEREF _Toc533168357 \h </w:instrText>
            </w:r>
            <w:r w:rsidR="00566652">
              <w:rPr>
                <w:webHidden/>
              </w:rPr>
            </w:r>
            <w:r w:rsidR="00566652">
              <w:rPr>
                <w:webHidden/>
              </w:rPr>
              <w:fldChar w:fldCharType="separate"/>
            </w:r>
            <w:r w:rsidR="00036A0C">
              <w:rPr>
                <w:webHidden/>
              </w:rPr>
              <w:t>77</w:t>
            </w:r>
            <w:r w:rsidR="00566652">
              <w:rPr>
                <w:webHidden/>
              </w:rPr>
              <w:fldChar w:fldCharType="end"/>
            </w:r>
          </w:hyperlink>
        </w:p>
        <w:p w:rsidR="00D34085" w:rsidRPr="006F0042" w:rsidRDefault="00835D7D" w:rsidP="000E02B1">
          <w:pPr>
            <w:spacing w:after="0" w:line="240" w:lineRule="auto"/>
            <w:rPr>
              <w:u w:val="single"/>
            </w:rPr>
          </w:pPr>
          <w:r w:rsidRPr="006F0042">
            <w:rPr>
              <w:bCs/>
              <w:u w:val="single"/>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7C4A50">
          <w:headerReference w:type="default" r:id="rId9"/>
          <w:footerReference w:type="default" r:id="rId10"/>
          <w:pgSz w:w="12240" w:h="15840"/>
          <w:pgMar w:top="864" w:right="1325" w:bottom="1134" w:left="1418" w:header="284" w:footer="494" w:gutter="0"/>
          <w:cols w:space="708"/>
          <w:docGrid w:linePitch="360"/>
        </w:sectPr>
      </w:pPr>
    </w:p>
    <w:p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lastRenderedPageBreak/>
        <w:t>Convocatoria</w:t>
      </w:r>
    </w:p>
    <w:p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F15B88">
        <w:rPr>
          <w:rFonts w:cs="Arial"/>
          <w:szCs w:val="20"/>
          <w:lang w:val="es-ES_tradnl"/>
        </w:rPr>
        <w:t xml:space="preserve"> y</w:t>
      </w:r>
      <w:r w:rsidR="00FD42DD">
        <w:rPr>
          <w:rFonts w:cs="Arial"/>
          <w:szCs w:val="20"/>
          <w:lang w:val="es-ES_tradnl"/>
        </w:rPr>
        <w:t xml:space="preserve"> 4</w:t>
      </w:r>
      <w:r w:rsidR="00FF6809">
        <w:rPr>
          <w:rFonts w:cs="Arial"/>
          <w:szCs w:val="20"/>
          <w:lang w:val="es-ES_tradnl"/>
        </w:rPr>
        <w:t>6</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854727">
        <w:rPr>
          <w:rFonts w:cs="Arial"/>
          <w:szCs w:val="20"/>
          <w:lang w:val="es-ES_tradnl"/>
        </w:rPr>
        <w:t xml:space="preserve"> </w:t>
      </w:r>
      <w:r w:rsidR="00854727" w:rsidRPr="00FC2B9E">
        <w:rPr>
          <w:rFonts w:cs="Arial"/>
          <w:szCs w:val="20"/>
          <w:lang w:val="es-ES_tradnl"/>
        </w:rPr>
        <w:t xml:space="preserve">cuya actividad comercial esté relacionada con los </w:t>
      </w:r>
      <w:r w:rsidR="00854727">
        <w:rPr>
          <w:rFonts w:cs="Arial"/>
          <w:szCs w:val="20"/>
          <w:lang w:val="es-ES_tradnl"/>
        </w:rPr>
        <w:t>servicios</w:t>
      </w:r>
      <w:r w:rsidR="00854727" w:rsidRPr="00FC2B9E">
        <w:rPr>
          <w:rFonts w:cs="Arial"/>
          <w:szCs w:val="20"/>
          <w:lang w:val="es-ES_tradnl"/>
        </w:rPr>
        <w:t xml:space="preserve"> a contratar descritos en el </w:t>
      </w:r>
      <w:r w:rsidR="00854727" w:rsidRPr="00854727">
        <w:rPr>
          <w:rFonts w:cs="Arial"/>
          <w:b/>
          <w:szCs w:val="20"/>
          <w:lang w:val="es-ES_tradnl"/>
        </w:rPr>
        <w:t>Anexo 1</w:t>
      </w:r>
      <w:r w:rsidR="00854727" w:rsidRPr="00FC2B9E">
        <w:rPr>
          <w:rFonts w:cs="Arial"/>
          <w:szCs w:val="20"/>
          <w:lang w:val="es-ES_tradnl"/>
        </w:rPr>
        <w:t xml:space="preserve"> para participar en la presente licitación</w:t>
      </w:r>
      <w:r w:rsidR="00854727">
        <w:rPr>
          <w:rFonts w:cs="Arial"/>
          <w:szCs w:val="20"/>
          <w:lang w:val="es-ES_tradnl"/>
        </w:rPr>
        <w:t>.</w:t>
      </w:r>
    </w:p>
    <w:p w:rsidR="00854727" w:rsidRDefault="00854727" w:rsidP="002F6F8B">
      <w:pPr>
        <w:suppressAutoHyphens/>
        <w:spacing w:after="0" w:line="240" w:lineRule="auto"/>
        <w:ind w:left="-284" w:right="-284"/>
        <w:jc w:val="both"/>
        <w:rPr>
          <w:rFonts w:cs="Arial"/>
          <w:szCs w:val="20"/>
          <w:lang w:val="es-ES_tradnl"/>
        </w:rPr>
      </w:pPr>
    </w:p>
    <w:p w:rsidR="005F5FAA" w:rsidRDefault="005F5FAA" w:rsidP="002F6F8B">
      <w:pPr>
        <w:suppressAutoHyphens/>
        <w:spacing w:after="0" w:line="240" w:lineRule="auto"/>
        <w:ind w:left="-284" w:right="-284"/>
        <w:jc w:val="both"/>
        <w:rPr>
          <w:rFonts w:cs="Arial"/>
          <w:szCs w:val="20"/>
          <w:lang w:val="es-ES_tradnl"/>
        </w:rPr>
      </w:pPr>
    </w:p>
    <w:p w:rsidR="000C5DA3" w:rsidRDefault="0044384D" w:rsidP="000A16DF">
      <w:pPr>
        <w:pStyle w:val="Ttulo1"/>
      </w:pPr>
      <w:bookmarkStart w:id="1" w:name="_Toc367205732"/>
      <w:bookmarkStart w:id="2" w:name="_Toc431385995"/>
      <w:bookmarkStart w:id="3" w:name="_Toc431386272"/>
      <w:bookmarkStart w:id="4" w:name="_Toc533168296"/>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1"/>
      <w:bookmarkEnd w:id="2"/>
      <w:bookmarkEnd w:id="3"/>
      <w:bookmarkEnd w:id="4"/>
    </w:p>
    <w:p w:rsidR="00DF455C" w:rsidRDefault="00DF455C" w:rsidP="002F6F8B">
      <w:pPr>
        <w:spacing w:after="0" w:line="240" w:lineRule="auto"/>
        <w:ind w:left="-284" w:right="-284"/>
        <w:rPr>
          <w:lang w:val="es-ES_tradnl" w:eastAsia="ar-SA"/>
        </w:rPr>
      </w:pPr>
    </w:p>
    <w:p w:rsidR="0090580A" w:rsidRDefault="0090580A" w:rsidP="002F6F8B">
      <w:pPr>
        <w:spacing w:after="0" w:line="240" w:lineRule="auto"/>
        <w:ind w:left="-284" w:right="-284"/>
        <w:rPr>
          <w:lang w:val="es-ES_tradnl" w:eastAsia="ar-SA"/>
        </w:rPr>
      </w:pPr>
    </w:p>
    <w:p w:rsidR="009E616B" w:rsidRDefault="0044384D" w:rsidP="00F15B88">
      <w:pPr>
        <w:pStyle w:val="Ttulo2"/>
      </w:pPr>
      <w:bookmarkStart w:id="5" w:name="_Toc431385996"/>
      <w:bookmarkStart w:id="6" w:name="_Toc431386273"/>
      <w:bookmarkStart w:id="7" w:name="_Toc533168297"/>
      <w:bookmarkStart w:id="8" w:name="_Toc367205733"/>
      <w:r w:rsidRPr="003A3522">
        <w:t>1.1</w:t>
      </w:r>
      <w:r w:rsidR="00DF455C">
        <w:t>.-</w:t>
      </w:r>
      <w:r w:rsidR="009E616B" w:rsidRPr="003A3522">
        <w:t xml:space="preserve"> Datos de identificación.</w:t>
      </w:r>
      <w:bookmarkEnd w:id="5"/>
      <w:bookmarkEnd w:id="6"/>
      <w:bookmarkEnd w:id="7"/>
    </w:p>
    <w:p w:rsidR="00B400BD" w:rsidRPr="00B400BD" w:rsidRDefault="00B400BD" w:rsidP="002F6F8B">
      <w:pPr>
        <w:spacing w:after="0" w:line="240" w:lineRule="auto"/>
        <w:ind w:left="-284" w:right="-284"/>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9E616B" w:rsidRPr="00F97C52" w:rsidRDefault="009E616B" w:rsidP="002F6F8B">
            <w:pPr>
              <w:ind w:right="-284"/>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2F6F8B">
            <w:pPr>
              <w:ind w:left="-137" w:right="-794" w:firstLine="137"/>
              <w:rPr>
                <w:rFonts w:cs="Arial"/>
                <w:lang w:val="es-ES_tradnl"/>
              </w:rPr>
            </w:pPr>
            <w:r w:rsidRPr="00F97C52">
              <w:rPr>
                <w:rFonts w:cs="Arial"/>
                <w:lang w:val="es-ES_tradnl"/>
              </w:rPr>
              <w:t>Instituto Mexicano del Seguro Social.</w:t>
            </w:r>
          </w:p>
          <w:p w:rsidR="009E616B" w:rsidRPr="00F97C52" w:rsidRDefault="009E616B" w:rsidP="002F6F8B">
            <w:pPr>
              <w:ind w:left="-284" w:right="-284"/>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2F6F8B">
            <w:pPr>
              <w:ind w:right="-284"/>
              <w:rPr>
                <w:rFonts w:cs="Arial"/>
                <w:b/>
                <w:lang w:val="es-ES_tradnl"/>
              </w:rPr>
            </w:pPr>
            <w:bookmarkStart w:id="9" w:name="_Toc428352174"/>
            <w:bookmarkStart w:id="10" w:name="_Toc428352788"/>
            <w:bookmarkStart w:id="11" w:name="_Toc428355179"/>
            <w:bookmarkStart w:id="12" w:name="_Toc428360164"/>
            <w:bookmarkStart w:id="13" w:name="_Toc428378483"/>
            <w:r w:rsidRPr="00F97C52">
              <w:rPr>
                <w:rFonts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2F6F8B">
            <w:pPr>
              <w:ind w:left="-137" w:right="-794" w:firstLine="137"/>
              <w:rPr>
                <w:rFonts w:cs="Arial"/>
                <w:lang w:val="es-ES_tradnl"/>
              </w:rPr>
            </w:pPr>
            <w:bookmarkStart w:id="14" w:name="_Toc428352175"/>
            <w:bookmarkStart w:id="15" w:name="_Toc428352789"/>
            <w:bookmarkStart w:id="16" w:name="_Toc428355180"/>
            <w:bookmarkStart w:id="17" w:name="_Toc428360165"/>
            <w:bookmarkStart w:id="18" w:name="_Toc428378484"/>
            <w:r>
              <w:rPr>
                <w:rFonts w:cs="Arial"/>
                <w:lang w:val="es-ES_tradnl"/>
              </w:rPr>
              <w:t>Unidad de Ad</w:t>
            </w:r>
            <w:r w:rsidR="00A95866">
              <w:rPr>
                <w:rFonts w:cs="Arial"/>
                <w:lang w:val="es-ES_tradnl"/>
              </w:rPr>
              <w:t>quisiciones</w:t>
            </w:r>
            <w:r w:rsidR="005300C6">
              <w:rPr>
                <w:rFonts w:cs="Arial"/>
                <w:lang w:val="es-ES_tradnl"/>
              </w:rPr>
              <w:t xml:space="preserve"> e Infraestructura</w:t>
            </w:r>
          </w:p>
          <w:p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4"/>
            <w:bookmarkEnd w:id="15"/>
            <w:bookmarkEnd w:id="16"/>
            <w:bookmarkEnd w:id="17"/>
            <w:bookmarkEnd w:id="18"/>
          </w:p>
          <w:p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2F6F8B">
            <w:pPr>
              <w:ind w:left="-137" w:right="-284" w:firstLine="137"/>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2F6F8B">
            <w:pPr>
              <w:ind w:right="-284"/>
              <w:rPr>
                <w:rFonts w:cs="Arial"/>
                <w:b/>
                <w:lang w:val="es-ES_tradnl"/>
              </w:rPr>
            </w:pPr>
            <w:bookmarkStart w:id="19" w:name="_Toc428352176"/>
            <w:bookmarkStart w:id="20" w:name="_Toc428352790"/>
            <w:bookmarkStart w:id="21" w:name="_Toc428355181"/>
            <w:bookmarkStart w:id="22" w:name="_Toc428360166"/>
            <w:bookmarkStart w:id="23" w:name="_Toc428378485"/>
            <w:r w:rsidRPr="00F97C52">
              <w:rPr>
                <w:rFonts w:cs="Arial"/>
                <w:b/>
                <w:lang w:val="es-ES_tradnl"/>
              </w:rPr>
              <w:t>Domicilio:</w:t>
            </w:r>
            <w:bookmarkEnd w:id="19"/>
            <w:bookmarkEnd w:id="20"/>
            <w:bookmarkEnd w:id="21"/>
            <w:bookmarkEnd w:id="22"/>
            <w:bookmarkEnd w:id="2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F6F8B" w:rsidRDefault="008059E7" w:rsidP="002F6F8B">
            <w:pPr>
              <w:ind w:left="-137" w:right="-794" w:firstLine="142"/>
              <w:rPr>
                <w:rFonts w:cs="Arial"/>
                <w:lang w:val="es-ES_tradnl"/>
              </w:rPr>
            </w:pPr>
            <w:bookmarkStart w:id="24" w:name="_Toc428352177"/>
            <w:bookmarkStart w:id="25" w:name="_Toc428352791"/>
            <w:bookmarkStart w:id="26" w:name="_Toc428355182"/>
            <w:bookmarkStart w:id="27" w:name="_Toc428360167"/>
            <w:bookmarkStart w:id="28"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xml:space="preserve">, Colonia Roma Norte, </w:t>
            </w:r>
          </w:p>
          <w:p w:rsidR="00981914" w:rsidRDefault="008059E7" w:rsidP="00F71BF9">
            <w:pPr>
              <w:ind w:right="56"/>
              <w:rPr>
                <w:rFonts w:cs="Arial"/>
                <w:lang w:val="es-ES_tradnl"/>
              </w:rPr>
            </w:pPr>
            <w:r w:rsidRPr="00F97C52">
              <w:rPr>
                <w:rFonts w:cs="Arial"/>
                <w:lang w:val="es-ES_tradnl"/>
              </w:rPr>
              <w:t>Código Postal 06700</w:t>
            </w:r>
            <w:r w:rsidR="00B318DB">
              <w:rPr>
                <w:rFonts w:cs="Arial"/>
                <w:lang w:val="es-ES_tradnl"/>
              </w:rPr>
              <w:t>, Demaración Territorial</w:t>
            </w:r>
            <w:r w:rsidR="00F913BC">
              <w:rPr>
                <w:rFonts w:cs="Arial"/>
                <w:lang w:val="es-ES_tradnl"/>
              </w:rPr>
              <w:t xml:space="preserve"> Cuauhtémoc, Ciudad de México, México</w:t>
            </w:r>
            <w:r w:rsidRPr="00F97C52">
              <w:rPr>
                <w:rFonts w:cs="Arial"/>
                <w:lang w:val="es-ES_tradnl"/>
              </w:rPr>
              <w:t>.</w:t>
            </w:r>
            <w:bookmarkEnd w:id="24"/>
            <w:bookmarkEnd w:id="25"/>
            <w:bookmarkEnd w:id="26"/>
            <w:bookmarkEnd w:id="27"/>
            <w:bookmarkEnd w:id="28"/>
          </w:p>
          <w:p w:rsidR="006C60DE" w:rsidRPr="00F97C52" w:rsidRDefault="006C60DE" w:rsidP="002F6F8B">
            <w:pPr>
              <w:ind w:left="-137" w:right="-284" w:firstLine="137"/>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2F6F8B">
            <w:pPr>
              <w:ind w:right="-284"/>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3D0E" w:rsidRPr="00F71BF9" w:rsidRDefault="00F715D9" w:rsidP="00F15B88">
            <w:pPr>
              <w:ind w:left="-137" w:right="-794" w:firstLine="137"/>
              <w:jc w:val="both"/>
              <w:rPr>
                <w:rFonts w:cs="Arial"/>
                <w:lang w:val="es-ES"/>
              </w:rPr>
            </w:pPr>
            <w:r w:rsidRPr="00F715D9">
              <w:rPr>
                <w:rFonts w:cs="Arial"/>
                <w:lang w:val="es-ES_tradnl"/>
              </w:rPr>
              <w:t xml:space="preserve">Coordinación </w:t>
            </w:r>
            <w:r w:rsidR="00F71BF9">
              <w:rPr>
                <w:rFonts w:cs="Arial"/>
                <w:lang w:val="es-ES_tradnl"/>
              </w:rPr>
              <w:t>de Servicios Administrativos y Mejora de Procesos.</w:t>
            </w:r>
          </w:p>
        </w:tc>
      </w:tr>
    </w:tbl>
    <w:p w:rsidR="00DF455C" w:rsidRDefault="00DF455C" w:rsidP="002F6F8B">
      <w:pPr>
        <w:spacing w:after="0" w:line="240" w:lineRule="auto"/>
        <w:ind w:right="-284" w:firstLine="137"/>
      </w:pPr>
      <w:bookmarkStart w:id="29" w:name="_Toc367205734"/>
      <w:bookmarkStart w:id="30" w:name="_Toc431385997"/>
      <w:bookmarkStart w:id="31" w:name="_Toc431386274"/>
    </w:p>
    <w:p w:rsidR="00A10675" w:rsidRDefault="00A10675" w:rsidP="00F71BF9"/>
    <w:p w:rsidR="000C5DA3" w:rsidRPr="003A3522" w:rsidRDefault="0044384D" w:rsidP="00F15B88">
      <w:pPr>
        <w:pStyle w:val="Ttulo2"/>
      </w:pPr>
      <w:bookmarkStart w:id="32" w:name="_Toc533168298"/>
      <w:r w:rsidRPr="003A3522">
        <w:t>1.2</w:t>
      </w:r>
      <w:r w:rsidR="00DF455C">
        <w:t>.-</w:t>
      </w:r>
      <w:r w:rsidRPr="003A3522">
        <w:t xml:space="preserve"> </w:t>
      </w:r>
      <w:r w:rsidR="000C5DA3" w:rsidRPr="003A3522">
        <w:t xml:space="preserve">Medio y carácter </w:t>
      </w:r>
      <w:bookmarkEnd w:id="29"/>
      <w:r w:rsidR="00D83E93" w:rsidRPr="003A3522">
        <w:t>del procedimiento</w:t>
      </w:r>
      <w:bookmarkEnd w:id="30"/>
      <w:bookmarkEnd w:id="31"/>
      <w:r w:rsidR="00DF455C">
        <w:t>.</w:t>
      </w:r>
      <w:bookmarkEnd w:id="32"/>
    </w:p>
    <w:p w:rsidR="00FF6809" w:rsidRDefault="00FF6809" w:rsidP="002F6F8B">
      <w:pPr>
        <w:spacing w:after="0" w:line="240" w:lineRule="auto"/>
        <w:ind w:left="-284" w:right="-284"/>
        <w:jc w:val="both"/>
        <w:rPr>
          <w:rFonts w:cs="Arial"/>
          <w:szCs w:val="20"/>
          <w:lang w:val="es-ES_tradnl"/>
        </w:rPr>
      </w:pPr>
    </w:p>
    <w:p w:rsidR="000C5DA3" w:rsidRPr="00C1110A" w:rsidRDefault="00B24860" w:rsidP="002F6F8B">
      <w:pPr>
        <w:spacing w:after="0" w:line="240" w:lineRule="auto"/>
        <w:ind w:left="-284" w:right="-284"/>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FF6809">
        <w:rPr>
          <w:rFonts w:cs="Arial"/>
          <w:szCs w:val="20"/>
          <w:lang w:val="es-ES_tradnl"/>
        </w:rPr>
        <w:t>licitación</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2F6F8B">
      <w:pPr>
        <w:spacing w:after="0" w:line="240" w:lineRule="auto"/>
        <w:ind w:left="-284" w:right="-284"/>
        <w:jc w:val="both"/>
        <w:rPr>
          <w:rFonts w:cs="Arial"/>
          <w:szCs w:val="20"/>
          <w:lang w:val="es-ES_tradnl"/>
        </w:rPr>
      </w:pPr>
    </w:p>
    <w:p w:rsidR="00CE3738" w:rsidRDefault="00CE3738" w:rsidP="002F6F8B">
      <w:pPr>
        <w:spacing w:after="0" w:line="240" w:lineRule="auto"/>
        <w:ind w:left="-284" w:right="-284"/>
        <w:jc w:val="both"/>
        <w:rPr>
          <w:rFonts w:cs="Arial"/>
          <w:b/>
          <w:szCs w:val="20"/>
          <w:lang w:val="es-ES_tradnl"/>
        </w:rPr>
      </w:pPr>
      <w:r w:rsidRPr="00C1110A">
        <w:rPr>
          <w:rFonts w:cs="Arial"/>
          <w:szCs w:val="20"/>
          <w:lang w:val="es-ES_tradnl"/>
        </w:rPr>
        <w:t xml:space="preserve">El carácter del presente procedimiento de contratación </w:t>
      </w:r>
      <w:r w:rsidRPr="00FF6809">
        <w:rPr>
          <w:rFonts w:cs="Arial"/>
          <w:szCs w:val="20"/>
          <w:lang w:val="es-ES_tradnl"/>
        </w:rPr>
        <w:t>es</w:t>
      </w:r>
      <w:r w:rsidR="00E1087B" w:rsidRPr="00FF6809">
        <w:rPr>
          <w:rFonts w:cs="Arial"/>
          <w:szCs w:val="20"/>
          <w:lang w:val="es-ES_tradnl"/>
        </w:rPr>
        <w:t xml:space="preserve"> nacional</w:t>
      </w:r>
      <w:r w:rsidR="00A00517" w:rsidRPr="00FF6809">
        <w:rPr>
          <w:rFonts w:cs="Arial"/>
          <w:szCs w:val="20"/>
          <w:lang w:val="es-ES_tradnl"/>
        </w:rPr>
        <w:t>.</w:t>
      </w:r>
    </w:p>
    <w:p w:rsidR="00DF455C" w:rsidRDefault="00DF455C" w:rsidP="002F6F8B">
      <w:pPr>
        <w:spacing w:after="0" w:line="240" w:lineRule="auto"/>
        <w:ind w:left="-284" w:right="-284"/>
        <w:jc w:val="both"/>
        <w:rPr>
          <w:rFonts w:cs="Arial"/>
          <w:b/>
          <w:i/>
          <w:szCs w:val="20"/>
          <w:lang w:val="es-ES_tradnl"/>
        </w:rPr>
      </w:pPr>
    </w:p>
    <w:p w:rsidR="006B29D8" w:rsidRPr="003A3522" w:rsidRDefault="0044384D" w:rsidP="00F15B88">
      <w:pPr>
        <w:pStyle w:val="Ttulo2"/>
      </w:pPr>
      <w:bookmarkStart w:id="33" w:name="_Toc431385998"/>
      <w:bookmarkStart w:id="34" w:name="_Toc431386275"/>
      <w:bookmarkStart w:id="35" w:name="_Toc533168299"/>
      <w:bookmarkStart w:id="36" w:name="_Toc367205737"/>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3"/>
      <w:bookmarkEnd w:id="34"/>
      <w:bookmarkEnd w:id="35"/>
    </w:p>
    <w:p w:rsidR="00FF6809" w:rsidRDefault="00FF6809" w:rsidP="002F6F8B">
      <w:pPr>
        <w:suppressAutoHyphens/>
        <w:spacing w:after="0" w:line="240" w:lineRule="auto"/>
        <w:ind w:left="-284" w:right="-284"/>
        <w:jc w:val="both"/>
        <w:rPr>
          <w:rFonts w:eastAsia="Times New Roman" w:cs="Arial"/>
          <w:bCs/>
          <w:szCs w:val="20"/>
          <w:lang w:val="es-ES_tradnl" w:eastAsia="ar-SA"/>
        </w:rPr>
      </w:pPr>
    </w:p>
    <w:p w:rsidR="00DF455C" w:rsidRDefault="00F93351" w:rsidP="002F6F8B">
      <w:pPr>
        <w:suppressAutoHyphens/>
        <w:spacing w:after="0" w:line="240" w:lineRule="auto"/>
        <w:ind w:left="-284" w:right="-284"/>
        <w:jc w:val="both"/>
        <w:rPr>
          <w:rFonts w:eastAsia="Times New Roman" w:cs="Arial"/>
          <w:bCs/>
          <w:szCs w:val="20"/>
          <w:lang w:val="es-ES_tradnl" w:eastAsia="ar-SA"/>
        </w:rPr>
      </w:pPr>
      <w:r w:rsidRPr="00F93351">
        <w:rPr>
          <w:rFonts w:eastAsia="Times New Roman" w:cs="Arial"/>
          <w:bCs/>
          <w:szCs w:val="20"/>
          <w:lang w:val="es-ES_tradnl" w:eastAsia="ar-SA"/>
        </w:rPr>
        <w:t>LA-050GYR019-E293-2018</w:t>
      </w:r>
    </w:p>
    <w:p w:rsidR="00F93351" w:rsidRDefault="00F93351" w:rsidP="002F6F8B">
      <w:pPr>
        <w:suppressAutoHyphens/>
        <w:spacing w:after="0" w:line="240" w:lineRule="auto"/>
        <w:ind w:left="-284" w:right="-284"/>
        <w:jc w:val="both"/>
        <w:rPr>
          <w:rFonts w:cs="Arial"/>
          <w:szCs w:val="20"/>
          <w:lang w:val="es-ES"/>
        </w:rPr>
      </w:pPr>
    </w:p>
    <w:p w:rsidR="002E34A4" w:rsidRPr="003A3522" w:rsidRDefault="004958E4" w:rsidP="00F15B88">
      <w:pPr>
        <w:pStyle w:val="Ttulo2"/>
      </w:pPr>
      <w:bookmarkStart w:id="37" w:name="_Toc431385999"/>
      <w:bookmarkStart w:id="38" w:name="_Toc431386276"/>
      <w:bookmarkStart w:id="39" w:name="_Toc533168300"/>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7"/>
      <w:bookmarkEnd w:id="38"/>
      <w:bookmarkEnd w:id="39"/>
    </w:p>
    <w:p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sólo el </w:t>
      </w:r>
      <w:r w:rsidRPr="00105186">
        <w:rPr>
          <w:rFonts w:cs="Arial"/>
          <w:szCs w:val="20"/>
          <w:lang w:val="es-ES_tradnl"/>
        </w:rPr>
        <w:t xml:space="preserve">ejercicio fiscal </w:t>
      </w:r>
      <w:r w:rsidR="003974A0">
        <w:rPr>
          <w:rFonts w:cs="Arial"/>
          <w:szCs w:val="20"/>
          <w:lang w:val="es-ES_tradnl"/>
        </w:rPr>
        <w:t>201</w:t>
      </w:r>
      <w:r w:rsidR="00F57D1E">
        <w:rPr>
          <w:rFonts w:cs="Arial"/>
          <w:szCs w:val="20"/>
          <w:lang w:val="es-ES_tradnl"/>
        </w:rPr>
        <w:t>9</w:t>
      </w:r>
      <w:r w:rsidR="00FC7E0E" w:rsidRPr="00C1110A">
        <w:rPr>
          <w:rFonts w:cs="Arial"/>
          <w:szCs w:val="20"/>
          <w:lang w:val="es-ES_tradnl"/>
        </w:rPr>
        <w:t>.</w:t>
      </w:r>
      <w:r w:rsidR="00902C70">
        <w:rPr>
          <w:rFonts w:cs="Arial"/>
          <w:szCs w:val="20"/>
          <w:lang w:val="es-ES_tradnl"/>
        </w:rPr>
        <w:t xml:space="preserve"> </w:t>
      </w:r>
    </w:p>
    <w:p w:rsidR="00F20536" w:rsidRDefault="00F20536" w:rsidP="002F6F8B">
      <w:pPr>
        <w:suppressAutoHyphens/>
        <w:spacing w:after="0" w:line="240" w:lineRule="auto"/>
        <w:ind w:left="-284" w:right="-284"/>
        <w:jc w:val="both"/>
        <w:rPr>
          <w:rFonts w:cs="Arial"/>
          <w:szCs w:val="20"/>
          <w:lang w:val="es-ES_tradnl"/>
        </w:rPr>
      </w:pPr>
    </w:p>
    <w:p w:rsidR="000C5DA3" w:rsidRPr="003A3522" w:rsidRDefault="004958E4" w:rsidP="00F15B88">
      <w:pPr>
        <w:pStyle w:val="Ttulo2"/>
      </w:pPr>
      <w:bookmarkStart w:id="40" w:name="_Toc431386000"/>
      <w:bookmarkStart w:id="41" w:name="_Toc431386277"/>
      <w:bookmarkStart w:id="42" w:name="_Toc533168301"/>
      <w:r w:rsidRPr="003A3522">
        <w:lastRenderedPageBreak/>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6"/>
      <w:bookmarkEnd w:id="40"/>
      <w:bookmarkEnd w:id="41"/>
      <w:bookmarkEnd w:id="42"/>
    </w:p>
    <w:p w:rsidR="005F5FAA" w:rsidRDefault="005F5FAA" w:rsidP="002F6F8B">
      <w:pPr>
        <w:spacing w:after="0" w:line="240" w:lineRule="auto"/>
        <w:ind w:left="-284" w:right="-284"/>
        <w:jc w:val="both"/>
        <w:rPr>
          <w:rFonts w:cs="Arial"/>
          <w:szCs w:val="20"/>
          <w:lang w:val="es-ES_tradnl"/>
        </w:rPr>
      </w:pPr>
    </w:p>
    <w:p w:rsidR="00902C70" w:rsidRDefault="00FC7E0E" w:rsidP="002F6F8B">
      <w:pPr>
        <w:spacing w:after="0" w:line="240" w:lineRule="auto"/>
        <w:ind w:left="-284" w:right="-284"/>
        <w:jc w:val="both"/>
        <w:rPr>
          <w:rFonts w:eastAsia="Times New Roman" w:cs="Arial"/>
          <w:i/>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F15B88" w:rsidRDefault="00F15B88" w:rsidP="002F6F8B">
      <w:pPr>
        <w:spacing w:after="0" w:line="240" w:lineRule="auto"/>
        <w:ind w:left="-284" w:right="-284"/>
        <w:jc w:val="both"/>
        <w:rPr>
          <w:rFonts w:eastAsia="Times New Roman" w:cs="Arial"/>
          <w:szCs w:val="20"/>
          <w:lang w:val="es-ES_tradnl" w:eastAsia="ar-SA"/>
        </w:rPr>
      </w:pPr>
    </w:p>
    <w:p w:rsidR="00D863FF" w:rsidRPr="003A3522" w:rsidRDefault="00D863FF" w:rsidP="00F15B88">
      <w:pPr>
        <w:pStyle w:val="Ttulo2"/>
      </w:pPr>
      <w:bookmarkStart w:id="43" w:name="_Toc367205738"/>
      <w:bookmarkStart w:id="44" w:name="_Toc431386001"/>
      <w:bookmarkStart w:id="45" w:name="_Toc431386278"/>
      <w:bookmarkStart w:id="46" w:name="_Toc533168302"/>
      <w:r w:rsidRPr="003A3522">
        <w:t>1.6</w:t>
      </w:r>
      <w:r>
        <w:t>.-</w:t>
      </w:r>
      <w:r w:rsidRPr="003A3522">
        <w:t xml:space="preserve"> Disponibilidad presupuestaria.</w:t>
      </w:r>
      <w:bookmarkEnd w:id="43"/>
      <w:bookmarkEnd w:id="44"/>
      <w:bookmarkEnd w:id="45"/>
      <w:bookmarkEnd w:id="46"/>
    </w:p>
    <w:p w:rsidR="00D863FF" w:rsidRDefault="00D863FF" w:rsidP="00D863FF">
      <w:pPr>
        <w:tabs>
          <w:tab w:val="left" w:pos="6240"/>
        </w:tabs>
        <w:suppressAutoHyphens/>
        <w:spacing w:after="0" w:line="240" w:lineRule="auto"/>
        <w:ind w:left="-284" w:right="-284"/>
        <w:jc w:val="both"/>
        <w:rPr>
          <w:rFonts w:cs="Arial"/>
          <w:szCs w:val="20"/>
          <w:lang w:val="es-ES_tradnl"/>
        </w:rPr>
      </w:pPr>
    </w:p>
    <w:p w:rsidR="00EE2CF4" w:rsidRPr="00F93351" w:rsidRDefault="00B10073" w:rsidP="00EE2CF4">
      <w:pPr>
        <w:tabs>
          <w:tab w:val="left" w:pos="6240"/>
        </w:tabs>
        <w:suppressAutoHyphens/>
        <w:spacing w:after="0" w:line="240" w:lineRule="auto"/>
        <w:ind w:left="-284" w:right="-284"/>
        <w:jc w:val="both"/>
        <w:rPr>
          <w:rFonts w:cs="Arial"/>
          <w:szCs w:val="20"/>
          <w:lang w:val="es-ES_tradnl"/>
        </w:rPr>
      </w:pPr>
      <w:r w:rsidRPr="00FB025F">
        <w:rPr>
          <w:rFonts w:cs="Arial"/>
          <w:szCs w:val="20"/>
          <w:lang w:val="es-ES_tradnl"/>
        </w:rPr>
        <w:t xml:space="preserve">El área requirente del servicio, para cubrir las </w:t>
      </w:r>
      <w:r w:rsidRPr="00F93351">
        <w:rPr>
          <w:rFonts w:cs="Arial"/>
          <w:szCs w:val="20"/>
          <w:lang w:val="es-ES_tradnl"/>
        </w:rPr>
        <w:t xml:space="preserve">erogaciones que se deriven de la contratación objeto de la presente </w:t>
      </w:r>
      <w:r w:rsidR="009B57F5" w:rsidRPr="00F93351">
        <w:rPr>
          <w:rFonts w:cs="Arial"/>
          <w:szCs w:val="20"/>
          <w:lang w:val="es-ES_tradnl"/>
        </w:rPr>
        <w:t>licitación</w:t>
      </w:r>
      <w:r w:rsidRPr="00F93351">
        <w:rPr>
          <w:rFonts w:cs="Arial"/>
          <w:szCs w:val="20"/>
          <w:lang w:val="es-ES_tradnl"/>
        </w:rPr>
        <w:t>, cuenta con el recurso presupuestal para el ejercicio 201</w:t>
      </w:r>
      <w:r w:rsidR="00F57D1E" w:rsidRPr="00F93351">
        <w:rPr>
          <w:rFonts w:cs="Arial"/>
          <w:szCs w:val="20"/>
          <w:lang w:val="es-ES_tradnl"/>
        </w:rPr>
        <w:t>9</w:t>
      </w:r>
      <w:r w:rsidRPr="00F93351">
        <w:rPr>
          <w:rFonts w:cs="Arial"/>
          <w:szCs w:val="20"/>
          <w:lang w:val="es-ES_tradnl"/>
        </w:rPr>
        <w:t xml:space="preserve">, de conformidad con </w:t>
      </w:r>
      <w:r w:rsidR="00F15B88" w:rsidRPr="00F93351">
        <w:rPr>
          <w:rFonts w:cs="Arial"/>
          <w:szCs w:val="20"/>
          <w:lang w:val="es-ES_tradnl"/>
        </w:rPr>
        <w:t>e</w:t>
      </w:r>
      <w:r w:rsidR="009B57F5" w:rsidRPr="00F93351">
        <w:rPr>
          <w:rFonts w:cs="Arial"/>
          <w:szCs w:val="20"/>
          <w:lang w:val="es-ES_tradnl"/>
        </w:rPr>
        <w:t>l</w:t>
      </w:r>
      <w:r w:rsidRPr="00F93351">
        <w:rPr>
          <w:rFonts w:cs="Arial"/>
          <w:szCs w:val="20"/>
          <w:lang w:val="es-ES_tradnl"/>
        </w:rPr>
        <w:t xml:space="preserve"> </w:t>
      </w:r>
      <w:r w:rsidR="00F93351" w:rsidRPr="00F93351">
        <w:rPr>
          <w:rFonts w:cs="Arial"/>
          <w:szCs w:val="20"/>
          <w:lang w:val="es-ES_tradnl"/>
        </w:rPr>
        <w:t>certi</w:t>
      </w:r>
      <w:r w:rsidR="00D63336" w:rsidRPr="00F93351">
        <w:rPr>
          <w:rFonts w:cs="Arial"/>
          <w:szCs w:val="20"/>
          <w:lang w:val="es-ES_tradnl"/>
        </w:rPr>
        <w:t>cado</w:t>
      </w:r>
      <w:r w:rsidRPr="00F93351">
        <w:rPr>
          <w:rFonts w:cs="Arial"/>
          <w:szCs w:val="20"/>
          <w:lang w:val="es-ES_tradnl"/>
        </w:rPr>
        <w:t xml:space="preserve"> de disponibilidad presupuestal</w:t>
      </w:r>
      <w:r w:rsidR="00EE2CF4" w:rsidRPr="00F93351">
        <w:rPr>
          <w:rFonts w:cs="Arial"/>
          <w:szCs w:val="20"/>
          <w:lang w:val="es-ES_tradnl"/>
        </w:rPr>
        <w:t xml:space="preserve"> </w:t>
      </w:r>
      <w:r w:rsidR="00A81852" w:rsidRPr="00F93351">
        <w:rPr>
          <w:rFonts w:cs="Arial"/>
          <w:szCs w:val="20"/>
          <w:lang w:val="es-ES_tradnl"/>
        </w:rPr>
        <w:t>número 0000</w:t>
      </w:r>
      <w:r w:rsidR="00F93351" w:rsidRPr="00F93351">
        <w:rPr>
          <w:rFonts w:cs="Arial"/>
          <w:szCs w:val="20"/>
          <w:lang w:val="es-ES_tradnl"/>
        </w:rPr>
        <w:t>2816</w:t>
      </w:r>
      <w:r w:rsidR="00930156" w:rsidRPr="00F93351">
        <w:rPr>
          <w:rFonts w:cs="Arial"/>
          <w:szCs w:val="20"/>
          <w:lang w:val="es-ES_tradnl"/>
        </w:rPr>
        <w:t>-201</w:t>
      </w:r>
      <w:r w:rsidR="00F93351" w:rsidRPr="00F93351">
        <w:rPr>
          <w:rFonts w:cs="Arial"/>
          <w:szCs w:val="20"/>
          <w:lang w:val="es-ES_tradnl"/>
        </w:rPr>
        <w:t>9</w:t>
      </w:r>
      <w:r w:rsidR="00F15B88" w:rsidRPr="00F93351">
        <w:rPr>
          <w:rFonts w:cs="Arial"/>
          <w:szCs w:val="20"/>
          <w:lang w:val="es-ES_tradnl"/>
        </w:rPr>
        <w:t xml:space="preserve"> </w:t>
      </w:r>
      <w:r w:rsidR="00EE2CF4" w:rsidRPr="00F93351">
        <w:rPr>
          <w:rFonts w:cs="Arial"/>
          <w:szCs w:val="20"/>
          <w:lang w:val="es-ES_tradnl"/>
        </w:rPr>
        <w:t xml:space="preserve">remitido por la Coordinación </w:t>
      </w:r>
      <w:r w:rsidR="00F15B88" w:rsidRPr="00F93351">
        <w:rPr>
          <w:rFonts w:cs="Arial"/>
          <w:szCs w:val="20"/>
          <w:lang w:val="es-ES_tradnl"/>
        </w:rPr>
        <w:t xml:space="preserve">Técnica de </w:t>
      </w:r>
      <w:r w:rsidR="00F93351" w:rsidRPr="00F93351">
        <w:rPr>
          <w:rFonts w:cs="Arial"/>
          <w:szCs w:val="20"/>
          <w:lang w:val="es-ES_tradnl"/>
        </w:rPr>
        <w:t xml:space="preserve">Servicios Administrativos y Mejora </w:t>
      </w:r>
      <w:r w:rsidR="00CB6CFB">
        <w:rPr>
          <w:rFonts w:cs="Arial"/>
          <w:szCs w:val="20"/>
          <w:lang w:val="es-ES_tradnl"/>
        </w:rPr>
        <w:t xml:space="preserve">de </w:t>
      </w:r>
      <w:r w:rsidR="00A84647">
        <w:rPr>
          <w:rFonts w:cs="Arial"/>
          <w:szCs w:val="20"/>
          <w:lang w:val="es-ES_tradnl"/>
        </w:rPr>
        <w:t>Procesos</w:t>
      </w:r>
      <w:r w:rsidR="00F93351" w:rsidRPr="00F93351">
        <w:rPr>
          <w:rFonts w:cs="Arial"/>
          <w:szCs w:val="20"/>
          <w:lang w:val="es-ES_tradnl"/>
        </w:rPr>
        <w:t>.</w:t>
      </w:r>
    </w:p>
    <w:p w:rsidR="00EE2CF4" w:rsidRPr="00F93351" w:rsidRDefault="00EE2CF4" w:rsidP="00EE2CF4">
      <w:pPr>
        <w:tabs>
          <w:tab w:val="left" w:pos="6240"/>
        </w:tabs>
        <w:suppressAutoHyphens/>
        <w:spacing w:after="0" w:line="240" w:lineRule="auto"/>
        <w:ind w:left="-284" w:right="-284"/>
        <w:jc w:val="both"/>
        <w:rPr>
          <w:rFonts w:cs="Arial"/>
          <w:szCs w:val="20"/>
          <w:lang w:val="es-ES_tradnl"/>
        </w:rPr>
      </w:pPr>
    </w:p>
    <w:p w:rsidR="00930156" w:rsidRPr="00930156" w:rsidRDefault="00930156" w:rsidP="00930156">
      <w:pPr>
        <w:tabs>
          <w:tab w:val="left" w:pos="6240"/>
        </w:tabs>
        <w:suppressAutoHyphens/>
        <w:spacing w:after="0" w:line="240" w:lineRule="auto"/>
        <w:ind w:left="-284" w:right="-284"/>
        <w:jc w:val="both"/>
        <w:rPr>
          <w:rFonts w:cs="Arial"/>
          <w:szCs w:val="20"/>
          <w:lang w:val="es-ES_tradnl"/>
        </w:rPr>
      </w:pPr>
      <w:r w:rsidRPr="00F93351">
        <w:rPr>
          <w:rFonts w:cs="Arial"/>
          <w:szCs w:val="20"/>
          <w:lang w:val="es-ES_tradnl"/>
        </w:rPr>
        <w:t>La contratación comprenderá el ejercicio fiscal 201</w:t>
      </w:r>
      <w:r w:rsidR="00F57D1E" w:rsidRPr="00F93351">
        <w:rPr>
          <w:rFonts w:cs="Arial"/>
          <w:szCs w:val="20"/>
          <w:lang w:val="es-ES_tradnl"/>
        </w:rPr>
        <w:t>9</w:t>
      </w:r>
      <w:r w:rsidRPr="00F93351">
        <w:rPr>
          <w:rFonts w:cs="Arial"/>
          <w:szCs w:val="20"/>
          <w:lang w:val="es-ES_tradnl"/>
        </w:rPr>
        <w:t>, de conformidad con lo dispuesto en el artículo 25 de la LAASSP, así como a lo dispuesto en la Ley Federal de Presupuesto y Responsabilidad Hacendaria y demás normatividad aplicable en la materia.</w:t>
      </w:r>
      <w:r w:rsidRPr="00930156">
        <w:rPr>
          <w:rFonts w:cs="Arial"/>
          <w:szCs w:val="20"/>
          <w:lang w:val="es-ES_tradnl"/>
        </w:rPr>
        <w:t xml:space="preserve"> </w:t>
      </w:r>
    </w:p>
    <w:p w:rsidR="00930156" w:rsidRPr="00930156" w:rsidRDefault="00930156" w:rsidP="00930156">
      <w:pPr>
        <w:tabs>
          <w:tab w:val="left" w:pos="6240"/>
        </w:tabs>
        <w:suppressAutoHyphens/>
        <w:spacing w:after="0" w:line="240" w:lineRule="auto"/>
        <w:ind w:left="-284" w:right="-284"/>
        <w:jc w:val="both"/>
        <w:rPr>
          <w:rFonts w:cs="Arial"/>
          <w:szCs w:val="20"/>
          <w:lang w:val="es-ES_tradnl"/>
        </w:rPr>
      </w:pPr>
    </w:p>
    <w:p w:rsidR="00930156" w:rsidRDefault="00930156" w:rsidP="00930156">
      <w:pPr>
        <w:tabs>
          <w:tab w:val="left" w:pos="6240"/>
        </w:tabs>
        <w:suppressAutoHyphens/>
        <w:spacing w:after="0" w:line="240" w:lineRule="auto"/>
        <w:ind w:left="-284" w:right="-284"/>
        <w:jc w:val="both"/>
        <w:rPr>
          <w:rFonts w:cs="Arial"/>
          <w:szCs w:val="20"/>
          <w:lang w:val="es-ES_tradnl"/>
        </w:rPr>
      </w:pPr>
    </w:p>
    <w:p w:rsidR="008C001D" w:rsidRPr="008C001D" w:rsidRDefault="008C001D" w:rsidP="000A16DF">
      <w:pPr>
        <w:pStyle w:val="Ttulo1"/>
        <w:numPr>
          <w:ilvl w:val="0"/>
          <w:numId w:val="0"/>
        </w:numPr>
        <w:ind w:left="-284"/>
        <w:rPr>
          <w:szCs w:val="20"/>
        </w:rPr>
      </w:pPr>
      <w:bookmarkStart w:id="47" w:name="_Toc533168303"/>
      <w:r>
        <w:t>2.-</w:t>
      </w:r>
      <w:r w:rsidRPr="003A3522">
        <w:t xml:space="preserve"> </w:t>
      </w:r>
      <w:r>
        <w:t>Objeto y alcance de la licitación</w:t>
      </w:r>
      <w:r w:rsidRPr="003A3522">
        <w:t>.</w:t>
      </w:r>
      <w:bookmarkEnd w:id="47"/>
    </w:p>
    <w:p w:rsidR="00DC67B8" w:rsidRPr="00A970FB" w:rsidRDefault="00DC67B8" w:rsidP="00DF455C">
      <w:pPr>
        <w:spacing w:after="0" w:line="240" w:lineRule="auto"/>
        <w:ind w:left="-284" w:right="-284"/>
        <w:rPr>
          <w:lang w:val="es-ES_tradnl"/>
        </w:rPr>
      </w:pPr>
      <w:bookmarkStart w:id="48" w:name="_Toc431386003"/>
      <w:bookmarkStart w:id="49" w:name="_Toc431386280"/>
    </w:p>
    <w:p w:rsidR="00FF6B83" w:rsidRPr="00FF6B83" w:rsidRDefault="004958E4" w:rsidP="00F15B88">
      <w:pPr>
        <w:pStyle w:val="Ttulo2"/>
      </w:pPr>
      <w:bookmarkStart w:id="50" w:name="_Toc533168304"/>
      <w:r w:rsidRPr="004958E4">
        <w:t>2.1</w:t>
      </w:r>
      <w:r w:rsidR="00DF455C">
        <w:t>.-</w:t>
      </w:r>
      <w:r w:rsidRPr="004958E4">
        <w:t xml:space="preserve"> </w:t>
      </w:r>
      <w:r w:rsidR="002F295B" w:rsidRPr="004958E4">
        <w:t>Objeto de la c</w:t>
      </w:r>
      <w:r w:rsidR="002A352C" w:rsidRPr="004958E4">
        <w:t>ontratación</w:t>
      </w:r>
      <w:r w:rsidR="00EB3462">
        <w:t>.</w:t>
      </w:r>
      <w:bookmarkStart w:id="51" w:name="_Toc428352185"/>
      <w:bookmarkStart w:id="52" w:name="_Toc428352799"/>
      <w:bookmarkStart w:id="53" w:name="_Toc428355191"/>
      <w:bookmarkStart w:id="54" w:name="_Toc428360176"/>
      <w:bookmarkStart w:id="55" w:name="_Toc428378495"/>
      <w:bookmarkEnd w:id="48"/>
      <w:bookmarkEnd w:id="49"/>
      <w:bookmarkEnd w:id="50"/>
    </w:p>
    <w:p w:rsidR="0090580A" w:rsidRPr="00E32F62" w:rsidRDefault="0090580A" w:rsidP="00E32F62">
      <w:pPr>
        <w:spacing w:after="0" w:line="240" w:lineRule="auto"/>
        <w:ind w:left="-284" w:right="-284"/>
        <w:jc w:val="both"/>
        <w:rPr>
          <w:rFonts w:cs="Arial"/>
          <w:szCs w:val="20"/>
          <w:lang w:val="es-ES_tradnl"/>
        </w:rPr>
      </w:pPr>
    </w:p>
    <w:p w:rsidR="00FD37C7" w:rsidRDefault="006C518C" w:rsidP="00DD53EE">
      <w:pPr>
        <w:suppressAutoHyphens/>
        <w:spacing w:after="0" w:line="240" w:lineRule="auto"/>
        <w:ind w:left="-284" w:right="-284"/>
        <w:jc w:val="both"/>
        <w:rPr>
          <w:rFonts w:cs="Arial"/>
          <w:bCs/>
          <w:szCs w:val="20"/>
          <w:lang w:eastAsia="ar-SA"/>
        </w:rPr>
      </w:pPr>
      <w:r w:rsidRPr="006C518C">
        <w:rPr>
          <w:rFonts w:cs="Arial"/>
          <w:bCs/>
          <w:szCs w:val="20"/>
          <w:lang w:eastAsia="ar-SA"/>
        </w:rPr>
        <w:t xml:space="preserve">Se requiere contratar el </w:t>
      </w:r>
      <w:r w:rsidR="00B0155B" w:rsidRPr="00B0155B">
        <w:rPr>
          <w:rFonts w:cs="Arial"/>
          <w:bCs/>
          <w:szCs w:val="20"/>
          <w:lang w:eastAsia="ar-SA"/>
        </w:rPr>
        <w:t xml:space="preserve">servicio de </w:t>
      </w:r>
      <w:r w:rsidR="00F57D1E" w:rsidRPr="00F57D1E">
        <w:rPr>
          <w:rFonts w:cs="Arial"/>
          <w:bCs/>
          <w:szCs w:val="20"/>
          <w:lang w:eastAsia="ar-SA"/>
        </w:rPr>
        <w:t>servicio de impresión de diversas publicaciones del Programa Editorial PrevenIMSS, con el propósito de cubrir los requerimientos de la Coordinación de Atención Integral a la Salud en el Primer Nivel (CAISPN, durante el ejercicio presupuestal 2019.</w:t>
      </w:r>
    </w:p>
    <w:p w:rsidR="00B0155B" w:rsidRDefault="00B0155B" w:rsidP="00DD53EE">
      <w:pPr>
        <w:suppressAutoHyphens/>
        <w:spacing w:after="0" w:line="240" w:lineRule="auto"/>
        <w:ind w:left="-284" w:right="-284"/>
        <w:jc w:val="both"/>
        <w:rPr>
          <w:rFonts w:cs="Arial"/>
          <w:bCs/>
          <w:szCs w:val="20"/>
          <w:lang w:eastAsia="ar-SA"/>
        </w:rPr>
      </w:pPr>
    </w:p>
    <w:p w:rsidR="00FC7E0E" w:rsidRPr="004F290C" w:rsidRDefault="00FC7E0E" w:rsidP="00DF455C">
      <w:pPr>
        <w:spacing w:after="0" w:line="240" w:lineRule="auto"/>
        <w:ind w:left="-284" w:right="-284"/>
        <w:jc w:val="both"/>
        <w:rPr>
          <w:rFonts w:cs="Arial"/>
        </w:rPr>
      </w:pPr>
      <w:bookmarkStart w:id="56" w:name="_Toc428988652"/>
      <w:bookmarkStart w:id="57" w:name="_Toc428988697"/>
      <w:bookmarkStart w:id="58" w:name="_Toc428988741"/>
      <w:bookmarkStart w:id="59" w:name="_Toc431386004"/>
      <w:bookmarkStart w:id="60" w:name="_Toc431386281"/>
      <w:r w:rsidRPr="004F290C">
        <w:rPr>
          <w:rFonts w:cs="Arial"/>
        </w:rPr>
        <w:t>La descripción amplia y detallada del servicio a contra</w:t>
      </w:r>
      <w:r w:rsidR="00850287">
        <w:rPr>
          <w:rFonts w:cs="Arial"/>
        </w:rPr>
        <w:t>tar se encuent</w:t>
      </w:r>
      <w:r w:rsidR="006C518C">
        <w:rPr>
          <w:rFonts w:cs="Arial"/>
        </w:rPr>
        <w:t>r</w:t>
      </w:r>
      <w:r w:rsidR="00850287">
        <w:rPr>
          <w:rFonts w:cs="Arial"/>
        </w:rPr>
        <w:t>a especificada en el</w:t>
      </w:r>
      <w:r w:rsidRPr="004F290C">
        <w:rPr>
          <w:rFonts w:cs="Arial"/>
        </w:rPr>
        <w:t xml:space="preserve"> </w:t>
      </w:r>
      <w:r w:rsidRPr="004F290C">
        <w:rPr>
          <w:rFonts w:eastAsia="Apple SD 산돌고딕 Neo 일반체" w:cs="Arial"/>
          <w:b/>
        </w:rPr>
        <w:t>A</w:t>
      </w:r>
      <w:r w:rsidRPr="004F290C">
        <w:rPr>
          <w:rFonts w:cs="Arial"/>
          <w:b/>
        </w:rPr>
        <w:t xml:space="preserve">nexo </w:t>
      </w:r>
      <w:r w:rsidR="00105186" w:rsidRPr="004F290C">
        <w:rPr>
          <w:rFonts w:cs="Arial"/>
          <w:b/>
        </w:rPr>
        <w:t>1</w:t>
      </w:r>
      <w:r w:rsidR="00850287">
        <w:rPr>
          <w:rFonts w:cs="Arial"/>
          <w:b/>
        </w:rPr>
        <w:t xml:space="preserve"> y Anexo 2</w:t>
      </w:r>
      <w:r w:rsidRPr="004F290C">
        <w:rPr>
          <w:rFonts w:cs="Arial"/>
        </w:rPr>
        <w:t xml:space="preserve"> de la presente </w:t>
      </w:r>
      <w:r w:rsidR="00DC67B8" w:rsidRPr="004F290C">
        <w:rPr>
          <w:rFonts w:cs="Arial"/>
        </w:rPr>
        <w:t>convocatoria</w:t>
      </w:r>
      <w:r w:rsidRPr="004F290C">
        <w:rPr>
          <w:rFonts w:cs="Arial"/>
        </w:rPr>
        <w:t>.</w:t>
      </w:r>
      <w:bookmarkEnd w:id="56"/>
      <w:bookmarkEnd w:id="57"/>
      <w:bookmarkEnd w:id="58"/>
      <w:bookmarkEnd w:id="59"/>
      <w:bookmarkEnd w:id="60"/>
    </w:p>
    <w:p w:rsidR="00DC67B8" w:rsidRDefault="00DC67B8" w:rsidP="00DF455C">
      <w:pPr>
        <w:spacing w:after="0" w:line="240" w:lineRule="auto"/>
        <w:ind w:left="-284" w:right="-284"/>
        <w:jc w:val="both"/>
        <w:rPr>
          <w:rFonts w:cs="Arial"/>
        </w:rPr>
      </w:pPr>
    </w:p>
    <w:p w:rsidR="007D09A1" w:rsidRDefault="007D09A1" w:rsidP="00DF455C">
      <w:pPr>
        <w:spacing w:after="0" w:line="240" w:lineRule="auto"/>
        <w:ind w:left="-284" w:right="-284"/>
        <w:jc w:val="both"/>
        <w:rPr>
          <w:rFonts w:cs="Arial"/>
        </w:rPr>
      </w:pPr>
    </w:p>
    <w:p w:rsidR="00E1087B" w:rsidRPr="004958E4" w:rsidRDefault="004958E4" w:rsidP="00F15B88">
      <w:pPr>
        <w:pStyle w:val="Ttulo2"/>
      </w:pPr>
      <w:bookmarkStart w:id="61" w:name="_Toc431386005"/>
      <w:bookmarkStart w:id="62" w:name="_Toc431386282"/>
      <w:bookmarkStart w:id="63" w:name="_Toc533168305"/>
      <w:bookmarkStart w:id="64" w:name="_Toc367205742"/>
      <w:bookmarkEnd w:id="51"/>
      <w:bookmarkEnd w:id="52"/>
      <w:bookmarkEnd w:id="53"/>
      <w:bookmarkEnd w:id="54"/>
      <w:bookmarkEnd w:id="55"/>
      <w:r w:rsidRPr="004958E4">
        <w:t>2.2</w:t>
      </w:r>
      <w:r w:rsidR="00DF455C">
        <w:t>.-</w:t>
      </w:r>
      <w:r w:rsidRPr="004958E4">
        <w:t xml:space="preserve"> </w:t>
      </w:r>
      <w:r w:rsidR="007B315E" w:rsidRPr="004958E4">
        <w:t xml:space="preserve">Agrupación de </w:t>
      </w:r>
      <w:r w:rsidR="0030756D">
        <w:t>Partidas</w:t>
      </w:r>
      <w:r w:rsidR="007B315E" w:rsidRPr="004958E4">
        <w:t>.</w:t>
      </w:r>
      <w:bookmarkEnd w:id="61"/>
      <w:bookmarkEnd w:id="62"/>
      <w:bookmarkEnd w:id="63"/>
    </w:p>
    <w:p w:rsidR="00DD53EE" w:rsidRPr="000A69F4" w:rsidRDefault="00DD53EE" w:rsidP="00DF455C">
      <w:pPr>
        <w:spacing w:after="0" w:line="240" w:lineRule="auto"/>
        <w:ind w:left="-284" w:right="-284"/>
        <w:jc w:val="both"/>
        <w:rPr>
          <w:rFonts w:cs="Arial"/>
          <w:szCs w:val="20"/>
          <w:lang w:val="es-ES_tradnl"/>
        </w:rPr>
      </w:pPr>
      <w:bookmarkStart w:id="65" w:name="_Toc428352801"/>
      <w:bookmarkStart w:id="66" w:name="_Toc428355193"/>
      <w:bookmarkStart w:id="67" w:name="_Toc428378497"/>
    </w:p>
    <w:p w:rsidR="00FA432B" w:rsidRDefault="00A970FB" w:rsidP="00FA432B">
      <w:pPr>
        <w:tabs>
          <w:tab w:val="left" w:pos="6240"/>
        </w:tabs>
        <w:suppressAutoHyphens/>
        <w:spacing w:after="0" w:line="240" w:lineRule="auto"/>
        <w:ind w:left="-284" w:right="-284"/>
        <w:jc w:val="both"/>
        <w:rPr>
          <w:rFonts w:cs="Arial"/>
          <w:szCs w:val="20"/>
          <w:lang w:val="es-ES_tradnl"/>
        </w:rPr>
      </w:pPr>
      <w:r w:rsidRPr="00A970FB">
        <w:rPr>
          <w:rFonts w:cs="Arial"/>
          <w:szCs w:val="20"/>
          <w:lang w:val="es-ES_tradnl"/>
        </w:rPr>
        <w:t xml:space="preserve">La adjudicación del presente procedimiento de contratación se llevará a cabo </w:t>
      </w:r>
      <w:r w:rsidR="00F93351">
        <w:rPr>
          <w:rFonts w:cs="Arial"/>
          <w:szCs w:val="20"/>
          <w:lang w:val="es-ES_tradnl"/>
        </w:rPr>
        <w:t>de acuerdo a la distribución de las patidas señaladas en el Anexo Técnico.</w:t>
      </w:r>
    </w:p>
    <w:p w:rsidR="00F57D1E" w:rsidRDefault="00F57D1E" w:rsidP="00FA432B">
      <w:pPr>
        <w:tabs>
          <w:tab w:val="left" w:pos="6240"/>
        </w:tabs>
        <w:suppressAutoHyphens/>
        <w:spacing w:after="0" w:line="240" w:lineRule="auto"/>
        <w:ind w:left="-284" w:right="-284"/>
        <w:jc w:val="both"/>
        <w:rPr>
          <w:rFonts w:cs="Arial"/>
          <w:szCs w:val="20"/>
          <w:lang w:val="es-ES_tradnl"/>
        </w:rPr>
      </w:pPr>
    </w:p>
    <w:p w:rsidR="007B315E" w:rsidRPr="00DC67B8" w:rsidRDefault="00A8301E" w:rsidP="00F15B88">
      <w:pPr>
        <w:pStyle w:val="Ttulo2"/>
      </w:pPr>
      <w:bookmarkStart w:id="68" w:name="_Toc533168306"/>
      <w:r w:rsidRPr="00DC67B8">
        <w:rPr>
          <w:rStyle w:val="Ttulo2Car1"/>
          <w:b/>
        </w:rPr>
        <w:t>2.3</w:t>
      </w:r>
      <w:bookmarkEnd w:id="65"/>
      <w:bookmarkEnd w:id="66"/>
      <w:bookmarkEnd w:id="67"/>
      <w:r w:rsidR="00DF455C">
        <w:rPr>
          <w:rStyle w:val="Ttulo2Car1"/>
          <w:b/>
        </w:rPr>
        <w:t>.-</w:t>
      </w:r>
      <w:r w:rsidRPr="00DC67B8">
        <w:rPr>
          <w:rStyle w:val="Ttulo2Car1"/>
          <w:b/>
        </w:rPr>
        <w:t xml:space="preserve"> </w:t>
      </w:r>
      <w:r w:rsidR="00F21B4F" w:rsidRPr="00F21B4F">
        <w:t>Normas Oficiales Mexicanas, Normas Mexicanas, Internacionales, Referencia o Especificaciones</w:t>
      </w:r>
      <w:r w:rsidRPr="00DC67B8">
        <w:t>.</w:t>
      </w:r>
      <w:bookmarkEnd w:id="68"/>
    </w:p>
    <w:p w:rsidR="00DD53EE" w:rsidRDefault="00DD53EE" w:rsidP="00953A26">
      <w:pPr>
        <w:spacing w:after="0" w:line="240" w:lineRule="auto"/>
        <w:ind w:left="-284" w:right="-284"/>
        <w:jc w:val="both"/>
        <w:rPr>
          <w:rFonts w:cs="Arial"/>
          <w:bCs/>
          <w:lang w:val="es-ES_tradnl"/>
        </w:rPr>
      </w:pPr>
    </w:p>
    <w:p w:rsidR="000B3570" w:rsidRDefault="000B3570" w:rsidP="000B3570">
      <w:pPr>
        <w:spacing w:after="0" w:line="288" w:lineRule="auto"/>
        <w:jc w:val="both"/>
        <w:rPr>
          <w:rFonts w:eastAsia="Times New Roman" w:cs="Arial"/>
          <w:noProof w:val="0"/>
          <w:lang w:eastAsia="es-ES"/>
        </w:rPr>
      </w:pPr>
      <w:r w:rsidRPr="000B3570">
        <w:rPr>
          <w:rFonts w:eastAsia="Times New Roman" w:cs="Arial"/>
          <w:noProof w:val="0"/>
          <w:lang w:eastAsia="es-ES"/>
        </w:rPr>
        <w:t>No aplica.</w:t>
      </w:r>
    </w:p>
    <w:p w:rsidR="000B3570" w:rsidRPr="00AF7C3E" w:rsidRDefault="000B3570" w:rsidP="000B3570">
      <w:pPr>
        <w:spacing w:after="0" w:line="288" w:lineRule="auto"/>
        <w:jc w:val="both"/>
        <w:rPr>
          <w:rFonts w:eastAsia="Times New Roman" w:cs="Arial"/>
          <w:noProof w:val="0"/>
          <w:lang w:eastAsia="es-ES"/>
        </w:rPr>
      </w:pPr>
    </w:p>
    <w:p w:rsidR="00E10B42" w:rsidRPr="0028394C" w:rsidRDefault="004958E4" w:rsidP="00F15B88">
      <w:pPr>
        <w:pStyle w:val="Ttulo2"/>
      </w:pPr>
      <w:bookmarkStart w:id="69" w:name="_Toc431386006"/>
      <w:bookmarkStart w:id="70" w:name="_Toc431386283"/>
      <w:bookmarkStart w:id="71" w:name="_Toc533168307"/>
      <w:r w:rsidRPr="0028394C">
        <w:t>2.</w:t>
      </w:r>
      <w:r w:rsidR="00323E5D" w:rsidRPr="0028394C">
        <w:t>4</w:t>
      </w:r>
      <w:r w:rsidR="00DF455C" w:rsidRPr="0028394C">
        <w:t>.-</w:t>
      </w:r>
      <w:r w:rsidRPr="0028394C">
        <w:t xml:space="preserve"> </w:t>
      </w:r>
      <w:r w:rsidR="005F08E9" w:rsidRPr="0028394C">
        <w:t>C</w:t>
      </w:r>
      <w:r w:rsidR="003B129D" w:rsidRPr="0028394C">
        <w:t>antidades a contratar</w:t>
      </w:r>
      <w:bookmarkEnd w:id="69"/>
      <w:bookmarkEnd w:id="70"/>
      <w:r w:rsidR="00DF455C" w:rsidRPr="0028394C">
        <w:t>.</w:t>
      </w:r>
      <w:bookmarkEnd w:id="71"/>
    </w:p>
    <w:p w:rsidR="00EA7A6F" w:rsidRDefault="00EA7A6F" w:rsidP="005F08E9">
      <w:pPr>
        <w:spacing w:after="0" w:line="240" w:lineRule="auto"/>
        <w:ind w:left="-284" w:right="-284"/>
        <w:rPr>
          <w:rFonts w:cs="Arial"/>
          <w:szCs w:val="20"/>
          <w:highlight w:val="yellow"/>
          <w:lang w:val="es-ES_tradnl"/>
        </w:rPr>
      </w:pPr>
    </w:p>
    <w:p w:rsidR="005F08E9" w:rsidRPr="00F71BF9" w:rsidRDefault="00AF7C3E" w:rsidP="00D9458B">
      <w:pPr>
        <w:spacing w:after="0" w:line="240" w:lineRule="auto"/>
        <w:ind w:left="-284" w:right="-284"/>
        <w:rPr>
          <w:rFonts w:cs="Arial"/>
          <w:szCs w:val="20"/>
          <w:lang w:val="es-ES" w:eastAsia="ar-SA"/>
        </w:rPr>
      </w:pPr>
      <w:r w:rsidRPr="00AF7C3E">
        <w:rPr>
          <w:rFonts w:cs="Arial"/>
          <w:szCs w:val="20"/>
          <w:lang w:val="es-ES_tradnl"/>
        </w:rPr>
        <w:t>El</w:t>
      </w:r>
      <w:r w:rsidR="006A046E">
        <w:rPr>
          <w:rFonts w:cs="Arial"/>
          <w:szCs w:val="20"/>
          <w:lang w:val="es-ES_tradnl"/>
        </w:rPr>
        <w:t xml:space="preserve"> </w:t>
      </w:r>
      <w:r w:rsidRPr="00AF7C3E">
        <w:rPr>
          <w:rFonts w:cs="Arial"/>
          <w:szCs w:val="20"/>
          <w:lang w:val="es-ES_tradnl"/>
        </w:rPr>
        <w:t>contrato</w:t>
      </w:r>
      <w:r w:rsidR="006A046E">
        <w:rPr>
          <w:rFonts w:cs="Arial"/>
          <w:szCs w:val="20"/>
          <w:lang w:val="es-ES_tradnl"/>
        </w:rPr>
        <w:t xml:space="preserve"> </w:t>
      </w:r>
      <w:r w:rsidRPr="00AF7C3E">
        <w:rPr>
          <w:rFonts w:cs="Arial"/>
          <w:szCs w:val="20"/>
          <w:lang w:val="es-ES_tradnl"/>
        </w:rPr>
        <w:t>derivado</w:t>
      </w:r>
      <w:r w:rsidR="006A046E">
        <w:rPr>
          <w:rFonts w:cs="Arial"/>
          <w:szCs w:val="20"/>
          <w:lang w:val="es-ES_tradnl"/>
        </w:rPr>
        <w:t xml:space="preserve"> </w:t>
      </w:r>
      <w:r w:rsidRPr="00AF7C3E">
        <w:rPr>
          <w:rFonts w:cs="Arial"/>
          <w:szCs w:val="20"/>
          <w:lang w:val="es-ES_tradnl"/>
        </w:rPr>
        <w:t>del presente procedimiento será</w:t>
      </w:r>
      <w:r w:rsidR="006A046E">
        <w:rPr>
          <w:rFonts w:cs="Arial"/>
          <w:szCs w:val="20"/>
          <w:lang w:val="es-ES_tradnl"/>
        </w:rPr>
        <w:t xml:space="preserve"> </w:t>
      </w:r>
      <w:r w:rsidR="00A84647">
        <w:rPr>
          <w:rFonts w:cs="Arial"/>
          <w:szCs w:val="20"/>
          <w:lang w:val="es-ES_tradnl"/>
        </w:rPr>
        <w:t>“No abierto”</w:t>
      </w:r>
      <w:r w:rsidRPr="00AF7C3E">
        <w:rPr>
          <w:rFonts w:cs="Arial"/>
          <w:szCs w:val="20"/>
          <w:lang w:val="es-ES_tradnl"/>
        </w:rPr>
        <w:t>.</w:t>
      </w:r>
      <w:r w:rsidR="00F71BF9">
        <w:rPr>
          <w:rFonts w:cs="Arial"/>
          <w:szCs w:val="20"/>
          <w:lang w:val="es-ES"/>
        </w:rPr>
        <w:t>Las cantidades se encuentran en el Anexo 1 “Anexo Técnico”.</w:t>
      </w:r>
    </w:p>
    <w:p w:rsidR="00EA7A6F" w:rsidRPr="00BD0834" w:rsidRDefault="00EA7A6F" w:rsidP="00DF455C">
      <w:pPr>
        <w:spacing w:after="0" w:line="240" w:lineRule="auto"/>
        <w:ind w:left="-284" w:right="-284"/>
        <w:rPr>
          <w:lang w:val="es-ES_tradnl" w:eastAsia="ar-SA"/>
        </w:rPr>
      </w:pPr>
    </w:p>
    <w:p w:rsidR="00CB6CFB" w:rsidRDefault="00CB6CFB" w:rsidP="00F15B88">
      <w:pPr>
        <w:pStyle w:val="Ttulo2"/>
      </w:pPr>
      <w:bookmarkStart w:id="72" w:name="_Toc431386007"/>
      <w:bookmarkStart w:id="73" w:name="_Toc431386284"/>
      <w:bookmarkStart w:id="74" w:name="_Toc533168308"/>
    </w:p>
    <w:p w:rsidR="00075B40" w:rsidRPr="004958E4" w:rsidRDefault="00323E5D" w:rsidP="00F15B88">
      <w:pPr>
        <w:pStyle w:val="Ttulo2"/>
      </w:pPr>
      <w:r>
        <w:t>2.5</w:t>
      </w:r>
      <w:r w:rsidR="004958E4">
        <w:t xml:space="preserve"> </w:t>
      </w:r>
      <w:r w:rsidR="000F1B63" w:rsidRPr="004958E4">
        <w:t>Forma de adjudicación</w:t>
      </w:r>
      <w:r w:rsidR="00330B35">
        <w:t>.</w:t>
      </w:r>
      <w:bookmarkEnd w:id="72"/>
      <w:bookmarkEnd w:id="73"/>
      <w:bookmarkEnd w:id="74"/>
    </w:p>
    <w:p w:rsidR="00EA7A6F" w:rsidRDefault="00EA7A6F" w:rsidP="00DF455C">
      <w:pPr>
        <w:suppressAutoHyphens/>
        <w:spacing w:after="0" w:line="240" w:lineRule="auto"/>
        <w:ind w:left="-284" w:right="-284"/>
        <w:jc w:val="both"/>
        <w:rPr>
          <w:rFonts w:eastAsia="Times New Roman" w:cs="Arial"/>
          <w:szCs w:val="20"/>
          <w:lang w:eastAsia="ar-SA"/>
        </w:rPr>
      </w:pPr>
    </w:p>
    <w:p w:rsidR="00DC67B8" w:rsidRDefault="0034551C" w:rsidP="00DF455C">
      <w:pPr>
        <w:suppressAutoHyphens/>
        <w:spacing w:after="0" w:line="240" w:lineRule="auto"/>
        <w:ind w:left="-284" w:right="-284"/>
        <w:jc w:val="both"/>
        <w:rPr>
          <w:rFonts w:eastAsia="Times New Roman" w:cs="Arial"/>
          <w:szCs w:val="20"/>
          <w:lang w:eastAsia="ar-SA"/>
        </w:rPr>
      </w:pPr>
      <w:r w:rsidRPr="00F93351">
        <w:rPr>
          <w:rFonts w:eastAsia="Times New Roman" w:cs="Arial"/>
          <w:szCs w:val="20"/>
          <w:lang w:eastAsia="ar-SA"/>
        </w:rPr>
        <w:t>El servicio será adjudicado a un solo licitante</w:t>
      </w:r>
      <w:r w:rsidR="000D5434" w:rsidRPr="00F93351">
        <w:rPr>
          <w:rFonts w:eastAsia="Times New Roman" w:cs="Arial"/>
          <w:szCs w:val="20"/>
          <w:lang w:eastAsia="ar-SA"/>
        </w:rPr>
        <w:t xml:space="preserve"> por </w:t>
      </w:r>
      <w:r w:rsidR="00A84647">
        <w:rPr>
          <w:rFonts w:eastAsia="Times New Roman" w:cs="Arial"/>
          <w:szCs w:val="20"/>
          <w:lang w:eastAsia="ar-SA"/>
        </w:rPr>
        <w:t>cada</w:t>
      </w:r>
      <w:r w:rsidR="000D5434" w:rsidRPr="00F93351">
        <w:rPr>
          <w:rFonts w:eastAsia="Times New Roman" w:cs="Arial"/>
          <w:szCs w:val="20"/>
          <w:lang w:eastAsia="ar-SA"/>
        </w:rPr>
        <w:t xml:space="preserve"> partida</w:t>
      </w:r>
      <w:r w:rsidRPr="00F93351">
        <w:rPr>
          <w:rFonts w:eastAsia="Times New Roman" w:cs="Arial"/>
          <w:szCs w:val="20"/>
          <w:lang w:eastAsia="ar-SA"/>
        </w:rPr>
        <w:t>.</w:t>
      </w:r>
    </w:p>
    <w:p w:rsidR="00AE3743" w:rsidRDefault="00AE3743" w:rsidP="00DF455C">
      <w:pPr>
        <w:suppressAutoHyphens/>
        <w:spacing w:after="0" w:line="240" w:lineRule="auto"/>
        <w:ind w:left="-284" w:right="-284"/>
        <w:jc w:val="both"/>
        <w:rPr>
          <w:rFonts w:eastAsia="Times New Roman" w:cs="Arial"/>
          <w:szCs w:val="20"/>
          <w:lang w:eastAsia="ar-SA"/>
        </w:rPr>
      </w:pPr>
    </w:p>
    <w:p w:rsidR="00BF0AB3" w:rsidRPr="00D14DF3" w:rsidRDefault="00D14DF3" w:rsidP="00F15B88">
      <w:pPr>
        <w:pStyle w:val="Ttulo2"/>
      </w:pPr>
      <w:bookmarkStart w:id="75" w:name="_Toc431386008"/>
      <w:bookmarkStart w:id="76" w:name="_Toc431386285"/>
      <w:bookmarkStart w:id="77" w:name="_Toc533168309"/>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5"/>
      <w:bookmarkEnd w:id="76"/>
      <w:bookmarkEnd w:id="77"/>
    </w:p>
    <w:p w:rsidR="00EA7A6F" w:rsidRDefault="00EA7A6F" w:rsidP="00DF455C">
      <w:pPr>
        <w:suppressAutoHyphens/>
        <w:spacing w:after="0" w:line="240" w:lineRule="auto"/>
        <w:ind w:left="-284" w:right="-284"/>
        <w:jc w:val="both"/>
        <w:rPr>
          <w:rFonts w:eastAsia="Times New Roman" w:cs="Arial"/>
          <w:szCs w:val="20"/>
          <w:lang w:val="es-ES_tradnl" w:eastAsia="ar-SA"/>
        </w:rPr>
      </w:pPr>
      <w:bookmarkStart w:id="78" w:name="_Toc367205763"/>
      <w:bookmarkEnd w:id="64"/>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850287">
        <w:rPr>
          <w:rFonts w:eastAsia="Times New Roman" w:cs="Arial"/>
          <w:b/>
          <w:szCs w:val="20"/>
          <w:lang w:val="es-ES_tradnl" w:eastAsia="ar-SA"/>
        </w:rPr>
        <w:t>4</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DC67B8" w:rsidRDefault="003867C3" w:rsidP="003867C3">
      <w:pPr>
        <w:suppressAutoHyphens/>
        <w:spacing w:after="0" w:line="240" w:lineRule="auto"/>
        <w:ind w:left="-284" w:right="-284"/>
        <w:jc w:val="both"/>
        <w:rPr>
          <w:rFonts w:eastAsia="Times New Roman" w:cs="Arial"/>
          <w:szCs w:val="20"/>
          <w:lang w:val="es-ES_tradnl" w:eastAsia="ar-SA"/>
        </w:rPr>
      </w:pPr>
      <w:r>
        <w:rPr>
          <w:rFonts w:eastAsia="Times New Roman" w:cs="Arial"/>
          <w:szCs w:val="20"/>
          <w:lang w:val="es-ES_tradnl" w:eastAsia="ar-SA"/>
        </w:rPr>
        <w:t xml:space="preserve"> </w:t>
      </w:r>
    </w:p>
    <w:p w:rsidR="00D12833" w:rsidRDefault="00D14DF3" w:rsidP="000A16DF">
      <w:pPr>
        <w:pStyle w:val="Ttulo1"/>
      </w:pPr>
      <w:bookmarkStart w:id="79" w:name="_Toc431386009"/>
      <w:bookmarkStart w:id="80" w:name="_Toc431386286"/>
      <w:bookmarkStart w:id="81" w:name="_Toc533168310"/>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78"/>
      <w:bookmarkEnd w:id="79"/>
      <w:bookmarkEnd w:id="80"/>
      <w:bookmarkEnd w:id="81"/>
    </w:p>
    <w:p w:rsidR="0005605E" w:rsidRPr="0005605E" w:rsidRDefault="0005605E" w:rsidP="0005605E">
      <w:pPr>
        <w:spacing w:after="0" w:line="240" w:lineRule="auto"/>
        <w:rPr>
          <w:lang w:val="es-ES_tradnl" w:eastAsia="ar-SA"/>
        </w:rPr>
      </w:pPr>
    </w:p>
    <w:p w:rsidR="001E7ECA" w:rsidRPr="00C1110A" w:rsidRDefault="00FC7E0E" w:rsidP="00F15B88">
      <w:pPr>
        <w:pStyle w:val="Ttulo2"/>
      </w:pPr>
      <w:bookmarkStart w:id="82" w:name="_Toc367205764"/>
      <w:bookmarkStart w:id="83" w:name="_Toc431386010"/>
      <w:bookmarkStart w:id="84" w:name="_Toc431386287"/>
      <w:bookmarkStart w:id="85" w:name="_Toc533168311"/>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2"/>
      <w:bookmarkEnd w:id="83"/>
      <w:bookmarkEnd w:id="84"/>
      <w:bookmarkEnd w:id="85"/>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3200"/>
        <w:gridCol w:w="2661"/>
        <w:gridCol w:w="1683"/>
        <w:gridCol w:w="2076"/>
      </w:tblGrid>
      <w:tr w:rsidR="00FC7E0E" w:rsidRPr="00C1110A" w:rsidTr="00507BAA">
        <w:trPr>
          <w:trHeight w:val="383"/>
          <w:tblHeader/>
          <w:jc w:val="center"/>
        </w:trPr>
        <w:tc>
          <w:tcPr>
            <w:tcW w:w="320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661"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683"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07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rsidTr="00507BAA">
        <w:trPr>
          <w:trHeight w:val="577"/>
          <w:jc w:val="center"/>
        </w:trPr>
        <w:tc>
          <w:tcPr>
            <w:tcW w:w="3200" w:type="dxa"/>
            <w:tcBorders>
              <w:top w:val="single" w:sz="4" w:space="0" w:color="auto"/>
              <w:left w:val="single" w:sz="4" w:space="0" w:color="000000"/>
              <w:bottom w:val="single" w:sz="4" w:space="0" w:color="auto"/>
            </w:tcBorders>
            <w:vAlign w:val="center"/>
          </w:tcPr>
          <w:p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2661" w:type="dxa"/>
            <w:tcBorders>
              <w:top w:val="single" w:sz="4" w:space="0" w:color="auto"/>
              <w:left w:val="single" w:sz="4" w:space="0" w:color="000000"/>
              <w:bottom w:val="single" w:sz="4" w:space="0" w:color="auto"/>
              <w:right w:val="single" w:sz="4" w:space="0" w:color="auto"/>
            </w:tcBorders>
            <w:vAlign w:val="center"/>
          </w:tcPr>
          <w:p w:rsidR="00CC7A45" w:rsidRPr="00DF719F" w:rsidRDefault="00DF719F" w:rsidP="00DF719F">
            <w:pPr>
              <w:pStyle w:val="Encabezado"/>
              <w:tabs>
                <w:tab w:val="left" w:pos="9000"/>
              </w:tabs>
              <w:ind w:right="-108"/>
              <w:jc w:val="center"/>
              <w:rPr>
                <w:rFonts w:ascii="Arial" w:eastAsiaTheme="minorHAnsi" w:hAnsi="Arial" w:cs="Arial"/>
                <w:sz w:val="20"/>
                <w:lang w:val="es-ES_tradnl" w:eastAsia="en-US"/>
              </w:rPr>
            </w:pPr>
            <w:r w:rsidRPr="00DF719F">
              <w:rPr>
                <w:rFonts w:ascii="Arial" w:eastAsiaTheme="minorHAnsi" w:hAnsi="Arial" w:cs="Arial"/>
                <w:sz w:val="20"/>
                <w:lang w:val="es-ES_tradnl" w:eastAsia="en-US"/>
              </w:rPr>
              <w:t xml:space="preserve">03 de enero de 2019 </w:t>
            </w:r>
          </w:p>
        </w:tc>
        <w:tc>
          <w:tcPr>
            <w:tcW w:w="1683" w:type="dxa"/>
            <w:tcBorders>
              <w:top w:val="single" w:sz="4" w:space="0" w:color="auto"/>
              <w:left w:val="single" w:sz="4" w:space="0" w:color="000000"/>
              <w:bottom w:val="single" w:sz="4" w:space="0" w:color="auto"/>
              <w:right w:val="single" w:sz="4" w:space="0" w:color="auto"/>
            </w:tcBorders>
            <w:vAlign w:val="center"/>
          </w:tcPr>
          <w:p w:rsidR="00CC7A45" w:rsidRPr="00F57D1E" w:rsidRDefault="00DF719F" w:rsidP="00FB1C55">
            <w:pPr>
              <w:pStyle w:val="Encabezado"/>
              <w:tabs>
                <w:tab w:val="left" w:pos="9000"/>
              </w:tabs>
              <w:ind w:right="-108"/>
              <w:jc w:val="center"/>
              <w:rPr>
                <w:rFonts w:ascii="Arial" w:eastAsia="Calibri" w:hAnsi="Arial" w:cs="Arial"/>
                <w:sz w:val="20"/>
                <w:highlight w:val="yellow"/>
              </w:rPr>
            </w:pPr>
            <w:r w:rsidRPr="00DF719F">
              <w:rPr>
                <w:rFonts w:ascii="Arial" w:eastAsiaTheme="minorHAnsi" w:hAnsi="Arial" w:cs="Arial"/>
                <w:sz w:val="20"/>
                <w:lang w:val="es-ES_tradnl" w:eastAsia="en-US"/>
              </w:rPr>
              <w:t>13:00 horas</w:t>
            </w:r>
          </w:p>
        </w:tc>
        <w:tc>
          <w:tcPr>
            <w:tcW w:w="2076" w:type="dxa"/>
            <w:vMerge w:val="restart"/>
            <w:tcBorders>
              <w:top w:val="single" w:sz="4" w:space="0" w:color="auto"/>
              <w:left w:val="single" w:sz="4" w:space="0" w:color="auto"/>
              <w:right w:val="single" w:sz="4" w:space="0" w:color="auto"/>
            </w:tcBorders>
            <w:vAlign w:val="center"/>
          </w:tcPr>
          <w:p w:rsidR="00CC7A45" w:rsidRPr="004D21F2" w:rsidRDefault="0034551C" w:rsidP="0034551C">
            <w:pPr>
              <w:spacing w:after="0" w:line="240" w:lineRule="auto"/>
              <w:ind w:left="-56" w:right="34"/>
              <w:jc w:val="center"/>
              <w:rPr>
                <w:rFonts w:cs="Arial"/>
                <w:szCs w:val="20"/>
                <w:lang w:val="es-ES_tradnl"/>
              </w:rPr>
            </w:pPr>
            <w:r>
              <w:rPr>
                <w:rFonts w:cs="Arial"/>
                <w:szCs w:val="20"/>
                <w:lang w:val="es-ES_tradnl"/>
              </w:rPr>
              <w:t>CompraNet</w:t>
            </w:r>
          </w:p>
        </w:tc>
      </w:tr>
      <w:tr w:rsidR="00507BAA" w:rsidRPr="00C1110A" w:rsidTr="00507BAA">
        <w:trPr>
          <w:trHeight w:val="715"/>
          <w:jc w:val="center"/>
        </w:trPr>
        <w:tc>
          <w:tcPr>
            <w:tcW w:w="3200" w:type="dxa"/>
            <w:tcBorders>
              <w:top w:val="single" w:sz="4" w:space="0" w:color="auto"/>
              <w:left w:val="single" w:sz="4" w:space="0" w:color="000000"/>
              <w:bottom w:val="single" w:sz="4" w:space="0" w:color="auto"/>
            </w:tcBorders>
            <w:vAlign w:val="center"/>
          </w:tcPr>
          <w:p w:rsidR="00507BAA" w:rsidRPr="00C1110A" w:rsidRDefault="00507BAA"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2661" w:type="dxa"/>
            <w:tcBorders>
              <w:top w:val="single" w:sz="4" w:space="0" w:color="auto"/>
              <w:left w:val="single" w:sz="4" w:space="0" w:color="000000"/>
              <w:bottom w:val="single" w:sz="4" w:space="0" w:color="auto"/>
            </w:tcBorders>
            <w:vAlign w:val="center"/>
          </w:tcPr>
          <w:p w:rsidR="00507BAA" w:rsidRPr="00F57D1E" w:rsidRDefault="00DF719F" w:rsidP="001F58CC">
            <w:pPr>
              <w:pStyle w:val="Encabezado"/>
              <w:tabs>
                <w:tab w:val="left" w:pos="9000"/>
              </w:tabs>
              <w:ind w:right="-108"/>
              <w:jc w:val="center"/>
              <w:rPr>
                <w:rFonts w:ascii="Arial" w:eastAsia="Calibri" w:hAnsi="Arial" w:cs="Arial"/>
                <w:sz w:val="20"/>
                <w:highlight w:val="yellow"/>
              </w:rPr>
            </w:pPr>
            <w:r>
              <w:rPr>
                <w:rFonts w:ascii="Arial" w:hAnsi="Arial" w:cs="Arial"/>
                <w:sz w:val="20"/>
              </w:rPr>
              <w:t>1</w:t>
            </w:r>
            <w:r w:rsidR="001F58CC">
              <w:rPr>
                <w:rFonts w:ascii="Arial" w:hAnsi="Arial" w:cs="Arial"/>
                <w:sz w:val="20"/>
              </w:rPr>
              <w:t>4</w:t>
            </w:r>
            <w:r>
              <w:rPr>
                <w:rFonts w:ascii="Arial" w:hAnsi="Arial" w:cs="Arial"/>
                <w:sz w:val="20"/>
              </w:rPr>
              <w:t xml:space="preserve"> de enero de 2019</w:t>
            </w:r>
            <w:r w:rsidRPr="00DF719F">
              <w:rPr>
                <w:rFonts w:ascii="Arial" w:hAnsi="Arial" w:cs="Arial"/>
                <w:sz w:val="20"/>
              </w:rPr>
              <w:t xml:space="preserve"> </w:t>
            </w:r>
          </w:p>
        </w:tc>
        <w:tc>
          <w:tcPr>
            <w:tcW w:w="1683" w:type="dxa"/>
            <w:tcBorders>
              <w:top w:val="single" w:sz="4" w:space="0" w:color="auto"/>
              <w:left w:val="single" w:sz="4" w:space="0" w:color="000000"/>
              <w:bottom w:val="single" w:sz="4" w:space="0" w:color="auto"/>
              <w:right w:val="single" w:sz="4" w:space="0" w:color="auto"/>
            </w:tcBorders>
            <w:vAlign w:val="center"/>
          </w:tcPr>
          <w:p w:rsidR="00507BAA" w:rsidRPr="00F57D1E" w:rsidRDefault="00DF719F" w:rsidP="000A16DF">
            <w:pPr>
              <w:pStyle w:val="Encabezado"/>
              <w:tabs>
                <w:tab w:val="left" w:pos="9000"/>
              </w:tabs>
              <w:ind w:right="-108"/>
              <w:jc w:val="center"/>
              <w:rPr>
                <w:rFonts w:ascii="Arial" w:eastAsia="Calibri" w:hAnsi="Arial" w:cs="Arial"/>
                <w:sz w:val="20"/>
                <w:highlight w:val="yellow"/>
              </w:rPr>
            </w:pPr>
            <w:r w:rsidRPr="00DF719F">
              <w:rPr>
                <w:rFonts w:ascii="Arial" w:hAnsi="Arial" w:cs="Arial"/>
                <w:sz w:val="20"/>
              </w:rPr>
              <w:t>13:00 horas</w:t>
            </w:r>
          </w:p>
        </w:tc>
        <w:tc>
          <w:tcPr>
            <w:tcW w:w="2076" w:type="dxa"/>
            <w:vMerge/>
            <w:tcBorders>
              <w:left w:val="single" w:sz="4" w:space="0" w:color="auto"/>
              <w:right w:val="single" w:sz="4" w:space="0" w:color="auto"/>
            </w:tcBorders>
            <w:vAlign w:val="center"/>
          </w:tcPr>
          <w:p w:rsidR="00507BAA" w:rsidRPr="004D21F2" w:rsidRDefault="00507BAA" w:rsidP="0005605E">
            <w:pPr>
              <w:spacing w:after="0" w:line="240" w:lineRule="auto"/>
              <w:ind w:left="-284" w:right="-284"/>
              <w:jc w:val="center"/>
              <w:rPr>
                <w:rFonts w:cs="Arial"/>
                <w:szCs w:val="20"/>
                <w:lang w:val="es-ES_tradnl"/>
              </w:rPr>
            </w:pPr>
          </w:p>
        </w:tc>
      </w:tr>
      <w:tr w:rsidR="00507BAA" w:rsidRPr="00C1110A" w:rsidTr="00507BAA">
        <w:trPr>
          <w:trHeight w:val="683"/>
          <w:jc w:val="center"/>
        </w:trPr>
        <w:tc>
          <w:tcPr>
            <w:tcW w:w="3200" w:type="dxa"/>
            <w:tcBorders>
              <w:top w:val="single" w:sz="4" w:space="0" w:color="000000"/>
              <w:left w:val="single" w:sz="4" w:space="0" w:color="000000"/>
              <w:bottom w:val="single" w:sz="4" w:space="0" w:color="000000"/>
            </w:tcBorders>
            <w:vAlign w:val="center"/>
          </w:tcPr>
          <w:p w:rsidR="00507BAA" w:rsidRPr="00C1110A" w:rsidRDefault="00507BAA" w:rsidP="0034551C">
            <w:pPr>
              <w:spacing w:after="0" w:line="240" w:lineRule="auto"/>
              <w:ind w:left="142" w:right="138"/>
              <w:jc w:val="center"/>
              <w:rPr>
                <w:rFonts w:cs="Arial"/>
                <w:szCs w:val="20"/>
                <w:lang w:val="es-ES_tradnl"/>
              </w:rPr>
            </w:pPr>
            <w:r w:rsidRPr="00C1110A">
              <w:rPr>
                <w:rFonts w:cs="Arial"/>
                <w:szCs w:val="20"/>
                <w:lang w:val="es-ES_tradnl"/>
              </w:rPr>
              <w:t>Acto de Notificación</w:t>
            </w:r>
            <w:r>
              <w:rPr>
                <w:rFonts w:cs="Arial"/>
                <w:szCs w:val="20"/>
                <w:lang w:val="es-ES_tradnl"/>
              </w:rPr>
              <w:t xml:space="preserve"> </w:t>
            </w:r>
            <w:r w:rsidRPr="00C1110A">
              <w:rPr>
                <w:rFonts w:cs="Arial"/>
                <w:szCs w:val="20"/>
                <w:lang w:val="es-ES_tradnl"/>
              </w:rPr>
              <w:t>de Fallo.</w:t>
            </w:r>
          </w:p>
        </w:tc>
        <w:tc>
          <w:tcPr>
            <w:tcW w:w="2661" w:type="dxa"/>
            <w:tcBorders>
              <w:top w:val="single" w:sz="4" w:space="0" w:color="000000"/>
              <w:left w:val="single" w:sz="4" w:space="0" w:color="000000"/>
              <w:bottom w:val="single" w:sz="4" w:space="0" w:color="000000"/>
            </w:tcBorders>
            <w:vAlign w:val="center"/>
          </w:tcPr>
          <w:p w:rsidR="00507BAA" w:rsidRPr="00F57D1E" w:rsidRDefault="001F58CC" w:rsidP="000A16DF">
            <w:pPr>
              <w:pStyle w:val="Encabezado"/>
              <w:tabs>
                <w:tab w:val="left" w:pos="9000"/>
              </w:tabs>
              <w:ind w:right="-108"/>
              <w:jc w:val="center"/>
              <w:rPr>
                <w:rFonts w:ascii="Arial" w:eastAsia="Calibri" w:hAnsi="Arial" w:cs="Arial"/>
                <w:sz w:val="20"/>
                <w:highlight w:val="yellow"/>
              </w:rPr>
            </w:pPr>
            <w:r>
              <w:rPr>
                <w:rFonts w:ascii="Arial" w:hAnsi="Arial" w:cs="Arial"/>
                <w:sz w:val="20"/>
              </w:rPr>
              <w:t>21</w:t>
            </w:r>
            <w:r w:rsidR="00DF719F">
              <w:rPr>
                <w:rFonts w:ascii="Arial" w:hAnsi="Arial" w:cs="Arial"/>
                <w:sz w:val="20"/>
              </w:rPr>
              <w:t xml:space="preserve"> de enero de 2019</w:t>
            </w:r>
          </w:p>
        </w:tc>
        <w:tc>
          <w:tcPr>
            <w:tcW w:w="1683" w:type="dxa"/>
            <w:tcBorders>
              <w:top w:val="single" w:sz="4" w:space="0" w:color="000000"/>
              <w:left w:val="single" w:sz="4" w:space="0" w:color="000000"/>
              <w:bottom w:val="single" w:sz="4" w:space="0" w:color="000000"/>
              <w:right w:val="single" w:sz="4" w:space="0" w:color="auto"/>
            </w:tcBorders>
            <w:vAlign w:val="center"/>
          </w:tcPr>
          <w:p w:rsidR="00507BAA" w:rsidRPr="00F57D1E" w:rsidRDefault="00DF719F" w:rsidP="000A16DF">
            <w:pPr>
              <w:pStyle w:val="Encabezado"/>
              <w:tabs>
                <w:tab w:val="left" w:pos="9000"/>
              </w:tabs>
              <w:ind w:right="-108"/>
              <w:jc w:val="center"/>
              <w:rPr>
                <w:rFonts w:ascii="Arial" w:eastAsia="Calibri" w:hAnsi="Arial" w:cs="Arial"/>
                <w:sz w:val="20"/>
                <w:highlight w:val="yellow"/>
              </w:rPr>
            </w:pPr>
            <w:r w:rsidRPr="00DF719F">
              <w:rPr>
                <w:rFonts w:ascii="Arial" w:hAnsi="Arial" w:cs="Arial"/>
                <w:sz w:val="20"/>
              </w:rPr>
              <w:t>13:00 horas</w:t>
            </w:r>
          </w:p>
        </w:tc>
        <w:tc>
          <w:tcPr>
            <w:tcW w:w="2076" w:type="dxa"/>
            <w:vMerge/>
            <w:tcBorders>
              <w:left w:val="single" w:sz="4" w:space="0" w:color="auto"/>
              <w:bottom w:val="single" w:sz="4" w:space="0" w:color="auto"/>
              <w:right w:val="single" w:sz="4" w:space="0" w:color="auto"/>
            </w:tcBorders>
            <w:vAlign w:val="center"/>
          </w:tcPr>
          <w:p w:rsidR="00507BAA" w:rsidRPr="004D21F2" w:rsidRDefault="00507BAA"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F20536" w:rsidRDefault="00CC7A45" w:rsidP="00CC7A45">
      <w:pPr>
        <w:spacing w:after="0" w:line="240" w:lineRule="auto"/>
        <w:ind w:left="-142"/>
        <w:jc w:val="both"/>
        <w:rPr>
          <w:rFonts w:cs="Arial"/>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w:t>
      </w:r>
      <w:r w:rsidR="00850287">
        <w:rPr>
          <w:rFonts w:cs="Arial"/>
          <w:b/>
          <w:lang w:val="es-ES_tradnl"/>
        </w:rPr>
        <w:t>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w:t>
      </w:r>
      <w:r w:rsidR="00850287">
        <w:rPr>
          <w:rFonts w:cs="Arial"/>
          <w:b/>
          <w:lang w:val="es-ES_tradnl"/>
        </w:rPr>
        <w:t>3</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w:t>
      </w:r>
      <w:r w:rsidR="00850287">
        <w:rPr>
          <w:rFonts w:cs="Arial"/>
          <w:b/>
          <w:lang w:val="es-ES_tradnl"/>
        </w:rPr>
        <w:t>3</w:t>
      </w:r>
      <w:r w:rsidRPr="000A087B">
        <w:rPr>
          <w:rFonts w:cs="Arial"/>
          <w:lang w:val="es-ES_tradnl"/>
        </w:rPr>
        <w:t xml:space="preserve"> en formato Word.</w:t>
      </w:r>
    </w:p>
    <w:p w:rsidR="00F20536" w:rsidRDefault="00F20536" w:rsidP="00CC7A45">
      <w:pPr>
        <w:spacing w:after="0" w:line="240" w:lineRule="auto"/>
        <w:ind w:left="-142"/>
        <w:jc w:val="both"/>
        <w:rPr>
          <w:rFonts w:cs="Arial"/>
          <w:lang w:val="es-ES_tradnl"/>
        </w:rPr>
      </w:pPr>
    </w:p>
    <w:p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rsidR="00CC7A45" w:rsidRPr="0006712A" w:rsidRDefault="00CC7A45" w:rsidP="00CC7A45">
      <w:pPr>
        <w:spacing w:after="0" w:line="240" w:lineRule="auto"/>
        <w:ind w:left="-142" w:right="-284"/>
        <w:jc w:val="both"/>
        <w:rPr>
          <w:rFonts w:cs="Arial"/>
          <w:lang w:val="es-ES_tradnl"/>
        </w:rPr>
      </w:pPr>
    </w:p>
    <w:p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w:t>
      </w:r>
      <w:r w:rsidR="00850287">
        <w:rPr>
          <w:rFonts w:ascii="Arial" w:eastAsiaTheme="minorHAnsi" w:hAnsi="Arial" w:cs="Arial"/>
          <w:b/>
          <w:sz w:val="20"/>
          <w:szCs w:val="22"/>
          <w:lang w:val="es-ES_tradnl" w:eastAsia="en-US"/>
        </w:rPr>
        <w:t>3</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p>
    <w:p w:rsidR="00B069B0" w:rsidRPr="0006712A" w:rsidRDefault="00B069B0" w:rsidP="00CC7A45">
      <w:pPr>
        <w:spacing w:after="0" w:line="240" w:lineRule="auto"/>
        <w:ind w:left="-142" w:right="-284" w:hanging="568"/>
        <w:jc w:val="both"/>
        <w:rPr>
          <w:rFonts w:cs="Arial"/>
          <w:lang w:val="es-ES_tradnl"/>
        </w:rPr>
      </w:pPr>
    </w:p>
    <w:p w:rsidR="003F5056" w:rsidRPr="00A84647" w:rsidRDefault="00AA47C8" w:rsidP="00841F49">
      <w:pPr>
        <w:pStyle w:val="Prrafodelista"/>
        <w:ind w:left="-142" w:right="-284"/>
        <w:jc w:val="both"/>
        <w:rPr>
          <w:rFonts w:ascii="Arial" w:eastAsiaTheme="minorHAnsi" w:hAnsi="Arial" w:cs="Arial"/>
          <w:b/>
          <w:sz w:val="20"/>
          <w:szCs w:val="22"/>
          <w:lang w:val="es-ES_tradnl" w:eastAsia="en-US"/>
        </w:rPr>
      </w:pPr>
      <w:r w:rsidRPr="00AA47C8">
        <w:rPr>
          <w:rFonts w:ascii="Arial" w:eastAsiaTheme="minorHAnsi" w:hAnsi="Arial" w:cs="Arial"/>
          <w:sz w:val="20"/>
          <w:szCs w:val="22"/>
          <w:lang w:val="es-ES_tradnl" w:eastAsia="en-US"/>
        </w:rPr>
        <w:lastRenderedPageBreak/>
        <w:t xml:space="preserve">El plazo para enviar dichas solicitudes será </w:t>
      </w:r>
      <w:r w:rsidR="00A84647" w:rsidRPr="00A84647">
        <w:rPr>
          <w:rFonts w:ascii="Arial" w:eastAsiaTheme="minorHAnsi" w:hAnsi="Arial" w:cs="Arial"/>
          <w:sz w:val="20"/>
          <w:szCs w:val="22"/>
          <w:lang w:val="es-ES_tradnl" w:eastAsia="en-US"/>
        </w:rPr>
        <w:t xml:space="preserve">a partir de la publicación de esta convocatoria y </w:t>
      </w:r>
      <w:r w:rsidR="00A84647" w:rsidRPr="00A84647">
        <w:rPr>
          <w:rFonts w:ascii="Arial" w:eastAsiaTheme="minorHAnsi" w:hAnsi="Arial" w:cs="Arial"/>
          <w:b/>
          <w:sz w:val="20"/>
          <w:szCs w:val="22"/>
          <w:lang w:val="es-ES_tradnl" w:eastAsia="en-US"/>
        </w:rPr>
        <w:t>hasta las 13:00 horas del 02 de enero de 2019.</w:t>
      </w:r>
    </w:p>
    <w:p w:rsidR="00F20536" w:rsidRDefault="00F20536" w:rsidP="00F20536">
      <w:pPr>
        <w:pStyle w:val="Prrafodelista"/>
        <w:ind w:left="-142" w:right="-284"/>
        <w:jc w:val="both"/>
        <w:rPr>
          <w:rFonts w:ascii="Arial" w:eastAsiaTheme="minorHAnsi" w:hAnsi="Arial" w:cs="Arial"/>
          <w:sz w:val="20"/>
          <w:szCs w:val="22"/>
          <w:lang w:val="es-ES_tradnl" w:eastAsia="en-US"/>
        </w:rPr>
      </w:pPr>
      <w:r w:rsidRPr="00F20536">
        <w:rPr>
          <w:rFonts w:ascii="Arial" w:eastAsiaTheme="minorHAnsi" w:hAnsi="Arial" w:cs="Arial"/>
          <w:sz w:val="20"/>
          <w:szCs w:val="22"/>
          <w:lang w:val="es-ES_tradnl" w:eastAsia="en-US"/>
        </w:rPr>
        <w:t>Las solicitudes de aclaración deberán plantearse de manera concisa y estar directamente vinculadas</w:t>
      </w:r>
      <w:r>
        <w:rPr>
          <w:rFonts w:ascii="Arial" w:eastAsiaTheme="minorHAnsi" w:hAnsi="Arial" w:cs="Arial"/>
          <w:sz w:val="20"/>
          <w:szCs w:val="22"/>
          <w:lang w:val="es-ES_tradnl" w:eastAsia="en-US"/>
        </w:rPr>
        <w:t xml:space="preserve"> </w:t>
      </w:r>
      <w:r w:rsidRPr="00F20536">
        <w:rPr>
          <w:rFonts w:ascii="Arial" w:eastAsiaTheme="minorHAnsi" w:hAnsi="Arial" w:cs="Arial"/>
          <w:sz w:val="20"/>
          <w:szCs w:val="22"/>
          <w:lang w:val="es-ES_tradnl" w:eastAsia="en-US"/>
        </w:rPr>
        <w:t>con los puntos contenidos en la convocatoria a la licitación pública, indicando el numeral o punto</w:t>
      </w:r>
      <w:r>
        <w:rPr>
          <w:rFonts w:ascii="Arial" w:eastAsiaTheme="minorHAnsi" w:hAnsi="Arial" w:cs="Arial"/>
          <w:sz w:val="20"/>
          <w:szCs w:val="22"/>
          <w:lang w:val="es-ES_tradnl" w:eastAsia="en-US"/>
        </w:rPr>
        <w:t xml:space="preserve"> (artículo 45 RLAASSP</w:t>
      </w:r>
      <w:r w:rsidR="00122AD0">
        <w:rPr>
          <w:rFonts w:ascii="Arial" w:eastAsiaTheme="minorHAnsi" w:hAnsi="Arial" w:cs="Arial"/>
          <w:sz w:val="20"/>
          <w:szCs w:val="22"/>
          <w:lang w:val="es-ES_tradnl" w:eastAsia="en-US"/>
        </w:rPr>
        <w:t>, 6° párrafo</w:t>
      </w:r>
      <w:r>
        <w:rPr>
          <w:rFonts w:ascii="Arial" w:eastAsiaTheme="minorHAnsi" w:hAnsi="Arial" w:cs="Arial"/>
          <w:sz w:val="20"/>
          <w:szCs w:val="22"/>
          <w:lang w:val="es-ES_tradnl" w:eastAsia="en-US"/>
        </w:rPr>
        <w:t>)</w:t>
      </w:r>
    </w:p>
    <w:p w:rsidR="00F20536" w:rsidRDefault="00F20536" w:rsidP="00841F49">
      <w:pPr>
        <w:pStyle w:val="Prrafodelista"/>
        <w:ind w:left="-142" w:right="-284"/>
        <w:jc w:val="both"/>
        <w:rPr>
          <w:rFonts w:ascii="Arial" w:eastAsiaTheme="minorHAnsi" w:hAnsi="Arial" w:cs="Arial"/>
          <w:sz w:val="20"/>
          <w:szCs w:val="22"/>
          <w:lang w:val="es-ES_tradnl" w:eastAsia="en-US"/>
        </w:rPr>
      </w:pPr>
    </w:p>
    <w:p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La convocante procederá a enviar, a través de CompraNet las contestaciones a las solicitudes de aclaración recibidas.</w:t>
      </w:r>
    </w:p>
    <w:p w:rsidR="00926E4C" w:rsidRDefault="00926E4C" w:rsidP="00CC7A45">
      <w:pPr>
        <w:spacing w:after="0" w:line="240" w:lineRule="auto"/>
        <w:ind w:left="-142" w:right="-284"/>
        <w:jc w:val="both"/>
        <w:rPr>
          <w:lang w:val="es-ES_tradnl"/>
        </w:rPr>
      </w:pPr>
    </w:p>
    <w:p w:rsidR="00122AD0" w:rsidRPr="00122AD0" w:rsidRDefault="00122AD0" w:rsidP="00122AD0">
      <w:pPr>
        <w:spacing w:after="0" w:line="240" w:lineRule="auto"/>
        <w:ind w:left="-142" w:right="-284"/>
        <w:jc w:val="both"/>
        <w:rPr>
          <w:lang w:val="es-ES_tradnl"/>
        </w:rPr>
      </w:pPr>
      <w:r w:rsidRPr="00122AD0">
        <w:rPr>
          <w:lang w:val="es-ES_tradnl"/>
        </w:rPr>
        <w:t>Cuando a razón de número de solicitudes de aclaración recibidas, no sea posible otorgar respuestas el día en que inicia la Junta de Aclaraciones, el servidor público que presida la Junta, informará si éstas serán enviadas en ese momento o si se suspenderá la sesión para reanudarla en hora o fecha posterior a efecto de que las respuestas sean remitidas.</w:t>
      </w:r>
    </w:p>
    <w:p w:rsidR="00122AD0" w:rsidRPr="00122AD0" w:rsidRDefault="00122AD0" w:rsidP="00122AD0">
      <w:pPr>
        <w:spacing w:after="0" w:line="240" w:lineRule="auto"/>
        <w:ind w:left="-142" w:right="-284"/>
        <w:jc w:val="both"/>
        <w:rPr>
          <w:lang w:val="es-ES_tradnl"/>
        </w:rPr>
      </w:pPr>
    </w:p>
    <w:p w:rsidR="00122AD0" w:rsidRDefault="00122AD0" w:rsidP="00122AD0">
      <w:pPr>
        <w:spacing w:after="0" w:line="240" w:lineRule="auto"/>
        <w:ind w:left="-142" w:right="-284"/>
        <w:jc w:val="both"/>
        <w:rPr>
          <w:lang w:val="es-ES_tradnl"/>
        </w:rPr>
      </w:pPr>
      <w:r w:rsidRPr="00122AD0">
        <w:rPr>
          <w:lang w:val="es-ES_tradnl"/>
        </w:rPr>
        <w:t>Sobre las respuestas otorgadas, los licitantes que hayan presentado el escrito de interés señalado en el artículo 33 Bis de la LAASSP, podrán realizar preguntas la cuales solo podrán versar sobre las respuestas otorgadas, de conformidad con el artículo 46, fracción II del Reglamento de la LAASSP.</w:t>
      </w:r>
    </w:p>
    <w:p w:rsidR="00122AD0" w:rsidRDefault="00122AD0" w:rsidP="00CC7A45">
      <w:pPr>
        <w:spacing w:after="0" w:line="240" w:lineRule="auto"/>
        <w:ind w:left="-142" w:right="-284"/>
        <w:jc w:val="both"/>
        <w:rPr>
          <w:lang w:val="es-ES_tradnl"/>
        </w:rPr>
      </w:pPr>
    </w:p>
    <w:p w:rsidR="00122AD0" w:rsidRDefault="00122AD0" w:rsidP="00CC7A45">
      <w:pPr>
        <w:spacing w:after="0" w:line="240" w:lineRule="auto"/>
        <w:ind w:left="-142" w:right="-284"/>
        <w:jc w:val="both"/>
        <w:rPr>
          <w:lang w:val="es-ES_tradnl"/>
        </w:rPr>
      </w:pPr>
    </w:p>
    <w:p w:rsidR="00454089" w:rsidRDefault="00646B10" w:rsidP="00F15B88">
      <w:pPr>
        <w:pStyle w:val="Ttulo2"/>
      </w:pPr>
      <w:bookmarkStart w:id="86" w:name="_Toc533168312"/>
      <w:bookmarkStart w:id="87" w:name="_Toc431386011"/>
      <w:bookmarkStart w:id="88" w:name="_Toc431386288"/>
      <w:r>
        <w:t>3.</w:t>
      </w:r>
      <w:r w:rsidR="002E705F">
        <w:t>2</w:t>
      </w:r>
      <w:r w:rsidR="0005605E">
        <w:t>.-</w:t>
      </w:r>
      <w:r w:rsidR="002E705F">
        <w:t xml:space="preserve"> Recepción de proposiciones.</w:t>
      </w:r>
      <w:bookmarkEnd w:id="86"/>
    </w:p>
    <w:p w:rsidR="00FD5747" w:rsidRDefault="00FD5747" w:rsidP="0006712A">
      <w:pPr>
        <w:spacing w:after="0" w:line="240" w:lineRule="auto"/>
        <w:ind w:left="-284" w:right="-284"/>
        <w:jc w:val="both"/>
        <w:rPr>
          <w:rFonts w:cs="Arial"/>
          <w:lang w:val="es-ES_tradnl"/>
        </w:rPr>
      </w:pPr>
    </w:p>
    <w:p w:rsidR="005A1E6E" w:rsidRDefault="005A1E6E" w:rsidP="00D90AD4">
      <w:pPr>
        <w:spacing w:after="0" w:line="240" w:lineRule="auto"/>
        <w:ind w:left="-142"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rsidR="0006712A" w:rsidRDefault="0006712A" w:rsidP="0006712A">
      <w:pPr>
        <w:spacing w:after="0" w:line="240" w:lineRule="auto"/>
        <w:ind w:left="-284" w:right="-284"/>
        <w:jc w:val="both"/>
        <w:rPr>
          <w:rFonts w:cs="Arial"/>
          <w:lang w:val="es-ES_tradnl"/>
        </w:rPr>
      </w:pPr>
    </w:p>
    <w:p w:rsidR="0090246D" w:rsidRDefault="0090246D" w:rsidP="00D90AD4">
      <w:pPr>
        <w:spacing w:after="0" w:line="240" w:lineRule="auto"/>
        <w:ind w:left="-142"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171C74" w:rsidRDefault="00171C74" w:rsidP="00ED2E70">
      <w:pPr>
        <w:spacing w:after="0" w:line="240" w:lineRule="auto"/>
        <w:ind w:left="-142" w:right="-284"/>
        <w:jc w:val="both"/>
        <w:rPr>
          <w:lang w:val="es-ES_tradnl"/>
        </w:rPr>
      </w:pPr>
      <w:r w:rsidRPr="00171C74">
        <w:rPr>
          <w:lang w:val="es-ES_tradnl"/>
        </w:rPr>
        <w:t>La dependencia tendrá como no presentada la proposición del licitante, cuando el archivo electrónico enviado a través de CompraNet no pueda abrirse por tener algún virus informático o por cualquier causa ajena a la misma.</w:t>
      </w:r>
    </w:p>
    <w:p w:rsidR="00171C74" w:rsidRDefault="00171C74" w:rsidP="00ED2E70">
      <w:pPr>
        <w:spacing w:after="0" w:line="240" w:lineRule="auto"/>
        <w:ind w:left="-142" w:right="-284"/>
        <w:jc w:val="both"/>
        <w:rPr>
          <w:lang w:val="es-ES_tradnl"/>
        </w:rPr>
      </w:pPr>
    </w:p>
    <w:p w:rsidR="0090246D" w:rsidRDefault="0090246D" w:rsidP="00ED2E70">
      <w:pPr>
        <w:spacing w:after="0" w:line="240" w:lineRule="auto"/>
        <w:ind w:left="-142"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ED2E70">
      <w:pPr>
        <w:spacing w:after="0" w:line="240" w:lineRule="auto"/>
        <w:ind w:left="-142"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89" w:name="_Toc431386012"/>
      <w:bookmarkStart w:id="90" w:name="_Toc431386289"/>
      <w:bookmarkEnd w:id="87"/>
      <w:bookmarkEnd w:id="88"/>
    </w:p>
    <w:p w:rsidR="00312F6A" w:rsidRDefault="00312F6A" w:rsidP="00ED2E70">
      <w:pPr>
        <w:spacing w:after="0" w:line="240" w:lineRule="auto"/>
        <w:ind w:left="-142" w:right="-284"/>
        <w:jc w:val="both"/>
      </w:pPr>
    </w:p>
    <w:p w:rsidR="00B874A4" w:rsidRPr="00EF4FAA" w:rsidRDefault="00753B68" w:rsidP="00F15B88">
      <w:pPr>
        <w:pStyle w:val="Ttulo2"/>
      </w:pPr>
      <w:bookmarkStart w:id="91" w:name="_Toc533168313"/>
      <w:r w:rsidRPr="00EF4FAA">
        <w:t>3.</w:t>
      </w:r>
      <w:r w:rsidR="002E705F" w:rsidRPr="00EF4FAA">
        <w:t>2</w:t>
      </w:r>
      <w:r w:rsidR="00B874A4" w:rsidRPr="00EF4FAA">
        <w:t>.1</w:t>
      </w:r>
      <w:r w:rsidR="0005605E" w:rsidRPr="00EF4FAA">
        <w:t>.-</w:t>
      </w:r>
      <w:r w:rsidRPr="00EF4FAA">
        <w:t xml:space="preserve"> </w:t>
      </w:r>
      <w:bookmarkStart w:id="92" w:name="_Toc424735333"/>
      <w:r w:rsidR="00D1134A" w:rsidRPr="00EF4FAA">
        <w:rPr>
          <w:rStyle w:val="Ttulo3Car"/>
          <w:rFonts w:eastAsiaTheme="minorHAnsi"/>
          <w:b/>
          <w:sz w:val="24"/>
          <w:szCs w:val="24"/>
        </w:rPr>
        <w:t>Proposiciones</w:t>
      </w:r>
      <w:r w:rsidR="00D1134A" w:rsidRPr="00EF4FAA">
        <w:t xml:space="preserve"> conjuntas</w:t>
      </w:r>
      <w:bookmarkEnd w:id="92"/>
      <w:r w:rsidR="00C97DF6" w:rsidRPr="00EF4FAA">
        <w:t>.</w:t>
      </w:r>
      <w:bookmarkEnd w:id="89"/>
      <w:bookmarkEnd w:id="90"/>
      <w:bookmarkEnd w:id="91"/>
      <w:r w:rsidR="00D1134A" w:rsidRPr="00EF4FAA">
        <w:t xml:space="preserve"> </w:t>
      </w:r>
    </w:p>
    <w:p w:rsidR="00AF50A4" w:rsidRPr="0039007F" w:rsidRDefault="00AF50A4" w:rsidP="00AF50A4">
      <w:pPr>
        <w:spacing w:after="0" w:line="240" w:lineRule="auto"/>
        <w:ind w:left="-284" w:right="-1"/>
        <w:jc w:val="both"/>
        <w:rPr>
          <w:rFonts w:eastAsia="Times New Roman" w:cs="Arial"/>
          <w:noProof w:val="0"/>
          <w:szCs w:val="20"/>
          <w:lang w:eastAsia="es-ES"/>
        </w:rPr>
      </w:pPr>
    </w:p>
    <w:p w:rsidR="00AF50A4" w:rsidRPr="000A087B" w:rsidRDefault="00A84647" w:rsidP="00AF50A4">
      <w:pPr>
        <w:spacing w:after="0" w:line="240" w:lineRule="auto"/>
        <w:ind w:left="-284" w:right="-1"/>
        <w:jc w:val="both"/>
        <w:rPr>
          <w:rFonts w:eastAsia="Times New Roman" w:cs="Arial"/>
          <w:noProof w:val="0"/>
          <w:lang w:eastAsia="es-ES"/>
        </w:rPr>
      </w:pPr>
      <w:r w:rsidRPr="00A84647">
        <w:rPr>
          <w:rFonts w:eastAsia="Times New Roman" w:cs="Arial"/>
          <w:noProof w:val="0"/>
          <w:lang w:eastAsia="es-ES"/>
        </w:rPr>
        <w:t>Conforme al artículo 34 de la LAASSP, los interesados podrán presentar propuestas conjuntas, siempre y cuando éstas cumplan con lo establecido en los artículos 44 y 48, fracción VIII del Reglamento de la LAASSP.</w:t>
      </w: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lastRenderedPageBreak/>
        <w:t>Las personas interesadas podrán agruparse para presentar una propuesta, para tal efecto deberán cubrir los siguientes requisitos.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1B6B0C">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850287">
        <w:rPr>
          <w:rFonts w:eastAsia="Times New Roman" w:cs="Arial"/>
          <w:b/>
          <w:noProof w:val="0"/>
          <w:lang w:val="es-ES" w:eastAsia="es-ES"/>
        </w:rPr>
        <w:t>5</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rsidR="00AF50A4" w:rsidRPr="000A087B" w:rsidRDefault="00AF50A4" w:rsidP="00AF50A4">
      <w:pPr>
        <w:spacing w:after="0" w:line="240" w:lineRule="auto"/>
        <w:ind w:left="-426" w:right="-1"/>
        <w:jc w:val="both"/>
        <w:rPr>
          <w:rFonts w:eastAsia="Times New Roman" w:cs="Arial"/>
          <w:noProof w:val="0"/>
          <w:lang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Descripción de las partes objeto del contrato que corresponderá cumplir a cada persona integrante, así como la manera en que se exigirá el cumplimiento de las obligaciones, y</w:t>
      </w:r>
    </w:p>
    <w:p w:rsidR="00AF50A4" w:rsidRPr="000A087B" w:rsidRDefault="00AF50A4" w:rsidP="00AF50A4">
      <w:pPr>
        <w:spacing w:after="0" w:line="240" w:lineRule="auto"/>
        <w:ind w:left="-426" w:right="-1"/>
        <w:jc w:val="both"/>
        <w:rPr>
          <w:rFonts w:eastAsia="Times New Roman" w:cs="Arial"/>
          <w:noProof w:val="0"/>
          <w:lang w:val="es-ES" w:eastAsia="es-ES"/>
        </w:rPr>
      </w:pPr>
    </w:p>
    <w:p w:rsidR="00AF50A4" w:rsidRPr="000A087B" w:rsidRDefault="00AF50A4" w:rsidP="001B6B0C">
      <w:pPr>
        <w:numPr>
          <w:ilvl w:val="0"/>
          <w:numId w:val="26"/>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A69F4" w:rsidRDefault="002A69F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0A087B" w:rsidRDefault="00AF50A4" w:rsidP="00AF50A4">
      <w:pPr>
        <w:spacing w:after="0" w:line="240" w:lineRule="auto"/>
        <w:ind w:left="-284" w:right="-1"/>
        <w:jc w:val="both"/>
        <w:rPr>
          <w:rFonts w:eastAsia="Times New Roman" w:cs="Arial"/>
          <w:noProof w:val="0"/>
          <w:lang w:eastAsia="es-ES"/>
        </w:rPr>
      </w:pPr>
    </w:p>
    <w:p w:rsidR="00AF50A4" w:rsidRPr="000A087B" w:rsidRDefault="00AF50A4" w:rsidP="00AF50A4">
      <w:pPr>
        <w:spacing w:after="0" w:line="240" w:lineRule="auto"/>
        <w:ind w:left="-284"/>
        <w:jc w:val="both"/>
        <w:rPr>
          <w:rFonts w:cs="Arial"/>
          <w:lang w:val="es-ES_tradnl" w:eastAsia="es-ES"/>
        </w:rPr>
      </w:pPr>
      <w:bookmarkStart w:id="93" w:name="_Toc429657619"/>
      <w:bookmarkStart w:id="94" w:name="_Toc429659131"/>
      <w:r w:rsidRPr="000A087B">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3"/>
      <w:bookmarkEnd w:id="94"/>
    </w:p>
    <w:p w:rsidR="00AF50A4" w:rsidRPr="000A087B" w:rsidRDefault="00AF50A4" w:rsidP="00AF50A4">
      <w:pPr>
        <w:spacing w:after="0" w:line="240" w:lineRule="auto"/>
        <w:ind w:left="-284"/>
        <w:jc w:val="both"/>
        <w:rPr>
          <w:rFonts w:cs="Arial"/>
          <w:lang w:val="es-ES_tradnl" w:eastAsia="es-ES"/>
        </w:rPr>
      </w:pPr>
      <w:r w:rsidRPr="000A087B">
        <w:rPr>
          <w:rFonts w:cs="Arial"/>
          <w:lang w:val="es-ES_tradnl" w:eastAsia="es-ES"/>
        </w:rPr>
        <w:t xml:space="preserve">Los licitantes sólo podrán presentar una proposición en el presente procedimiento de contratación. </w:t>
      </w:r>
    </w:p>
    <w:p w:rsidR="0005605E" w:rsidRDefault="0005605E" w:rsidP="0005605E">
      <w:pPr>
        <w:spacing w:after="0" w:line="240" w:lineRule="auto"/>
        <w:ind w:left="-284" w:right="-284"/>
        <w:jc w:val="both"/>
        <w:rPr>
          <w:rFonts w:cs="Arial"/>
          <w:b/>
          <w:i/>
          <w:lang w:val="es-ES_tradnl" w:eastAsia="es-ES"/>
        </w:rPr>
      </w:pPr>
    </w:p>
    <w:p w:rsidR="002E705F" w:rsidRDefault="00753B68" w:rsidP="00F15B88">
      <w:pPr>
        <w:pStyle w:val="Ttulo2"/>
      </w:pPr>
      <w:bookmarkStart w:id="95" w:name="_Toc533168314"/>
      <w:bookmarkStart w:id="96" w:name="_Toc431386013"/>
      <w:bookmarkStart w:id="97" w:name="_Toc431386290"/>
      <w:r>
        <w:t>3.</w:t>
      </w:r>
      <w:r w:rsidR="002E705F">
        <w:t>2.2</w:t>
      </w:r>
      <w:r w:rsidR="0005605E">
        <w:t>.-</w:t>
      </w:r>
      <w:r>
        <w:t xml:space="preserve"> </w:t>
      </w:r>
      <w:r w:rsidR="002E705F">
        <w:t>Proposición única.</w:t>
      </w:r>
      <w:bookmarkEnd w:id="95"/>
    </w:p>
    <w:p w:rsidR="006074B8" w:rsidRDefault="006074B8" w:rsidP="006074B8">
      <w:pPr>
        <w:spacing w:after="0" w:line="240" w:lineRule="auto"/>
        <w:ind w:left="-284" w:right="-284"/>
        <w:jc w:val="both"/>
        <w:rPr>
          <w:rFonts w:cs="Arial"/>
        </w:rPr>
      </w:pPr>
      <w:r w:rsidRPr="00293DBF">
        <w:rPr>
          <w:rFonts w:cs="Arial"/>
        </w:rPr>
        <w:t xml:space="preserve">Los licitantes sólo podrán presentar una proposición en el presente procedimiento de contratación. </w:t>
      </w:r>
      <w:r>
        <w:rPr>
          <w:rFonts w:cs="Arial"/>
        </w:rPr>
        <w:t>Es decir solo se aceptara una propuesta por partida por licitante.</w:t>
      </w:r>
    </w:p>
    <w:p w:rsidR="00D1134A" w:rsidRDefault="00D1134A" w:rsidP="0005605E">
      <w:pPr>
        <w:spacing w:after="0" w:line="240" w:lineRule="auto"/>
        <w:ind w:left="-284" w:right="-284"/>
        <w:jc w:val="both"/>
      </w:pPr>
      <w:r w:rsidRPr="00C1110A">
        <w:lastRenderedPageBreak/>
        <w:t>.</w:t>
      </w:r>
      <w:bookmarkEnd w:id="96"/>
      <w:bookmarkEnd w:id="97"/>
      <w:r w:rsidRPr="00C1110A">
        <w:t xml:space="preserve"> </w:t>
      </w:r>
    </w:p>
    <w:p w:rsidR="00ED639E" w:rsidRDefault="00ED639E" w:rsidP="00F71BF9"/>
    <w:p w:rsidR="00E130A8" w:rsidRDefault="00E130A8" w:rsidP="00F15B88">
      <w:pPr>
        <w:pStyle w:val="Ttulo2"/>
      </w:pPr>
      <w:bookmarkStart w:id="98" w:name="_Toc533168315"/>
      <w:r>
        <w:t>3.2.</w:t>
      </w:r>
      <w:r w:rsidR="00B10FBD">
        <w:t>3</w:t>
      </w:r>
      <w:r w:rsidR="0005605E">
        <w:t>.-</w:t>
      </w:r>
      <w:r>
        <w:t xml:space="preserve"> Acreditamiento de existencia legal.</w:t>
      </w:r>
      <w:bookmarkEnd w:id="98"/>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850287">
        <w:rPr>
          <w:b/>
        </w:rPr>
        <w:t>3</w:t>
      </w:r>
      <w:r w:rsidR="00A875CE">
        <w:t xml:space="preserve"> </w:t>
      </w:r>
      <w:r>
        <w:t xml:space="preserve">de la </w:t>
      </w:r>
      <w:r w:rsidR="0005605E">
        <w:t>convocatoria</w:t>
      </w:r>
      <w:r>
        <w:t>.</w:t>
      </w:r>
    </w:p>
    <w:p w:rsidR="0058672E" w:rsidRPr="00C1110A" w:rsidRDefault="0058672E" w:rsidP="0005605E">
      <w:pPr>
        <w:spacing w:after="0" w:line="240" w:lineRule="auto"/>
        <w:ind w:left="-284" w:right="-284"/>
        <w:jc w:val="both"/>
      </w:pPr>
    </w:p>
    <w:p w:rsidR="00D1134A" w:rsidRPr="0044384D" w:rsidRDefault="00753B68" w:rsidP="00F15B88">
      <w:pPr>
        <w:pStyle w:val="Ttulo2"/>
      </w:pPr>
      <w:bookmarkStart w:id="99" w:name="_Toc431386014"/>
      <w:bookmarkStart w:id="100" w:name="_Toc431386291"/>
      <w:bookmarkStart w:id="101" w:name="_Toc533168316"/>
      <w:r>
        <w:t>3.</w:t>
      </w:r>
      <w:r w:rsidR="002E705F">
        <w:t>3</w:t>
      </w:r>
      <w:r w:rsidR="0005605E">
        <w:t>.-</w:t>
      </w:r>
      <w:r>
        <w:t xml:space="preserve"> </w:t>
      </w:r>
      <w:r w:rsidR="00D1134A" w:rsidRPr="0044384D">
        <w:t>Acto de fallo y firma de contrato</w:t>
      </w:r>
      <w:r w:rsidR="00135271">
        <w:t>.</w:t>
      </w:r>
      <w:bookmarkEnd w:id="99"/>
      <w:bookmarkEnd w:id="100"/>
      <w:bookmarkEnd w:id="101"/>
    </w:p>
    <w:p w:rsidR="006730CA" w:rsidRDefault="006730C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566652" w:rsidRPr="00F71BF9">
        <w:rPr>
          <w:rFonts w:cs="Arial"/>
          <w:szCs w:val="20"/>
          <w:lang w:val="es-ES_tradnl"/>
        </w:rPr>
        <w:t>Demarcación Territorial</w:t>
      </w:r>
      <w:r w:rsidR="00E80CB1" w:rsidRPr="00C1110A">
        <w:rPr>
          <w:rFonts w:eastAsia="Times New Roman" w:cs="Arial"/>
          <w:szCs w:val="20"/>
          <w:lang w:val="es-ES_tradnl" w:eastAsia="es-ES"/>
        </w:rPr>
        <w:t xml:space="preserve">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16B9A" w:rsidRDefault="00E16B9A" w:rsidP="00EF4FAA">
      <w:pPr>
        <w:spacing w:after="0" w:line="240" w:lineRule="auto"/>
        <w:ind w:left="-284" w:right="-284"/>
        <w:jc w:val="both"/>
        <w:rPr>
          <w:rFonts w:eastAsia="Times New Roman" w:cs="Arial"/>
          <w:szCs w:val="20"/>
          <w:lang w:val="es-ES_tradnl" w:eastAsia="es-ES"/>
        </w:rPr>
      </w:pPr>
      <w:r w:rsidRPr="00E16B9A">
        <w:rPr>
          <w:rFonts w:eastAsia="Times New Roman" w:cs="Arial"/>
          <w:szCs w:val="20"/>
          <w:lang w:val="es-ES_tradnl" w:eastAsia="es-ES"/>
        </w:rPr>
        <w:t xml:space="preserve">El licitante adjudicado deberá firmar el contrato que se señala en el </w:t>
      </w:r>
      <w:r w:rsidRPr="00E16B9A">
        <w:rPr>
          <w:rFonts w:eastAsia="Times New Roman" w:cs="Arial"/>
          <w:b/>
          <w:szCs w:val="20"/>
          <w:lang w:val="es-ES_tradnl" w:eastAsia="es-ES"/>
        </w:rPr>
        <w:t>Anexo 1</w:t>
      </w:r>
      <w:r w:rsidR="00850287">
        <w:rPr>
          <w:rFonts w:eastAsia="Times New Roman" w:cs="Arial"/>
          <w:b/>
          <w:szCs w:val="20"/>
          <w:lang w:val="es-ES_tradnl" w:eastAsia="es-ES"/>
        </w:rPr>
        <w:t>4</w:t>
      </w:r>
      <w:r w:rsidRPr="00E16B9A">
        <w:rPr>
          <w:rFonts w:eastAsia="Times New Roman" w:cs="Arial"/>
          <w:szCs w:val="20"/>
          <w:lang w:val="es-ES_tradnl" w:eastAsia="es-ES"/>
        </w:rPr>
        <w:t xml:space="preserve"> de la presente </w:t>
      </w:r>
      <w:r w:rsidRPr="00BF7B28">
        <w:rPr>
          <w:rFonts w:eastAsia="Times New Roman" w:cs="Arial"/>
          <w:szCs w:val="20"/>
          <w:lang w:val="es-ES_tradnl" w:eastAsia="es-ES"/>
        </w:rPr>
        <w:t>Convocatoria, el</w:t>
      </w:r>
      <w:r w:rsidR="00DF719F">
        <w:rPr>
          <w:rFonts w:eastAsia="Times New Roman" w:cs="Arial"/>
          <w:szCs w:val="20"/>
          <w:lang w:val="es-ES_tradnl" w:eastAsia="es-ES"/>
        </w:rPr>
        <w:t xml:space="preserve"> </w:t>
      </w:r>
      <w:r w:rsidR="00DF719F" w:rsidRPr="00A84647">
        <w:rPr>
          <w:rFonts w:eastAsia="Times New Roman" w:cs="Arial"/>
          <w:b/>
          <w:szCs w:val="20"/>
          <w:lang w:val="es-ES_tradnl" w:eastAsia="es-ES"/>
        </w:rPr>
        <w:t>08 de febrero de 2019</w:t>
      </w:r>
      <w:r w:rsidRPr="00BF7B28">
        <w:rPr>
          <w:rFonts w:eastAsia="Times New Roman" w:cs="Arial"/>
          <w:szCs w:val="20"/>
          <w:lang w:val="es-ES_tradnl" w:eastAsia="es-ES"/>
        </w:rPr>
        <w:t>,</w:t>
      </w:r>
      <w:r w:rsidRPr="00C21B5C">
        <w:rPr>
          <w:rFonts w:eastAsia="Times New Roman" w:cs="Arial"/>
          <w:szCs w:val="20"/>
          <w:lang w:val="es-ES_tradnl" w:eastAsia="es-ES"/>
        </w:rPr>
        <w:t xml:space="preserve"> en la</w:t>
      </w:r>
      <w:r w:rsidRPr="00E16B9A">
        <w:rPr>
          <w:rFonts w:eastAsia="Times New Roman" w:cs="Arial"/>
          <w:szCs w:val="20"/>
          <w:lang w:val="es-ES_tradnl" w:eastAsia="es-ES"/>
        </w:rPr>
        <w:t xml:space="preserve"> División de Contratos, ubicada en la Calle Durango Núm. 291, piso 10, Colonia Roma</w:t>
      </w:r>
      <w:r w:rsidR="00B318DB">
        <w:rPr>
          <w:rFonts w:eastAsia="Times New Roman" w:cs="Arial"/>
          <w:szCs w:val="20"/>
          <w:lang w:val="es-ES_tradnl" w:eastAsia="es-ES"/>
        </w:rPr>
        <w:t xml:space="preserve"> Norte, Código Postal 06700, Demarcación Territorial </w:t>
      </w:r>
      <w:r w:rsidRPr="00E16B9A">
        <w:rPr>
          <w:rFonts w:eastAsia="Times New Roman" w:cs="Arial"/>
          <w:szCs w:val="20"/>
          <w:lang w:val="es-ES_tradnl" w:eastAsia="es-ES"/>
        </w:rPr>
        <w:t>Cuauhtémoc, Ciudad de México, México.</w:t>
      </w:r>
    </w:p>
    <w:p w:rsidR="00E16B9A" w:rsidRDefault="00E16B9A" w:rsidP="00EF4FAA">
      <w:pPr>
        <w:spacing w:after="0" w:line="240" w:lineRule="auto"/>
        <w:ind w:left="-284" w:right="-284"/>
        <w:jc w:val="both"/>
        <w:rPr>
          <w:rFonts w:eastAsia="Times New Roman" w:cs="Arial"/>
          <w:szCs w:val="20"/>
          <w:lang w:val="es-ES_tradnl" w:eastAsia="es-ES"/>
        </w:rPr>
      </w:pPr>
    </w:p>
    <w:p w:rsidR="009B4307"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w:t>
      </w:r>
      <w:r w:rsidR="00A07DA2">
        <w:rPr>
          <w:rFonts w:eastAsia="Times New Roman" w:cs="Arial"/>
          <w:szCs w:val="20"/>
          <w:lang w:val="es-ES_tradnl" w:eastAsia="es-ES"/>
        </w:rPr>
        <w:t>ctos haya señalado el licitante.</w:t>
      </w:r>
    </w:p>
    <w:p w:rsidR="009B4307" w:rsidRDefault="009B4307" w:rsidP="00EF4FAA">
      <w:pPr>
        <w:spacing w:after="0" w:line="240" w:lineRule="auto"/>
        <w:ind w:left="-284" w:right="-284"/>
        <w:jc w:val="both"/>
        <w:rPr>
          <w:rFonts w:eastAsia="Times New Roman" w:cs="Arial"/>
          <w:szCs w:val="20"/>
          <w:lang w:val="es-ES_tradnl" w:eastAsia="es-ES"/>
        </w:rPr>
      </w:pPr>
    </w:p>
    <w:p w:rsidR="00E63302" w:rsidRDefault="00E63302" w:rsidP="00E63302">
      <w:pPr>
        <w:spacing w:after="0" w:line="240" w:lineRule="auto"/>
        <w:ind w:left="-284" w:right="-284"/>
        <w:jc w:val="both"/>
        <w:rPr>
          <w:rFonts w:eastAsia="Times New Roman" w:cs="Arial"/>
          <w:szCs w:val="20"/>
          <w:lang w:val="es-ES_tradnl" w:eastAsia="es-ES"/>
        </w:rPr>
      </w:pPr>
      <w:bookmarkStart w:id="102" w:name="_Toc431386015"/>
      <w:bookmarkStart w:id="103" w:name="_Toc431386292"/>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63302" w:rsidRDefault="00E63302" w:rsidP="00E63302">
      <w:pPr>
        <w:spacing w:after="0" w:line="240" w:lineRule="auto"/>
        <w:ind w:left="-284" w:right="-284"/>
        <w:jc w:val="both"/>
        <w:rPr>
          <w:rFonts w:eastAsia="Times New Roman" w:cs="Arial"/>
          <w:szCs w:val="20"/>
          <w:lang w:val="es-ES_tradnl" w:eastAsia="es-ES"/>
        </w:rPr>
      </w:pPr>
    </w:p>
    <w:p w:rsidR="00955BD3" w:rsidRPr="00F9638F" w:rsidRDefault="00955BD3" w:rsidP="00955BD3">
      <w:pPr>
        <w:numPr>
          <w:ilvl w:val="0"/>
          <w:numId w:val="32"/>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 xml:space="preserve">Persona moral: </w:t>
      </w:r>
    </w:p>
    <w:p w:rsidR="00955BD3" w:rsidRPr="00F9638F" w:rsidRDefault="00955BD3" w:rsidP="00955BD3">
      <w:pPr>
        <w:numPr>
          <w:ilvl w:val="0"/>
          <w:numId w:val="31"/>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Acta constitutiva y, en su caso, sus respectivas modificaciones.</w:t>
      </w:r>
    </w:p>
    <w:p w:rsidR="00955BD3" w:rsidRPr="00D854FA" w:rsidRDefault="00955BD3" w:rsidP="00955BD3">
      <w:pPr>
        <w:numPr>
          <w:ilvl w:val="0"/>
          <w:numId w:val="31"/>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Poder notarial del representante legal que firmará el contrato.</w:t>
      </w:r>
    </w:p>
    <w:p w:rsidR="00D854FA" w:rsidRPr="00F9638F" w:rsidRDefault="00D854FA" w:rsidP="00D854FA">
      <w:pPr>
        <w:spacing w:after="0" w:line="240" w:lineRule="auto"/>
        <w:ind w:left="1285" w:right="-284"/>
        <w:jc w:val="both"/>
        <w:rPr>
          <w:rFonts w:eastAsia="Times New Roman" w:cs="Arial"/>
          <w:szCs w:val="20"/>
          <w:lang w:val="es-ES_tradnl" w:eastAsia="es-ES"/>
        </w:rPr>
      </w:pPr>
    </w:p>
    <w:p w:rsidR="00955BD3" w:rsidRPr="00F9638F" w:rsidRDefault="00955BD3" w:rsidP="00955BD3">
      <w:pPr>
        <w:numPr>
          <w:ilvl w:val="0"/>
          <w:numId w:val="32"/>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Persona física:</w:t>
      </w:r>
    </w:p>
    <w:p w:rsidR="00955BD3" w:rsidRDefault="00955BD3" w:rsidP="00955BD3">
      <w:pPr>
        <w:numPr>
          <w:ilvl w:val="1"/>
          <w:numId w:val="31"/>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Acta de nacimiento o carta de naturalización.</w:t>
      </w:r>
    </w:p>
    <w:p w:rsidR="00D854FA" w:rsidRPr="00F9638F" w:rsidRDefault="00D854FA" w:rsidP="00D854FA">
      <w:pPr>
        <w:spacing w:after="0" w:line="240" w:lineRule="auto"/>
        <w:ind w:left="2005" w:right="-284"/>
        <w:jc w:val="both"/>
        <w:rPr>
          <w:rFonts w:eastAsia="Times New Roman" w:cs="Arial"/>
          <w:iCs/>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Default="00955BD3" w:rsidP="00955BD3">
      <w:pPr>
        <w:numPr>
          <w:ilvl w:val="0"/>
          <w:numId w:val="32"/>
        </w:numPr>
        <w:spacing w:after="0" w:line="240" w:lineRule="auto"/>
        <w:ind w:right="-284"/>
        <w:jc w:val="both"/>
        <w:rPr>
          <w:rFonts w:eastAsia="Times New Roman" w:cs="Arial"/>
          <w:b/>
          <w:szCs w:val="20"/>
          <w:lang w:val="es-ES_tradnl" w:eastAsia="es-ES"/>
        </w:rPr>
      </w:pPr>
      <w:r w:rsidRPr="00F9638F">
        <w:rPr>
          <w:rFonts w:eastAsia="Times New Roman" w:cs="Arial"/>
          <w:b/>
          <w:szCs w:val="20"/>
          <w:lang w:val="es-ES_tradnl" w:eastAsia="es-ES"/>
        </w:rPr>
        <w:t>Para ambos:</w:t>
      </w:r>
    </w:p>
    <w:p w:rsidR="00955BD3" w:rsidRPr="00F9638F" w:rsidRDefault="00955BD3" w:rsidP="00955BD3">
      <w:pPr>
        <w:spacing w:after="0" w:line="240" w:lineRule="auto"/>
        <w:ind w:left="786" w:right="-284"/>
        <w:jc w:val="both"/>
        <w:rPr>
          <w:rFonts w:eastAsia="Times New Roman" w:cs="Arial"/>
          <w:b/>
          <w:szCs w:val="20"/>
          <w:lang w:val="es-ES_tradnl" w:eastAsia="es-ES"/>
        </w:rPr>
      </w:pP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Identificación oficial vigente y con fotografía del representante legal.</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Cédula de Registro Federal de Contribuyentes.</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Comprobante de domicilio con vigencia no mayor a 3 meses.</w:t>
      </w:r>
    </w:p>
    <w:p w:rsidR="00955BD3" w:rsidRPr="00F9638F" w:rsidRDefault="00955BD3" w:rsidP="00955BD3">
      <w:pPr>
        <w:numPr>
          <w:ilvl w:val="0"/>
          <w:numId w:val="30"/>
        </w:numPr>
        <w:spacing w:after="0" w:line="240" w:lineRule="auto"/>
        <w:ind w:right="-284"/>
        <w:jc w:val="both"/>
        <w:rPr>
          <w:rFonts w:eastAsia="Times New Roman" w:cs="Arial"/>
          <w:iCs/>
          <w:szCs w:val="20"/>
          <w:lang w:val="es-ES_tradnl" w:eastAsia="es-ES"/>
        </w:rPr>
      </w:pPr>
      <w:r w:rsidRPr="00F9638F">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955BD3" w:rsidRPr="00A84647" w:rsidRDefault="00955BD3" w:rsidP="00955BD3">
      <w:pPr>
        <w:numPr>
          <w:ilvl w:val="0"/>
          <w:numId w:val="30"/>
        </w:numPr>
        <w:spacing w:after="0" w:line="240" w:lineRule="auto"/>
        <w:ind w:right="-284"/>
        <w:jc w:val="both"/>
        <w:rPr>
          <w:rFonts w:eastAsia="Times New Roman" w:cs="Arial"/>
          <w:b/>
          <w:iCs/>
          <w:szCs w:val="20"/>
          <w:lang w:val="es-ES_tradnl" w:eastAsia="es-ES"/>
        </w:rPr>
      </w:pPr>
      <w:r w:rsidRPr="00A84647">
        <w:rPr>
          <w:rFonts w:eastAsia="Times New Roman" w:cs="Arial"/>
          <w:b/>
          <w:iCs/>
          <w:szCs w:val="20"/>
          <w:lang w:val="es-ES_tradnl" w:eastAsia="es-ES"/>
        </w:rPr>
        <w:t>Escrito en términos del artículo 50 y 60 de la LAASSP.</w:t>
      </w:r>
    </w:p>
    <w:p w:rsidR="00955BD3" w:rsidRPr="00A84647" w:rsidRDefault="00955BD3" w:rsidP="00955BD3">
      <w:pPr>
        <w:numPr>
          <w:ilvl w:val="0"/>
          <w:numId w:val="30"/>
        </w:numPr>
        <w:spacing w:after="0" w:line="240" w:lineRule="auto"/>
        <w:ind w:right="-284"/>
        <w:jc w:val="both"/>
        <w:rPr>
          <w:rFonts w:eastAsia="Times New Roman" w:cs="Arial"/>
          <w:b/>
          <w:iCs/>
          <w:szCs w:val="20"/>
          <w:lang w:val="es-ES_tradnl" w:eastAsia="es-ES"/>
        </w:rPr>
      </w:pPr>
      <w:r w:rsidRPr="00A84647">
        <w:rPr>
          <w:rFonts w:eastAsia="Times New Roman" w:cs="Arial"/>
          <w:b/>
          <w:iCs/>
          <w:szCs w:val="20"/>
          <w:lang w:val="es-ES_tradnl" w:eastAsia="es-ES"/>
        </w:rPr>
        <w:t>Opinión positiva de cumplimiento de obligaciones fiscales emitida por el SAT vigente a la firma del contrato, en términos del artículo 32-D del Código Fiscal de la Federación.</w:t>
      </w:r>
    </w:p>
    <w:p w:rsidR="00955BD3" w:rsidRPr="00A84647" w:rsidRDefault="00955BD3" w:rsidP="00955BD3">
      <w:pPr>
        <w:numPr>
          <w:ilvl w:val="0"/>
          <w:numId w:val="30"/>
        </w:numPr>
        <w:spacing w:after="0" w:line="240" w:lineRule="auto"/>
        <w:ind w:right="-284"/>
        <w:jc w:val="both"/>
        <w:rPr>
          <w:rFonts w:eastAsia="Times New Roman" w:cs="Arial"/>
          <w:b/>
          <w:iCs/>
          <w:szCs w:val="20"/>
          <w:lang w:val="es-ES_tradnl" w:eastAsia="es-ES"/>
        </w:rPr>
      </w:pPr>
      <w:r w:rsidRPr="00A84647">
        <w:rPr>
          <w:rFonts w:eastAsia="Times New Roman" w:cs="Arial"/>
          <w:b/>
          <w:iCs/>
          <w:szCs w:val="20"/>
          <w:lang w:val="es-ES_tradnl" w:eastAsia="es-ES"/>
        </w:rPr>
        <w:lastRenderedPageBreak/>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7141DE" w:rsidRPr="00A84647" w:rsidRDefault="007141DE" w:rsidP="006947BC">
      <w:pPr>
        <w:pStyle w:val="Prrafodelista"/>
        <w:numPr>
          <w:ilvl w:val="0"/>
          <w:numId w:val="30"/>
        </w:numPr>
        <w:jc w:val="both"/>
        <w:rPr>
          <w:rFonts w:ascii="Arial" w:hAnsi="Arial" w:cs="Arial"/>
          <w:b/>
          <w:iCs/>
          <w:sz w:val="20"/>
          <w:szCs w:val="20"/>
          <w:lang w:val="es-ES_tradnl"/>
        </w:rPr>
      </w:pPr>
      <w:r w:rsidRPr="00A84647">
        <w:rPr>
          <w:rFonts w:ascii="Arial" w:hAnsi="Arial" w:cs="Arial"/>
          <w:b/>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 Art. 49, fracción IX de la Ley General de Responsabilidades Administrativas: DOF 18-07-2016) ( Anexo </w:t>
      </w:r>
      <w:r w:rsidR="00D8002D" w:rsidRPr="00A84647">
        <w:rPr>
          <w:rFonts w:ascii="Arial" w:hAnsi="Arial" w:cs="Arial"/>
          <w:b/>
          <w:iCs/>
          <w:sz w:val="20"/>
          <w:szCs w:val="20"/>
          <w:lang w:val="es-ES_tradnl"/>
        </w:rPr>
        <w:t>16</w:t>
      </w:r>
      <w:r w:rsidRPr="00A84647">
        <w:rPr>
          <w:rFonts w:ascii="Arial" w:hAnsi="Arial" w:cs="Arial"/>
          <w:b/>
          <w:iCs/>
          <w:sz w:val="20"/>
          <w:szCs w:val="20"/>
          <w:lang w:val="es-ES_tradnl"/>
        </w:rPr>
        <w:t>)</w:t>
      </w:r>
    </w:p>
    <w:p w:rsidR="00955BD3" w:rsidRPr="00A84647" w:rsidRDefault="00955BD3" w:rsidP="00955BD3">
      <w:pPr>
        <w:numPr>
          <w:ilvl w:val="0"/>
          <w:numId w:val="30"/>
        </w:numPr>
        <w:spacing w:after="0" w:line="240" w:lineRule="auto"/>
        <w:ind w:right="-284"/>
        <w:jc w:val="both"/>
        <w:rPr>
          <w:rFonts w:eastAsia="Times New Roman" w:cs="Arial"/>
          <w:b/>
          <w:iCs/>
          <w:szCs w:val="20"/>
          <w:lang w:val="es-ES_tradnl" w:eastAsia="es-ES"/>
        </w:rPr>
      </w:pPr>
      <w:r w:rsidRPr="00A84647">
        <w:rPr>
          <w:rFonts w:eastAsia="Times New Roman" w:cs="Arial"/>
          <w:b/>
          <w:szCs w:val="20"/>
          <w:lang w:val="es-ES"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Pr="00A84647">
        <w:rPr>
          <w:rFonts w:eastAsia="Times New Roman" w:cs="Arial"/>
          <w:b/>
          <w:iCs/>
          <w:szCs w:val="20"/>
          <w:lang w:val="es-ES_tradnl" w:eastAsia="es-ES"/>
        </w:rPr>
        <w:t>.</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En caso de que el licitante:</w:t>
      </w:r>
    </w:p>
    <w:p w:rsidR="00955BD3" w:rsidRPr="00F9638F" w:rsidRDefault="00955BD3" w:rsidP="00955BD3">
      <w:pPr>
        <w:numPr>
          <w:ilvl w:val="3"/>
          <w:numId w:val="28"/>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No se encuentre registrado ante este instituto o;</w:t>
      </w:r>
    </w:p>
    <w:p w:rsidR="00955BD3" w:rsidRPr="00F9638F" w:rsidRDefault="00955BD3" w:rsidP="00955BD3">
      <w:pPr>
        <w:numPr>
          <w:ilvl w:val="3"/>
          <w:numId w:val="28"/>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Cuente con Registro Patronal pero se encuentre dado de baja o;</w:t>
      </w:r>
    </w:p>
    <w:p w:rsidR="00955BD3" w:rsidRPr="00F9638F" w:rsidRDefault="00955BD3" w:rsidP="00955BD3">
      <w:pPr>
        <w:numPr>
          <w:ilvl w:val="3"/>
          <w:numId w:val="28"/>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No tenga personal que sea sujeto de aseguramiento obligatorio, de conformidad con lo dispuesto por el artículo 12 de la LSS.</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No podrá obtener la citada Opinión, por lo cual dicho licitante podrá dar cumplimiento a tal requerimiento presentando lo siguiente:</w:t>
      </w:r>
    </w:p>
    <w:p w:rsidR="00AE60C3" w:rsidRPr="00F9638F" w:rsidRDefault="00AE60C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numPr>
          <w:ilvl w:val="0"/>
          <w:numId w:val="29"/>
        </w:numPr>
        <w:spacing w:after="0" w:line="240" w:lineRule="auto"/>
        <w:ind w:right="-284"/>
        <w:jc w:val="both"/>
        <w:rPr>
          <w:rFonts w:eastAsia="Times New Roman" w:cs="Arial"/>
          <w:szCs w:val="20"/>
          <w:lang w:val="es-ES_tradnl" w:eastAsia="es-ES"/>
        </w:rPr>
      </w:pPr>
      <w:r w:rsidRPr="00F9638F">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numPr>
          <w:ilvl w:val="0"/>
          <w:numId w:val="29"/>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_tradnl" w:eastAsia="es-ES"/>
        </w:rPr>
        <w:t>Escrito libre, bajo protesta de decir verdad, que no le es posible obtener la multicitada Opinión, justificando el motivo y anexando el documento en el que conste que no se puede emitir la misma y</w:t>
      </w:r>
    </w:p>
    <w:p w:rsidR="00955BD3" w:rsidRPr="00F9638F" w:rsidRDefault="00955BD3" w:rsidP="00955BD3">
      <w:pPr>
        <w:numPr>
          <w:ilvl w:val="0"/>
          <w:numId w:val="29"/>
        </w:numPr>
        <w:spacing w:after="0" w:line="240" w:lineRule="auto"/>
        <w:ind w:right="-284"/>
        <w:jc w:val="both"/>
        <w:rPr>
          <w:rFonts w:eastAsia="Times New Roman" w:cs="Arial"/>
          <w:iCs/>
          <w:szCs w:val="20"/>
          <w:lang w:val="es-ES_tradnl" w:eastAsia="es-ES"/>
        </w:rPr>
      </w:pPr>
      <w:r w:rsidRPr="00F9638F">
        <w:rPr>
          <w:rFonts w:eastAsia="Times New Roman" w:cs="Arial"/>
          <w:szCs w:val="20"/>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955BD3" w:rsidRPr="00F9638F" w:rsidRDefault="00955BD3" w:rsidP="00955BD3">
      <w:pPr>
        <w:spacing w:after="0" w:line="240" w:lineRule="auto"/>
        <w:ind w:left="-284" w:right="-284"/>
        <w:jc w:val="both"/>
        <w:rPr>
          <w:rFonts w:eastAsia="Times New Roman" w:cs="Arial"/>
          <w:iCs/>
          <w:szCs w:val="20"/>
          <w:lang w:val="es-ES_tradnl" w:eastAsia="es-ES"/>
        </w:rPr>
      </w:pPr>
    </w:p>
    <w:p w:rsidR="00955BD3" w:rsidRPr="00F9638F" w:rsidRDefault="00955BD3" w:rsidP="00955BD3">
      <w:pPr>
        <w:spacing w:after="0" w:line="240" w:lineRule="auto"/>
        <w:ind w:left="-284" w:right="-284"/>
        <w:jc w:val="both"/>
        <w:rPr>
          <w:rFonts w:eastAsia="Times New Roman" w:cs="Arial"/>
          <w:iCs/>
          <w:szCs w:val="20"/>
          <w:lang w:val="es-ES_tradnl" w:eastAsia="es-ES"/>
        </w:rPr>
      </w:pPr>
      <w:r w:rsidRPr="00F9638F">
        <w:rPr>
          <w:rFonts w:eastAsia="Times New Roman" w:cs="Arial"/>
          <w:iCs/>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F9638F">
        <w:rPr>
          <w:rFonts w:eastAsia="Times New Roman" w:cs="Arial"/>
          <w:b/>
          <w:szCs w:val="20"/>
          <w:lang w:val="es-ES_tradnl" w:eastAsia="es-ES"/>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szCs w:val="20"/>
          <w:lang w:val="es-ES_tradnl" w:eastAsia="es-ES"/>
        </w:rPr>
      </w:pPr>
      <w:r w:rsidRPr="00F9638F">
        <w:rPr>
          <w:rFonts w:eastAsia="Times New Roman" w:cs="Arial"/>
          <w:szCs w:val="20"/>
          <w:lang w:val="es-ES_tradnl" w:eastAsia="es-ES"/>
        </w:rPr>
        <w:lastRenderedPageBreak/>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F9638F">
        <w:rPr>
          <w:rFonts w:eastAsia="Times New Roman" w:cs="Arial"/>
          <w:b/>
          <w:szCs w:val="20"/>
          <w:lang w:val="es-ES_tradnl" w:eastAsia="es-ES"/>
        </w:rPr>
        <w:t>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w:t>
      </w:r>
      <w:r w:rsidRPr="00F9638F">
        <w:rPr>
          <w:rFonts w:eastAsia="Times New Roman" w:cs="Arial"/>
          <w:szCs w:val="20"/>
          <w:lang w:val="es-ES_tradnl" w:eastAsia="es-ES"/>
        </w:rPr>
        <w:t xml:space="preserve"> </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Pr="00F9638F" w:rsidRDefault="00955BD3" w:rsidP="00955BD3">
      <w:pPr>
        <w:spacing w:after="0" w:line="240" w:lineRule="auto"/>
        <w:ind w:left="-284" w:right="-284"/>
        <w:jc w:val="both"/>
        <w:rPr>
          <w:rFonts w:eastAsia="Times New Roman" w:cs="Arial"/>
          <w:iCs/>
          <w:szCs w:val="20"/>
          <w:lang w:val="es-ES_tradnl" w:eastAsia="es-ES"/>
        </w:rPr>
      </w:pPr>
      <w:r w:rsidRPr="00F9638F">
        <w:rPr>
          <w:rFonts w:eastAsia="Times New Roman" w:cs="Arial"/>
          <w:iCs/>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55BD3" w:rsidRPr="00F9638F" w:rsidRDefault="00955BD3" w:rsidP="004028D0">
      <w:pPr>
        <w:numPr>
          <w:ilvl w:val="0"/>
          <w:numId w:val="30"/>
        </w:numPr>
        <w:spacing w:after="0" w:line="240" w:lineRule="auto"/>
        <w:ind w:right="-284"/>
        <w:jc w:val="both"/>
        <w:rPr>
          <w:rFonts w:eastAsia="Times New Roman" w:cs="Arial"/>
          <w:szCs w:val="20"/>
          <w:lang w:val="es-ES_tradnl" w:eastAsia="es-ES"/>
        </w:rPr>
      </w:pPr>
      <w:r w:rsidRPr="00F9638F">
        <w:rPr>
          <w:rFonts w:eastAsia="Times New Roman" w:cs="Arial"/>
          <w:iCs/>
          <w:szCs w:val="20"/>
          <w:lang w:val="es-ES_tradnl" w:eastAsia="es-ES"/>
        </w:rPr>
        <w:t>En su caso, convenio de proposición conjunta.</w:t>
      </w:r>
    </w:p>
    <w:p w:rsidR="00955BD3" w:rsidRPr="00F9638F" w:rsidRDefault="00955BD3" w:rsidP="00955BD3">
      <w:pPr>
        <w:spacing w:after="0" w:line="240" w:lineRule="auto"/>
        <w:ind w:left="-284" w:right="-284"/>
        <w:jc w:val="both"/>
        <w:rPr>
          <w:rFonts w:eastAsia="Times New Roman" w:cs="Arial"/>
          <w:szCs w:val="20"/>
          <w:lang w:val="es-ES_tradnl" w:eastAsia="es-ES"/>
        </w:rPr>
      </w:pPr>
    </w:p>
    <w:p w:rsidR="00955BD3" w:rsidRDefault="00955BD3" w:rsidP="00955BD3">
      <w:pPr>
        <w:spacing w:after="0" w:line="240" w:lineRule="auto"/>
        <w:ind w:left="-284" w:right="-284"/>
        <w:jc w:val="both"/>
        <w:rPr>
          <w:rFonts w:eastAsia="Times New Roman" w:cs="Arial"/>
          <w:szCs w:val="20"/>
          <w:lang w:eastAsia="es-ES"/>
        </w:rPr>
      </w:pPr>
      <w:r w:rsidRPr="00F9638F">
        <w:rPr>
          <w:rFonts w:eastAsia="Times New Roman" w:cs="Arial"/>
          <w:szCs w:val="20"/>
          <w:lang w:eastAsia="es-ES"/>
        </w:rPr>
        <w:t xml:space="preserve">En caso de que el licitante se encuentre inscrito en el Registro Único de Proveedores y Contratistas de CompraNet, deberá remitir únicamente la documentación referida en el numeral 3.3.3, incisos: </w:t>
      </w:r>
      <w:r w:rsidRPr="00F9638F">
        <w:rPr>
          <w:rFonts w:eastAsia="Times New Roman" w:cs="Arial"/>
          <w:b/>
          <w:szCs w:val="20"/>
          <w:lang w:eastAsia="es-ES"/>
        </w:rPr>
        <w:t>f), g),</w:t>
      </w:r>
      <w:r w:rsidRPr="00F9638F">
        <w:rPr>
          <w:rFonts w:eastAsia="Times New Roman" w:cs="Arial"/>
          <w:szCs w:val="20"/>
          <w:lang w:eastAsia="es-ES"/>
        </w:rPr>
        <w:t xml:space="preserve"> </w:t>
      </w:r>
      <w:r w:rsidRPr="00F9638F">
        <w:rPr>
          <w:rFonts w:eastAsia="Times New Roman" w:cs="Arial"/>
          <w:b/>
          <w:bCs/>
          <w:szCs w:val="20"/>
          <w:lang w:eastAsia="es-ES"/>
        </w:rPr>
        <w:t>h) e i)</w:t>
      </w:r>
      <w:r w:rsidRPr="00F9638F">
        <w:rPr>
          <w:rFonts w:eastAsia="Times New Roman" w:cs="Arial"/>
          <w:szCs w:val="20"/>
          <w:lang w:eastAsia="es-ES"/>
        </w:rPr>
        <w:t>.</w:t>
      </w:r>
    </w:p>
    <w:p w:rsidR="004028D0" w:rsidRDefault="004028D0" w:rsidP="00955BD3">
      <w:pPr>
        <w:spacing w:after="0" w:line="240" w:lineRule="auto"/>
        <w:ind w:left="-284" w:right="-284"/>
        <w:jc w:val="both"/>
        <w:rPr>
          <w:rFonts w:eastAsia="Times New Roman" w:cs="Arial"/>
          <w:szCs w:val="20"/>
          <w:lang w:eastAsia="es-ES"/>
        </w:rPr>
      </w:pPr>
    </w:p>
    <w:p w:rsidR="00D1134A" w:rsidRPr="0044384D" w:rsidRDefault="00753B68" w:rsidP="000A16DF">
      <w:pPr>
        <w:pStyle w:val="Ttulo1"/>
      </w:pPr>
      <w:bookmarkStart w:id="104" w:name="_Toc533168317"/>
      <w:r>
        <w:rPr>
          <w:lang w:eastAsia="es-ES"/>
        </w:rPr>
        <w:t>4.</w:t>
      </w:r>
      <w:r w:rsidR="00D1134A" w:rsidRPr="0044384D">
        <w:rPr>
          <w:lang w:eastAsia="es-ES"/>
        </w:rPr>
        <w:t xml:space="preserve"> </w:t>
      </w:r>
      <w:bookmarkStart w:id="105" w:name="_Toc424735341"/>
      <w:r w:rsidR="00D1134A" w:rsidRPr="0044384D">
        <w:rPr>
          <w:lang w:eastAsia="es-ES"/>
        </w:rPr>
        <w:t>R</w:t>
      </w:r>
      <w:r w:rsidR="000C4ABD" w:rsidRPr="0044384D">
        <w:t>equisitos que los licitantes deben cumplir</w:t>
      </w:r>
      <w:bookmarkEnd w:id="105"/>
      <w:r w:rsidR="00D1134A" w:rsidRPr="0044384D">
        <w:t>.</w:t>
      </w:r>
      <w:bookmarkEnd w:id="102"/>
      <w:bookmarkEnd w:id="103"/>
      <w:bookmarkEnd w:id="104"/>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F15B88">
      <w:pPr>
        <w:pStyle w:val="Ttulo2"/>
        <w:numPr>
          <w:ilvl w:val="1"/>
          <w:numId w:val="22"/>
        </w:numPr>
      </w:pPr>
      <w:bookmarkStart w:id="106" w:name="_Toc431386016"/>
      <w:bookmarkStart w:id="107" w:name="_Toc431386293"/>
      <w:bookmarkStart w:id="108" w:name="_Toc533168318"/>
      <w:r w:rsidRPr="007E417B">
        <w:t>Con fundamento en los artículos 26 Bis fracción II y 34 de la LAASSP, el licitante deberá remitir a través del sistema CompraNet, la siguiente documentación:</w:t>
      </w:r>
      <w:bookmarkEnd w:id="106"/>
      <w:bookmarkEnd w:id="107"/>
      <w:bookmarkEnd w:id="108"/>
      <w:r w:rsidRPr="007E417B">
        <w:t xml:space="preserve"> </w:t>
      </w:r>
    </w:p>
    <w:p w:rsidR="00D1134A" w:rsidRDefault="00D1134A" w:rsidP="000C4ABD">
      <w:pPr>
        <w:spacing w:after="0" w:line="240" w:lineRule="auto"/>
        <w:rPr>
          <w:szCs w:val="20"/>
          <w:lang w:val="es-ES_tradnl"/>
        </w:rPr>
      </w:pPr>
    </w:p>
    <w:p w:rsidR="00C148F5" w:rsidRPr="000C4ABD" w:rsidRDefault="00D1134A" w:rsidP="00487E61">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09" w:name="_Toc533168319"/>
      <w:bookmarkStart w:id="110" w:name="_Toc431386017"/>
      <w:bookmarkStart w:id="111" w:name="_Toc431386294"/>
      <w:r w:rsidRPr="000C4ABD">
        <w:rPr>
          <w:rStyle w:val="Ttulo3Car"/>
          <w:szCs w:val="20"/>
        </w:rPr>
        <w:t>Propuesta técnica</w:t>
      </w:r>
      <w:bookmarkEnd w:id="109"/>
      <w:r w:rsidR="00D863E7" w:rsidRPr="000C4ABD">
        <w:rPr>
          <w:rFonts w:ascii="Arial" w:hAnsi="Arial" w:cs="Arial"/>
          <w:sz w:val="20"/>
          <w:szCs w:val="20"/>
          <w:lang w:val="es-ES_tradnl"/>
        </w:rPr>
        <w:t xml:space="preserve"> </w:t>
      </w:r>
    </w:p>
    <w:p w:rsidR="000C4ABD" w:rsidRPr="000C4ABD" w:rsidRDefault="000C4ABD" w:rsidP="000C4ABD">
      <w:pPr>
        <w:spacing w:after="0" w:line="240" w:lineRule="auto"/>
        <w:jc w:val="both"/>
        <w:rPr>
          <w:szCs w:val="20"/>
          <w:lang w:val="es-ES_tradnl"/>
        </w:rPr>
      </w:pPr>
    </w:p>
    <w:p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w:t>
      </w:r>
      <w:r w:rsidR="00EA74B6">
        <w:rPr>
          <w:szCs w:val="20"/>
          <w:lang w:val="es-ES_tradnl"/>
        </w:rPr>
        <w:t xml:space="preserve">descripción amplia y detallada de la </w:t>
      </w:r>
      <w:r w:rsidRPr="000C4ABD">
        <w:rPr>
          <w:szCs w:val="20"/>
          <w:lang w:val="es-ES_tradnl"/>
        </w:rPr>
        <w:t xml:space="preserve">propuesta técnica deberá contemplar los requisitos, condiciones y especificaciones técnicas establecidas en el </w:t>
      </w:r>
      <w:r w:rsidRPr="000C4ABD">
        <w:rPr>
          <w:b/>
          <w:szCs w:val="20"/>
          <w:lang w:val="es-ES_tradnl"/>
        </w:rPr>
        <w:t xml:space="preserve">Anexo 1 </w:t>
      </w:r>
      <w:r w:rsidR="000C0935">
        <w:rPr>
          <w:b/>
          <w:szCs w:val="20"/>
          <w:lang w:val="es-ES_tradnl"/>
        </w:rPr>
        <w:t xml:space="preserve">(Anexo Técnico) </w:t>
      </w:r>
      <w:r w:rsidR="00850287">
        <w:rPr>
          <w:b/>
          <w:szCs w:val="20"/>
          <w:lang w:val="es-ES_tradnl"/>
        </w:rPr>
        <w:t xml:space="preserve">y Anexo 2 </w:t>
      </w:r>
      <w:r w:rsidR="000C0935">
        <w:rPr>
          <w:b/>
          <w:szCs w:val="20"/>
          <w:lang w:val="es-ES_tradnl"/>
        </w:rPr>
        <w:t xml:space="preserve">(Términos y Condiciones) </w:t>
      </w:r>
      <w:r w:rsidRPr="000C4ABD">
        <w:rPr>
          <w:szCs w:val="20"/>
          <w:lang w:val="es-ES_tradnl"/>
        </w:rPr>
        <w:t xml:space="preserve">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10"/>
      <w:bookmarkEnd w:id="111"/>
      <w:r w:rsidR="00D1134A" w:rsidRPr="000C4ABD">
        <w:rPr>
          <w:bCs/>
          <w:kern w:val="1"/>
          <w:szCs w:val="20"/>
          <w:lang w:val="es-ES_tradnl" w:eastAsia="ar-SA"/>
        </w:rPr>
        <w:t xml:space="preserve"> </w:t>
      </w:r>
    </w:p>
    <w:p w:rsidR="00BB6060" w:rsidRPr="000C4ABD" w:rsidRDefault="00BB6060" w:rsidP="000C4ABD">
      <w:pPr>
        <w:pStyle w:val="Prrafodelista"/>
        <w:ind w:left="1156"/>
        <w:jc w:val="both"/>
        <w:rPr>
          <w:rFonts w:ascii="Arial" w:hAnsi="Arial" w:cs="Arial"/>
          <w:sz w:val="20"/>
          <w:szCs w:val="20"/>
          <w:lang w:val="es-ES_tradnl"/>
        </w:rPr>
      </w:pPr>
    </w:p>
    <w:p w:rsidR="00C148F5" w:rsidRPr="000C4ABD" w:rsidRDefault="00D1134A" w:rsidP="00487E61">
      <w:pPr>
        <w:pStyle w:val="Prrafodelista"/>
        <w:numPr>
          <w:ilvl w:val="0"/>
          <w:numId w:val="18"/>
        </w:numPr>
        <w:ind w:left="851" w:hanging="567"/>
        <w:jc w:val="both"/>
        <w:outlineLvl w:val="1"/>
        <w:rPr>
          <w:rFonts w:ascii="Arial" w:hAnsi="Arial" w:cs="Arial"/>
          <w:sz w:val="20"/>
          <w:szCs w:val="20"/>
          <w:lang w:val="es-ES_tradnl"/>
        </w:rPr>
      </w:pPr>
      <w:bookmarkStart w:id="112" w:name="_Toc533168320"/>
      <w:bookmarkStart w:id="113" w:name="_Toc431386018"/>
      <w:bookmarkStart w:id="114" w:name="_Toc431386295"/>
      <w:r w:rsidRPr="000C4ABD">
        <w:rPr>
          <w:rStyle w:val="Ttulo3Car"/>
          <w:szCs w:val="20"/>
        </w:rPr>
        <w:t>Propuesta económica</w:t>
      </w:r>
      <w:bookmarkEnd w:id="112"/>
      <w:r w:rsidRPr="000C4ABD">
        <w:rPr>
          <w:rFonts w:ascii="Arial" w:hAnsi="Arial" w:cs="Arial"/>
          <w:sz w:val="20"/>
          <w:szCs w:val="20"/>
          <w:lang w:val="es-ES_tradnl"/>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 xml:space="preserve">El licitante </w:t>
      </w:r>
      <w:r w:rsidR="00875BDF">
        <w:rPr>
          <w:szCs w:val="20"/>
          <w:lang w:val="es-ES_tradnl"/>
        </w:rPr>
        <w:t xml:space="preserve">deberá presentar su propuesta económica para lo cual podrá </w:t>
      </w:r>
      <w:r w:rsidR="00D1134A" w:rsidRPr="000C4ABD">
        <w:rPr>
          <w:szCs w:val="20"/>
          <w:lang w:val="es-ES_tradnl"/>
        </w:rPr>
        <w:t xml:space="preserve">hacer uso del </w:t>
      </w:r>
      <w:r w:rsidR="00D1134A" w:rsidRPr="000C4ABD">
        <w:rPr>
          <w:b/>
          <w:szCs w:val="20"/>
          <w:lang w:val="es-ES_tradnl"/>
        </w:rPr>
        <w:t xml:space="preserve">Anexo </w:t>
      </w:r>
      <w:r w:rsidR="00850287">
        <w:rPr>
          <w:b/>
          <w:szCs w:val="20"/>
          <w:lang w:val="es-ES_tradnl"/>
        </w:rPr>
        <w:t>9</w:t>
      </w:r>
      <w:r w:rsidR="00A94DAB" w:rsidRPr="000C4ABD">
        <w:rPr>
          <w:b/>
          <w:szCs w:val="20"/>
          <w:lang w:val="es-ES_tradnl"/>
        </w:rPr>
        <w:t xml:space="preserve"> </w:t>
      </w:r>
      <w:r w:rsidR="00D1134A" w:rsidRPr="000C4ABD">
        <w:rPr>
          <w:szCs w:val="20"/>
          <w:lang w:val="es-ES_tradnl"/>
        </w:rPr>
        <w:t xml:space="preserve">de la presente </w:t>
      </w:r>
      <w:r w:rsidR="00BE5456">
        <w:rPr>
          <w:szCs w:val="20"/>
          <w:lang w:val="es-ES_tradnl"/>
        </w:rPr>
        <w:t>c</w:t>
      </w:r>
      <w:r w:rsidR="00D1134A" w:rsidRPr="000C4ABD">
        <w:rPr>
          <w:szCs w:val="20"/>
          <w:lang w:val="es-ES_tradnl"/>
        </w:rPr>
        <w:t>onvocatoria.</w:t>
      </w:r>
      <w:bookmarkEnd w:id="113"/>
      <w:bookmarkEnd w:id="114"/>
    </w:p>
    <w:p w:rsidR="000707FB" w:rsidRPr="000C4ABD" w:rsidRDefault="000707FB" w:rsidP="000C4ABD">
      <w:pPr>
        <w:spacing w:after="0" w:line="240" w:lineRule="auto"/>
        <w:rPr>
          <w:szCs w:val="20"/>
          <w:lang w:val="es-ES_tradnl"/>
        </w:rPr>
      </w:pPr>
    </w:p>
    <w:p w:rsidR="00C148F5" w:rsidRPr="000C4ABD" w:rsidRDefault="00C148F5" w:rsidP="00487E61">
      <w:pPr>
        <w:pStyle w:val="Prrafodelista"/>
        <w:numPr>
          <w:ilvl w:val="0"/>
          <w:numId w:val="18"/>
        </w:numPr>
        <w:ind w:left="851" w:hanging="567"/>
        <w:jc w:val="both"/>
        <w:outlineLvl w:val="1"/>
        <w:rPr>
          <w:rStyle w:val="Ttulo3Car"/>
          <w:rFonts w:cs="Arial"/>
          <w:b w:val="0"/>
          <w:bCs w:val="0"/>
          <w:szCs w:val="20"/>
          <w:lang w:val="es-ES_tradnl" w:eastAsia="es-ES"/>
        </w:rPr>
      </w:pPr>
      <w:bookmarkStart w:id="115" w:name="_Toc533168321"/>
      <w:bookmarkStart w:id="116" w:name="_Toc431386019"/>
      <w:bookmarkStart w:id="117" w:name="_Toc431386296"/>
      <w:r w:rsidRPr="000C4ABD">
        <w:rPr>
          <w:rStyle w:val="Ttulo3Car"/>
          <w:szCs w:val="20"/>
        </w:rPr>
        <w:t>Documentación legal</w:t>
      </w:r>
      <w:bookmarkEnd w:id="115"/>
      <w:r w:rsidRPr="000C4ABD">
        <w:rPr>
          <w:rStyle w:val="Ttulo3Car"/>
          <w:szCs w:val="20"/>
        </w:rPr>
        <w:t xml:space="preserve"> </w:t>
      </w:r>
    </w:p>
    <w:p w:rsidR="000C4ABD" w:rsidRPr="000C4ABD" w:rsidRDefault="000C4ABD" w:rsidP="000C4ABD">
      <w:pPr>
        <w:spacing w:after="0" w:line="240" w:lineRule="auto"/>
        <w:rPr>
          <w:szCs w:val="20"/>
          <w:lang w:val="es-ES_tradnl"/>
        </w:rPr>
      </w:pPr>
    </w:p>
    <w:p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 xml:space="preserve">l licitante </w:t>
      </w:r>
      <w:r w:rsidR="00AA43E6">
        <w:rPr>
          <w:szCs w:val="20"/>
          <w:lang w:val="es-ES_tradnl"/>
        </w:rPr>
        <w:t>deberá presentar los siguientes documentos, para lo cual, podrá hacer uso de los documentos siguiente</w:t>
      </w:r>
      <w:r w:rsidR="00D1134A" w:rsidRPr="000C4ABD">
        <w:rPr>
          <w:szCs w:val="20"/>
          <w:lang w:val="es-ES_tradnl"/>
        </w:rPr>
        <w:t>:</w:t>
      </w:r>
      <w:bookmarkEnd w:id="116"/>
      <w:bookmarkEnd w:id="117"/>
      <w:r w:rsidR="00D1134A" w:rsidRPr="000C4ABD">
        <w:rPr>
          <w:szCs w:val="20"/>
          <w:lang w:val="es-ES_tradnl"/>
        </w:rPr>
        <w:t xml:space="preserve"> </w:t>
      </w:r>
    </w:p>
    <w:p w:rsidR="000707FB" w:rsidRDefault="000707FB" w:rsidP="000C4ABD">
      <w:pPr>
        <w:spacing w:after="0" w:line="240" w:lineRule="auto"/>
        <w:rPr>
          <w:szCs w:val="20"/>
          <w:lang w:val="es-ES_tradnl"/>
        </w:rPr>
      </w:pPr>
    </w:p>
    <w:p w:rsidR="00CA43AE" w:rsidRPr="000C4ABD" w:rsidRDefault="00245A70"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8" w:name="_Toc533168322"/>
      <w:r w:rsidRPr="000C4ABD">
        <w:rPr>
          <w:rStyle w:val="Ttulo2Car1"/>
          <w:sz w:val="20"/>
          <w:szCs w:val="20"/>
        </w:rPr>
        <w:t>Escrito de facultades</w:t>
      </w:r>
      <w:r w:rsidRPr="000C4ABD">
        <w:rPr>
          <w:rStyle w:val="MMTopic4Car"/>
        </w:rPr>
        <w:t>.</w:t>
      </w:r>
      <w:bookmarkEnd w:id="118"/>
    </w:p>
    <w:p w:rsidR="00A434DD" w:rsidRDefault="00A434DD" w:rsidP="000C4ABD">
      <w:pPr>
        <w:spacing w:after="0" w:line="240" w:lineRule="auto"/>
        <w:ind w:left="567"/>
        <w:jc w:val="both"/>
        <w:rPr>
          <w:szCs w:val="20"/>
          <w:lang w:val="es-ES_tradnl"/>
        </w:rPr>
      </w:pPr>
    </w:p>
    <w:p w:rsidR="00A94DAB" w:rsidRDefault="00A94DAB" w:rsidP="000C4ABD">
      <w:pPr>
        <w:spacing w:after="0" w:line="240" w:lineRule="auto"/>
        <w:ind w:left="567"/>
        <w:jc w:val="both"/>
        <w:rPr>
          <w:szCs w:val="20"/>
          <w:lang w:val="es-ES_tradnl"/>
        </w:rPr>
      </w:pPr>
      <w:r w:rsidRPr="000C4ABD">
        <w:rPr>
          <w:szCs w:val="20"/>
          <w:lang w:val="es-ES_tradnl"/>
        </w:rPr>
        <w:t xml:space="preserve">Escrito bajo protesta de decir verdad que cuenta con facultades suficientes para comprometerse por sí o por su representada, de acuerdo con el </w:t>
      </w:r>
      <w:r w:rsidRPr="000C4ABD">
        <w:rPr>
          <w:b/>
          <w:szCs w:val="20"/>
          <w:lang w:val="es-ES_tradnl"/>
        </w:rPr>
        <w:t xml:space="preserve">Anexo </w:t>
      </w:r>
      <w:r w:rsidR="00C906B0">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0C4ABD" w:rsidRDefault="000C4ABD" w:rsidP="000C4ABD">
      <w:pPr>
        <w:spacing w:after="0" w:line="240" w:lineRule="auto"/>
        <w:ind w:left="567"/>
        <w:jc w:val="both"/>
        <w:rPr>
          <w:szCs w:val="20"/>
          <w:lang w:val="es-ES_tradnl"/>
        </w:rPr>
      </w:pPr>
    </w:p>
    <w:p w:rsidR="00CA43AE" w:rsidRPr="000C4ABD" w:rsidRDefault="00245A70"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19" w:name="_Toc533168323"/>
      <w:r w:rsidRPr="000C4ABD">
        <w:rPr>
          <w:rFonts w:ascii="Arial" w:hAnsi="Arial" w:cs="Arial"/>
          <w:b/>
          <w:sz w:val="20"/>
          <w:szCs w:val="20"/>
          <w:lang w:val="es-ES_tradnl"/>
        </w:rPr>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19"/>
      <w:r w:rsidRPr="000C4ABD">
        <w:rPr>
          <w:rFonts w:ascii="Arial" w:hAnsi="Arial" w:cs="Arial"/>
          <w:sz w:val="20"/>
          <w:szCs w:val="20"/>
          <w:lang w:val="es-ES_tradnl"/>
        </w:rPr>
        <w:t xml:space="preserve"> </w:t>
      </w:r>
    </w:p>
    <w:p w:rsidR="00A434DD" w:rsidRDefault="00A434DD" w:rsidP="000C4ABD">
      <w:pPr>
        <w:spacing w:after="0" w:line="240" w:lineRule="auto"/>
        <w:ind w:left="567"/>
        <w:rPr>
          <w:szCs w:val="20"/>
          <w:lang w:val="es-ES_tradnl"/>
        </w:rPr>
      </w:pP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el licitante es de nacionalidad mexicana, de acuerdo con el </w:t>
      </w:r>
      <w:r w:rsidRPr="000C4ABD">
        <w:rPr>
          <w:b/>
          <w:szCs w:val="20"/>
          <w:lang w:val="es-ES_tradnl"/>
        </w:rPr>
        <w:t xml:space="preserve">Anexo </w:t>
      </w:r>
      <w:r w:rsidR="00C906B0">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Default="000C4ABD" w:rsidP="000C4ABD">
      <w:pPr>
        <w:spacing w:after="0" w:line="240" w:lineRule="auto"/>
        <w:ind w:left="567"/>
        <w:rPr>
          <w:szCs w:val="20"/>
          <w:lang w:val="es-ES_tradnl"/>
        </w:rPr>
      </w:pPr>
    </w:p>
    <w:p w:rsidR="00FC0758" w:rsidRPr="000C4ABD" w:rsidRDefault="00FC0758" w:rsidP="000C4ABD">
      <w:pPr>
        <w:spacing w:after="0" w:line="240" w:lineRule="auto"/>
        <w:ind w:left="567"/>
        <w:rPr>
          <w:szCs w:val="20"/>
          <w:lang w:val="es-ES_tradnl"/>
        </w:rPr>
      </w:pPr>
    </w:p>
    <w:p w:rsidR="00CA43AE" w:rsidRPr="000C4ABD" w:rsidRDefault="00E85B56"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0" w:name="_Toc533168324"/>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20"/>
      <w:r w:rsidRPr="000C4ABD">
        <w:rPr>
          <w:rFonts w:ascii="Arial" w:hAnsi="Arial" w:cs="Arial"/>
          <w:sz w:val="20"/>
          <w:szCs w:val="20"/>
          <w:lang w:val="es-ES_tradnl"/>
        </w:rPr>
        <w:t xml:space="preserve"> </w:t>
      </w:r>
    </w:p>
    <w:p w:rsidR="00A434DD" w:rsidRDefault="00A434DD" w:rsidP="000C4ABD">
      <w:pPr>
        <w:spacing w:after="0" w:line="240" w:lineRule="auto"/>
        <w:ind w:left="567"/>
        <w:rPr>
          <w:szCs w:val="20"/>
          <w:lang w:val="es-ES_tradnl"/>
        </w:rPr>
      </w:pPr>
    </w:p>
    <w:p w:rsidR="00A94DAB" w:rsidRDefault="00A94DAB" w:rsidP="000C4ABD">
      <w:pPr>
        <w:spacing w:after="0" w:line="240" w:lineRule="auto"/>
        <w:ind w:left="567"/>
        <w:rPr>
          <w:b/>
          <w:szCs w:val="20"/>
          <w:lang w:val="es-ES_tradnl"/>
        </w:rPr>
      </w:pPr>
      <w:r w:rsidRPr="000C4ABD">
        <w:rPr>
          <w:szCs w:val="20"/>
          <w:lang w:val="es-ES_tradnl"/>
        </w:rPr>
        <w:t xml:space="preserve">Escrito en el que manifieste que en caso de resultar adjudicado, los servicios propuestos cumplirán con las normas solicitadas en la presente </w:t>
      </w:r>
      <w:r w:rsidR="000C4ABD" w:rsidRPr="000C4ABD">
        <w:rPr>
          <w:szCs w:val="20"/>
          <w:lang w:val="es-ES_tradnl"/>
        </w:rPr>
        <w:t>convocatoria</w:t>
      </w:r>
      <w:r w:rsidRPr="000C4ABD">
        <w:rPr>
          <w:szCs w:val="20"/>
          <w:lang w:val="es-ES_tradnl"/>
        </w:rPr>
        <w:t xml:space="preserve">, de acuerdo con el </w:t>
      </w:r>
      <w:r w:rsidRPr="000C4ABD">
        <w:rPr>
          <w:b/>
          <w:szCs w:val="20"/>
          <w:lang w:val="es-ES_tradnl"/>
        </w:rPr>
        <w:t xml:space="preserve">Anexo </w:t>
      </w:r>
      <w:r w:rsidR="00C906B0">
        <w:rPr>
          <w:b/>
          <w:szCs w:val="20"/>
          <w:lang w:val="es-ES_tradnl"/>
        </w:rPr>
        <w:t>5</w:t>
      </w:r>
      <w:r w:rsidRPr="000C4ABD">
        <w:rPr>
          <w:b/>
          <w:szCs w:val="20"/>
          <w:lang w:val="es-ES_tradnl"/>
        </w:rPr>
        <w:t xml:space="preserve"> </w:t>
      </w:r>
      <w:r w:rsidRPr="000C4ABD">
        <w:rPr>
          <w:szCs w:val="20"/>
          <w:lang w:val="es-ES_tradnl"/>
        </w:rPr>
        <w:t>que se adjunta para tal efecto</w:t>
      </w:r>
      <w:r w:rsidRPr="000C4ABD">
        <w:rPr>
          <w:b/>
          <w:szCs w:val="20"/>
          <w:lang w:val="es-ES_tradnl"/>
        </w:rPr>
        <w:t>.</w:t>
      </w:r>
    </w:p>
    <w:p w:rsidR="000C4ABD" w:rsidRPr="000C4ABD" w:rsidRDefault="000C4ABD" w:rsidP="000C4ABD">
      <w:pPr>
        <w:spacing w:after="0" w:line="240" w:lineRule="auto"/>
        <w:ind w:left="567"/>
        <w:rPr>
          <w:b/>
          <w:szCs w:val="20"/>
          <w:lang w:val="es-ES_tradnl"/>
        </w:rPr>
      </w:pPr>
    </w:p>
    <w:p w:rsidR="00CA43AE" w:rsidRPr="000C4ABD" w:rsidRDefault="0037439A"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533168325"/>
      <w:r w:rsidRPr="000C4ABD">
        <w:rPr>
          <w:rFonts w:ascii="Arial" w:hAnsi="Arial" w:cs="Arial"/>
          <w:b/>
          <w:sz w:val="20"/>
          <w:szCs w:val="20"/>
          <w:lang w:val="es-ES_tradnl"/>
        </w:rPr>
        <w:t>Escrito de no impedimento</w:t>
      </w:r>
      <w:r w:rsidRPr="000C4ABD">
        <w:rPr>
          <w:rFonts w:ascii="Arial" w:hAnsi="Arial" w:cs="Arial"/>
          <w:sz w:val="20"/>
          <w:szCs w:val="20"/>
          <w:lang w:val="es-ES_tradnl"/>
        </w:rPr>
        <w:t>.</w:t>
      </w:r>
      <w:bookmarkEnd w:id="121"/>
      <w:r w:rsidRPr="000C4ABD">
        <w:rPr>
          <w:rFonts w:ascii="Arial" w:hAnsi="Arial" w:cs="Arial"/>
          <w:sz w:val="20"/>
          <w:szCs w:val="20"/>
          <w:lang w:val="es-ES_tradnl"/>
        </w:rPr>
        <w:t xml:space="preserve"> </w:t>
      </w:r>
    </w:p>
    <w:p w:rsidR="0014693F" w:rsidRDefault="0014693F" w:rsidP="000C4ABD">
      <w:pPr>
        <w:spacing w:after="0" w:line="240" w:lineRule="auto"/>
        <w:ind w:left="567"/>
        <w:rPr>
          <w:szCs w:val="20"/>
          <w:lang w:val="es-ES_tradnl"/>
        </w:rPr>
      </w:pPr>
    </w:p>
    <w:p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no se ubica en los supuestos establecidos en los artículos 50 y 60 de la LAASSP, de acuerdo con el </w:t>
      </w:r>
      <w:r w:rsidRPr="000C4ABD">
        <w:rPr>
          <w:b/>
          <w:szCs w:val="20"/>
          <w:lang w:val="es-ES_tradnl"/>
        </w:rPr>
        <w:t xml:space="preserve">Anexo </w:t>
      </w:r>
      <w:r w:rsidR="00C906B0">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rsidR="000C4ABD" w:rsidRDefault="000C4ABD" w:rsidP="000C4ABD">
      <w:pPr>
        <w:spacing w:after="0" w:line="240" w:lineRule="auto"/>
        <w:ind w:left="567"/>
        <w:rPr>
          <w:szCs w:val="20"/>
          <w:lang w:val="es-ES_tradnl"/>
        </w:rPr>
      </w:pPr>
    </w:p>
    <w:p w:rsidR="00CA43AE" w:rsidRPr="000C4ABD" w:rsidRDefault="00A94DAB"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533168326"/>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2"/>
    </w:p>
    <w:p w:rsidR="00A434DD" w:rsidRDefault="00A434DD" w:rsidP="000C4ABD">
      <w:pPr>
        <w:spacing w:after="0" w:line="240" w:lineRule="auto"/>
        <w:ind w:left="567"/>
        <w:jc w:val="both"/>
        <w:rPr>
          <w:szCs w:val="20"/>
          <w:lang w:val="es-ES_tradnl"/>
        </w:rPr>
      </w:pPr>
    </w:p>
    <w:p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E07E44">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rsidR="00910CD7" w:rsidRDefault="00910CD7" w:rsidP="000C4ABD">
      <w:pPr>
        <w:spacing w:after="0" w:line="240" w:lineRule="auto"/>
        <w:ind w:left="567"/>
        <w:jc w:val="both"/>
        <w:rPr>
          <w:szCs w:val="20"/>
          <w:lang w:val="es-ES_tradnl"/>
        </w:rPr>
      </w:pPr>
    </w:p>
    <w:p w:rsidR="00CA43AE" w:rsidRPr="000C4ABD" w:rsidRDefault="00AF6F6C"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533168327"/>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3"/>
      <w:r w:rsidRPr="000C4ABD">
        <w:rPr>
          <w:rFonts w:ascii="Arial" w:hAnsi="Arial" w:cs="Arial"/>
          <w:sz w:val="20"/>
          <w:szCs w:val="20"/>
          <w:lang w:val="es-ES_tradnl"/>
        </w:rPr>
        <w:t xml:space="preserve"> </w:t>
      </w:r>
    </w:p>
    <w:p w:rsidR="00A434DD" w:rsidRDefault="00A434DD" w:rsidP="000C4ABD">
      <w:pPr>
        <w:spacing w:after="0" w:line="240" w:lineRule="auto"/>
        <w:ind w:left="567"/>
        <w:jc w:val="both"/>
        <w:rPr>
          <w:szCs w:val="20"/>
          <w:lang w:val="es-ES_tradnl"/>
        </w:rPr>
      </w:pPr>
    </w:p>
    <w:p w:rsidR="00A94DAB" w:rsidRDefault="00A94DAB" w:rsidP="000C4ABD">
      <w:pPr>
        <w:spacing w:after="0" w:line="240" w:lineRule="auto"/>
        <w:ind w:left="567"/>
        <w:jc w:val="both"/>
        <w:rPr>
          <w:szCs w:val="20"/>
          <w:lang w:val="es-ES_tradnl"/>
        </w:rPr>
      </w:pPr>
      <w:r w:rsidRPr="000C4ABD">
        <w:rPr>
          <w:szCs w:val="20"/>
          <w:lang w:val="es-ES_tradnl"/>
        </w:rPr>
        <w:t xml:space="preserve">En su caso, escrito bajo protesta de decir verdad que el licitante cuenta con estratificación como micro, pequeña o mediana empresa, de acuerdo con el </w:t>
      </w:r>
      <w:r w:rsidRPr="000C4ABD">
        <w:rPr>
          <w:b/>
          <w:szCs w:val="20"/>
          <w:lang w:val="es-ES_tradnl"/>
        </w:rPr>
        <w:t xml:space="preserve">Anexo </w:t>
      </w:r>
      <w:r w:rsidR="00AC68F1">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rsidR="000C4ABD" w:rsidRPr="000C4ABD" w:rsidRDefault="000C4ABD" w:rsidP="000C4ABD">
      <w:pPr>
        <w:spacing w:after="0" w:line="240" w:lineRule="auto"/>
        <w:ind w:left="567"/>
        <w:jc w:val="both"/>
        <w:rPr>
          <w:szCs w:val="20"/>
          <w:lang w:val="es-ES_tradnl"/>
        </w:rPr>
      </w:pPr>
    </w:p>
    <w:p w:rsidR="00CA43AE" w:rsidRPr="000C4ABD" w:rsidRDefault="00AF6F6C" w:rsidP="00487E61">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533168328"/>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4"/>
    </w:p>
    <w:p w:rsidR="00A434DD" w:rsidRDefault="00A434DD" w:rsidP="000C4ABD">
      <w:pPr>
        <w:spacing w:after="0" w:line="240" w:lineRule="auto"/>
        <w:ind w:left="567"/>
        <w:jc w:val="both"/>
        <w:rPr>
          <w:szCs w:val="20"/>
          <w:lang w:val="es-ES_tradnl"/>
        </w:rPr>
      </w:pPr>
    </w:p>
    <w:p w:rsidR="00A94DAB" w:rsidRPr="000C4ABD" w:rsidRDefault="00A94DAB" w:rsidP="000C4ABD">
      <w:pPr>
        <w:spacing w:after="0" w:line="240" w:lineRule="auto"/>
        <w:ind w:left="567"/>
        <w:jc w:val="both"/>
        <w:rPr>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“Acuerdo por el que se establecen las disposiciones que deberán observar para la utilización del sistema electrónico de información pública gubernamental, denominado CompraNet”.</w:t>
      </w:r>
    </w:p>
    <w:p w:rsidR="00A94DAB" w:rsidRPr="000C4ABD" w:rsidRDefault="00A94DAB" w:rsidP="000C4ABD">
      <w:pPr>
        <w:pStyle w:val="Prrafodelista"/>
        <w:ind w:left="142"/>
        <w:rPr>
          <w:rFonts w:ascii="Arial" w:hAnsi="Arial" w:cs="Arial"/>
          <w:b/>
          <w:i/>
          <w:sz w:val="20"/>
          <w:szCs w:val="20"/>
          <w:lang w:val="es-ES_tradnl"/>
        </w:rPr>
      </w:pPr>
    </w:p>
    <w:p w:rsidR="00D1134A" w:rsidRPr="000C4ABD" w:rsidRDefault="00A636B6" w:rsidP="00487E61">
      <w:pPr>
        <w:pStyle w:val="Prrafodelista"/>
        <w:numPr>
          <w:ilvl w:val="1"/>
          <w:numId w:val="22"/>
        </w:numPr>
        <w:jc w:val="both"/>
        <w:outlineLvl w:val="1"/>
        <w:rPr>
          <w:rFonts w:ascii="Arial" w:hAnsi="Arial" w:cs="Arial"/>
          <w:b/>
          <w:lang w:val="es-ES_tradnl"/>
        </w:rPr>
      </w:pPr>
      <w:bookmarkStart w:id="125" w:name="_Toc431386020"/>
      <w:bookmarkStart w:id="126" w:name="_Toc431386297"/>
      <w:r>
        <w:rPr>
          <w:rFonts w:ascii="Arial" w:hAnsi="Arial" w:cs="Arial"/>
          <w:b/>
          <w:lang w:val="es-ES_tradnl"/>
        </w:rPr>
        <w:t xml:space="preserve"> </w:t>
      </w:r>
      <w:bookmarkStart w:id="127" w:name="_Toc533168329"/>
      <w:r w:rsidR="00D1134A" w:rsidRPr="000C4ABD">
        <w:rPr>
          <w:rFonts w:ascii="Arial" w:hAnsi="Arial" w:cs="Arial"/>
          <w:b/>
          <w:lang w:val="es-ES_tradnl"/>
        </w:rPr>
        <w:t>Causales expresas de desechamiento.</w:t>
      </w:r>
      <w:bookmarkEnd w:id="125"/>
      <w:bookmarkEnd w:id="126"/>
      <w:bookmarkEnd w:id="127"/>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6F0143" w:rsidRPr="006F0143" w:rsidRDefault="006F0143" w:rsidP="006F0143">
      <w:pPr>
        <w:pStyle w:val="Prrafodelista"/>
        <w:numPr>
          <w:ilvl w:val="0"/>
          <w:numId w:val="20"/>
        </w:numPr>
        <w:ind w:left="851" w:hanging="709"/>
        <w:rPr>
          <w:rFonts w:ascii="Arial" w:hAnsi="Arial" w:cs="Arial"/>
          <w:sz w:val="20"/>
          <w:szCs w:val="20"/>
          <w:lang w:val="es-ES_tradnl"/>
        </w:rPr>
      </w:pPr>
      <w:r w:rsidRPr="006F0143">
        <w:rPr>
          <w:rFonts w:ascii="Arial" w:hAnsi="Arial" w:cs="Arial"/>
          <w:sz w:val="20"/>
          <w:szCs w:val="20"/>
          <w:lang w:val="es-ES_tradnl"/>
        </w:rPr>
        <w:t xml:space="preserve">El incumplimiento de alguno de los requisitos establecidos en la convocatoria a la Licitación contenidos en los numerales </w:t>
      </w:r>
      <w:r>
        <w:rPr>
          <w:rFonts w:ascii="Arial" w:hAnsi="Arial" w:cs="Arial"/>
          <w:sz w:val="20"/>
          <w:szCs w:val="20"/>
          <w:lang w:val="es-ES_tradnl"/>
        </w:rPr>
        <w:t xml:space="preserve"> </w:t>
      </w:r>
      <w:r w:rsidRPr="006F0143">
        <w:rPr>
          <w:rFonts w:ascii="Arial" w:hAnsi="Arial" w:cs="Arial"/>
          <w:b/>
          <w:sz w:val="20"/>
          <w:szCs w:val="20"/>
          <w:lang w:val="es-ES_tradnl"/>
        </w:rPr>
        <w:t>4.1.1., 4.1.2. y 4.1.3</w:t>
      </w:r>
      <w:r w:rsidRPr="006F0143">
        <w:rPr>
          <w:rFonts w:ascii="Arial" w:hAnsi="Arial" w:cs="Arial"/>
          <w:sz w:val="20"/>
          <w:szCs w:val="20"/>
          <w:lang w:val="es-ES_tradnl"/>
        </w:rPr>
        <w:t>., que con motivo de dicho incumplimiento se afecte la solvencia de la proposición.</w:t>
      </w:r>
    </w:p>
    <w:p w:rsidR="006F0143" w:rsidRDefault="006F0143" w:rsidP="006F0143">
      <w:pPr>
        <w:pStyle w:val="Prrafodelista"/>
        <w:ind w:left="851"/>
        <w:jc w:val="both"/>
        <w:rPr>
          <w:rFonts w:ascii="Arial" w:hAnsi="Arial" w:cs="Arial"/>
          <w:sz w:val="20"/>
          <w:szCs w:val="20"/>
          <w:lang w:val="es-ES_tradnl"/>
        </w:rPr>
      </w:pPr>
    </w:p>
    <w:p w:rsidR="00D1134A" w:rsidRPr="00C14D6C" w:rsidRDefault="00D1134A" w:rsidP="00487E61">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lastRenderedPageBreak/>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487E61">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 xml:space="preserve">será motivo de </w:t>
      </w:r>
      <w:proofErr w:type="spellStart"/>
      <w:r w:rsidRPr="00C14D6C">
        <w:rPr>
          <w:rFonts w:ascii="Arial" w:hAnsi="Arial" w:cs="Arial"/>
          <w:noProof w:val="0"/>
          <w:sz w:val="20"/>
          <w:szCs w:val="20"/>
          <w:lang w:val="es-ES_tradnl"/>
        </w:rPr>
        <w:t>desechamiento</w:t>
      </w:r>
      <w:proofErr w:type="spellEnd"/>
      <w:r w:rsidRPr="00C14D6C">
        <w:rPr>
          <w:rFonts w:ascii="Arial" w:hAnsi="Arial" w:cs="Arial"/>
          <w:noProof w:val="0"/>
          <w:sz w:val="20"/>
          <w:szCs w:val="20"/>
          <w:lang w:val="es-ES_tradnl"/>
        </w:rPr>
        <w:t>,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1A3063">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 xml:space="preserve">Cuando no cotice la totalidad </w:t>
      </w:r>
      <w:r w:rsidR="001A3063" w:rsidRPr="001A3063">
        <w:rPr>
          <w:rFonts w:eastAsia="Times New Roman" w:cs="Arial"/>
          <w:szCs w:val="20"/>
          <w:lang w:eastAsia="es-ES"/>
        </w:rPr>
        <w:t>del servicio requerido conforme a los requisitos, condiciones y características solicitadas en la presente Convocatoria</w:t>
      </w:r>
      <w:r w:rsidRPr="00621DF3">
        <w:rPr>
          <w:rFonts w:eastAsia="Times New Roman" w:cs="Arial"/>
          <w:szCs w:val="20"/>
          <w:lang w:eastAsia="es-ES"/>
        </w:rPr>
        <w:t>.</w:t>
      </w:r>
    </w:p>
    <w:p w:rsidR="00621DF3" w:rsidRDefault="00621DF3" w:rsidP="00621DF3">
      <w:pPr>
        <w:spacing w:after="0" w:line="240" w:lineRule="auto"/>
        <w:ind w:left="851"/>
        <w:jc w:val="both"/>
        <w:rPr>
          <w:rFonts w:eastAsia="Times New Roman" w:cs="Arial"/>
          <w:szCs w:val="20"/>
          <w:lang w:val="es-ES_tradnl" w:eastAsia="es-ES"/>
        </w:rPr>
      </w:pPr>
    </w:p>
    <w:p w:rsidR="006F0143" w:rsidRPr="002870BD" w:rsidRDefault="006074B8" w:rsidP="006F0143">
      <w:pPr>
        <w:numPr>
          <w:ilvl w:val="0"/>
          <w:numId w:val="20"/>
        </w:numPr>
        <w:spacing w:after="0" w:line="240" w:lineRule="auto"/>
        <w:ind w:left="851" w:hanging="709"/>
        <w:jc w:val="both"/>
        <w:rPr>
          <w:rFonts w:cs="Arial"/>
          <w:szCs w:val="20"/>
          <w:lang w:val="es-ES_tradnl"/>
        </w:rPr>
      </w:pPr>
      <w:r w:rsidRPr="002870BD">
        <w:rPr>
          <w:rFonts w:cs="Arial"/>
          <w:szCs w:val="20"/>
        </w:rPr>
        <w:t xml:space="preserve">Que el licitante presente más de una </w:t>
      </w:r>
      <w:r>
        <w:rPr>
          <w:rFonts w:cs="Arial"/>
          <w:szCs w:val="20"/>
        </w:rPr>
        <w:t>proposición para cada partida</w:t>
      </w:r>
      <w:r w:rsidR="006F0143" w:rsidRPr="002870BD">
        <w:rPr>
          <w:rFonts w:cs="Arial"/>
          <w:szCs w:val="20"/>
        </w:rPr>
        <w:t xml:space="preserve">. </w:t>
      </w:r>
    </w:p>
    <w:p w:rsidR="006F0143" w:rsidRDefault="006F0143" w:rsidP="006F0143">
      <w:pPr>
        <w:pStyle w:val="Prrafodelista"/>
        <w:rPr>
          <w:rFonts w:cs="Arial"/>
          <w:szCs w:val="20"/>
        </w:rPr>
      </w:pPr>
    </w:p>
    <w:p w:rsidR="006537CD" w:rsidRDefault="00621DF3" w:rsidP="001A3063">
      <w:pPr>
        <w:numPr>
          <w:ilvl w:val="0"/>
          <w:numId w:val="20"/>
        </w:numPr>
        <w:tabs>
          <w:tab w:val="left" w:pos="284"/>
          <w:tab w:val="left" w:pos="567"/>
        </w:tabs>
        <w:spacing w:after="0" w:line="240" w:lineRule="auto"/>
        <w:ind w:left="851" w:hanging="709"/>
        <w:jc w:val="both"/>
        <w:rPr>
          <w:rFonts w:eastAsia="Times New Roman" w:cs="Arial"/>
          <w:szCs w:val="20"/>
          <w:lang w:val="es-ES_tradnl" w:eastAsia="es-ES"/>
        </w:rPr>
      </w:pPr>
      <w:r w:rsidRPr="00621DF3">
        <w:rPr>
          <w:rFonts w:cs="Arial"/>
          <w:szCs w:val="20"/>
        </w:rPr>
        <w:t xml:space="preserve">Cuando la proposición técnica o económica </w:t>
      </w:r>
      <w:r w:rsidRPr="00A84647">
        <w:rPr>
          <w:rFonts w:cs="Arial"/>
          <w:b/>
          <w:szCs w:val="20"/>
        </w:rPr>
        <w:t>no cuente con la firma electrónica</w:t>
      </w:r>
      <w:r w:rsidRPr="00621DF3">
        <w:rPr>
          <w:rFonts w:cs="Arial"/>
          <w:szCs w:val="20"/>
        </w:rPr>
        <w:t xml:space="preserve">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rsidR="00DB666A" w:rsidRDefault="00DB666A" w:rsidP="00DB666A">
      <w:pPr>
        <w:pStyle w:val="Prrafodelista"/>
        <w:rPr>
          <w:rFonts w:cs="Arial"/>
          <w:szCs w:val="20"/>
          <w:lang w:val="es-ES_tradnl"/>
        </w:rPr>
      </w:pPr>
    </w:p>
    <w:p w:rsidR="00DB666A" w:rsidRDefault="00DB666A" w:rsidP="00487E61">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 se opte por participación conjunta esta deberá cumplir cabalmente con lo señalado en el numeral 3.2.1. de esta convocatoria, caso contrario se desechara la proposición.</w:t>
      </w:r>
    </w:p>
    <w:p w:rsidR="006537CD" w:rsidRDefault="006537CD" w:rsidP="006537CD">
      <w:pPr>
        <w:spacing w:after="0" w:line="240" w:lineRule="auto"/>
        <w:ind w:left="851"/>
        <w:jc w:val="both"/>
        <w:rPr>
          <w:rFonts w:eastAsia="Times New Roman" w:cs="Arial"/>
          <w:szCs w:val="20"/>
          <w:lang w:val="es-ES_tradnl" w:eastAsia="es-ES"/>
        </w:rPr>
      </w:pPr>
    </w:p>
    <w:p w:rsidR="00E80CB1" w:rsidRDefault="006537CD" w:rsidP="00487E61">
      <w:pPr>
        <w:numPr>
          <w:ilvl w:val="0"/>
          <w:numId w:val="20"/>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 xml:space="preserve">No cumplir con las especificaciones técnicas </w:t>
      </w:r>
      <w:r w:rsidR="00C444D0">
        <w:rPr>
          <w:rFonts w:eastAsia="Times New Roman" w:cs="Arial"/>
          <w:szCs w:val="20"/>
          <w:lang w:val="es-ES_tradnl" w:eastAsia="es-ES"/>
        </w:rPr>
        <w:t xml:space="preserve">contenidas y señaladas en </w:t>
      </w:r>
      <w:r w:rsidR="0077688B">
        <w:rPr>
          <w:rFonts w:eastAsia="Times New Roman" w:cs="Arial"/>
          <w:szCs w:val="20"/>
          <w:lang w:val="es-ES_tradnl" w:eastAsia="es-ES"/>
        </w:rPr>
        <w:t>el</w:t>
      </w:r>
      <w:r w:rsidRPr="006537CD">
        <w:rPr>
          <w:rFonts w:eastAsia="Times New Roman" w:cs="Arial"/>
          <w:szCs w:val="20"/>
          <w:lang w:val="es-ES_tradnl" w:eastAsia="es-ES"/>
        </w:rPr>
        <w:t xml:space="preserve"> </w:t>
      </w:r>
      <w:r w:rsidR="00365E4E" w:rsidRPr="006537CD">
        <w:rPr>
          <w:rFonts w:eastAsia="Times New Roman" w:cs="Arial"/>
          <w:szCs w:val="20"/>
          <w:lang w:val="es-ES_tradnl" w:eastAsia="es-ES"/>
        </w:rPr>
        <w:t xml:space="preserve">anexo técnico, </w:t>
      </w:r>
      <w:r w:rsidR="00773D2F" w:rsidRPr="006537CD">
        <w:rPr>
          <w:rFonts w:eastAsia="Times New Roman" w:cs="Arial"/>
          <w:b/>
          <w:szCs w:val="20"/>
          <w:lang w:val="es-ES_tradnl" w:eastAsia="es-ES"/>
        </w:rPr>
        <w:t>Anexo 1</w:t>
      </w:r>
      <w:r w:rsidR="006D6317">
        <w:rPr>
          <w:rFonts w:eastAsia="Times New Roman" w:cs="Arial"/>
          <w:szCs w:val="20"/>
          <w:lang w:val="es-ES_tradnl" w:eastAsia="es-ES"/>
        </w:rPr>
        <w:t>.</w:t>
      </w:r>
      <w:r w:rsidR="00AC68F1">
        <w:rPr>
          <w:rFonts w:eastAsia="Times New Roman" w:cs="Arial"/>
          <w:szCs w:val="20"/>
          <w:lang w:val="es-ES_tradnl" w:eastAsia="es-ES"/>
        </w:rPr>
        <w:t xml:space="preserve">y en los  Términos y Condiciones </w:t>
      </w:r>
      <w:r w:rsidR="00AC68F1" w:rsidRPr="00AC68F1">
        <w:rPr>
          <w:rFonts w:eastAsia="Times New Roman" w:cs="Arial"/>
          <w:b/>
          <w:szCs w:val="20"/>
          <w:lang w:val="es-ES_tradnl" w:eastAsia="es-ES"/>
        </w:rPr>
        <w:t>Anexo 2</w:t>
      </w:r>
      <w:r w:rsidR="004748E0">
        <w:rPr>
          <w:rFonts w:eastAsia="Times New Roman" w:cs="Arial"/>
          <w:szCs w:val="20"/>
          <w:lang w:val="es-ES_tradnl" w:eastAsia="es-ES"/>
        </w:rPr>
        <w:t xml:space="preserve"> de la presente convocatoria.</w:t>
      </w:r>
    </w:p>
    <w:p w:rsidR="006F0143" w:rsidRDefault="006F0143" w:rsidP="006F0143">
      <w:pPr>
        <w:pStyle w:val="Prrafodelista"/>
        <w:rPr>
          <w:rFonts w:cs="Arial"/>
          <w:szCs w:val="20"/>
          <w:lang w:val="es-ES_tradnl"/>
        </w:rPr>
      </w:pPr>
    </w:p>
    <w:p w:rsidR="006F0143" w:rsidRPr="00B86054" w:rsidRDefault="006F0143" w:rsidP="006F0143">
      <w:pPr>
        <w:pStyle w:val="Prrafodelista"/>
        <w:numPr>
          <w:ilvl w:val="0"/>
          <w:numId w:val="20"/>
        </w:numPr>
        <w:ind w:left="851" w:hanging="709"/>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6F0143" w:rsidRPr="00B86054" w:rsidRDefault="006F0143" w:rsidP="006F0143">
      <w:pPr>
        <w:pStyle w:val="Prrafodelista"/>
        <w:rPr>
          <w:rFonts w:ascii="Arial" w:hAnsi="Arial" w:cs="Arial"/>
          <w:sz w:val="20"/>
          <w:szCs w:val="20"/>
          <w:lang w:val="es-ES_tradnl"/>
        </w:rPr>
      </w:pPr>
    </w:p>
    <w:p w:rsidR="006F0143" w:rsidRDefault="006F0143" w:rsidP="006F0143">
      <w:pPr>
        <w:pStyle w:val="Prrafodelista"/>
        <w:numPr>
          <w:ilvl w:val="0"/>
          <w:numId w:val="20"/>
        </w:numPr>
        <w:ind w:left="851" w:hanging="709"/>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las empresas se encuentren dentro de algunos los supuestos de</w:t>
      </w:r>
      <w:r>
        <w:rPr>
          <w:rFonts w:ascii="Arial" w:hAnsi="Arial" w:cs="Arial"/>
          <w:sz w:val="20"/>
          <w:szCs w:val="20"/>
          <w:lang w:val="es-ES_tradnl"/>
        </w:rPr>
        <w:t xml:space="preserve"> </w:t>
      </w:r>
      <w:r w:rsidRPr="002870BD">
        <w:rPr>
          <w:rFonts w:ascii="Arial" w:hAnsi="Arial" w:cs="Arial"/>
          <w:sz w:val="20"/>
          <w:szCs w:val="20"/>
          <w:lang w:val="es-ES_tradnl"/>
        </w:rPr>
        <w:t>l</w:t>
      </w:r>
      <w:r>
        <w:rPr>
          <w:rFonts w:ascii="Arial" w:hAnsi="Arial" w:cs="Arial"/>
          <w:sz w:val="20"/>
          <w:szCs w:val="20"/>
          <w:lang w:val="es-ES_tradnl"/>
        </w:rPr>
        <w:t xml:space="preserve">os artículos </w:t>
      </w:r>
      <w:r w:rsidRPr="002870BD">
        <w:rPr>
          <w:rFonts w:ascii="Arial" w:hAnsi="Arial" w:cs="Arial"/>
          <w:sz w:val="20"/>
          <w:szCs w:val="20"/>
          <w:lang w:val="es-ES_tradnl"/>
        </w:rPr>
        <w:t xml:space="preserve">50 y 60 de la </w:t>
      </w:r>
      <w:r>
        <w:rPr>
          <w:rFonts w:ascii="Arial" w:hAnsi="Arial" w:cs="Arial"/>
          <w:sz w:val="20"/>
          <w:szCs w:val="20"/>
          <w:lang w:val="es-ES_tradnl"/>
        </w:rPr>
        <w:t>LAASSP</w:t>
      </w:r>
      <w:r w:rsidRPr="002870BD">
        <w:rPr>
          <w:rFonts w:ascii="Arial" w:hAnsi="Arial" w:cs="Arial"/>
          <w:sz w:val="20"/>
          <w:szCs w:val="20"/>
          <w:lang w:val="es-ES_tradnl"/>
        </w:rPr>
        <w:t>.</w:t>
      </w:r>
    </w:p>
    <w:p w:rsidR="006F0143" w:rsidRPr="00B86054" w:rsidRDefault="006F0143" w:rsidP="006F0143">
      <w:pPr>
        <w:pStyle w:val="Prrafodelista"/>
        <w:rPr>
          <w:rFonts w:ascii="Arial" w:hAnsi="Arial" w:cs="Arial"/>
          <w:sz w:val="20"/>
          <w:szCs w:val="20"/>
          <w:lang w:val="es-ES_tradnl"/>
        </w:rPr>
      </w:pPr>
    </w:p>
    <w:p w:rsidR="006F0143" w:rsidRDefault="006F0143" w:rsidP="006F0143">
      <w:pPr>
        <w:pStyle w:val="Prrafodelista"/>
        <w:numPr>
          <w:ilvl w:val="0"/>
          <w:numId w:val="20"/>
        </w:numPr>
        <w:ind w:left="851" w:hanging="851"/>
        <w:jc w:val="both"/>
        <w:rPr>
          <w:rFonts w:ascii="Arial" w:hAnsi="Arial" w:cs="Arial"/>
          <w:sz w:val="20"/>
          <w:szCs w:val="20"/>
          <w:lang w:val="es-ES_tradnl"/>
        </w:rPr>
      </w:pPr>
      <w:r>
        <w:rPr>
          <w:rFonts w:ascii="Arial" w:hAnsi="Arial" w:cs="Arial"/>
          <w:sz w:val="20"/>
          <w:szCs w:val="20"/>
          <w:lang w:val="es-ES_tradnl"/>
        </w:rPr>
        <w:t>En caso de que</w:t>
      </w:r>
      <w:r w:rsidRPr="002870BD">
        <w:rPr>
          <w:rFonts w:ascii="Arial" w:hAnsi="Arial" w:cs="Arial"/>
          <w:sz w:val="20"/>
          <w:szCs w:val="20"/>
          <w:lang w:val="es-ES_tradnl"/>
        </w:rPr>
        <w:t xml:space="preserve"> los documentos que envíen los licitantes a través de la plataforma CompraNet no sean legibles, imposibilitando el análisis integral de la proposición, y esto conlleve a un faltante o carencia de información que afecte la solvencia de la proposición.</w:t>
      </w:r>
    </w:p>
    <w:p w:rsidR="00962E4E" w:rsidRPr="00962E4E" w:rsidRDefault="00962E4E" w:rsidP="00962E4E">
      <w:pPr>
        <w:pStyle w:val="Prrafodelista"/>
        <w:rPr>
          <w:rFonts w:ascii="Arial" w:hAnsi="Arial" w:cs="Arial"/>
          <w:sz w:val="20"/>
          <w:szCs w:val="20"/>
          <w:lang w:val="es-ES_tradnl"/>
        </w:rPr>
      </w:pPr>
    </w:p>
    <w:p w:rsidR="00962E4E" w:rsidRPr="002870BD" w:rsidRDefault="00962E4E" w:rsidP="00962E4E">
      <w:pPr>
        <w:pStyle w:val="Prrafodelista"/>
        <w:ind w:left="851"/>
        <w:jc w:val="both"/>
        <w:rPr>
          <w:rFonts w:ascii="Arial" w:hAnsi="Arial" w:cs="Arial"/>
          <w:sz w:val="20"/>
          <w:szCs w:val="20"/>
          <w:lang w:val="es-ES_tradnl"/>
        </w:rPr>
      </w:pPr>
    </w:p>
    <w:p w:rsidR="00D1134A" w:rsidRDefault="00753B68" w:rsidP="000A16DF">
      <w:pPr>
        <w:pStyle w:val="Ttulo1"/>
      </w:pPr>
      <w:bookmarkStart w:id="128" w:name="_Toc424735343"/>
      <w:bookmarkStart w:id="129" w:name="_Toc431386021"/>
      <w:bookmarkStart w:id="130" w:name="_Toc431386298"/>
      <w:bookmarkStart w:id="131" w:name="_Toc533168330"/>
      <w:r>
        <w:t xml:space="preserve">5. </w:t>
      </w:r>
      <w:r w:rsidR="00D1134A" w:rsidRPr="0044384D">
        <w:t>C</w:t>
      </w:r>
      <w:r w:rsidR="00DB666A" w:rsidRPr="0044384D">
        <w:t>riterios específicos conforme a los cuales se evaluarán las proposiciones</w:t>
      </w:r>
      <w:bookmarkEnd w:id="128"/>
      <w:r w:rsidR="00D1134A" w:rsidRPr="0044384D">
        <w:t>.</w:t>
      </w:r>
      <w:bookmarkEnd w:id="129"/>
      <w:bookmarkEnd w:id="130"/>
      <w:bookmarkEnd w:id="131"/>
    </w:p>
    <w:p w:rsidR="00C03D69" w:rsidRDefault="00C03D69" w:rsidP="00F71BF9">
      <w:bookmarkStart w:id="132" w:name="_Toc431386022"/>
      <w:bookmarkStart w:id="133" w:name="_Toc431386299"/>
    </w:p>
    <w:p w:rsidR="00D1134A" w:rsidRPr="00C1110A" w:rsidRDefault="00753B68" w:rsidP="00F15B88">
      <w:pPr>
        <w:pStyle w:val="Ttulo2"/>
      </w:pPr>
      <w:bookmarkStart w:id="134" w:name="_Toc533168331"/>
      <w:r>
        <w:t xml:space="preserve">5.1 </w:t>
      </w:r>
      <w:r w:rsidR="00D1134A">
        <w:t xml:space="preserve">Evaluación </w:t>
      </w:r>
      <w:r w:rsidR="00D1134A" w:rsidRPr="00C1110A">
        <w:t>de la propuesta técnica.</w:t>
      </w:r>
      <w:bookmarkEnd w:id="132"/>
      <w:bookmarkEnd w:id="133"/>
      <w:bookmarkEnd w:id="134"/>
      <w:r w:rsidR="00D1134A" w:rsidRPr="00C1110A">
        <w:t xml:space="preserve"> </w:t>
      </w:r>
    </w:p>
    <w:p w:rsidR="001D5EF9" w:rsidRPr="009914F8" w:rsidRDefault="001D5EF9" w:rsidP="006807CC">
      <w:pPr>
        <w:suppressAutoHyphens/>
        <w:spacing w:after="0" w:line="240" w:lineRule="auto"/>
        <w:ind w:left="-284" w:right="-284"/>
        <w:jc w:val="both"/>
        <w:rPr>
          <w:rFonts w:eastAsia="Times New Roman" w:cs="Arial"/>
          <w:szCs w:val="20"/>
          <w:lang w:val="es-ES_tradnl" w:eastAsia="ar-SA"/>
        </w:rPr>
      </w:pPr>
    </w:p>
    <w:p w:rsidR="006E0B49" w:rsidRPr="00F71BF9" w:rsidRDefault="006E0B49" w:rsidP="006E0B49">
      <w:pPr>
        <w:spacing w:after="0" w:line="240" w:lineRule="auto"/>
        <w:ind w:left="-284"/>
        <w:jc w:val="both"/>
        <w:rPr>
          <w:rFonts w:eastAsia="Times New Roman" w:cs="Arial"/>
          <w:b/>
          <w:szCs w:val="20"/>
          <w:lang w:val="es-ES_tradnl" w:eastAsia="es-ES"/>
        </w:rPr>
      </w:pPr>
      <w:r w:rsidRPr="00C46873">
        <w:rPr>
          <w:rFonts w:eastAsia="Times New Roman" w:cs="Arial"/>
          <w:szCs w:val="20"/>
          <w:lang w:val="es-ES_tradnl" w:eastAsia="es-ES"/>
        </w:rPr>
        <w:t>De conformidad con los artículos 36 y</w:t>
      </w:r>
      <w:r>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Pr>
          <w:rFonts w:eastAsia="Times New Roman" w:cs="Arial"/>
          <w:szCs w:val="20"/>
          <w:lang w:val="es-ES_tradnl" w:eastAsia="es-ES"/>
        </w:rPr>
        <w:t>51</w:t>
      </w:r>
      <w:r w:rsidRPr="00C46873">
        <w:rPr>
          <w:rFonts w:eastAsia="Times New Roman" w:cs="Arial"/>
          <w:szCs w:val="20"/>
          <w:lang w:val="es-ES_tradnl" w:eastAsia="es-ES"/>
        </w:rPr>
        <w:t xml:space="preserve"> </w:t>
      </w:r>
      <w:r>
        <w:rPr>
          <w:rFonts w:eastAsia="Times New Roman" w:cs="Arial"/>
          <w:szCs w:val="20"/>
          <w:lang w:val="es-ES_tradnl" w:eastAsia="es-ES"/>
        </w:rPr>
        <w:t>de su</w:t>
      </w:r>
      <w:r w:rsidRPr="00C10984">
        <w:rPr>
          <w:rFonts w:eastAsia="Times New Roman" w:cs="Arial"/>
          <w:szCs w:val="20"/>
          <w:lang w:val="es-ES_tradnl" w:eastAsia="es-ES"/>
        </w:rPr>
        <w:t xml:space="preserve"> Reglamento</w:t>
      </w:r>
      <w:r>
        <w:rPr>
          <w:rFonts w:eastAsia="Times New Roman" w:cs="Arial"/>
          <w:szCs w:val="20"/>
          <w:lang w:val="es-ES_tradnl" w:eastAsia="es-ES"/>
        </w:rPr>
        <w:t>;</w:t>
      </w:r>
      <w:r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Pr>
          <w:rFonts w:eastAsia="Times New Roman" w:cs="Arial"/>
          <w:szCs w:val="20"/>
          <w:lang w:val="es-ES_tradnl" w:eastAsia="es-ES"/>
        </w:rPr>
        <w:t>de las proposiciones se aplicará</w:t>
      </w:r>
      <w:r w:rsidRPr="00C10984">
        <w:rPr>
          <w:rFonts w:eastAsia="Times New Roman" w:cs="Arial"/>
          <w:szCs w:val="20"/>
          <w:lang w:val="es-ES_tradnl" w:eastAsia="es-ES"/>
        </w:rPr>
        <w:t xml:space="preserve"> bajo el </w:t>
      </w:r>
      <w:r w:rsidR="00E3667E" w:rsidRPr="00E3667E">
        <w:rPr>
          <w:rFonts w:eastAsia="Times New Roman" w:cs="Arial"/>
          <w:b/>
          <w:szCs w:val="20"/>
          <w:lang w:val="es-ES_tradnl" w:eastAsia="es-ES"/>
        </w:rPr>
        <w:t>Criterio</w:t>
      </w:r>
      <w:r w:rsidR="00E3667E" w:rsidRPr="00C10984">
        <w:rPr>
          <w:rFonts w:eastAsia="Times New Roman" w:cs="Arial"/>
          <w:szCs w:val="20"/>
          <w:lang w:val="es-ES_tradnl" w:eastAsia="es-ES"/>
        </w:rPr>
        <w:t xml:space="preserve"> </w:t>
      </w:r>
      <w:r w:rsidRPr="00F71BF9">
        <w:rPr>
          <w:rFonts w:eastAsia="Times New Roman" w:cs="Arial"/>
          <w:b/>
          <w:szCs w:val="20"/>
          <w:lang w:val="es-ES_tradnl" w:eastAsia="es-ES"/>
        </w:rPr>
        <w:t xml:space="preserve">Binario. </w:t>
      </w:r>
    </w:p>
    <w:p w:rsidR="006E0B49" w:rsidRDefault="006E0B49" w:rsidP="006E0B49">
      <w:pPr>
        <w:spacing w:after="0" w:line="240" w:lineRule="auto"/>
        <w:ind w:left="-284"/>
        <w:jc w:val="both"/>
        <w:rPr>
          <w:rFonts w:eastAsia="Times New Roman" w:cs="Arial"/>
          <w:szCs w:val="20"/>
          <w:lang w:val="es-ES_tradnl" w:eastAsia="es-ES"/>
        </w:rPr>
      </w:pPr>
    </w:p>
    <w:p w:rsidR="006E0B49" w:rsidRDefault="006E0B49" w:rsidP="006E0B49">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sidR="002F6E9A">
        <w:rPr>
          <w:rFonts w:eastAsia="Times New Roman" w:cs="Arial"/>
          <w:b/>
          <w:szCs w:val="20"/>
          <w:lang w:val="es-ES_tradnl" w:eastAsia="es-ES"/>
        </w:rPr>
        <w:t xml:space="preserve"> y Anexo 2</w:t>
      </w:r>
      <w:r>
        <w:rPr>
          <w:rFonts w:eastAsia="Times New Roman" w:cs="Arial"/>
          <w:b/>
          <w:szCs w:val="20"/>
          <w:lang w:val="es-ES_tradnl" w:eastAsia="es-ES"/>
        </w:rPr>
        <w:t>.</w:t>
      </w:r>
    </w:p>
    <w:p w:rsidR="006E0B49" w:rsidRDefault="006E0B49" w:rsidP="006E0B49">
      <w:pPr>
        <w:spacing w:after="0" w:line="240" w:lineRule="auto"/>
        <w:ind w:left="-284"/>
        <w:jc w:val="both"/>
        <w:rPr>
          <w:rFonts w:eastAsia="Times New Roman" w:cs="Arial"/>
          <w:szCs w:val="20"/>
          <w:lang w:val="es-ES_tradnl" w:eastAsia="es-ES"/>
        </w:rPr>
      </w:pPr>
    </w:p>
    <w:p w:rsidR="006E0B49" w:rsidRDefault="006E0B49" w:rsidP="006E0B49">
      <w:pPr>
        <w:spacing w:after="0" w:line="240" w:lineRule="auto"/>
        <w:ind w:left="-284"/>
        <w:jc w:val="both"/>
        <w:rPr>
          <w:rFonts w:eastAsia="Times New Roman" w:cs="Arial"/>
          <w:szCs w:val="20"/>
          <w:lang w:val="es-ES_tradnl" w:eastAsia="es-ES"/>
        </w:rPr>
      </w:pPr>
      <w:r w:rsidRPr="00A84647">
        <w:rPr>
          <w:rFonts w:cs="Arial"/>
          <w:b/>
          <w:szCs w:val="20"/>
          <w:lang w:val="es-ES_tradnl"/>
        </w:rPr>
        <w:t>La proposición técnica deberá contar con la Firma electrónica</w:t>
      </w:r>
      <w:r w:rsidRPr="001D7C5E">
        <w:rPr>
          <w:rFonts w:cs="Arial"/>
          <w:szCs w:val="20"/>
          <w:lang w:val="es-ES_tradnl"/>
        </w:rPr>
        <w:t>, de acuerdo con los medios de identificación electrónica establecidos por la Secretaría de la Función Pública</w:t>
      </w:r>
    </w:p>
    <w:p w:rsidR="00793EF4" w:rsidRPr="009914F8" w:rsidRDefault="00793EF4" w:rsidP="00793EF4">
      <w:pPr>
        <w:spacing w:after="0" w:line="240" w:lineRule="auto"/>
        <w:ind w:left="-284"/>
        <w:jc w:val="both"/>
        <w:rPr>
          <w:rFonts w:eastAsia="Times New Roman" w:cs="Arial"/>
          <w:szCs w:val="20"/>
          <w:lang w:val="es-ES_tradnl" w:eastAsia="es-ES"/>
        </w:rPr>
      </w:pPr>
    </w:p>
    <w:p w:rsidR="00D1134A" w:rsidRPr="00C1110A" w:rsidRDefault="00753B68" w:rsidP="00F15B88">
      <w:pPr>
        <w:pStyle w:val="Ttulo2"/>
      </w:pPr>
      <w:bookmarkStart w:id="135" w:name="_Toc431386023"/>
      <w:bookmarkStart w:id="136" w:name="_Toc431386300"/>
      <w:bookmarkStart w:id="137" w:name="_Toc533168332"/>
      <w:r>
        <w:t xml:space="preserve">5.2 </w:t>
      </w:r>
      <w:r w:rsidR="00D1134A" w:rsidRPr="00C1110A">
        <w:t>Evaluación de la propuesta económica.</w:t>
      </w:r>
      <w:bookmarkEnd w:id="135"/>
      <w:bookmarkEnd w:id="136"/>
      <w:bookmarkEnd w:id="137"/>
    </w:p>
    <w:p w:rsidR="00D1134A" w:rsidRDefault="00D1134A" w:rsidP="00D1134A">
      <w:pPr>
        <w:spacing w:after="0" w:line="240" w:lineRule="auto"/>
        <w:ind w:left="-284"/>
        <w:jc w:val="both"/>
        <w:rPr>
          <w:rFonts w:cs="Arial"/>
          <w:szCs w:val="20"/>
          <w:lang w:val="es-ES_tradnl"/>
        </w:rPr>
      </w:pPr>
    </w:p>
    <w:p w:rsidR="00E3667E" w:rsidRPr="00E3667E" w:rsidRDefault="00E3667E" w:rsidP="00E3667E">
      <w:pPr>
        <w:rPr>
          <w:rFonts w:cs="Arial"/>
          <w:szCs w:val="20"/>
          <w:lang w:val="es-ES_tradnl"/>
        </w:rPr>
      </w:pPr>
      <w:r w:rsidRPr="00E3667E">
        <w:rPr>
          <w:rFonts w:cs="Arial"/>
          <w:szCs w:val="20"/>
          <w:lang w:val="es-ES_tradnl"/>
        </w:rPr>
        <w:t>Sólo las proposiciones que resulten solventes tecnicamente, serán consideradas para realizar la evaluación legal y económica.</w:t>
      </w:r>
    </w:p>
    <w:p w:rsidR="00562CF3" w:rsidRPr="00562CF3" w:rsidRDefault="00562CF3" w:rsidP="00562CF3">
      <w:pPr>
        <w:rPr>
          <w:rFonts w:cs="Arial"/>
          <w:szCs w:val="20"/>
          <w:lang w:val="es-ES_tradnl"/>
        </w:rPr>
      </w:pPr>
      <w:r w:rsidRPr="00562CF3">
        <w:rPr>
          <w:rFonts w:cs="Arial"/>
          <w:szCs w:val="20"/>
          <w:lang w:val="es-ES_tradnl"/>
        </w:rPr>
        <w:t>El contrato que derive del presente procedimiento se adjudica a quien cumpla los requisitos establecidos por la convocante y oferte el precio más bajo.</w:t>
      </w:r>
    </w:p>
    <w:p w:rsidR="00562CF3" w:rsidRDefault="00562CF3" w:rsidP="00D1134A">
      <w:pPr>
        <w:spacing w:after="0" w:line="240" w:lineRule="auto"/>
        <w:ind w:left="-284"/>
        <w:jc w:val="both"/>
        <w:rPr>
          <w:rFonts w:cs="Arial"/>
          <w:szCs w:val="20"/>
          <w:lang w:val="es-ES_tradnl"/>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 xml:space="preserve">Se analizarán los precios ofertados por los licitantes, y las operaciones aritméticas con objeto de verificar el importe total de los servicios ofertados, conforme a los datos contenidos en la proposición económica del licitante, </w:t>
      </w:r>
      <w:r w:rsidRPr="00744141">
        <w:rPr>
          <w:rFonts w:eastAsia="Times New Roman" w:cs="Arial"/>
          <w:b/>
          <w:szCs w:val="20"/>
          <w:lang w:val="es-ES_tradnl" w:eastAsia="es-ES"/>
        </w:rPr>
        <w:t xml:space="preserve">Anexo </w:t>
      </w:r>
      <w:r w:rsidR="00744141" w:rsidRPr="00744141">
        <w:rPr>
          <w:rFonts w:eastAsia="Times New Roman" w:cs="Arial"/>
          <w:b/>
          <w:szCs w:val="20"/>
          <w:lang w:val="es-ES_tradnl" w:eastAsia="es-ES"/>
        </w:rPr>
        <w:t>9</w:t>
      </w:r>
      <w:r w:rsidRPr="00633283">
        <w:rPr>
          <w:rFonts w:eastAsia="Times New Roman" w:cs="Arial"/>
          <w:szCs w:val="20"/>
          <w:lang w:val="es-ES_tradnl" w:eastAsia="es-ES"/>
        </w:rPr>
        <w:t>, de la presente convocatoria.</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562CF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 xml:space="preserve">En caso de que se detecte un error de cálculo en alguna proposición, se podrá llevar a cabo su rectificación cuando la corrección no implique la modificación del precio unitario. </w:t>
      </w:r>
    </w:p>
    <w:p w:rsidR="00562CF3" w:rsidRDefault="00562CF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En caso de discrepancia entre las cantidades escritas con letra y número, prevalecerá la primera, por lo que de presentarse errores en las cantidades o volúmenes solicitados, estos podrán corregirse.</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De las proposiciones solventes, se compararán los precios unitarios entre sí, con el fin de identificar la propuesta solvente más baja.</w:t>
      </w:r>
    </w:p>
    <w:p w:rsidR="00E3667E" w:rsidRPr="00633283" w:rsidRDefault="00E3667E"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Se verificará si el precio más bajo ofertado es aceptable, por no resultar superior al 10% respecto del precio de referencia derivado de la investigación de mercado realizada por el Instituto.</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633283" w:rsidRPr="00633283"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El cálculo del precio conveniente únicamente se llevará a cabo cuando se requiera acreditar que un precio ofertado se desecha porque se encuentra por debajo del precio determinado conforme a la fracción XII del artículo 2 de la Ley.</w:t>
      </w:r>
    </w:p>
    <w:p w:rsidR="00633283" w:rsidRPr="00633283" w:rsidRDefault="00633283" w:rsidP="00633283">
      <w:pPr>
        <w:suppressAutoHyphens/>
        <w:spacing w:after="0" w:line="240" w:lineRule="auto"/>
        <w:ind w:left="-284"/>
        <w:jc w:val="both"/>
        <w:rPr>
          <w:rFonts w:eastAsia="Times New Roman" w:cs="Arial"/>
          <w:szCs w:val="20"/>
          <w:lang w:val="es-ES_tradnl" w:eastAsia="es-ES"/>
        </w:rPr>
      </w:pPr>
    </w:p>
    <w:p w:rsidR="00793EF4" w:rsidRDefault="00633283" w:rsidP="00633283">
      <w:pPr>
        <w:suppressAutoHyphens/>
        <w:spacing w:after="0" w:line="240" w:lineRule="auto"/>
        <w:ind w:left="-284"/>
        <w:jc w:val="both"/>
        <w:rPr>
          <w:rFonts w:eastAsia="Times New Roman" w:cs="Arial"/>
          <w:szCs w:val="20"/>
          <w:lang w:val="es-ES_tradnl" w:eastAsia="es-ES"/>
        </w:rPr>
      </w:pPr>
      <w:r w:rsidRPr="00633283">
        <w:rPr>
          <w:rFonts w:eastAsia="Times New Roman" w:cs="Arial"/>
          <w:szCs w:val="20"/>
          <w:lang w:val="es-ES_tradnl" w:eastAsia="es-ES"/>
        </w:rPr>
        <w:t>No se considerarán las proposiciones, cuando no cotice la totalidad del servicio requerido</w:t>
      </w:r>
    </w:p>
    <w:p w:rsidR="00744141" w:rsidRPr="001D7C5E" w:rsidRDefault="00744141" w:rsidP="00633283">
      <w:pPr>
        <w:suppressAutoHyphens/>
        <w:spacing w:after="0" w:line="240" w:lineRule="auto"/>
        <w:ind w:left="-284"/>
        <w:jc w:val="both"/>
        <w:rPr>
          <w:rFonts w:cs="Arial"/>
          <w:szCs w:val="20"/>
          <w:lang w:val="es-ES_tradnl"/>
        </w:rPr>
      </w:pPr>
    </w:p>
    <w:p w:rsidR="006D3D9D" w:rsidRDefault="00793EF4" w:rsidP="002A67E3">
      <w:pPr>
        <w:suppressAutoHyphens/>
        <w:spacing w:after="0" w:line="240" w:lineRule="auto"/>
        <w:ind w:left="-284"/>
        <w:jc w:val="both"/>
        <w:rPr>
          <w:rFonts w:cs="Arial"/>
          <w:szCs w:val="20"/>
          <w:lang w:val="es-ES_tradnl"/>
        </w:rPr>
      </w:pPr>
      <w:r w:rsidRPr="00A84647">
        <w:rPr>
          <w:rFonts w:cs="Arial"/>
          <w:b/>
          <w:szCs w:val="20"/>
          <w:lang w:val="es-ES_tradnl"/>
        </w:rPr>
        <w:t>La proposición económica deberá contar con la firma electrónica</w:t>
      </w:r>
      <w:r w:rsidRPr="001D7C5E">
        <w:rPr>
          <w:rFonts w:cs="Arial"/>
          <w:szCs w:val="20"/>
          <w:lang w:val="es-ES_tradnl"/>
        </w:rPr>
        <w:t>, de acuerdo con los medios de identificación electrónica establecidos por la Secretaría de la Función Pública.</w:t>
      </w:r>
    </w:p>
    <w:p w:rsidR="001B45AF" w:rsidRDefault="001B45AF" w:rsidP="002A67E3">
      <w:pPr>
        <w:suppressAutoHyphens/>
        <w:spacing w:after="0" w:line="240" w:lineRule="auto"/>
        <w:ind w:left="-284"/>
        <w:jc w:val="both"/>
        <w:rPr>
          <w:rFonts w:cs="Arial"/>
          <w:szCs w:val="20"/>
          <w:lang w:val="es-ES_tradnl"/>
        </w:rPr>
      </w:pPr>
    </w:p>
    <w:p w:rsidR="00D1134A" w:rsidRPr="00432943" w:rsidRDefault="00377E6B" w:rsidP="00487E61">
      <w:pPr>
        <w:pStyle w:val="Prrafodelista"/>
        <w:numPr>
          <w:ilvl w:val="1"/>
          <w:numId w:val="19"/>
        </w:numPr>
        <w:suppressAutoHyphens/>
        <w:jc w:val="both"/>
        <w:outlineLvl w:val="1"/>
        <w:rPr>
          <w:rFonts w:ascii="Arial" w:hAnsi="Arial" w:cs="Arial"/>
          <w:b/>
          <w:lang w:val="es-ES_tradnl"/>
        </w:rPr>
      </w:pPr>
      <w:bookmarkStart w:id="138" w:name="_Toc431386024"/>
      <w:bookmarkStart w:id="139" w:name="_Toc431386301"/>
      <w:r>
        <w:rPr>
          <w:rFonts w:ascii="Arial" w:hAnsi="Arial" w:cs="Arial"/>
          <w:b/>
          <w:lang w:val="es-ES_tradnl"/>
        </w:rPr>
        <w:t xml:space="preserve"> </w:t>
      </w:r>
      <w:bookmarkStart w:id="140" w:name="_Toc533168333"/>
      <w:r w:rsidR="00D1134A" w:rsidRPr="00432943">
        <w:rPr>
          <w:rFonts w:ascii="Arial" w:hAnsi="Arial" w:cs="Arial"/>
          <w:b/>
          <w:lang w:val="es-ES_tradnl"/>
        </w:rPr>
        <w:t>Adjudicación de contrato.</w:t>
      </w:r>
      <w:bookmarkEnd w:id="138"/>
      <w:bookmarkEnd w:id="139"/>
      <w:bookmarkEnd w:id="140"/>
    </w:p>
    <w:p w:rsidR="002A68CC" w:rsidRDefault="002A68CC" w:rsidP="007F7AB2">
      <w:pPr>
        <w:suppressAutoHyphens/>
        <w:spacing w:after="0" w:line="240" w:lineRule="auto"/>
        <w:ind w:left="-284"/>
        <w:jc w:val="both"/>
        <w:rPr>
          <w:rFonts w:cs="Arial"/>
          <w:szCs w:val="20"/>
          <w:lang w:val="es-ES_tradnl"/>
        </w:rPr>
      </w:pPr>
    </w:p>
    <w:p w:rsidR="007F7AB2"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 de la LAASSP. </w:t>
      </w:r>
    </w:p>
    <w:p w:rsidR="00562CF3" w:rsidRDefault="00562CF3" w:rsidP="007F7AB2">
      <w:pPr>
        <w:suppressAutoHyphens/>
        <w:spacing w:after="0" w:line="240" w:lineRule="auto"/>
        <w:ind w:left="-284"/>
        <w:jc w:val="both"/>
        <w:rPr>
          <w:rFonts w:cs="Arial"/>
          <w:szCs w:val="20"/>
          <w:lang w:val="es-ES_tradnl"/>
        </w:rPr>
      </w:pPr>
    </w:p>
    <w:p w:rsidR="00562CF3" w:rsidRDefault="00562CF3" w:rsidP="007F7AB2">
      <w:pPr>
        <w:suppressAutoHyphens/>
        <w:spacing w:after="0" w:line="240" w:lineRule="auto"/>
        <w:ind w:left="-284"/>
        <w:jc w:val="both"/>
        <w:rPr>
          <w:rFonts w:cs="Arial"/>
          <w:szCs w:val="20"/>
          <w:lang w:val="es-ES_tradnl"/>
        </w:rPr>
      </w:pPr>
      <w:r>
        <w:rPr>
          <w:rFonts w:cs="Arial"/>
          <w:szCs w:val="20"/>
          <w:lang w:val="es-ES_tradnl"/>
        </w:rPr>
        <w:t>Es decir e</w:t>
      </w:r>
      <w:r w:rsidRPr="00562CF3">
        <w:rPr>
          <w:rFonts w:cs="Arial"/>
          <w:szCs w:val="20"/>
          <w:lang w:val="es-ES_tradnl"/>
        </w:rPr>
        <w:t>l contrato se adjudicará al licitante que una vez que cumpla con los requisitos técnicos y legales proponga el precio más bajo.</w:t>
      </w:r>
    </w:p>
    <w:p w:rsidR="00562CF3" w:rsidRPr="00C1110A" w:rsidRDefault="00562CF3"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lastRenderedPageBreak/>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w:t>
      </w:r>
      <w:r w:rsidR="00365E4E">
        <w:rPr>
          <w:rFonts w:cs="Arial"/>
          <w:szCs w:val="20"/>
          <w:lang w:val="es-ES_tradnl"/>
        </w:rPr>
        <w:t>c</w:t>
      </w:r>
      <w:r w:rsidRPr="00C1110A">
        <w:rPr>
          <w:rFonts w:cs="Arial"/>
          <w:szCs w:val="20"/>
          <w:lang w:val="es-ES_tradnl"/>
        </w:rPr>
        <w:t xml:space="preserve">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Default="00DA5875" w:rsidP="007F7AB2">
      <w:pPr>
        <w:suppressAutoHyphens/>
        <w:spacing w:after="0" w:line="240" w:lineRule="auto"/>
        <w:ind w:left="-284"/>
        <w:jc w:val="both"/>
        <w:rPr>
          <w:rFonts w:cs="Arial"/>
          <w:szCs w:val="20"/>
          <w:lang w:val="es-ES_tradnl"/>
        </w:rPr>
      </w:pPr>
    </w:p>
    <w:p w:rsidR="00D1134A" w:rsidRPr="00753B68" w:rsidRDefault="00753B68" w:rsidP="000A16DF">
      <w:pPr>
        <w:pStyle w:val="Ttulo1"/>
        <w:rPr>
          <w:rFonts w:eastAsia="Arial Unicode MS"/>
        </w:rPr>
      </w:pPr>
      <w:bookmarkStart w:id="141" w:name="_Toc431386025"/>
      <w:bookmarkStart w:id="142" w:name="_Toc431386302"/>
      <w:bookmarkStart w:id="143" w:name="_Toc533168334"/>
      <w:r w:rsidRPr="00753B68">
        <w:t xml:space="preserve">6. </w:t>
      </w:r>
      <w:r w:rsidR="00D1134A" w:rsidRPr="00753B68">
        <w:t xml:space="preserve"> R</w:t>
      </w:r>
      <w:r w:rsidR="00432943" w:rsidRPr="00753B68">
        <w:t>elación de documentos que debe presentar el licitante.</w:t>
      </w:r>
      <w:bookmarkEnd w:id="141"/>
      <w:bookmarkEnd w:id="142"/>
      <w:bookmarkEnd w:id="143"/>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16D69">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9841F6" w:rsidRPr="00BA5520" w:rsidRDefault="00753B68" w:rsidP="000A16DF">
      <w:pPr>
        <w:pStyle w:val="Ttulo1"/>
      </w:pPr>
      <w:bookmarkStart w:id="144" w:name="_Toc367205802"/>
      <w:bookmarkStart w:id="145" w:name="_Toc431386026"/>
      <w:bookmarkStart w:id="146" w:name="_Toc431386303"/>
      <w:bookmarkStart w:id="147" w:name="_Toc533168335"/>
      <w:r w:rsidRPr="00BA5520">
        <w:t xml:space="preserve">7. </w:t>
      </w:r>
      <w:r w:rsidR="00432943" w:rsidRPr="00BA5520">
        <w:t>Inconformidades</w:t>
      </w:r>
      <w:r w:rsidR="00D1134A" w:rsidRPr="00BA5520">
        <w:t>.</w:t>
      </w:r>
      <w:bookmarkEnd w:id="144"/>
      <w:bookmarkEnd w:id="145"/>
      <w:bookmarkEnd w:id="146"/>
      <w:bookmarkEnd w:id="147"/>
    </w:p>
    <w:p w:rsidR="00D1134A" w:rsidRDefault="00D1134A" w:rsidP="00432943">
      <w:pPr>
        <w:spacing w:after="0" w:line="240" w:lineRule="auto"/>
        <w:ind w:left="-284"/>
        <w:jc w:val="both"/>
        <w:rPr>
          <w:rFonts w:cs="Arial"/>
          <w:i/>
          <w:szCs w:val="20"/>
          <w:lang w:val="es-ES_tradnl"/>
        </w:rPr>
      </w:pPr>
    </w:p>
    <w:p w:rsidR="003D79B8" w:rsidRPr="007C5ED8" w:rsidRDefault="003D79B8" w:rsidP="00432943">
      <w:pPr>
        <w:spacing w:after="0" w:line="240" w:lineRule="auto"/>
        <w:ind w:left="-284"/>
        <w:jc w:val="both"/>
        <w:rPr>
          <w:rFonts w:cs="Arial"/>
          <w:i/>
          <w:vanish/>
          <w:szCs w:val="20"/>
          <w:lang w:val="es-ES_tradnl"/>
        </w:rPr>
      </w:pPr>
    </w:p>
    <w:p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00B318DB">
        <w:rPr>
          <w:rFonts w:cs="Arial"/>
          <w:szCs w:val="20"/>
          <w:lang w:val="es-ES_tradnl"/>
        </w:rPr>
        <w:t>1735, Colonia Guadalupe Inn, Demarcación Territorial</w:t>
      </w:r>
      <w:r w:rsidRPr="007C5ED8">
        <w:rPr>
          <w:rFonts w:cs="Arial"/>
          <w:szCs w:val="20"/>
          <w:lang w:val="es-ES_tradnl"/>
        </w:rPr>
        <w:t xml:space="preserve">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432943">
      <w:pPr>
        <w:spacing w:after="0" w:line="240" w:lineRule="auto"/>
        <w:ind w:left="-284"/>
        <w:jc w:val="both"/>
        <w:rPr>
          <w:rFonts w:cs="Arial"/>
          <w:vanish/>
          <w:szCs w:val="20"/>
          <w:lang w:val="es-ES_tradnl"/>
        </w:rPr>
      </w:pPr>
    </w:p>
    <w:p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w:t>
      </w:r>
      <w:r w:rsidR="00B318DB">
        <w:rPr>
          <w:rFonts w:cs="Arial"/>
          <w:color w:val="000000"/>
          <w:szCs w:val="20"/>
          <w:lang w:val="es-ES_tradnl"/>
        </w:rPr>
        <w:t>marción Territorial</w:t>
      </w:r>
      <w:r w:rsidRPr="007C5ED8">
        <w:rPr>
          <w:rFonts w:cs="Arial"/>
          <w:color w:val="000000"/>
          <w:szCs w:val="20"/>
          <w:lang w:val="es-ES_tradnl"/>
        </w:rPr>
        <w:t xml:space="preserve">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rsidR="00D1134A" w:rsidRPr="007C5ED8" w:rsidRDefault="00D1134A" w:rsidP="00432943">
      <w:pPr>
        <w:spacing w:after="0" w:line="240" w:lineRule="auto"/>
        <w:ind w:left="-284"/>
        <w:jc w:val="both"/>
        <w:rPr>
          <w:rFonts w:cs="Arial"/>
          <w:szCs w:val="20"/>
          <w:lang w:val="es-ES_tradnl"/>
        </w:rPr>
      </w:pPr>
    </w:p>
    <w:p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Pr="003534D4" w:rsidRDefault="003D1E8C" w:rsidP="008F3449">
      <w:pPr>
        <w:spacing w:after="0" w:line="240" w:lineRule="auto"/>
        <w:ind w:left="-284"/>
        <w:jc w:val="both"/>
        <w:rPr>
          <w:rFonts w:cs="Arial"/>
          <w:sz w:val="22"/>
          <w:lang w:val="es-ES_tradnl"/>
        </w:rPr>
      </w:pPr>
    </w:p>
    <w:p w:rsidR="00E222A9" w:rsidRDefault="00E222A9" w:rsidP="00F71BF9">
      <w:bookmarkStart w:id="148" w:name="_Toc429479291"/>
      <w:bookmarkStart w:id="149" w:name="_Toc431386027"/>
      <w:bookmarkStart w:id="150" w:name="_Toc431386304"/>
    </w:p>
    <w:p w:rsidR="00B069B0" w:rsidRPr="003534D4" w:rsidRDefault="00B069B0" w:rsidP="00F15B88">
      <w:pPr>
        <w:pStyle w:val="Ttulo2"/>
      </w:pPr>
      <w:bookmarkStart w:id="151" w:name="_Toc533168336"/>
      <w:r w:rsidRPr="003534D4">
        <w:t>7.1 Operación de CompraNet.</w:t>
      </w:r>
      <w:bookmarkEnd w:id="148"/>
      <w:bookmarkEnd w:id="149"/>
      <w:bookmarkEnd w:id="150"/>
      <w:bookmarkEnd w:id="151"/>
    </w:p>
    <w:p w:rsidR="009841F6" w:rsidRPr="009841F6" w:rsidRDefault="009841F6" w:rsidP="008F3449">
      <w:pPr>
        <w:spacing w:after="0" w:line="240" w:lineRule="auto"/>
        <w:rPr>
          <w:lang w:val="es-ES_tradnl" w:eastAsia="ar-SA"/>
        </w:rPr>
      </w:pPr>
    </w:p>
    <w:p w:rsidR="00D71F95"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 xml:space="preserve">1735, Colonia Guadalupe Inn, </w:t>
      </w:r>
      <w:r w:rsidR="00566652" w:rsidRPr="005167B7">
        <w:rPr>
          <w:rFonts w:cs="Arial"/>
          <w:szCs w:val="20"/>
          <w:lang w:val="es-ES_tradnl"/>
        </w:rPr>
        <w:t>Demarcación Territorial</w:t>
      </w:r>
      <w:r w:rsidR="008F3449" w:rsidRPr="007C5ED8">
        <w:rPr>
          <w:rFonts w:cs="Arial"/>
          <w:szCs w:val="20"/>
          <w:lang w:val="es-ES_tradnl"/>
        </w:rPr>
        <w:t xml:space="preserve">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rsidR="00D71F95" w:rsidRDefault="00D71F95" w:rsidP="00116193">
      <w:pPr>
        <w:spacing w:after="0" w:line="240" w:lineRule="auto"/>
        <w:ind w:left="-284"/>
        <w:jc w:val="both"/>
        <w:rPr>
          <w:rFonts w:eastAsia="Calibri" w:cs="Arial"/>
          <w:szCs w:val="20"/>
          <w:lang w:val="es-ES"/>
        </w:rPr>
      </w:pPr>
    </w:p>
    <w:p w:rsidR="002A68CC" w:rsidRPr="003534D4" w:rsidRDefault="00753B68" w:rsidP="000A16DF">
      <w:pPr>
        <w:pStyle w:val="Ttulo1"/>
      </w:pPr>
      <w:bookmarkStart w:id="152" w:name="_Toc431386028"/>
      <w:bookmarkStart w:id="153" w:name="_Toc431386305"/>
      <w:bookmarkStart w:id="154" w:name="_Toc533168337"/>
      <w:r>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2"/>
      <w:bookmarkEnd w:id="153"/>
      <w:bookmarkEnd w:id="15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26"/>
        <w:gridCol w:w="8561"/>
        <w:gridCol w:w="10"/>
      </w:tblGrid>
      <w:tr w:rsidR="00FB4029" w:rsidRPr="00C1110A" w:rsidTr="00FC0758">
        <w:trPr>
          <w:gridAfter w:val="1"/>
          <w:wAfter w:w="10" w:type="dxa"/>
          <w:tblHeader/>
        </w:trPr>
        <w:tc>
          <w:tcPr>
            <w:tcW w:w="1326"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61"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BC6EE6">
        <w:tc>
          <w:tcPr>
            <w:tcW w:w="1326" w:type="dxa"/>
            <w:shd w:val="clear" w:color="auto" w:fill="auto"/>
            <w:vAlign w:val="center"/>
          </w:tcPr>
          <w:p w:rsidR="00FB4029" w:rsidRPr="00C82244" w:rsidRDefault="00FB4029" w:rsidP="000E2EA6">
            <w:pPr>
              <w:rPr>
                <w:rFonts w:cs="Arial"/>
                <w:lang w:val="es-ES_tradnl"/>
              </w:rPr>
            </w:pPr>
            <w:r>
              <w:rPr>
                <w:rFonts w:cs="Arial"/>
                <w:lang w:val="es-ES_tradnl"/>
              </w:rPr>
              <w:t>Anexo 1</w:t>
            </w:r>
          </w:p>
        </w:tc>
        <w:tc>
          <w:tcPr>
            <w:tcW w:w="8571" w:type="dxa"/>
            <w:gridSpan w:val="2"/>
            <w:shd w:val="clear" w:color="auto" w:fill="auto"/>
            <w:vAlign w:val="center"/>
          </w:tcPr>
          <w:p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2</w:t>
            </w:r>
          </w:p>
        </w:tc>
        <w:tc>
          <w:tcPr>
            <w:tcW w:w="8571" w:type="dxa"/>
            <w:gridSpan w:val="2"/>
            <w:shd w:val="clear" w:color="auto" w:fill="auto"/>
            <w:vAlign w:val="center"/>
          </w:tcPr>
          <w:p w:rsidR="00616D69" w:rsidRDefault="00616D69" w:rsidP="00616D69">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3</w:t>
            </w:r>
          </w:p>
        </w:tc>
        <w:tc>
          <w:tcPr>
            <w:tcW w:w="8571" w:type="dxa"/>
            <w:gridSpan w:val="2"/>
            <w:shd w:val="clear" w:color="auto" w:fill="auto"/>
          </w:tcPr>
          <w:p w:rsidR="00616D69" w:rsidRPr="008C0C15" w:rsidRDefault="00616D69" w:rsidP="00616D69">
            <w:r w:rsidRPr="008C0C15">
              <w:t>Escrito de acreditación legal y personalidad jurídica del licitante para comprometerse y suscribir propuestas.</w:t>
            </w:r>
          </w:p>
        </w:tc>
      </w:tr>
      <w:tr w:rsidR="00616D69" w:rsidRPr="00C1110A" w:rsidTr="00BC6EE6">
        <w:tc>
          <w:tcPr>
            <w:tcW w:w="1326" w:type="dxa"/>
            <w:shd w:val="clear" w:color="auto" w:fill="auto"/>
            <w:vAlign w:val="center"/>
          </w:tcPr>
          <w:p w:rsidR="00616D69" w:rsidRDefault="00616D69" w:rsidP="00616D69">
            <w:pPr>
              <w:rPr>
                <w:rFonts w:cs="Arial"/>
                <w:lang w:val="es-ES_tradnl"/>
              </w:rPr>
            </w:pPr>
            <w:r w:rsidRPr="00C4172A">
              <w:rPr>
                <w:rFonts w:cs="Arial"/>
                <w:lang w:val="es-ES_tradnl"/>
              </w:rPr>
              <w:lastRenderedPageBreak/>
              <w:t xml:space="preserve">Anexo </w:t>
            </w:r>
            <w:r>
              <w:rPr>
                <w:rFonts w:cs="Arial"/>
                <w:lang w:val="es-ES_tradnl"/>
              </w:rPr>
              <w:t>4</w:t>
            </w:r>
          </w:p>
        </w:tc>
        <w:tc>
          <w:tcPr>
            <w:tcW w:w="8571" w:type="dxa"/>
            <w:gridSpan w:val="2"/>
            <w:shd w:val="clear" w:color="auto" w:fill="auto"/>
          </w:tcPr>
          <w:p w:rsidR="00616D69" w:rsidRPr="008C0C15" w:rsidRDefault="00616D69" w:rsidP="00616D69">
            <w:r w:rsidRPr="008C0C15">
              <w:t>Escrito de nacionalidad mexicana.</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5</w:t>
            </w:r>
          </w:p>
        </w:tc>
        <w:tc>
          <w:tcPr>
            <w:tcW w:w="8571" w:type="dxa"/>
            <w:gridSpan w:val="2"/>
            <w:shd w:val="clear" w:color="auto" w:fill="auto"/>
          </w:tcPr>
          <w:p w:rsidR="00616D69" w:rsidRPr="008C0C15" w:rsidRDefault="00616D69" w:rsidP="00616D69">
            <w:r w:rsidRPr="008C0C15">
              <w:t xml:space="preserve">Escrito de cumplimiento de Normas.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6</w:t>
            </w:r>
          </w:p>
        </w:tc>
        <w:tc>
          <w:tcPr>
            <w:tcW w:w="8571" w:type="dxa"/>
            <w:gridSpan w:val="2"/>
            <w:shd w:val="clear" w:color="auto" w:fill="auto"/>
          </w:tcPr>
          <w:p w:rsidR="00616D69" w:rsidRPr="008C0C15" w:rsidRDefault="00616D69" w:rsidP="00616D69">
            <w:r w:rsidRPr="008C0C15">
              <w:t xml:space="preserve">Escrito de no encontrarse en los supuestos de los artículos 50 y 60 de la LAASSP. </w:t>
            </w:r>
          </w:p>
        </w:tc>
      </w:tr>
      <w:tr w:rsidR="00616D69" w:rsidRPr="00C1110A" w:rsidTr="00BC6EE6">
        <w:tc>
          <w:tcPr>
            <w:tcW w:w="1326" w:type="dxa"/>
            <w:shd w:val="clear" w:color="auto" w:fill="auto"/>
            <w:vAlign w:val="center"/>
          </w:tcPr>
          <w:p w:rsidR="00616D69" w:rsidRPr="00C82244" w:rsidRDefault="00616D69" w:rsidP="00616D69">
            <w:pPr>
              <w:rPr>
                <w:rFonts w:cs="Arial"/>
                <w:lang w:val="es-ES_tradnl"/>
              </w:rPr>
            </w:pPr>
            <w:r>
              <w:rPr>
                <w:rFonts w:cs="Arial"/>
                <w:lang w:val="es-ES_tradnl"/>
              </w:rPr>
              <w:t>Anexo 7</w:t>
            </w:r>
            <w:r w:rsidRPr="00C82244">
              <w:rPr>
                <w:rFonts w:cs="Arial"/>
                <w:lang w:val="es-ES_tradnl"/>
              </w:rPr>
              <w:t xml:space="preserve"> </w:t>
            </w:r>
          </w:p>
        </w:tc>
        <w:tc>
          <w:tcPr>
            <w:tcW w:w="8571" w:type="dxa"/>
            <w:gridSpan w:val="2"/>
            <w:shd w:val="clear" w:color="auto" w:fill="auto"/>
          </w:tcPr>
          <w:p w:rsidR="00616D69" w:rsidRPr="008C0C15" w:rsidRDefault="00616D69" w:rsidP="00616D69">
            <w:r w:rsidRPr="008C0C15">
              <w:t>Declaración de integridad.</w:t>
            </w:r>
          </w:p>
        </w:tc>
      </w:tr>
      <w:tr w:rsidR="00616D69" w:rsidRPr="00C1110A" w:rsidTr="00BC6EE6">
        <w:tc>
          <w:tcPr>
            <w:tcW w:w="1326" w:type="dxa"/>
            <w:shd w:val="clear" w:color="auto" w:fill="auto"/>
            <w:vAlign w:val="center"/>
          </w:tcPr>
          <w:p w:rsidR="00616D69" w:rsidRPr="00040B54" w:rsidRDefault="00616D69" w:rsidP="003575BA">
            <w:pPr>
              <w:rPr>
                <w:rFonts w:cs="Arial"/>
                <w:lang w:val="es-ES_tradnl"/>
              </w:rPr>
            </w:pPr>
            <w:r w:rsidRPr="00040B54">
              <w:rPr>
                <w:rFonts w:cs="Arial"/>
                <w:lang w:val="es-ES_tradnl"/>
              </w:rPr>
              <w:t xml:space="preserve">Anexo </w:t>
            </w:r>
            <w:r w:rsidR="003575BA" w:rsidRPr="00040B54">
              <w:rPr>
                <w:rFonts w:cs="Arial"/>
                <w:lang w:val="es-ES_tradnl"/>
              </w:rPr>
              <w:t>8</w:t>
            </w:r>
            <w:r w:rsidRPr="00040B54">
              <w:rPr>
                <w:rFonts w:cs="Arial"/>
                <w:lang w:val="es-ES_tradnl"/>
              </w:rPr>
              <w:t xml:space="preserve"> </w:t>
            </w:r>
          </w:p>
        </w:tc>
        <w:tc>
          <w:tcPr>
            <w:tcW w:w="8571" w:type="dxa"/>
            <w:gridSpan w:val="2"/>
            <w:shd w:val="clear" w:color="auto" w:fill="auto"/>
          </w:tcPr>
          <w:p w:rsidR="00616D69" w:rsidRPr="008C0C15" w:rsidRDefault="00616D69" w:rsidP="00616D69">
            <w:r w:rsidRPr="008C0C15">
              <w:t>Escrito de estratificación de MIPYME.</w:t>
            </w:r>
          </w:p>
        </w:tc>
      </w:tr>
      <w:tr w:rsidR="00616D69" w:rsidRPr="00C1110A" w:rsidTr="00BC6EE6">
        <w:tc>
          <w:tcPr>
            <w:tcW w:w="1326" w:type="dxa"/>
            <w:shd w:val="clear" w:color="auto" w:fill="auto"/>
            <w:vAlign w:val="center"/>
          </w:tcPr>
          <w:p w:rsidR="00616D69" w:rsidRPr="00040B54" w:rsidRDefault="00616D69" w:rsidP="00212200">
            <w:pPr>
              <w:rPr>
                <w:rFonts w:cs="Arial"/>
                <w:lang w:val="es-ES_tradnl"/>
              </w:rPr>
            </w:pPr>
            <w:r w:rsidRPr="00040B54">
              <w:rPr>
                <w:rFonts w:cs="Arial"/>
                <w:lang w:val="es-ES_tradnl"/>
              </w:rPr>
              <w:t xml:space="preserve">Anexo 8 </w:t>
            </w:r>
            <w:r w:rsidR="003575BA" w:rsidRPr="00040B54">
              <w:rPr>
                <w:rFonts w:cs="Arial"/>
                <w:lang w:val="es-ES_tradnl"/>
              </w:rPr>
              <w:t>Bis</w:t>
            </w:r>
          </w:p>
        </w:tc>
        <w:tc>
          <w:tcPr>
            <w:tcW w:w="8571" w:type="dxa"/>
            <w:gridSpan w:val="2"/>
            <w:shd w:val="clear" w:color="auto" w:fill="auto"/>
          </w:tcPr>
          <w:p w:rsidR="00616D69" w:rsidRPr="008C0C15" w:rsidRDefault="00616D69" w:rsidP="00616D69">
            <w:r w:rsidRPr="008C0C15">
              <w:t>Instructivo de llenado Estratificación de micro, pequeña o mediana empresa (MIPYMES).</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Anexo 9</w:t>
            </w:r>
          </w:p>
        </w:tc>
        <w:tc>
          <w:tcPr>
            <w:tcW w:w="8571" w:type="dxa"/>
            <w:gridSpan w:val="2"/>
            <w:shd w:val="clear" w:color="auto" w:fill="auto"/>
          </w:tcPr>
          <w:p w:rsidR="00616D69" w:rsidRPr="008C0C15" w:rsidRDefault="00616D69" w:rsidP="00616D69">
            <w:r w:rsidRPr="008C0C15">
              <w:t>Propuesta Económica</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 xml:space="preserve">Anexo 10 </w:t>
            </w:r>
          </w:p>
        </w:tc>
        <w:tc>
          <w:tcPr>
            <w:tcW w:w="8571" w:type="dxa"/>
            <w:gridSpan w:val="2"/>
            <w:shd w:val="clear" w:color="auto" w:fill="auto"/>
          </w:tcPr>
          <w:p w:rsidR="00616D69" w:rsidRPr="008C0C15" w:rsidRDefault="00616D69" w:rsidP="00616D69">
            <w:r w:rsidRPr="008C0C15">
              <w:t xml:space="preserve">Relación de documentos a presentar. </w:t>
            </w:r>
          </w:p>
        </w:tc>
      </w:tr>
      <w:tr w:rsidR="00616D69" w:rsidRPr="00C1110A" w:rsidTr="00BC6EE6">
        <w:tc>
          <w:tcPr>
            <w:tcW w:w="1326" w:type="dxa"/>
            <w:shd w:val="clear" w:color="auto" w:fill="auto"/>
            <w:vAlign w:val="center"/>
          </w:tcPr>
          <w:p w:rsidR="00616D69" w:rsidRPr="00040B54" w:rsidRDefault="00616D69" w:rsidP="00616D69">
            <w:pPr>
              <w:rPr>
                <w:rFonts w:cs="Arial"/>
                <w:lang w:val="es-ES_tradnl"/>
              </w:rPr>
            </w:pPr>
            <w:r w:rsidRPr="00040B54">
              <w:rPr>
                <w:rFonts w:cs="Arial"/>
                <w:lang w:val="es-ES_tradnl"/>
              </w:rPr>
              <w:t>Anexo 11</w:t>
            </w:r>
          </w:p>
        </w:tc>
        <w:tc>
          <w:tcPr>
            <w:tcW w:w="8571" w:type="dxa"/>
            <w:gridSpan w:val="2"/>
            <w:shd w:val="clear" w:color="auto" w:fill="auto"/>
          </w:tcPr>
          <w:p w:rsidR="00616D69" w:rsidRDefault="00616D69" w:rsidP="00616D69">
            <w:r w:rsidRPr="008C0C15">
              <w:t xml:space="preserve">Escrito para solicitar la clasificación de la información entregada por el licitante. </w:t>
            </w:r>
          </w:p>
        </w:tc>
      </w:tr>
    </w:tbl>
    <w:p w:rsidR="00883C63" w:rsidRDefault="00883C63" w:rsidP="00F71BF9">
      <w:bookmarkStart w:id="155" w:name="_Toc429479293"/>
      <w:bookmarkStart w:id="156" w:name="_Toc431386029"/>
      <w:bookmarkStart w:id="157" w:name="_Toc431386306"/>
    </w:p>
    <w:p w:rsidR="00962E4E" w:rsidRDefault="00962E4E" w:rsidP="00F71BF9"/>
    <w:p w:rsidR="00FB4029" w:rsidRDefault="00FB4029" w:rsidP="00F15B88">
      <w:pPr>
        <w:pStyle w:val="Ttulo2"/>
      </w:pPr>
      <w:bookmarkStart w:id="158" w:name="_Toc533168338"/>
      <w:r>
        <w:t>8.1. Anexos adicionales.</w:t>
      </w:r>
      <w:bookmarkEnd w:id="155"/>
      <w:bookmarkEnd w:id="156"/>
      <w:bookmarkEnd w:id="157"/>
      <w:bookmarkEnd w:id="158"/>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AF237C">
        <w:tc>
          <w:tcPr>
            <w:tcW w:w="1384"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rsidTr="00AF237C">
        <w:tc>
          <w:tcPr>
            <w:tcW w:w="1384" w:type="dxa"/>
            <w:shd w:val="clear" w:color="auto" w:fill="auto"/>
            <w:vAlign w:val="center"/>
          </w:tcPr>
          <w:p w:rsidR="00FB4029" w:rsidRPr="00C82244" w:rsidRDefault="00FB4029" w:rsidP="00734A30">
            <w:pPr>
              <w:rPr>
                <w:rFonts w:cs="Arial"/>
                <w:lang w:val="es-ES_tradnl"/>
              </w:rPr>
            </w:pPr>
            <w:r>
              <w:rPr>
                <w:rFonts w:cs="Arial"/>
                <w:lang w:val="es-ES_tradnl"/>
              </w:rPr>
              <w:t xml:space="preserve">Anexo </w:t>
            </w:r>
            <w:r w:rsidR="00B0545D">
              <w:rPr>
                <w:rFonts w:cs="Arial"/>
                <w:lang w:val="es-ES_tradnl"/>
              </w:rPr>
              <w:t>1</w:t>
            </w:r>
            <w:r w:rsidR="00734A30">
              <w:rPr>
                <w:rFonts w:cs="Arial"/>
                <w:lang w:val="es-ES_tradnl"/>
              </w:rPr>
              <w:t>2</w:t>
            </w:r>
          </w:p>
        </w:tc>
        <w:tc>
          <w:tcPr>
            <w:tcW w:w="8503" w:type="dxa"/>
            <w:shd w:val="clear" w:color="auto" w:fill="auto"/>
            <w:vAlign w:val="center"/>
          </w:tcPr>
          <w:p w:rsidR="00FB4029" w:rsidRPr="00C82244"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w:t>
            </w:r>
            <w:r w:rsidR="000E2EA6">
              <w:rPr>
                <w:rFonts w:ascii="Arial" w:hAnsi="Arial" w:cs="Arial"/>
                <w:noProof/>
              </w:rPr>
              <w:t>é</w:t>
            </w:r>
            <w:r>
              <w:rPr>
                <w:rFonts w:ascii="Arial" w:hAnsi="Arial" w:cs="Arial"/>
                <w:noProof/>
              </w:rPr>
              <w:t>s en participar en la licitación pública y f</w:t>
            </w:r>
            <w:r w:rsidR="00FB4029">
              <w:rPr>
                <w:rFonts w:ascii="Arial" w:hAnsi="Arial" w:cs="Arial"/>
                <w:noProof/>
              </w:rPr>
              <w:t>ormato</w:t>
            </w:r>
            <w:r w:rsidR="00FB3F1A">
              <w:rPr>
                <w:rFonts w:ascii="Arial" w:hAnsi="Arial" w:cs="Arial"/>
                <w:noProof/>
              </w:rPr>
              <w:t xml:space="preserve"> de solicitud de aclaraciones</w:t>
            </w:r>
            <w:r w:rsidR="00CC2C90">
              <w:rPr>
                <w:rFonts w:ascii="Arial" w:hAnsi="Arial" w:cs="Arial"/>
                <w:noProof/>
              </w:rPr>
              <w:t>.</w:t>
            </w:r>
          </w:p>
        </w:tc>
      </w:tr>
      <w:tr w:rsidR="00FB4029" w:rsidTr="00AF237C">
        <w:tblPrEx>
          <w:tblLook w:val="0000" w:firstRow="0" w:lastRow="0" w:firstColumn="0" w:lastColumn="0" w:noHBand="0" w:noVBand="0"/>
        </w:tblPrEx>
        <w:trPr>
          <w:trHeight w:val="266"/>
        </w:trPr>
        <w:tc>
          <w:tcPr>
            <w:tcW w:w="1384" w:type="dxa"/>
            <w:shd w:val="clear" w:color="auto" w:fill="auto"/>
          </w:tcPr>
          <w:p w:rsidR="00FB4029" w:rsidRDefault="00FB4029" w:rsidP="00734A30">
            <w:pPr>
              <w:rPr>
                <w:rFonts w:cs="Arial"/>
                <w:lang w:val="es-ES_tradnl"/>
              </w:rPr>
            </w:pPr>
            <w:r w:rsidRPr="000E70E9">
              <w:rPr>
                <w:rFonts w:cs="Arial"/>
                <w:lang w:val="es-ES_tradnl"/>
              </w:rPr>
              <w:t xml:space="preserve">Anexo </w:t>
            </w:r>
            <w:r w:rsidR="00B0545D">
              <w:rPr>
                <w:rFonts w:cs="Arial"/>
                <w:lang w:val="es-ES_tradnl"/>
              </w:rPr>
              <w:t>1</w:t>
            </w:r>
            <w:r w:rsidR="00734A30">
              <w:rPr>
                <w:rFonts w:cs="Arial"/>
                <w:lang w:val="es-ES_tradnl"/>
              </w:rPr>
              <w:t>3</w:t>
            </w:r>
          </w:p>
        </w:tc>
        <w:tc>
          <w:tcPr>
            <w:tcW w:w="8503" w:type="dxa"/>
            <w:shd w:val="clear" w:color="auto" w:fill="auto"/>
          </w:tcPr>
          <w:p w:rsidR="00FB4029" w:rsidRPr="00C82244" w:rsidRDefault="00AF237C" w:rsidP="000E2EA6">
            <w:pPr>
              <w:ind w:left="34"/>
              <w:rPr>
                <w:rFonts w:cs="Arial"/>
                <w:lang w:val="es-ES_tradnl"/>
              </w:rPr>
            </w:pPr>
            <w:r>
              <w:rPr>
                <w:rFonts w:cs="Arial"/>
                <w:lang w:val="es-ES_tradnl"/>
              </w:rPr>
              <w:t>Formato de solicitud de aclaraciones</w:t>
            </w:r>
          </w:p>
        </w:tc>
      </w:tr>
      <w:tr w:rsidR="00AF237C" w:rsidTr="00AF237C">
        <w:tblPrEx>
          <w:tblLook w:val="0000" w:firstRow="0" w:lastRow="0" w:firstColumn="0" w:lastColumn="0" w:noHBand="0" w:noVBand="0"/>
        </w:tblPrEx>
        <w:trPr>
          <w:trHeight w:val="266"/>
        </w:trPr>
        <w:tc>
          <w:tcPr>
            <w:tcW w:w="1384" w:type="dxa"/>
            <w:shd w:val="clear" w:color="auto" w:fill="auto"/>
          </w:tcPr>
          <w:p w:rsidR="00AF237C" w:rsidRPr="000E70E9" w:rsidRDefault="00AF237C" w:rsidP="00734A30">
            <w:pPr>
              <w:rPr>
                <w:rFonts w:cs="Arial"/>
                <w:lang w:val="es-ES_tradnl"/>
              </w:rPr>
            </w:pPr>
            <w:r w:rsidRPr="00AF237C">
              <w:rPr>
                <w:rFonts w:cs="Arial"/>
                <w:lang w:val="es-ES_tradnl"/>
              </w:rPr>
              <w:t>Anexo 1</w:t>
            </w:r>
            <w:r w:rsidR="00734A30">
              <w:rPr>
                <w:rFonts w:cs="Arial"/>
                <w:lang w:val="es-ES_tradnl"/>
              </w:rPr>
              <w:t>4</w:t>
            </w:r>
          </w:p>
        </w:tc>
        <w:tc>
          <w:tcPr>
            <w:tcW w:w="8503" w:type="dxa"/>
            <w:shd w:val="clear" w:color="auto" w:fill="auto"/>
          </w:tcPr>
          <w:p w:rsidR="00AF237C" w:rsidRDefault="00AF237C" w:rsidP="000E2EA6">
            <w:pPr>
              <w:ind w:left="34"/>
              <w:rPr>
                <w:rFonts w:cs="Arial"/>
                <w:lang w:val="es-ES_tradnl"/>
              </w:rPr>
            </w:pPr>
            <w:r>
              <w:rPr>
                <w:rFonts w:cs="Arial"/>
                <w:lang w:val="es-ES_tradnl"/>
              </w:rPr>
              <w:t>Modelo de Contrato</w:t>
            </w:r>
          </w:p>
        </w:tc>
      </w:tr>
      <w:tr w:rsidR="00FB4029" w:rsidTr="00AF237C">
        <w:tblPrEx>
          <w:tblLook w:val="0000" w:firstRow="0" w:lastRow="0" w:firstColumn="0" w:lastColumn="0" w:noHBand="0" w:noVBand="0"/>
        </w:tblPrEx>
        <w:trPr>
          <w:trHeight w:val="266"/>
        </w:trPr>
        <w:tc>
          <w:tcPr>
            <w:tcW w:w="1384" w:type="dxa"/>
            <w:shd w:val="clear" w:color="auto" w:fill="auto"/>
          </w:tcPr>
          <w:p w:rsidR="00FB4029" w:rsidRPr="00C82244" w:rsidRDefault="00FB4029" w:rsidP="00734A30">
            <w:pPr>
              <w:rPr>
                <w:rFonts w:cs="Arial"/>
                <w:lang w:val="es-ES_tradnl"/>
              </w:rPr>
            </w:pPr>
            <w:r>
              <w:rPr>
                <w:rFonts w:cs="Arial"/>
                <w:lang w:val="es-ES_tradnl"/>
              </w:rPr>
              <w:t xml:space="preserve">Anexo </w:t>
            </w:r>
            <w:r w:rsidR="00B0545D">
              <w:rPr>
                <w:rFonts w:cs="Arial"/>
                <w:lang w:val="es-ES_tradnl"/>
              </w:rPr>
              <w:t>1</w:t>
            </w:r>
            <w:r w:rsidR="00734A30">
              <w:rPr>
                <w:rFonts w:cs="Arial"/>
                <w:lang w:val="es-ES_tradnl"/>
              </w:rPr>
              <w:t>5</w:t>
            </w:r>
          </w:p>
        </w:tc>
        <w:tc>
          <w:tcPr>
            <w:tcW w:w="8503" w:type="dxa"/>
            <w:shd w:val="clear" w:color="auto" w:fill="auto"/>
          </w:tcPr>
          <w:p w:rsidR="00FB4029" w:rsidRPr="00C82244" w:rsidRDefault="00F33D01" w:rsidP="000E2EA6">
            <w:pPr>
              <w:ind w:left="34"/>
              <w:rPr>
                <w:rFonts w:cs="Arial"/>
                <w:lang w:val="es-ES_tradnl"/>
              </w:rPr>
            </w:pPr>
            <w:r>
              <w:rPr>
                <w:rFonts w:cs="Arial"/>
                <w:lang w:val="es-ES_tradnl"/>
              </w:rPr>
              <w:t>Modelo de participación conjunta</w:t>
            </w:r>
            <w:r w:rsidR="00FB4029" w:rsidRPr="00C82244">
              <w:rPr>
                <w:rFonts w:cs="Arial"/>
                <w:lang w:val="es-ES_tradnl"/>
              </w:rPr>
              <w:t>.</w:t>
            </w:r>
          </w:p>
        </w:tc>
      </w:tr>
      <w:tr w:rsidR="00F33D01" w:rsidTr="00AF237C">
        <w:tblPrEx>
          <w:tblLook w:val="0000" w:firstRow="0" w:lastRow="0" w:firstColumn="0" w:lastColumn="0" w:noHBand="0" w:noVBand="0"/>
        </w:tblPrEx>
        <w:trPr>
          <w:trHeight w:val="266"/>
        </w:trPr>
        <w:tc>
          <w:tcPr>
            <w:tcW w:w="1384" w:type="dxa"/>
            <w:shd w:val="clear" w:color="auto" w:fill="auto"/>
          </w:tcPr>
          <w:p w:rsidR="00F33D01" w:rsidRDefault="00F33D01" w:rsidP="00734A30">
            <w:pPr>
              <w:rPr>
                <w:rFonts w:cs="Arial"/>
                <w:lang w:val="es-ES_tradnl"/>
              </w:rPr>
            </w:pPr>
            <w:r>
              <w:rPr>
                <w:rFonts w:cs="Arial"/>
                <w:lang w:val="es-ES_tradnl"/>
              </w:rPr>
              <w:t>Anexo 1</w:t>
            </w:r>
            <w:r w:rsidR="00734A30">
              <w:rPr>
                <w:rFonts w:cs="Arial"/>
                <w:lang w:val="es-ES_tradnl"/>
              </w:rPr>
              <w:t>6</w:t>
            </w:r>
          </w:p>
        </w:tc>
        <w:tc>
          <w:tcPr>
            <w:tcW w:w="8503" w:type="dxa"/>
            <w:shd w:val="clear" w:color="auto" w:fill="auto"/>
          </w:tcPr>
          <w:p w:rsidR="00F33D01" w:rsidRPr="00C82244" w:rsidRDefault="00C7171B" w:rsidP="000E2EA6">
            <w:pPr>
              <w:ind w:left="34"/>
              <w:rPr>
                <w:rFonts w:cs="Arial"/>
                <w:lang w:val="es-ES_tradnl"/>
              </w:rPr>
            </w:pPr>
            <w:r>
              <w:rPr>
                <w:rFonts w:cs="Arial"/>
                <w:lang w:val="es-ES_tradnl"/>
              </w:rPr>
              <w:t>Formato de No Conflicto de Interés</w:t>
            </w:r>
            <w:r w:rsidR="00F33D01">
              <w:rPr>
                <w:rFonts w:cs="Arial"/>
                <w:lang w:val="es-ES_tradnl"/>
              </w:rPr>
              <w:t>.</w:t>
            </w:r>
          </w:p>
        </w:tc>
      </w:tr>
      <w:tr w:rsidR="00C7171B" w:rsidTr="00AF237C">
        <w:tblPrEx>
          <w:tblLook w:val="0000" w:firstRow="0" w:lastRow="0" w:firstColumn="0" w:lastColumn="0" w:noHBand="0" w:noVBand="0"/>
        </w:tblPrEx>
        <w:trPr>
          <w:trHeight w:val="266"/>
        </w:trPr>
        <w:tc>
          <w:tcPr>
            <w:tcW w:w="1384" w:type="dxa"/>
            <w:shd w:val="clear" w:color="auto" w:fill="auto"/>
          </w:tcPr>
          <w:p w:rsidR="00C7171B" w:rsidRDefault="00C7171B" w:rsidP="00C7171B">
            <w:pPr>
              <w:rPr>
                <w:rFonts w:cs="Arial"/>
                <w:lang w:val="es-ES_tradnl"/>
              </w:rPr>
            </w:pPr>
            <w:r w:rsidRPr="00C7171B">
              <w:rPr>
                <w:rFonts w:cs="Arial"/>
                <w:lang w:val="es-ES_tradnl"/>
              </w:rPr>
              <w:t>Anexo 1</w:t>
            </w:r>
            <w:r>
              <w:rPr>
                <w:rFonts w:cs="Arial"/>
                <w:lang w:val="es-ES_tradnl"/>
              </w:rPr>
              <w:t>7</w:t>
            </w:r>
          </w:p>
        </w:tc>
        <w:tc>
          <w:tcPr>
            <w:tcW w:w="8503" w:type="dxa"/>
            <w:shd w:val="clear" w:color="auto" w:fill="auto"/>
          </w:tcPr>
          <w:p w:rsidR="00C7171B" w:rsidRDefault="00C7171B" w:rsidP="000E2EA6">
            <w:pPr>
              <w:ind w:left="34"/>
              <w:rPr>
                <w:rFonts w:cs="Arial"/>
                <w:lang w:val="es-ES_tradnl"/>
              </w:rPr>
            </w:pPr>
            <w:r w:rsidRPr="00C7171B">
              <w:rPr>
                <w:rFonts w:cs="Arial"/>
                <w:lang w:val="es-ES_tradnl"/>
              </w:rPr>
              <w:t>Glosario.</w:t>
            </w:r>
          </w:p>
        </w:tc>
      </w:tr>
    </w:tbl>
    <w:p w:rsidR="00FC0758" w:rsidRDefault="00FC0758" w:rsidP="00F71BF9">
      <w:bookmarkStart w:id="159" w:name="_Toc431386030"/>
      <w:bookmarkStart w:id="160" w:name="_Toc431386307"/>
    </w:p>
    <w:p w:rsidR="003F5056" w:rsidRDefault="003F5056" w:rsidP="00F71BF9"/>
    <w:p w:rsidR="00D1134A" w:rsidRDefault="002D6323" w:rsidP="000A16DF">
      <w:pPr>
        <w:pStyle w:val="Ttulo1"/>
      </w:pPr>
      <w:bookmarkStart w:id="161" w:name="_Toc533168339"/>
      <w:r>
        <w:t xml:space="preserve">9. </w:t>
      </w:r>
      <w:r w:rsidRPr="00CF25D6">
        <w:t>I</w:t>
      </w:r>
      <w:r w:rsidR="00EF3443" w:rsidRPr="00CF25D6">
        <w:t>nformación</w:t>
      </w:r>
      <w:r w:rsidR="00EF3443" w:rsidRPr="0044384D">
        <w:t xml:space="preserve"> reservada y confidencial.</w:t>
      </w:r>
      <w:bookmarkEnd w:id="159"/>
      <w:bookmarkEnd w:id="160"/>
      <w:bookmarkEnd w:id="161"/>
    </w:p>
    <w:p w:rsidR="002D6323" w:rsidRPr="002D6323" w:rsidRDefault="002D6323" w:rsidP="000E2EA6">
      <w:pPr>
        <w:spacing w:after="0" w:line="240" w:lineRule="auto"/>
        <w:rPr>
          <w:lang w:val="es-ES_tradnl" w:eastAsia="ar-SA"/>
        </w:rPr>
      </w:pPr>
    </w:p>
    <w:p w:rsidR="00D1134A" w:rsidRDefault="00D1134A" w:rsidP="000E2EA6">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w:t>
      </w:r>
      <w:r w:rsidR="00276424" w:rsidRPr="00276424">
        <w:rPr>
          <w:rFonts w:cs="Arial"/>
          <w:szCs w:val="20"/>
          <w:lang w:val="es-ES_tradnl"/>
        </w:rPr>
        <w:t>los artículos 97, 98, 110 fracción XIII, 111 y 113 de la  Ley Federal de Transparencia y Acceso a la Información Pública</w:t>
      </w:r>
      <w:r w:rsidRPr="00276424">
        <w:rPr>
          <w:rFonts w:cs="Arial"/>
          <w:szCs w:val="20"/>
          <w:lang w:val="es-ES_tradnl"/>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276424">
        <w:rPr>
          <w:rFonts w:cs="Arial"/>
          <w:b/>
          <w:szCs w:val="20"/>
          <w:lang w:val="es-ES_tradnl"/>
        </w:rPr>
        <w:t xml:space="preserve">Anexo </w:t>
      </w:r>
      <w:r w:rsidR="009841F6" w:rsidRPr="00276424">
        <w:rPr>
          <w:rFonts w:cs="Arial"/>
          <w:b/>
          <w:szCs w:val="20"/>
          <w:lang w:val="es-ES_tradnl"/>
        </w:rPr>
        <w:t>1</w:t>
      </w:r>
      <w:r w:rsidR="00CA0EDA">
        <w:rPr>
          <w:rFonts w:cs="Arial"/>
          <w:b/>
          <w:szCs w:val="20"/>
          <w:lang w:val="es-ES_tradnl"/>
        </w:rPr>
        <w:t>1</w:t>
      </w:r>
      <w:r w:rsidRPr="00276424">
        <w:rPr>
          <w:rFonts w:cs="Arial"/>
          <w:szCs w:val="20"/>
          <w:lang w:val="es-ES_tradnl"/>
        </w:rPr>
        <w:t>.</w:t>
      </w:r>
    </w:p>
    <w:p w:rsidR="00F57D1E" w:rsidRDefault="00F57D1E">
      <w:pPr>
        <w:rPr>
          <w:rFonts w:eastAsia="Times New Roman" w:cs="Times New Roman"/>
          <w:b/>
          <w:bCs/>
          <w:kern w:val="1"/>
          <w:sz w:val="24"/>
          <w:szCs w:val="24"/>
          <w:lang w:val="es-ES_tradnl" w:eastAsia="ar-SA"/>
        </w:rPr>
      </w:pPr>
      <w:bookmarkStart w:id="162" w:name="_Toc431386032"/>
      <w:bookmarkStart w:id="163" w:name="_Toc431386309"/>
      <w:r>
        <w:br w:type="page"/>
      </w:r>
    </w:p>
    <w:p w:rsidR="00FF4D62" w:rsidRDefault="00C7171B" w:rsidP="000A16DF">
      <w:pPr>
        <w:pStyle w:val="Ttulo1"/>
      </w:pPr>
      <w:bookmarkStart w:id="164" w:name="_Toc533168340"/>
      <w:r w:rsidRPr="00145763">
        <w:lastRenderedPageBreak/>
        <w:t xml:space="preserve">Anexo </w:t>
      </w:r>
      <w:r>
        <w:t>1 Anexo Técnico</w:t>
      </w:r>
      <w:bookmarkEnd w:id="164"/>
    </w:p>
    <w:p w:rsidR="00036A0C" w:rsidRPr="00F16E88" w:rsidRDefault="00036A0C" w:rsidP="00036A0C">
      <w:pPr>
        <w:suppressAutoHyphens/>
        <w:spacing w:after="0" w:line="240" w:lineRule="auto"/>
        <w:jc w:val="both"/>
        <w:rPr>
          <w:rFonts w:eastAsia="Calibri" w:cs="Arial"/>
          <w:b/>
          <w:lang w:eastAsia="ar-SA"/>
        </w:rPr>
      </w:pPr>
    </w:p>
    <w:p w:rsidR="00036A0C" w:rsidRPr="00F16E88" w:rsidRDefault="00036A0C" w:rsidP="00036A0C">
      <w:pPr>
        <w:numPr>
          <w:ilvl w:val="0"/>
          <w:numId w:val="24"/>
        </w:numPr>
        <w:tabs>
          <w:tab w:val="left" w:pos="9540"/>
        </w:tabs>
        <w:suppressAutoHyphens/>
        <w:spacing w:after="0" w:line="240" w:lineRule="auto"/>
        <w:ind w:left="540" w:hanging="540"/>
        <w:jc w:val="both"/>
        <w:rPr>
          <w:rFonts w:eastAsia="Calibri" w:cs="Arial"/>
          <w:lang w:eastAsia="ar-SA"/>
        </w:rPr>
      </w:pPr>
      <w:r w:rsidRPr="00F16E88">
        <w:rPr>
          <w:rFonts w:eastAsia="Calibri" w:cs="Arial"/>
          <w:b/>
          <w:lang w:eastAsia="ar-SA"/>
        </w:rPr>
        <w:t>OBJETO.-</w:t>
      </w:r>
      <w:r w:rsidRPr="00F16E88">
        <w:rPr>
          <w:rFonts w:eastAsia="Calibri" w:cs="Arial"/>
          <w:lang w:eastAsia="ar-SA"/>
        </w:rPr>
        <w:t xml:space="preserve"> Contratación del servicio de impresión de </w:t>
      </w:r>
      <w:r>
        <w:rPr>
          <w:rFonts w:eastAsia="Calibri" w:cs="Arial"/>
          <w:lang w:eastAsia="ar-SA"/>
        </w:rPr>
        <w:t>diversas publicaciones del Programa Editorial PrevenIMSS</w:t>
      </w:r>
      <w:r w:rsidRPr="00F16E88">
        <w:rPr>
          <w:rFonts w:eastAsia="Calibri" w:cs="Arial"/>
          <w:lang w:eastAsia="ar-SA"/>
        </w:rPr>
        <w:t xml:space="preserve">, con el propósito de </w:t>
      </w:r>
      <w:r>
        <w:rPr>
          <w:rFonts w:eastAsia="Calibri" w:cs="Arial"/>
          <w:lang w:eastAsia="ar-SA"/>
        </w:rPr>
        <w:t>cubrir los requerimientos de la Coordinación</w:t>
      </w:r>
      <w:r w:rsidRPr="00F16E88">
        <w:rPr>
          <w:rFonts w:eastAsia="Calibri" w:cs="Arial"/>
          <w:lang w:eastAsia="ar-SA"/>
        </w:rPr>
        <w:t xml:space="preserve"> de Atención Integral a la Salud en el Primer Nivel (CAISPN, durante el ejercicio presupuestal 201</w:t>
      </w:r>
      <w:r>
        <w:rPr>
          <w:rFonts w:eastAsia="Calibri" w:cs="Arial"/>
          <w:lang w:eastAsia="ar-SA"/>
        </w:rPr>
        <w:t>9</w:t>
      </w:r>
      <w:r w:rsidRPr="00F16E88">
        <w:rPr>
          <w:rFonts w:eastAsia="Calibri" w:cs="Arial"/>
          <w:lang w:eastAsia="ar-SA"/>
        </w:rPr>
        <w:t>.</w:t>
      </w:r>
    </w:p>
    <w:p w:rsidR="00036A0C" w:rsidRPr="00F16E88" w:rsidRDefault="00036A0C" w:rsidP="00036A0C">
      <w:pPr>
        <w:tabs>
          <w:tab w:val="left" w:pos="6660"/>
        </w:tabs>
        <w:suppressAutoHyphens/>
        <w:spacing w:after="0" w:line="240" w:lineRule="auto"/>
        <w:ind w:left="360"/>
        <w:jc w:val="both"/>
        <w:rPr>
          <w:rFonts w:eastAsia="Calibri" w:cs="Arial"/>
          <w:lang w:eastAsia="ar-SA"/>
        </w:rPr>
      </w:pPr>
    </w:p>
    <w:p w:rsidR="00036A0C" w:rsidRPr="00B612F5" w:rsidRDefault="00036A0C" w:rsidP="00036A0C">
      <w:pPr>
        <w:numPr>
          <w:ilvl w:val="0"/>
          <w:numId w:val="24"/>
        </w:numPr>
        <w:tabs>
          <w:tab w:val="num" w:pos="540"/>
        </w:tabs>
        <w:suppressAutoHyphens/>
        <w:spacing w:after="0" w:line="240" w:lineRule="auto"/>
        <w:ind w:left="360" w:hanging="294"/>
        <w:jc w:val="both"/>
        <w:rPr>
          <w:rFonts w:cs="Arial"/>
          <w:bCs/>
          <w:u w:val="single"/>
        </w:rPr>
      </w:pPr>
      <w:r w:rsidRPr="00F16E88">
        <w:rPr>
          <w:rFonts w:eastAsia="Calibri" w:cs="Arial"/>
          <w:b/>
          <w:lang w:eastAsia="ar-SA"/>
        </w:rPr>
        <w:t xml:space="preserve">DESCRIPCIÓN COMPLETA DEL SERVICIO DE IMPRESIÓN: </w:t>
      </w:r>
    </w:p>
    <w:p w:rsidR="00036A0C" w:rsidRDefault="00036A0C" w:rsidP="00036A0C">
      <w:pPr>
        <w:suppressAutoHyphens/>
        <w:spacing w:after="0" w:line="240" w:lineRule="auto"/>
        <w:jc w:val="both"/>
        <w:rPr>
          <w:rFonts w:eastAsia="Times New Roman" w:cs="Arial"/>
          <w:bCs/>
          <w:u w:val="single"/>
        </w:rPr>
      </w:pPr>
    </w:p>
    <w:tbl>
      <w:tblPr>
        <w:tblW w:w="5000" w:type="pct"/>
        <w:tblLayout w:type="fixed"/>
        <w:tblCellMar>
          <w:left w:w="70" w:type="dxa"/>
          <w:right w:w="70" w:type="dxa"/>
        </w:tblCellMar>
        <w:tblLook w:val="04A0" w:firstRow="1" w:lastRow="0" w:firstColumn="1" w:lastColumn="0" w:noHBand="0" w:noVBand="1"/>
      </w:tblPr>
      <w:tblGrid>
        <w:gridCol w:w="980"/>
        <w:gridCol w:w="1508"/>
        <w:gridCol w:w="758"/>
        <w:gridCol w:w="897"/>
        <w:gridCol w:w="754"/>
        <w:gridCol w:w="754"/>
        <w:gridCol w:w="603"/>
        <w:gridCol w:w="603"/>
        <w:gridCol w:w="605"/>
        <w:gridCol w:w="603"/>
        <w:gridCol w:w="1479"/>
      </w:tblGrid>
      <w:tr w:rsidR="00036A0C" w:rsidRPr="007D49D7" w:rsidTr="00512EEF">
        <w:trPr>
          <w:trHeight w:val="315"/>
          <w:tblHeader/>
        </w:trPr>
        <w:tc>
          <w:tcPr>
            <w:tcW w:w="513" w:type="pct"/>
            <w:tcBorders>
              <w:top w:val="single" w:sz="8" w:space="0" w:color="auto"/>
              <w:left w:val="single" w:sz="8" w:space="0" w:color="auto"/>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PARTIDA NO.</w:t>
            </w:r>
          </w:p>
        </w:tc>
        <w:tc>
          <w:tcPr>
            <w:tcW w:w="790"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CONCEPTO</w:t>
            </w:r>
          </w:p>
        </w:tc>
        <w:tc>
          <w:tcPr>
            <w:tcW w:w="397"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CANTIDAD</w:t>
            </w:r>
          </w:p>
        </w:tc>
        <w:tc>
          <w:tcPr>
            <w:tcW w:w="470"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TAMAÑO</w:t>
            </w:r>
          </w:p>
        </w:tc>
        <w:tc>
          <w:tcPr>
            <w:tcW w:w="395"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PAGINAS</w:t>
            </w:r>
          </w:p>
        </w:tc>
        <w:tc>
          <w:tcPr>
            <w:tcW w:w="395"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FORROS</w:t>
            </w:r>
          </w:p>
        </w:tc>
        <w:tc>
          <w:tcPr>
            <w:tcW w:w="316"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IMP. INTERS</w:t>
            </w:r>
          </w:p>
        </w:tc>
        <w:tc>
          <w:tcPr>
            <w:tcW w:w="316"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IMP. FORRO</w:t>
            </w:r>
          </w:p>
        </w:tc>
        <w:tc>
          <w:tcPr>
            <w:tcW w:w="317"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PAP. INTRS.</w:t>
            </w:r>
          </w:p>
        </w:tc>
        <w:tc>
          <w:tcPr>
            <w:tcW w:w="316"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PAP. FORRO</w:t>
            </w:r>
          </w:p>
        </w:tc>
        <w:tc>
          <w:tcPr>
            <w:tcW w:w="775"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36A0C" w:rsidRPr="007D49D7" w:rsidRDefault="00036A0C" w:rsidP="00512EEF">
            <w:pPr>
              <w:spacing w:after="0" w:line="240" w:lineRule="auto"/>
              <w:jc w:val="center"/>
              <w:rPr>
                <w:rFonts w:eastAsia="Times New Roman" w:cs="Arial"/>
                <w:b/>
                <w:bCs/>
                <w:color w:val="000000"/>
                <w:sz w:val="10"/>
                <w:szCs w:val="10"/>
              </w:rPr>
            </w:pPr>
            <w:r w:rsidRPr="007D49D7">
              <w:rPr>
                <w:rFonts w:eastAsia="Times New Roman" w:cs="Arial"/>
                <w:b/>
                <w:bCs/>
                <w:color w:val="000000"/>
                <w:sz w:val="10"/>
                <w:szCs w:val="10"/>
              </w:rPr>
              <w:t>ACABADO</w:t>
            </w:r>
          </w:p>
        </w:tc>
      </w:tr>
      <w:tr w:rsidR="00036A0C" w:rsidRPr="007D49D7" w:rsidTr="00512EEF">
        <w:trPr>
          <w:trHeight w:val="358"/>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CARTILLA NACIONAL DE SALUD (NIÑAS Y NIÑOS DE 0 A 9 AÑOS).</w:t>
            </w:r>
          </w:p>
        </w:tc>
        <w:tc>
          <w:tcPr>
            <w:tcW w:w="397"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11X14 CM.</w:t>
            </w:r>
          </w:p>
        </w:tc>
        <w:tc>
          <w:tcPr>
            <w:tcW w:w="395"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24</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4X1</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GRAPA MAS BARNIZ U.V., EL COLOFON DEBERÁ CONTENER EL AÑO DE IMPRESIÓN</w:t>
            </w:r>
          </w:p>
        </w:tc>
      </w:tr>
      <w:tr w:rsidR="00036A0C" w:rsidRPr="007D49D7" w:rsidTr="00512EEF">
        <w:trPr>
          <w:trHeight w:val="43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CARTILLA NACIONAL DE SALUD (ADOLESCENTES DE 10 A 19 AÑOS).</w:t>
            </w:r>
          </w:p>
        </w:tc>
        <w:tc>
          <w:tcPr>
            <w:tcW w:w="397"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2,024,882</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11X14 CM.</w:t>
            </w:r>
          </w:p>
        </w:tc>
        <w:tc>
          <w:tcPr>
            <w:tcW w:w="395"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20</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4X1</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GRAPA MAS BARNIZ U.V., EL COLOFON DEBERÁ CONTENER EL AÑO DE IMPRESIÓN</w:t>
            </w:r>
          </w:p>
        </w:tc>
      </w:tr>
      <w:tr w:rsidR="00036A0C" w:rsidRPr="007D49D7" w:rsidTr="00512EEF">
        <w:trPr>
          <w:trHeight w:val="102"/>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3</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CARTILLA NACIONAL DE SALUD (MUJERES DE 20 A 59 AÑOS).</w:t>
            </w:r>
          </w:p>
        </w:tc>
        <w:tc>
          <w:tcPr>
            <w:tcW w:w="397"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3,300,000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11X14 CM.</w:t>
            </w:r>
          </w:p>
        </w:tc>
        <w:tc>
          <w:tcPr>
            <w:tcW w:w="395"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24</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4X1</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GRAPA MAS BARNIZ U.V., EL COLOFON DEBERÁ CONTENER EL AÑO DE IMPRESIÓN</w:t>
            </w:r>
          </w:p>
        </w:tc>
      </w:tr>
      <w:tr w:rsidR="00036A0C" w:rsidRPr="007D49D7" w:rsidTr="00512EEF">
        <w:trPr>
          <w:trHeight w:val="478"/>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CARTILLA NACIONAL DE SALUD (HOMBRES DE 20 A 59 AÑOS).</w:t>
            </w:r>
          </w:p>
        </w:tc>
        <w:tc>
          <w:tcPr>
            <w:tcW w:w="397"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3,700,000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11X14 CM.</w:t>
            </w:r>
          </w:p>
        </w:tc>
        <w:tc>
          <w:tcPr>
            <w:tcW w:w="395"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20</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4X1</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GRAPA MAS BARNIZ U.V., EL COLOFON DEBERÁ CONTENER EL AÑO DE IMPRESIÓN</w:t>
            </w:r>
          </w:p>
        </w:tc>
      </w:tr>
      <w:tr w:rsidR="00036A0C" w:rsidRPr="007D49D7" w:rsidTr="00512EEF">
        <w:trPr>
          <w:trHeight w:val="259"/>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5</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CARTILLA NACIONAL DE SALUD (ADULTOS MAYORES DE 60 AÑOS Y MÁS).</w:t>
            </w:r>
          </w:p>
        </w:tc>
        <w:tc>
          <w:tcPr>
            <w:tcW w:w="397"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2,058,367</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11X14 CM.</w:t>
            </w:r>
          </w:p>
        </w:tc>
        <w:tc>
          <w:tcPr>
            <w:tcW w:w="395"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24</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4X1</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GRAPA MAS BARNIZ U.V., EL COLOFON DEBERÁ CONTENER EL AÑO DE IMPRESIÓN</w:t>
            </w:r>
          </w:p>
        </w:tc>
      </w:tr>
      <w:tr w:rsidR="00036A0C" w:rsidRPr="007D49D7" w:rsidTr="00512EEF">
        <w:trPr>
          <w:trHeight w:val="6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6</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CARTILLA DE EMBARAZO SEGURO.</w:t>
            </w:r>
          </w:p>
        </w:tc>
        <w:tc>
          <w:tcPr>
            <w:tcW w:w="397"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650,000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21.5X14 CM. EXTENDIDA 10.75X14 CM. FINAL</w:t>
            </w:r>
          </w:p>
        </w:tc>
        <w:tc>
          <w:tcPr>
            <w:tcW w:w="395"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20</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GRAPA MAS BARNIZ U.V., EL COLOFON DEBERÁ CONTENER EL AÑO DE IMPRESIÓN</w:t>
            </w:r>
          </w:p>
        </w:tc>
      </w:tr>
      <w:tr w:rsidR="00036A0C" w:rsidRPr="007D49D7" w:rsidTr="00512EEF">
        <w:trPr>
          <w:trHeight w:val="144"/>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7</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IMPRESIÓN  DE CARTERA DE ALIMENTACIÓN CORRECTA Y ACTIVIDAD FÍSICA</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val="es-ES"/>
              </w:rPr>
              <w:t>11 X 14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40</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GRAPA MÁS BARNIZ U.V., EL COLOFON DEBERÁ CONTENER EL AÑO DE IMPRESIÓN</w:t>
            </w:r>
          </w:p>
        </w:tc>
      </w:tr>
      <w:tr w:rsidR="00036A0C" w:rsidRPr="007D49D7" w:rsidTr="00512EEF">
        <w:trPr>
          <w:trHeight w:val="345"/>
        </w:trPr>
        <w:tc>
          <w:tcPr>
            <w:tcW w:w="513"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8</w:t>
            </w:r>
          </w:p>
        </w:tc>
        <w:tc>
          <w:tcPr>
            <w:tcW w:w="790"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TRIPTICO DE LACTANCIA MATERNA</w:t>
            </w:r>
          </w:p>
        </w:tc>
        <w:tc>
          <w:tcPr>
            <w:tcW w:w="397"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nil"/>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28X21.5,</w:t>
            </w:r>
          </w:p>
        </w:tc>
        <w:tc>
          <w:tcPr>
            <w:tcW w:w="395"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315"/>
        </w:trPr>
        <w:tc>
          <w:tcPr>
            <w:tcW w:w="513"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790"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97"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FINAL 9.3 X 21.5</w:t>
            </w:r>
          </w:p>
        </w:tc>
        <w:tc>
          <w:tcPr>
            <w:tcW w:w="395"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95"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6"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6"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7"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6"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775"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r>
      <w:tr w:rsidR="00036A0C" w:rsidRPr="007D49D7" w:rsidTr="00512EEF">
        <w:trPr>
          <w:trHeight w:val="232"/>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9</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TRÍPTICO CHIQUITIMSS JUNIOR</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540"/>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 xml:space="preserve">IMPRESIÓN DE TRÍPTICO CHIQUITIMSS </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705"/>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11</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TRÍPTICO JUVENIMSS JUNIOR</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540"/>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12</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TRÍPTICO JUVENIMSS</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705"/>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13</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TRÍPTICO ELLA Y ÉL CON PREVENIMSS</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705"/>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14</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TRÍPTICO ENVEJECIMIENTO ACTIVO</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4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15</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INFOGRAFÍA DE ASMA/ACCIDENTES</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0</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0</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MATE DE 150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0</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UNA HOJA TAMAÑO CARTA IMPRESA A COLOR EN AMBOS LADOS PLASTIFICADA</w:t>
            </w:r>
          </w:p>
        </w:tc>
      </w:tr>
      <w:tr w:rsidR="00036A0C" w:rsidRPr="007D49D7" w:rsidTr="00512EEF">
        <w:trPr>
          <w:trHeight w:val="4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16</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INFOGRAFÍA DE CACU/HIPERCOLESTEROLEMIA</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700,000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0</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0</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MATE DE 150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0</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UNA HOJA TAMAÑO CARTA IMPRESA A COLOR EN AMBOS LADOS PLASTIFICADA</w:t>
            </w:r>
          </w:p>
        </w:tc>
      </w:tr>
      <w:tr w:rsidR="00036A0C" w:rsidRPr="007D49D7" w:rsidTr="00512EEF">
        <w:trPr>
          <w:trHeight w:val="4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17</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 xml:space="preserve">IMPRESIÓN DE CARTEL ACTIVIDADES DE   LOS </w:t>
            </w:r>
            <w:r w:rsidRPr="007D49D7">
              <w:rPr>
                <w:rFonts w:eastAsia="Times New Roman" w:cs="Arial"/>
                <w:color w:val="000000"/>
                <w:sz w:val="10"/>
                <w:szCs w:val="10"/>
              </w:rPr>
              <w:lastRenderedPageBreak/>
              <w:t>SERVICIOS DE PREVENCIÓN  Y PROMOCIÓN DE LA SALUD   DEL  IMSS</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lastRenderedPageBreak/>
              <w:t>10,000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60X90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4X0</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w:t>
            </w:r>
            <w:r w:rsidRPr="007D49D7">
              <w:rPr>
                <w:rFonts w:eastAsia="Times New Roman" w:cs="Arial"/>
                <w:color w:val="000000"/>
                <w:sz w:val="10"/>
                <w:szCs w:val="10"/>
              </w:rPr>
              <w:lastRenderedPageBreak/>
              <w:t>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lastRenderedPageBreak/>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 xml:space="preserve">IMPRESO POR UN LADO A COLOR ACABADO </w:t>
            </w:r>
            <w:r w:rsidRPr="007D49D7">
              <w:rPr>
                <w:rFonts w:eastAsia="Times New Roman" w:cs="Arial"/>
                <w:color w:val="000000"/>
                <w:sz w:val="10"/>
                <w:szCs w:val="10"/>
              </w:rPr>
              <w:lastRenderedPageBreak/>
              <w:t>BRILLANTE</w:t>
            </w:r>
          </w:p>
        </w:tc>
      </w:tr>
      <w:tr w:rsidR="00036A0C" w:rsidRPr="007D49D7" w:rsidTr="00512EEF">
        <w:trPr>
          <w:trHeight w:val="4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lastRenderedPageBreak/>
              <w:t>18</w:t>
            </w:r>
          </w:p>
        </w:tc>
        <w:tc>
          <w:tcPr>
            <w:tcW w:w="790" w:type="pct"/>
            <w:tcBorders>
              <w:top w:val="nil"/>
              <w:left w:val="nil"/>
              <w:bottom w:val="single" w:sz="8" w:space="0" w:color="auto"/>
              <w:right w:val="single" w:sz="8" w:space="0" w:color="auto"/>
            </w:tcBorders>
            <w:shd w:val="clear" w:color="auto" w:fill="auto"/>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 xml:space="preserve">IMPRESIÓN DE CARTEL  DECLARATORIA DE IMSS LIBRE DE  HUMO DE  TABACO </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1.55X60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4X0</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IMPRESO POR UN LADO A COLOR ACABADO BRILLANTE</w:t>
            </w:r>
          </w:p>
        </w:tc>
      </w:tr>
      <w:tr w:rsidR="00036A0C" w:rsidRPr="007D49D7" w:rsidTr="00512EEF">
        <w:trPr>
          <w:trHeight w:val="388"/>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19</w:t>
            </w:r>
          </w:p>
        </w:tc>
        <w:tc>
          <w:tcPr>
            <w:tcW w:w="790" w:type="pct"/>
            <w:tcBorders>
              <w:top w:val="nil"/>
              <w:left w:val="nil"/>
              <w:bottom w:val="single" w:sz="8" w:space="0" w:color="auto"/>
              <w:right w:val="single" w:sz="8" w:space="0" w:color="auto"/>
            </w:tcBorders>
            <w:shd w:val="clear" w:color="auto" w:fill="auto"/>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DEL LINEAMIENTO TECNICO MEDICO DE DETECCIÓN Y ATENCIÓN INTEGRAL DE LAS ENFERMEDADES METABÓLICAS CONGÉNITAS.</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21.5 X 28</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4X0</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MATE DE 150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 FRENTE</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DOS GRAPAS A CABALLO MÁS LAMINADO PLÁSTICO BRILLANTE UNA CARA</w:t>
            </w:r>
          </w:p>
        </w:tc>
      </w:tr>
      <w:tr w:rsidR="00036A0C" w:rsidRPr="007D49D7" w:rsidTr="00512EEF">
        <w:trPr>
          <w:trHeight w:val="360"/>
        </w:trPr>
        <w:tc>
          <w:tcPr>
            <w:tcW w:w="513"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20</w:t>
            </w:r>
          </w:p>
        </w:tc>
        <w:tc>
          <w:tcPr>
            <w:tcW w:w="790"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 CARNET DE DESARROLLO INFANTIL TEMPRANO</w:t>
            </w:r>
          </w:p>
        </w:tc>
        <w:tc>
          <w:tcPr>
            <w:tcW w:w="397"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550,000</w:t>
            </w:r>
          </w:p>
        </w:tc>
        <w:tc>
          <w:tcPr>
            <w:tcW w:w="470"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 xml:space="preserve">11X14 CM. </w:t>
            </w:r>
          </w:p>
        </w:tc>
        <w:tc>
          <w:tcPr>
            <w:tcW w:w="395"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24</w:t>
            </w:r>
          </w:p>
        </w:tc>
        <w:tc>
          <w:tcPr>
            <w:tcW w:w="395"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w:t>
            </w:r>
          </w:p>
        </w:tc>
        <w:tc>
          <w:tcPr>
            <w:tcW w:w="316"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4X1</w:t>
            </w:r>
          </w:p>
        </w:tc>
        <w:tc>
          <w:tcPr>
            <w:tcW w:w="317"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BOND 75 GRS.</w:t>
            </w:r>
          </w:p>
        </w:tc>
        <w:tc>
          <w:tcPr>
            <w:tcW w:w="316" w:type="pct"/>
            <w:vMerge w:val="restart"/>
            <w:tcBorders>
              <w:top w:val="nil"/>
              <w:left w:val="single" w:sz="8" w:space="0" w:color="auto"/>
              <w:bottom w:val="single" w:sz="8" w:space="0" w:color="000000"/>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nil"/>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GRAPA MAS BARNIZ U.V</w:t>
            </w:r>
          </w:p>
        </w:tc>
      </w:tr>
      <w:tr w:rsidR="00036A0C" w:rsidRPr="007D49D7" w:rsidTr="00512EEF">
        <w:trPr>
          <w:trHeight w:val="46"/>
        </w:trPr>
        <w:tc>
          <w:tcPr>
            <w:tcW w:w="513"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790"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97"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470"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95"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95"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6"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6"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7"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316" w:type="pct"/>
            <w:vMerge/>
            <w:tcBorders>
              <w:top w:val="nil"/>
              <w:left w:val="single" w:sz="8" w:space="0" w:color="auto"/>
              <w:bottom w:val="single" w:sz="8" w:space="0" w:color="000000"/>
              <w:right w:val="single" w:sz="8" w:space="0" w:color="auto"/>
            </w:tcBorders>
            <w:vAlign w:val="center"/>
            <w:hideMark/>
          </w:tcPr>
          <w:p w:rsidR="00036A0C" w:rsidRPr="007D49D7" w:rsidRDefault="00036A0C" w:rsidP="00512EEF">
            <w:pPr>
              <w:spacing w:after="0" w:line="240" w:lineRule="auto"/>
              <w:rPr>
                <w:rFonts w:eastAsia="Times New Roman" w:cs="Arial"/>
                <w:color w:val="000000"/>
                <w:sz w:val="10"/>
                <w:szCs w:val="10"/>
              </w:rPr>
            </w:pP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EL COLOFON DEBERÁ CONTENER EL AÑO DE IMPRESIÓN</w:t>
            </w:r>
          </w:p>
        </w:tc>
      </w:tr>
      <w:tr w:rsidR="00036A0C" w:rsidRPr="007D49D7" w:rsidTr="00512EEF">
        <w:trPr>
          <w:trHeight w:val="84"/>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21</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TRIPTICO DE VIOLENCIA</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4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22</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DEL TRÍPTICO DE ENFERMEDADES METABÓLICAS CONGÉNITAS.</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91"/>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23</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IMPRESIÓN GUÍA TÉCNICA DE EDUCACIÓN NUTRICIONAL NUTRIMSS EN PRIMER NIVEL DE ATENCIÓN</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500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21.5X28</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150</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4X0</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DE 200 GRS, 2 TINTAS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SBS 12 PTS</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HOT MELT COSIDO MÁS LAMINADO BRILLANTE</w:t>
            </w:r>
          </w:p>
        </w:tc>
      </w:tr>
      <w:tr w:rsidR="00036A0C" w:rsidRPr="007D49D7" w:rsidTr="00512EEF">
        <w:trPr>
          <w:trHeight w:val="705"/>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24</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lang w:eastAsia="ar-SA"/>
              </w:rPr>
              <w:t>IMPRESIÓN DEL DIPTICO CUENTO  "EL ALIMENTO PERFECTO"</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500,000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DOS PARTES</w:t>
            </w:r>
          </w:p>
        </w:tc>
      </w:tr>
      <w:tr w:rsidR="00036A0C" w:rsidRPr="007D49D7" w:rsidTr="00512EEF">
        <w:trPr>
          <w:trHeight w:val="336"/>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25</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TRIPTICO PREVENCIÓN DEL EMBARAZO EN LA ADOLESCENCIA</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r w:rsidR="00036A0C" w:rsidRPr="007D49D7" w:rsidTr="00512EEF">
        <w:trPr>
          <w:trHeight w:val="870"/>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26</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TRIPTICO CONSULTA PRECONCEPCIONAL</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bookmarkStart w:id="165" w:name="RANGE!K29"/>
            <w:r w:rsidRPr="007D49D7">
              <w:rPr>
                <w:rFonts w:eastAsia="Times New Roman" w:cs="Arial"/>
                <w:color w:val="000000"/>
                <w:sz w:val="10"/>
                <w:szCs w:val="10"/>
              </w:rPr>
              <w:t>DOBLADO EN TRES PARTES</w:t>
            </w:r>
            <w:bookmarkEnd w:id="165"/>
          </w:p>
        </w:tc>
      </w:tr>
      <w:tr w:rsidR="00036A0C" w:rsidRPr="007D49D7" w:rsidTr="00512EEF">
        <w:trPr>
          <w:trHeight w:val="705"/>
        </w:trPr>
        <w:tc>
          <w:tcPr>
            <w:tcW w:w="513" w:type="pct"/>
            <w:tcBorders>
              <w:top w:val="nil"/>
              <w:left w:val="single" w:sz="8" w:space="0" w:color="auto"/>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27</w:t>
            </w:r>
          </w:p>
        </w:tc>
        <w:tc>
          <w:tcPr>
            <w:tcW w:w="790"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IMPRESIÓN TRIPTICO VASECTOMÍA SIN BISTURÍ</w:t>
            </w:r>
          </w:p>
        </w:tc>
        <w:tc>
          <w:tcPr>
            <w:tcW w:w="39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1,000,000</w:t>
            </w:r>
          </w:p>
        </w:tc>
        <w:tc>
          <w:tcPr>
            <w:tcW w:w="470"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EXTENDIDO 21.5X28 CM.</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9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4X4</w:t>
            </w:r>
          </w:p>
        </w:tc>
        <w:tc>
          <w:tcPr>
            <w:tcW w:w="316" w:type="pct"/>
            <w:tcBorders>
              <w:top w:val="nil"/>
              <w:left w:val="nil"/>
              <w:bottom w:val="single" w:sz="8" w:space="0" w:color="auto"/>
              <w:right w:val="single" w:sz="8" w:space="0" w:color="auto"/>
            </w:tcBorders>
            <w:shd w:val="clear" w:color="auto" w:fill="auto"/>
            <w:noWrap/>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317"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COUCHE BRILLANTE DE 130 GRS.</w:t>
            </w:r>
          </w:p>
        </w:tc>
        <w:tc>
          <w:tcPr>
            <w:tcW w:w="316"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N/A</w:t>
            </w:r>
          </w:p>
        </w:tc>
        <w:tc>
          <w:tcPr>
            <w:tcW w:w="775" w:type="pct"/>
            <w:tcBorders>
              <w:top w:val="nil"/>
              <w:left w:val="nil"/>
              <w:bottom w:val="single" w:sz="8" w:space="0" w:color="auto"/>
              <w:right w:val="single" w:sz="8" w:space="0" w:color="auto"/>
            </w:tcBorders>
            <w:shd w:val="clear" w:color="auto" w:fill="auto"/>
            <w:vAlign w:val="bottom"/>
            <w:hideMark/>
          </w:tcPr>
          <w:p w:rsidR="00036A0C" w:rsidRPr="007D49D7" w:rsidRDefault="00036A0C" w:rsidP="00512EEF">
            <w:pPr>
              <w:spacing w:after="0" w:line="240" w:lineRule="auto"/>
              <w:jc w:val="center"/>
              <w:rPr>
                <w:rFonts w:eastAsia="Times New Roman" w:cs="Arial"/>
                <w:color w:val="000000"/>
                <w:sz w:val="10"/>
                <w:szCs w:val="10"/>
              </w:rPr>
            </w:pPr>
            <w:r w:rsidRPr="007D49D7">
              <w:rPr>
                <w:rFonts w:eastAsia="Times New Roman" w:cs="Arial"/>
                <w:color w:val="000000"/>
                <w:sz w:val="10"/>
                <w:szCs w:val="10"/>
              </w:rPr>
              <w:t>DOBLADO EN TRES PARTES</w:t>
            </w:r>
          </w:p>
        </w:tc>
      </w:tr>
    </w:tbl>
    <w:p w:rsidR="00036A0C" w:rsidRDefault="00036A0C" w:rsidP="00036A0C">
      <w:pPr>
        <w:suppressAutoHyphens/>
        <w:spacing w:after="0" w:line="240" w:lineRule="auto"/>
        <w:jc w:val="both"/>
        <w:rPr>
          <w:rFonts w:cs="Arial"/>
          <w:bCs/>
          <w:u w:val="single"/>
        </w:rPr>
      </w:pPr>
    </w:p>
    <w:p w:rsidR="00036A0C" w:rsidRDefault="00036A0C" w:rsidP="00036A0C">
      <w:pPr>
        <w:suppressAutoHyphens/>
        <w:spacing w:after="0" w:line="240" w:lineRule="auto"/>
        <w:jc w:val="both"/>
        <w:rPr>
          <w:rFonts w:eastAsia="Calibri" w:cs="Arial"/>
          <w:b/>
          <w:bCs/>
          <w:sz w:val="21"/>
          <w:szCs w:val="21"/>
          <w:lang w:eastAsia="ar-SA"/>
        </w:rPr>
      </w:pPr>
      <w:r>
        <w:rPr>
          <w:rFonts w:eastAsia="Calibri" w:cs="Arial"/>
          <w:b/>
          <w:bCs/>
          <w:sz w:val="21"/>
          <w:szCs w:val="21"/>
          <w:lang w:eastAsia="ar-SA"/>
        </w:rPr>
        <w:t xml:space="preserve">CLAVE CUCOP: </w:t>
      </w:r>
    </w:p>
    <w:tbl>
      <w:tblPr>
        <w:tblW w:w="5000" w:type="pct"/>
        <w:tblCellMar>
          <w:left w:w="70" w:type="dxa"/>
          <w:right w:w="70" w:type="dxa"/>
        </w:tblCellMar>
        <w:tblLook w:val="04A0" w:firstRow="1" w:lastRow="0" w:firstColumn="1" w:lastColumn="0" w:noHBand="0" w:noVBand="1"/>
      </w:tblPr>
      <w:tblGrid>
        <w:gridCol w:w="4262"/>
        <w:gridCol w:w="5282"/>
      </w:tblGrid>
      <w:tr w:rsidR="00036A0C" w:rsidRPr="007A183B" w:rsidTr="00512EEF">
        <w:trPr>
          <w:trHeight w:val="225"/>
        </w:trPr>
        <w:tc>
          <w:tcPr>
            <w:tcW w:w="2233"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 xml:space="preserve">CLASIFICADOR CUCOP </w:t>
            </w:r>
            <w:r w:rsidRPr="007A183B">
              <w:rPr>
                <w:rFonts w:eastAsia="Times New Roman" w:cs="Arial"/>
                <w:b/>
                <w:bCs/>
                <w:color w:val="000000"/>
                <w:sz w:val="14"/>
                <w:szCs w:val="14"/>
              </w:rPr>
              <w:br/>
              <w:t>(CLAVE 8 DÍGITOS)</w:t>
            </w:r>
          </w:p>
        </w:tc>
        <w:tc>
          <w:tcPr>
            <w:tcW w:w="2767"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CONCEPTO</w:t>
            </w:r>
          </w:p>
        </w:tc>
      </w:tr>
      <w:tr w:rsidR="00036A0C" w:rsidRPr="007A183B" w:rsidTr="00512EEF">
        <w:trPr>
          <w:trHeight w:val="207"/>
        </w:trPr>
        <w:tc>
          <w:tcPr>
            <w:tcW w:w="2233"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36A0C" w:rsidRPr="007A183B" w:rsidRDefault="00036A0C" w:rsidP="00512EEF">
            <w:pPr>
              <w:spacing w:after="0" w:line="240" w:lineRule="auto"/>
              <w:rPr>
                <w:rFonts w:eastAsia="Times New Roman" w:cs="Arial"/>
                <w:b/>
                <w:bCs/>
                <w:color w:val="000000"/>
                <w:sz w:val="14"/>
                <w:szCs w:val="14"/>
              </w:rPr>
            </w:pPr>
          </w:p>
        </w:tc>
        <w:tc>
          <w:tcPr>
            <w:tcW w:w="2767"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36A0C" w:rsidRPr="007A183B" w:rsidRDefault="00036A0C" w:rsidP="00512EEF">
            <w:pPr>
              <w:spacing w:after="0" w:line="240" w:lineRule="auto"/>
              <w:rPr>
                <w:rFonts w:eastAsia="Times New Roman" w:cs="Arial"/>
                <w:b/>
                <w:bCs/>
                <w:color w:val="000000"/>
                <w:sz w:val="14"/>
                <w:szCs w:val="14"/>
              </w:rPr>
            </w:pPr>
          </w:p>
        </w:tc>
      </w:tr>
      <w:tr w:rsidR="00036A0C" w:rsidRPr="007A183B" w:rsidTr="00512EEF">
        <w:trPr>
          <w:trHeight w:val="70"/>
        </w:trPr>
        <w:tc>
          <w:tcPr>
            <w:tcW w:w="2233" w:type="pct"/>
            <w:tcBorders>
              <w:top w:val="nil"/>
              <w:left w:val="single" w:sz="4" w:space="0" w:color="auto"/>
              <w:bottom w:val="single" w:sz="4" w:space="0" w:color="auto"/>
              <w:right w:val="single" w:sz="4"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33600001</w:t>
            </w:r>
          </w:p>
        </w:tc>
        <w:tc>
          <w:tcPr>
            <w:tcW w:w="2767" w:type="pct"/>
            <w:tcBorders>
              <w:top w:val="nil"/>
              <w:left w:val="nil"/>
              <w:bottom w:val="single" w:sz="4" w:space="0" w:color="auto"/>
              <w:right w:val="single" w:sz="4" w:space="0" w:color="auto"/>
            </w:tcBorders>
            <w:shd w:val="clear" w:color="auto" w:fill="auto"/>
            <w:vAlign w:val="bottom"/>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Impresión y elaboración de publicaciones oficiales y de información en general para difusión</w:t>
            </w:r>
          </w:p>
        </w:tc>
      </w:tr>
    </w:tbl>
    <w:p w:rsidR="00036A0C" w:rsidRDefault="00036A0C" w:rsidP="00036A0C">
      <w:pPr>
        <w:suppressAutoHyphens/>
        <w:spacing w:after="0" w:line="240" w:lineRule="auto"/>
        <w:jc w:val="both"/>
        <w:rPr>
          <w:rFonts w:cs="Arial"/>
          <w:bCs/>
          <w:u w:val="single"/>
        </w:rPr>
      </w:pPr>
    </w:p>
    <w:p w:rsidR="00036A0C" w:rsidRPr="00C23722" w:rsidRDefault="00036A0C" w:rsidP="00036A0C">
      <w:pPr>
        <w:pStyle w:val="Prrafodelista"/>
        <w:numPr>
          <w:ilvl w:val="0"/>
          <w:numId w:val="43"/>
        </w:numPr>
        <w:contextualSpacing/>
        <w:rPr>
          <w:rFonts w:ascii="Arial" w:hAnsi="Arial" w:cs="Arial"/>
          <w:b/>
          <w:bCs/>
        </w:rPr>
      </w:pPr>
      <w:r w:rsidRPr="00C23722">
        <w:rPr>
          <w:rFonts w:ascii="Arial" w:hAnsi="Arial" w:cs="Arial"/>
          <w:b/>
          <w:bCs/>
        </w:rPr>
        <w:t>CUADROS DE DISTRIBUCIÓN</w:t>
      </w:r>
      <w:r>
        <w:rPr>
          <w:rFonts w:ascii="Arial" w:hAnsi="Arial" w:cs="Arial"/>
          <w:b/>
          <w:bCs/>
        </w:rPr>
        <w:t xml:space="preserve"> PARA EMPAQUETAR LOS IMPRESOS:</w:t>
      </w:r>
    </w:p>
    <w:p w:rsidR="00036A0C" w:rsidRDefault="00036A0C" w:rsidP="00036A0C">
      <w:pPr>
        <w:suppressAutoHyphens/>
        <w:spacing w:after="0" w:line="240" w:lineRule="auto"/>
        <w:jc w:val="both"/>
        <w:rPr>
          <w:rFonts w:eastAsia="Calibri" w:cs="Arial"/>
          <w:b/>
          <w:bCs/>
          <w:lang w:eastAsia="ar-SA"/>
        </w:rPr>
      </w:pPr>
    </w:p>
    <w:tbl>
      <w:tblPr>
        <w:tblW w:w="5000" w:type="pct"/>
        <w:tblLayout w:type="fixed"/>
        <w:tblCellMar>
          <w:left w:w="70" w:type="dxa"/>
          <w:right w:w="70" w:type="dxa"/>
        </w:tblCellMar>
        <w:tblLook w:val="04A0" w:firstRow="1" w:lastRow="0" w:firstColumn="1" w:lastColumn="0" w:noHBand="0" w:noVBand="1"/>
      </w:tblPr>
      <w:tblGrid>
        <w:gridCol w:w="2200"/>
        <w:gridCol w:w="1122"/>
        <w:gridCol w:w="1556"/>
        <w:gridCol w:w="1556"/>
        <w:gridCol w:w="1556"/>
        <w:gridCol w:w="1554"/>
      </w:tblGrid>
      <w:tr w:rsidR="00036A0C" w:rsidRPr="007A183B" w:rsidTr="00512EEF">
        <w:trPr>
          <w:trHeight w:val="240"/>
          <w:tblHeader/>
        </w:trPr>
        <w:tc>
          <w:tcPr>
            <w:tcW w:w="1153" w:type="pct"/>
            <w:vMerge w:val="restart"/>
            <w:tcBorders>
              <w:top w:val="single" w:sz="8" w:space="0" w:color="auto"/>
              <w:left w:val="single" w:sz="8" w:space="0" w:color="auto"/>
              <w:right w:val="single" w:sz="8" w:space="0" w:color="auto"/>
            </w:tcBorders>
            <w:shd w:val="clear" w:color="auto" w:fill="8DB3E2" w:themeFill="text2" w:themeFillTint="66"/>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DELEGACIÓN</w:t>
            </w:r>
          </w:p>
        </w:tc>
        <w:tc>
          <w:tcPr>
            <w:tcW w:w="3847" w:type="pct"/>
            <w:gridSpan w:val="5"/>
            <w:tcBorders>
              <w:top w:val="single" w:sz="8" w:space="0" w:color="auto"/>
              <w:left w:val="nil"/>
              <w:bottom w:val="single" w:sz="8" w:space="0" w:color="auto"/>
              <w:right w:val="single" w:sz="8" w:space="0" w:color="000000"/>
            </w:tcBorders>
            <w:shd w:val="clear" w:color="auto" w:fill="8DB3E2" w:themeFill="text2" w:themeFillTint="66"/>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CARTILLAS NACIONALES DE SALUD</w:t>
            </w:r>
          </w:p>
        </w:tc>
      </w:tr>
      <w:tr w:rsidR="00036A0C" w:rsidRPr="007A183B" w:rsidTr="00512EEF">
        <w:trPr>
          <w:trHeight w:val="260"/>
          <w:tblHeader/>
        </w:trPr>
        <w:tc>
          <w:tcPr>
            <w:tcW w:w="1153" w:type="pct"/>
            <w:vMerge/>
            <w:tcBorders>
              <w:left w:val="single" w:sz="8" w:space="0" w:color="auto"/>
              <w:bottom w:val="single" w:sz="4" w:space="0" w:color="auto"/>
              <w:right w:val="single" w:sz="8"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p>
        </w:tc>
        <w:tc>
          <w:tcPr>
            <w:tcW w:w="588" w:type="pct"/>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NIÑO 0-9</w:t>
            </w:r>
          </w:p>
        </w:tc>
        <w:tc>
          <w:tcPr>
            <w:tcW w:w="815" w:type="pct"/>
            <w:tcBorders>
              <w:top w:val="nil"/>
              <w:left w:val="single" w:sz="4" w:space="0" w:color="auto"/>
              <w:bottom w:val="single" w:sz="4" w:space="0" w:color="auto"/>
              <w:right w:val="single" w:sz="8"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ADOLESCENTE</w:t>
            </w:r>
          </w:p>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10-19</w:t>
            </w:r>
          </w:p>
        </w:tc>
        <w:tc>
          <w:tcPr>
            <w:tcW w:w="815" w:type="pct"/>
            <w:tcBorders>
              <w:top w:val="nil"/>
              <w:left w:val="nil"/>
              <w:bottom w:val="single" w:sz="4" w:space="0" w:color="auto"/>
              <w:right w:val="single" w:sz="8"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MUJER 20-59</w:t>
            </w:r>
          </w:p>
        </w:tc>
        <w:tc>
          <w:tcPr>
            <w:tcW w:w="815" w:type="pct"/>
            <w:tcBorders>
              <w:top w:val="nil"/>
              <w:left w:val="nil"/>
              <w:bottom w:val="single" w:sz="4" w:space="0" w:color="auto"/>
              <w:right w:val="single" w:sz="8"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HOMBRE 20-59</w:t>
            </w:r>
          </w:p>
        </w:tc>
        <w:tc>
          <w:tcPr>
            <w:tcW w:w="814" w:type="pct"/>
            <w:tcBorders>
              <w:top w:val="nil"/>
              <w:left w:val="nil"/>
              <w:bottom w:val="single" w:sz="4" w:space="0" w:color="auto"/>
              <w:right w:val="single" w:sz="8" w:space="0" w:color="auto"/>
            </w:tcBorders>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ADULTO MAYOR 60 Y MAS</w:t>
            </w:r>
          </w:p>
        </w:tc>
      </w:tr>
      <w:tr w:rsidR="00036A0C" w:rsidRPr="007A183B" w:rsidTr="00512EEF">
        <w:trPr>
          <w:trHeight w:val="57"/>
        </w:trPr>
        <w:tc>
          <w:tcPr>
            <w:tcW w:w="115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AGUASCALIENTES</w:t>
            </w:r>
          </w:p>
        </w:tc>
        <w:tc>
          <w:tcPr>
            <w:tcW w:w="588" w:type="pct"/>
            <w:tcBorders>
              <w:top w:val="nil"/>
              <w:left w:val="nil"/>
              <w:bottom w:val="single" w:sz="8" w:space="0" w:color="auto"/>
              <w:right w:val="single" w:sz="4"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19,875</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36,404</w:t>
            </w:r>
          </w:p>
        </w:tc>
        <w:tc>
          <w:tcPr>
            <w:tcW w:w="815" w:type="pct"/>
            <w:tcBorders>
              <w:top w:val="nil"/>
              <w:left w:val="single" w:sz="4" w:space="0" w:color="auto"/>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52,101</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56,297</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25,710</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BAJA CALIFORNIA</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43,169</w:t>
            </w:r>
          </w:p>
        </w:tc>
        <w:tc>
          <w:tcPr>
            <w:tcW w:w="815" w:type="pct"/>
            <w:tcBorders>
              <w:top w:val="single" w:sz="4" w:space="0" w:color="auto"/>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85,343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136,426</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151,988</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60,206</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BAJA CALIFORNIA SUR</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9,667</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17,635</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29,541</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30,964</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11,307</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CAMPECHE</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6,168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11,378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20,950</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22,818</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12,096</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COAHUILA</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51,836</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98,291</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148,794</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162,942</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86,679</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000000" w:fill="FFFFFF"/>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COLIMA</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8,247</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16,556</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25,741</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28,018</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14,409</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CHIAPAS</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12,342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23,782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42,333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47,753</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22,187</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CHIHUAHUA</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48,285</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100,800</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147,487</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170,923</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82,544</w:t>
            </w:r>
          </w:p>
        </w:tc>
      </w:tr>
      <w:tr w:rsidR="00036A0C" w:rsidRPr="007A183B" w:rsidTr="00512EEF">
        <w:trPr>
          <w:trHeight w:val="60"/>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lastRenderedPageBreak/>
              <w:t>DURANGO</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18,925</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35,010</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49,610</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56,701</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31,274</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GUANAJUATO</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55,044</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105,174</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160,807</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177,076</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78,006</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GUERRERO</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11,558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23,532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36,503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42,741</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28,595</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HIDALGO</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12,910</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29,578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46,553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52,262</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31,241</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JALISCO</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93,653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182,617</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282,066</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314,885</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168,870</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MÉXICO ORIENTE</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65,938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157,828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271,455</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298,082</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173,702</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MÉXICO PONIENTE</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37,339</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93,973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139,213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152,008</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78,594</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MICHOACÁN</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26,998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50,862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81,237</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93,370</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54,067</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MORELOS</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13,416</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27,066</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44,698</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52,793</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35,149</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NAYARIT</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10,333</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19,472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28,542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33,559</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19,908</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NUEVO LEÓN</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77,257</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145,582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253,841</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265,484</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144,094</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OAXACA</w:t>
            </w:r>
          </w:p>
        </w:tc>
        <w:tc>
          <w:tcPr>
            <w:tcW w:w="588"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11,716</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25,435</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37,232</w:t>
            </w:r>
          </w:p>
        </w:tc>
        <w:tc>
          <w:tcPr>
            <w:tcW w:w="815"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43,909</w:t>
            </w:r>
          </w:p>
        </w:tc>
        <w:tc>
          <w:tcPr>
            <w:tcW w:w="814" w:type="pct"/>
            <w:tcBorders>
              <w:top w:val="nil"/>
              <w:left w:val="nil"/>
              <w:bottom w:val="single" w:sz="8" w:space="0" w:color="auto"/>
              <w:right w:val="single" w:sz="8" w:space="0" w:color="auto"/>
            </w:tcBorders>
            <w:shd w:val="clear" w:color="auto" w:fill="auto"/>
            <w:noWrap/>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20,696</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PUEBLA</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27,623</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57,607</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97,068</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106,509</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63,481</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QUERÉTARO</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25,066</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48,635</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79,079</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87,967</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37,741</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QUINTANA ROO</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17,654</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31,310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60,255</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62,133</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17,835</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SAN LUIS POTOSÍ</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24,033</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47,483</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72,190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81,571</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41,546</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SINALOA</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31,474</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63,801</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97,109</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112,289</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71,688</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SONORA</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34,130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65,411</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100,729</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115,894</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64,273</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TABASCO</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11,752</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21,928</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39,213</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39,086</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15,664</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TAMAULIPAS</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40,358</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77,056</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123,945</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137,335</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68,895</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TLAXCALA</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7,222</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14,876</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22,628</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24,451</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13,986</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VERACRUZ NORTE</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24,205</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47,319</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88,921</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106,376</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71,330</w:t>
            </w:r>
          </w:p>
        </w:tc>
      </w:tr>
      <w:tr w:rsidR="00036A0C" w:rsidRPr="007A183B" w:rsidTr="00512EEF">
        <w:trPr>
          <w:trHeight w:val="79"/>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VERACRUZ SUR</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18,570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34,296</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64,393</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74,145</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52,557</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YUCATÁN</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18,915</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34,520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62,511</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70,267</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44,375</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ZACATECAS</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12,732</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22,284</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33,642</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37,572</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18,462</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CD DE MÉXICO NORTE</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30,186</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70,811</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132,971</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159,687</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127,150</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CD DE MÉXICO SUR</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41,404</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101,227</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190,216</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230,145</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170,050</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Cs/>
                <w:color w:val="000000"/>
                <w:sz w:val="14"/>
                <w:szCs w:val="14"/>
              </w:rPr>
            </w:pPr>
            <w:r w:rsidRPr="007A183B">
              <w:rPr>
                <w:rFonts w:eastAsia="Times New Roman" w:cs="Arial"/>
                <w:bCs/>
                <w:color w:val="000000"/>
                <w:sz w:val="14"/>
                <w:szCs w:val="14"/>
              </w:rPr>
              <w:t>NIVEL CENTRAL</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0</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0</w:t>
            </w:r>
          </w:p>
        </w:tc>
      </w:tr>
      <w:tr w:rsidR="00036A0C" w:rsidRPr="007A183B" w:rsidTr="00512EEF">
        <w:trPr>
          <w:trHeight w:val="57"/>
        </w:trPr>
        <w:tc>
          <w:tcPr>
            <w:tcW w:w="1153" w:type="pct"/>
            <w:tcBorders>
              <w:top w:val="nil"/>
              <w:left w:val="single" w:sz="8" w:space="0" w:color="auto"/>
              <w:bottom w:val="single" w:sz="8" w:space="0" w:color="auto"/>
              <w:right w:val="single" w:sz="8" w:space="0" w:color="auto"/>
            </w:tcBorders>
            <w:shd w:val="clear" w:color="auto" w:fill="auto"/>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TOTAL</w:t>
            </w:r>
          </w:p>
        </w:tc>
        <w:tc>
          <w:tcPr>
            <w:tcW w:w="588"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2,024,882</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3,300,000</w:t>
            </w:r>
          </w:p>
        </w:tc>
        <w:tc>
          <w:tcPr>
            <w:tcW w:w="815"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3,700,000</w:t>
            </w:r>
          </w:p>
        </w:tc>
        <w:tc>
          <w:tcPr>
            <w:tcW w:w="814" w:type="pct"/>
            <w:tcBorders>
              <w:top w:val="nil"/>
              <w:left w:val="nil"/>
              <w:bottom w:val="single" w:sz="8" w:space="0" w:color="auto"/>
              <w:right w:val="single" w:sz="8" w:space="0" w:color="auto"/>
            </w:tcBorders>
            <w:shd w:val="clear" w:color="auto" w:fill="auto"/>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2,058,367</w:t>
            </w:r>
          </w:p>
        </w:tc>
      </w:tr>
    </w:tbl>
    <w:p w:rsidR="00036A0C" w:rsidRDefault="00036A0C" w:rsidP="00036A0C">
      <w:pPr>
        <w:suppressAutoHyphens/>
        <w:spacing w:after="0" w:line="240" w:lineRule="auto"/>
        <w:jc w:val="both"/>
        <w:rPr>
          <w:rFonts w:eastAsia="Calibri" w:cs="Arial"/>
          <w:b/>
          <w:bCs/>
          <w:sz w:val="14"/>
          <w:szCs w:val="14"/>
          <w:lang w:eastAsia="ar-SA"/>
        </w:rPr>
      </w:pPr>
    </w:p>
    <w:p w:rsidR="00036A0C" w:rsidRDefault="00036A0C" w:rsidP="00036A0C">
      <w:pPr>
        <w:suppressAutoHyphens/>
        <w:spacing w:after="0" w:line="240" w:lineRule="auto"/>
        <w:jc w:val="both"/>
        <w:rPr>
          <w:rFonts w:eastAsia="Calibri" w:cs="Arial"/>
          <w:b/>
          <w:bCs/>
          <w:sz w:val="14"/>
          <w:szCs w:val="1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9"/>
        <w:gridCol w:w="1134"/>
        <w:gridCol w:w="1558"/>
        <w:gridCol w:w="1559"/>
        <w:gridCol w:w="1559"/>
        <w:gridCol w:w="1535"/>
      </w:tblGrid>
      <w:tr w:rsidR="00036A0C" w:rsidRPr="007A183B" w:rsidTr="00512EEF">
        <w:trPr>
          <w:trHeight w:val="170"/>
          <w:tblHeader/>
        </w:trPr>
        <w:tc>
          <w:tcPr>
            <w:tcW w:w="1152"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DELEGACIÓN</w:t>
            </w:r>
          </w:p>
        </w:tc>
        <w:tc>
          <w:tcPr>
            <w:tcW w:w="594" w:type="pct"/>
            <w:shd w:val="clear" w:color="auto" w:fill="8DB3E2" w:themeFill="text2" w:themeFillTint="66"/>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 xml:space="preserve">CARTILLA </w:t>
            </w:r>
            <w:r w:rsidRPr="006970A8">
              <w:rPr>
                <w:rFonts w:eastAsia="Times New Roman" w:cs="Arial"/>
                <w:b/>
                <w:bCs/>
                <w:color w:val="000000"/>
                <w:sz w:val="14"/>
                <w:szCs w:val="14"/>
                <w:shd w:val="clear" w:color="auto" w:fill="D6E3BC"/>
              </w:rPr>
              <w:t>DE EMBARAZO</w:t>
            </w:r>
            <w:r w:rsidRPr="007A183B">
              <w:rPr>
                <w:rFonts w:eastAsia="Times New Roman" w:cs="Arial"/>
                <w:b/>
                <w:bCs/>
                <w:color w:val="000000"/>
                <w:sz w:val="14"/>
                <w:szCs w:val="14"/>
              </w:rPr>
              <w:t xml:space="preserve"> SEGURO</w:t>
            </w:r>
          </w:p>
        </w:tc>
        <w:tc>
          <w:tcPr>
            <w:tcW w:w="816"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CARTERA DE ALIMENTACIÓN CORRECTA Y ACTIVIDAD FÍSICA</w:t>
            </w:r>
          </w:p>
        </w:tc>
        <w:tc>
          <w:tcPr>
            <w:tcW w:w="817"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IMPRESIÓN TRIPTICO DE LACTANCIA MATERNA</w:t>
            </w:r>
          </w:p>
        </w:tc>
        <w:tc>
          <w:tcPr>
            <w:tcW w:w="817"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IMPRESIÓN DE TRÍPTICO ChiquitIMSS Junior</w:t>
            </w:r>
          </w:p>
        </w:tc>
        <w:tc>
          <w:tcPr>
            <w:tcW w:w="804"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IMPRESIÓN DE TRÍPTICO ChiquitIMSS</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AGUASCALIENTES</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13,400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BAJA CALIFORNIA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25,700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78,500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BAJA CAL. SUR</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6,200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CAMPECHE</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3,900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COAHUILA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34,500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88,500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COLIMA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5,600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CHIAPAS</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7,000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23,500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CHIHUAHUA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30,100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88,500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DURANGO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12,800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33,000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GUANAJUATO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33,800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73,500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GUERRERO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7,700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HIDALGO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8,100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31,000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JALISCO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63,000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158,500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MEXICO ORIENTE</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42,500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168,500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MEXICO PONIENTE</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22,800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77,500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29,000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MICHOACAN</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17,500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MORELOS</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8,500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NAYARIT</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NUEVO LEON</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55,000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136,500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OAXACA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7,000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21,000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PUEBLA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18,200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61,000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27,000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QUERETARO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16,400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QUINTANA ROO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10,900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23,000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SAN LUIS POTOSI</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15,800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43,500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22,000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SINALOA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21,100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72,500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lastRenderedPageBreak/>
              <w:t>SONORA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23,300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63,500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TABASCO</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7,600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TAMAULIPAS</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73,500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43,000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TLAXCALA</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4,200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VERACRUZ NORTE</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15,400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62,000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VERACRUZ SUR</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11,500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46,000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32,000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32,000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YUCATAN</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13,200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47,000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23,000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ZACATECAS</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8,700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17,500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bCs/>
                <w:color w:val="000000"/>
                <w:sz w:val="14"/>
                <w:szCs w:val="14"/>
              </w:rPr>
            </w:pPr>
            <w:r w:rsidRPr="007A183B">
              <w:rPr>
                <w:rFonts w:eastAsia="Times New Roman" w:cs="Arial"/>
                <w:bCs/>
                <w:color w:val="000000"/>
                <w:sz w:val="14"/>
                <w:szCs w:val="14"/>
              </w:rPr>
              <w:t>CD DE MÉXICO NORTE</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18,500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110,000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bCs/>
                <w:color w:val="000000"/>
                <w:sz w:val="14"/>
                <w:szCs w:val="14"/>
              </w:rPr>
            </w:pPr>
            <w:r w:rsidRPr="007A183B">
              <w:rPr>
                <w:rFonts w:eastAsia="Times New Roman" w:cs="Arial"/>
                <w:bCs/>
                <w:color w:val="000000"/>
                <w:sz w:val="14"/>
                <w:szCs w:val="14"/>
              </w:rPr>
              <w:t>CD DE MÉXICO SUR</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25,600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127,500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53,905</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r>
      <w:tr w:rsidR="00036A0C" w:rsidRPr="007A183B" w:rsidTr="00512EEF">
        <w:trPr>
          <w:trHeight w:val="170"/>
        </w:trPr>
        <w:tc>
          <w:tcPr>
            <w:tcW w:w="1152"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NIVEL CENTRAL</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95</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170"/>
        </w:trPr>
        <w:tc>
          <w:tcPr>
            <w:tcW w:w="1152" w:type="pct"/>
            <w:shd w:val="clear" w:color="auto" w:fill="auto"/>
            <w:vAlign w:val="center"/>
          </w:tcPr>
          <w:p w:rsidR="00036A0C" w:rsidRPr="007A183B" w:rsidRDefault="00036A0C" w:rsidP="00512EEF">
            <w:pPr>
              <w:spacing w:after="0" w:line="240" w:lineRule="auto"/>
              <w:rPr>
                <w:rFonts w:eastAsia="Times New Roman" w:cs="Arial"/>
                <w:b/>
                <w:color w:val="000000"/>
                <w:sz w:val="14"/>
                <w:szCs w:val="14"/>
              </w:rPr>
            </w:pPr>
            <w:r w:rsidRPr="007A183B">
              <w:rPr>
                <w:rFonts w:eastAsia="Times New Roman" w:cs="Arial"/>
                <w:b/>
                <w:color w:val="000000"/>
                <w:sz w:val="14"/>
                <w:szCs w:val="14"/>
              </w:rPr>
              <w:t>TOTAL</w:t>
            </w:r>
          </w:p>
        </w:tc>
        <w:tc>
          <w:tcPr>
            <w:tcW w:w="594" w:type="pct"/>
            <w:shd w:val="clear" w:color="auto" w:fill="auto"/>
            <w:noWrap/>
            <w:vAlign w:val="center"/>
            <w:hideMark/>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650,000</w:t>
            </w:r>
          </w:p>
        </w:tc>
        <w:tc>
          <w:tcPr>
            <w:tcW w:w="816"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2,000,000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c>
          <w:tcPr>
            <w:tcW w:w="817"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c>
          <w:tcPr>
            <w:tcW w:w="804"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r>
    </w:tbl>
    <w:p w:rsidR="00036A0C" w:rsidRDefault="00036A0C" w:rsidP="00036A0C">
      <w:pPr>
        <w:suppressAutoHyphens/>
        <w:spacing w:after="0" w:line="240" w:lineRule="auto"/>
        <w:jc w:val="both"/>
        <w:rPr>
          <w:rFonts w:eastAsia="Calibri" w:cs="Arial"/>
          <w:b/>
          <w:bCs/>
          <w:sz w:val="14"/>
          <w:szCs w:val="14"/>
          <w:lang w:eastAsia="ar-SA"/>
        </w:rPr>
      </w:pPr>
    </w:p>
    <w:p w:rsidR="00036A0C" w:rsidRPr="00AE7EFB" w:rsidRDefault="00036A0C" w:rsidP="00036A0C">
      <w:pPr>
        <w:suppressAutoHyphens/>
        <w:spacing w:after="0" w:line="240" w:lineRule="auto"/>
        <w:jc w:val="both"/>
        <w:rPr>
          <w:rFonts w:eastAsia="Calibri" w:cs="Arial"/>
          <w:b/>
          <w:bCs/>
          <w:sz w:val="14"/>
          <w:szCs w:val="1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6"/>
        <w:gridCol w:w="1204"/>
        <w:gridCol w:w="1542"/>
        <w:gridCol w:w="1548"/>
        <w:gridCol w:w="1548"/>
        <w:gridCol w:w="1596"/>
      </w:tblGrid>
      <w:tr w:rsidR="00036A0C" w:rsidRPr="007A183B" w:rsidTr="00512EEF">
        <w:trPr>
          <w:trHeight w:val="227"/>
          <w:tblHeader/>
        </w:trPr>
        <w:tc>
          <w:tcPr>
            <w:tcW w:w="1103"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DELEGACIÓN</w:t>
            </w:r>
          </w:p>
        </w:tc>
        <w:tc>
          <w:tcPr>
            <w:tcW w:w="630"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IMPRESIÓN DE TRÍPTICO JuvenIMSS Junior</w:t>
            </w:r>
          </w:p>
        </w:tc>
        <w:tc>
          <w:tcPr>
            <w:tcW w:w="808"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 xml:space="preserve">IMPRESIÓN DE TRÍPTICO JuvenIMSS </w:t>
            </w:r>
          </w:p>
        </w:tc>
        <w:tc>
          <w:tcPr>
            <w:tcW w:w="811" w:type="pct"/>
            <w:shd w:val="clear" w:color="auto" w:fill="8DB3E2" w:themeFill="text2" w:themeFillTint="66"/>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IMPRESIÓN DE TRÍPTICO Ella y Él con PrevenIMSS</w:t>
            </w:r>
          </w:p>
        </w:tc>
        <w:tc>
          <w:tcPr>
            <w:tcW w:w="811" w:type="pct"/>
            <w:shd w:val="clear" w:color="auto" w:fill="8DB3E2" w:themeFill="text2" w:themeFillTint="66"/>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IMPRESIÓN DE TRÍPTICO ENVEJECIMIENTO ACTIVO</w:t>
            </w:r>
          </w:p>
        </w:tc>
        <w:tc>
          <w:tcPr>
            <w:tcW w:w="836" w:type="pct"/>
            <w:shd w:val="clear" w:color="auto" w:fill="8DB3E2" w:themeFill="text2" w:themeFillTint="66"/>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IMPRESIÓN INFOGRAFÍA DE ASMA/ACCIDENTES</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AGUASCALIENTES</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BAJA CALIFORNIA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BAJA CAL. SUR</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CAMPECHE</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COAHUILA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40,000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COLIMA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CHIAPAS</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CHIHUAHUA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DURANGO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GUANAJUATO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GUERRERO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HIDALGO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JALISCO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MEXICO ORIENTE</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44,000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MEXICO PONIENTE</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52,000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MICHOACAN</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MORELOS</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NAYARIT</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NUEVO LEON</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64,000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OAXACA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PUEBLA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QUERETARO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QUINTANA ROO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SAN LUIS POTOSI</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SINALOA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20,000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SONORA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TABASCO</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TAMAULIPAS</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TLAXCALA</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VERACRUZ NORTE</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24,000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VERACRUZ SUR</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32,000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32,000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32,000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YUCATAN</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ZACATECAS</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16,000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bCs/>
                <w:color w:val="000000"/>
                <w:sz w:val="14"/>
                <w:szCs w:val="14"/>
              </w:rPr>
            </w:pPr>
            <w:r w:rsidRPr="007A183B">
              <w:rPr>
                <w:rFonts w:eastAsia="Times New Roman" w:cs="Arial"/>
                <w:bCs/>
                <w:color w:val="000000"/>
                <w:sz w:val="14"/>
                <w:szCs w:val="14"/>
              </w:rPr>
              <w:t>CD DE MÉXICO NORTE</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r>
      <w:tr w:rsidR="00036A0C" w:rsidRPr="007A183B" w:rsidTr="00512EEF">
        <w:trPr>
          <w:trHeight w:val="57"/>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bCs/>
                <w:color w:val="000000"/>
                <w:sz w:val="14"/>
                <w:szCs w:val="14"/>
              </w:rPr>
            </w:pPr>
            <w:r w:rsidRPr="007A183B">
              <w:rPr>
                <w:rFonts w:eastAsia="Times New Roman" w:cs="Arial"/>
                <w:bCs/>
                <w:color w:val="000000"/>
                <w:sz w:val="14"/>
                <w:szCs w:val="14"/>
              </w:rPr>
              <w:t>CD DE MÉXICO SUR</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48,000</w:t>
            </w:r>
          </w:p>
        </w:tc>
      </w:tr>
      <w:tr w:rsidR="00036A0C" w:rsidRPr="007A183B" w:rsidTr="00512EEF">
        <w:trPr>
          <w:trHeight w:val="234"/>
        </w:trPr>
        <w:tc>
          <w:tcPr>
            <w:tcW w:w="1103" w:type="pct"/>
            <w:shd w:val="clear" w:color="auto" w:fill="auto"/>
            <w:noWrap/>
            <w:vAlign w:val="center"/>
            <w:hideMark/>
          </w:tcPr>
          <w:p w:rsidR="00036A0C" w:rsidRPr="007A183B" w:rsidRDefault="00036A0C" w:rsidP="00512EEF">
            <w:pPr>
              <w:spacing w:after="0" w:line="240" w:lineRule="auto"/>
              <w:rPr>
                <w:rFonts w:eastAsia="Times New Roman" w:cs="Arial"/>
                <w:color w:val="000000"/>
                <w:sz w:val="14"/>
                <w:szCs w:val="14"/>
              </w:rPr>
            </w:pPr>
            <w:r w:rsidRPr="007A183B">
              <w:rPr>
                <w:rFonts w:eastAsia="Times New Roman" w:cs="Arial"/>
                <w:color w:val="000000"/>
                <w:sz w:val="14"/>
                <w:szCs w:val="14"/>
              </w:rPr>
              <w:t>NIVEL CENTRAL</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color w:val="000000"/>
                <w:sz w:val="14"/>
                <w:szCs w:val="14"/>
              </w:rPr>
            </w:pPr>
            <w:r w:rsidRPr="007A183B">
              <w:rPr>
                <w:rFonts w:eastAsia="Times New Roman" w:cs="Arial"/>
                <w:color w:val="000000"/>
                <w:sz w:val="14"/>
                <w:szCs w:val="14"/>
              </w:rPr>
              <w:t>12,000</w:t>
            </w:r>
          </w:p>
        </w:tc>
      </w:tr>
      <w:tr w:rsidR="00036A0C" w:rsidRPr="007A183B" w:rsidTr="00512EEF">
        <w:trPr>
          <w:trHeight w:val="57"/>
        </w:trPr>
        <w:tc>
          <w:tcPr>
            <w:tcW w:w="1103" w:type="pct"/>
            <w:shd w:val="clear" w:color="auto" w:fill="auto"/>
            <w:vAlign w:val="center"/>
          </w:tcPr>
          <w:p w:rsidR="00036A0C" w:rsidRPr="007A183B" w:rsidRDefault="00036A0C" w:rsidP="00512EEF">
            <w:pPr>
              <w:spacing w:after="0" w:line="240" w:lineRule="auto"/>
              <w:rPr>
                <w:rFonts w:eastAsia="Times New Roman" w:cs="Arial"/>
                <w:b/>
                <w:color w:val="000000"/>
                <w:sz w:val="14"/>
                <w:szCs w:val="14"/>
              </w:rPr>
            </w:pPr>
            <w:r w:rsidRPr="007A183B">
              <w:rPr>
                <w:rFonts w:eastAsia="Times New Roman" w:cs="Arial"/>
                <w:b/>
                <w:color w:val="000000"/>
                <w:sz w:val="14"/>
                <w:szCs w:val="14"/>
              </w:rPr>
              <w:t>TOTAL</w:t>
            </w:r>
          </w:p>
        </w:tc>
        <w:tc>
          <w:tcPr>
            <w:tcW w:w="630"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c>
          <w:tcPr>
            <w:tcW w:w="808"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c>
          <w:tcPr>
            <w:tcW w:w="811"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c>
          <w:tcPr>
            <w:tcW w:w="836" w:type="pct"/>
            <w:shd w:val="clear" w:color="auto" w:fill="auto"/>
            <w:vAlign w:val="center"/>
          </w:tcPr>
          <w:p w:rsidR="00036A0C" w:rsidRPr="007A183B" w:rsidRDefault="00036A0C" w:rsidP="00512EEF">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1,000,000</w:t>
            </w:r>
          </w:p>
        </w:tc>
      </w:tr>
    </w:tbl>
    <w:p w:rsidR="00036A0C" w:rsidRPr="00AE7EFB" w:rsidRDefault="00036A0C" w:rsidP="00036A0C">
      <w:pPr>
        <w:suppressAutoHyphens/>
        <w:spacing w:after="0" w:line="240" w:lineRule="auto"/>
        <w:jc w:val="both"/>
        <w:rPr>
          <w:rFonts w:eastAsia="Calibri" w:cs="Arial"/>
          <w:b/>
          <w:bCs/>
          <w:sz w:val="14"/>
          <w:szCs w:val="1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2"/>
        <w:gridCol w:w="1559"/>
        <w:gridCol w:w="1559"/>
        <w:gridCol w:w="1559"/>
        <w:gridCol w:w="1558"/>
        <w:gridCol w:w="1537"/>
      </w:tblGrid>
      <w:tr w:rsidR="00036A0C" w:rsidRPr="00AE7EFB" w:rsidTr="00512EEF">
        <w:trPr>
          <w:trHeight w:val="227"/>
          <w:tblHeader/>
        </w:trPr>
        <w:tc>
          <w:tcPr>
            <w:tcW w:w="928"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lastRenderedPageBreak/>
              <w:t>DELEGACIÓN</w:t>
            </w:r>
          </w:p>
        </w:tc>
        <w:tc>
          <w:tcPr>
            <w:tcW w:w="817"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Pr>
                <w:rFonts w:eastAsia="Times New Roman" w:cs="Arial"/>
                <w:b/>
                <w:bCs/>
                <w:color w:val="000000"/>
                <w:sz w:val="14"/>
                <w:szCs w:val="14"/>
              </w:rPr>
              <w:t>IMPRESIÓN INFOGRAFÍ</w:t>
            </w:r>
            <w:r w:rsidRPr="00AE7EFB">
              <w:rPr>
                <w:rFonts w:eastAsia="Times New Roman" w:cs="Arial"/>
                <w:b/>
                <w:bCs/>
                <w:color w:val="000000"/>
                <w:sz w:val="14"/>
                <w:szCs w:val="14"/>
              </w:rPr>
              <w:t>A DE CACU/HIPERCOLESTEROLEMIA</w:t>
            </w:r>
          </w:p>
        </w:tc>
        <w:tc>
          <w:tcPr>
            <w:tcW w:w="817"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CARTEL ACTIVIDADES DE   LOS SERVICIOS DE PREVENCIÓN  Y PROMOCIÓN DE LA SALUD   DEL  IMSS</w:t>
            </w:r>
          </w:p>
        </w:tc>
        <w:tc>
          <w:tcPr>
            <w:tcW w:w="817"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CARTEL  DECLARATORIA DE IMSS LIBRE DE  HUMO DE  TABACO</w:t>
            </w:r>
          </w:p>
        </w:tc>
        <w:tc>
          <w:tcPr>
            <w:tcW w:w="816"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LINEAMIENTO TECNICO MEDICO DE DETECCIÓN Y ATENCIÓN INTEGRAL DE LAS ENFERMEDADES METABÓLICAS CONGÉNITAS.</w:t>
            </w:r>
          </w:p>
        </w:tc>
        <w:tc>
          <w:tcPr>
            <w:tcW w:w="805"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CARNET DE DESARROLLO INFANTIL TEMPRANO</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AGUASCALIENTES</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BAJA CALIFORNIA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420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BAJA CAL. SUR</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CAMPECHE</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14,000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COAHUILA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28,000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567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COLIMA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CHIAPAS</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CHIHUAHUA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387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DURANGO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GUANAJUATO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540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GUERRERO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HIDALGO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16,800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JALISCO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36,400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833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47,400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MEXICO ORIENTE</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30,800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38,400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MEXICO PONIENTE</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36,400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373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MICHOACAN</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MORELOS</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16,800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NAYARIT</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NUEVO LEON</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44,800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553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OAXACA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PUEBLA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313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QUERETARO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QUINTANA ROO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SAN LUIS POTOSI</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16,800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213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SINALOA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14,000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393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SONORA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TABASCO</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TAMAULIPAS</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420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TLAXCALA</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VERACRUZ NORTE</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16,800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VERACRUZ SUR</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YUCATAN</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12,900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ZACATECAS</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11,200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bCs/>
                <w:color w:val="000000"/>
                <w:sz w:val="14"/>
                <w:szCs w:val="14"/>
              </w:rPr>
            </w:pPr>
            <w:r w:rsidRPr="00AE7EFB">
              <w:rPr>
                <w:rFonts w:eastAsia="Times New Roman" w:cs="Arial"/>
                <w:bCs/>
                <w:color w:val="000000"/>
                <w:sz w:val="14"/>
                <w:szCs w:val="14"/>
              </w:rPr>
              <w:t xml:space="preserve">CD DE MÉXICO </w:t>
            </w:r>
            <w:r>
              <w:rPr>
                <w:rFonts w:eastAsia="Times New Roman" w:cs="Arial"/>
                <w:bCs/>
                <w:color w:val="000000"/>
                <w:sz w:val="14"/>
                <w:szCs w:val="14"/>
              </w:rPr>
              <w:t>N</w:t>
            </w:r>
            <w:r w:rsidRPr="00AE7EFB">
              <w:rPr>
                <w:rFonts w:eastAsia="Times New Roman" w:cs="Arial"/>
                <w:bCs/>
                <w:color w:val="000000"/>
                <w:sz w:val="14"/>
                <w:szCs w:val="14"/>
              </w:rPr>
              <w:t>TE</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320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367</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bCs/>
                <w:color w:val="000000"/>
                <w:sz w:val="14"/>
                <w:szCs w:val="14"/>
              </w:rPr>
            </w:pPr>
            <w:r w:rsidRPr="00AE7EFB">
              <w:rPr>
                <w:rFonts w:eastAsia="Times New Roman" w:cs="Arial"/>
                <w:bCs/>
                <w:color w:val="000000"/>
                <w:sz w:val="14"/>
                <w:szCs w:val="14"/>
              </w:rPr>
              <w:t>CD DE MÉXICO SUR</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640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493</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28,400</w:t>
            </w:r>
          </w:p>
        </w:tc>
      </w:tr>
      <w:tr w:rsidR="00036A0C" w:rsidRPr="00AE7EFB" w:rsidTr="00512EEF">
        <w:trPr>
          <w:trHeight w:val="57"/>
        </w:trPr>
        <w:tc>
          <w:tcPr>
            <w:tcW w:w="928"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NIVEL CENTRAL</w:t>
            </w:r>
          </w:p>
        </w:tc>
        <w:tc>
          <w:tcPr>
            <w:tcW w:w="817"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8,400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94</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0</w:t>
            </w:r>
          </w:p>
        </w:tc>
      </w:tr>
      <w:tr w:rsidR="00036A0C" w:rsidRPr="00AE7EFB" w:rsidTr="00512EEF">
        <w:trPr>
          <w:trHeight w:val="57"/>
        </w:trPr>
        <w:tc>
          <w:tcPr>
            <w:tcW w:w="928" w:type="pct"/>
            <w:shd w:val="clear" w:color="auto" w:fill="auto"/>
            <w:vAlign w:val="center"/>
          </w:tcPr>
          <w:p w:rsidR="00036A0C" w:rsidRPr="00AE7EFB" w:rsidRDefault="00036A0C" w:rsidP="00512EEF">
            <w:pPr>
              <w:spacing w:after="0" w:line="240" w:lineRule="auto"/>
              <w:rPr>
                <w:rFonts w:eastAsia="Times New Roman" w:cs="Arial"/>
                <w:b/>
                <w:color w:val="000000"/>
                <w:sz w:val="14"/>
                <w:szCs w:val="14"/>
              </w:rPr>
            </w:pPr>
            <w:r w:rsidRPr="00AE7EFB">
              <w:rPr>
                <w:rFonts w:eastAsia="Times New Roman" w:cs="Arial"/>
                <w:b/>
                <w:color w:val="000000"/>
                <w:sz w:val="14"/>
                <w:szCs w:val="14"/>
              </w:rPr>
              <w:t>TOTAL</w:t>
            </w:r>
          </w:p>
        </w:tc>
        <w:tc>
          <w:tcPr>
            <w:tcW w:w="817" w:type="pct"/>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700,000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10,000</w:t>
            </w:r>
          </w:p>
        </w:tc>
        <w:tc>
          <w:tcPr>
            <w:tcW w:w="817"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4,000</w:t>
            </w:r>
          </w:p>
        </w:tc>
        <w:tc>
          <w:tcPr>
            <w:tcW w:w="816"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10,000</w:t>
            </w:r>
          </w:p>
        </w:tc>
        <w:tc>
          <w:tcPr>
            <w:tcW w:w="805"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550,000</w:t>
            </w:r>
          </w:p>
        </w:tc>
      </w:tr>
    </w:tbl>
    <w:p w:rsidR="00036A0C" w:rsidRPr="00AE7EFB" w:rsidRDefault="00036A0C" w:rsidP="00036A0C">
      <w:pPr>
        <w:suppressAutoHyphens/>
        <w:spacing w:after="0" w:line="240" w:lineRule="auto"/>
        <w:jc w:val="both"/>
        <w:rPr>
          <w:rFonts w:eastAsia="Calibri" w:cs="Arial"/>
          <w:b/>
          <w:bCs/>
          <w:sz w:val="14"/>
          <w:szCs w:val="1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3"/>
        <w:gridCol w:w="1554"/>
        <w:gridCol w:w="1554"/>
        <w:gridCol w:w="1552"/>
        <w:gridCol w:w="1502"/>
        <w:gridCol w:w="1579"/>
      </w:tblGrid>
      <w:tr w:rsidR="00036A0C" w:rsidRPr="00AE7EFB" w:rsidTr="00512EEF">
        <w:trPr>
          <w:trHeight w:val="323"/>
          <w:tblHeader/>
        </w:trPr>
        <w:tc>
          <w:tcPr>
            <w:tcW w:w="945"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DELEGACIÓN</w:t>
            </w:r>
          </w:p>
        </w:tc>
        <w:tc>
          <w:tcPr>
            <w:tcW w:w="814"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TRIPTICO DE VIOLENCIA</w:t>
            </w:r>
          </w:p>
        </w:tc>
        <w:tc>
          <w:tcPr>
            <w:tcW w:w="814"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TRÍPTICO DE ENFERMEDADES METABÓLICAS CONGÉNITAS.</w:t>
            </w:r>
          </w:p>
        </w:tc>
        <w:tc>
          <w:tcPr>
            <w:tcW w:w="813" w:type="pct"/>
            <w:shd w:val="clear" w:color="auto" w:fill="8DB3E2" w:themeFill="text2" w:themeFillTint="66"/>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 xml:space="preserve">GUÍA TÉCNICA DE </w:t>
            </w:r>
            <w:r w:rsidRPr="00AE7EFB">
              <w:rPr>
                <w:rFonts w:eastAsia="Times New Roman" w:cs="Arial"/>
                <w:b/>
                <w:bCs/>
                <w:color w:val="000000"/>
                <w:sz w:val="14"/>
                <w:szCs w:val="14"/>
              </w:rPr>
              <w:br/>
              <w:t>EDUCACIÓN NUTRICIONAL NUTRIMSS EN PRIMER NIVEL DE ATENCIÓN</w:t>
            </w:r>
          </w:p>
        </w:tc>
        <w:tc>
          <w:tcPr>
            <w:tcW w:w="787"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DIPTICO CUENTO  "EL ALIMENTO PERFECTO"</w:t>
            </w:r>
          </w:p>
        </w:tc>
        <w:tc>
          <w:tcPr>
            <w:tcW w:w="828"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TRIPTICO PREVENCIÓN DEL EMBARAZO EN LA ADOLESCENCIA</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AGUASCALIENTES</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16,182</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7,500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BAJA CALIFORNIA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17</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19,626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BAJA CAL. SUR</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14,364</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3,876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CAMPECHE</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9,818</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3,250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COAHUILA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22,126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COLIMA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9,818</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3,750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CHIAPAS</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16,182</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5,876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CHIHUAHUA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42,545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22,126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DURANGO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20,727</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8,250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GUANAJUATO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18,376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GUERRERO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17,091</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7,126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HIDALGO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14,364</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7,750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JALISCO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86,182</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39,626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MEXICO ORIENTE</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69,818</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40</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42,106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MEXICO PONIENTE</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29,000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28,909</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19,376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29,000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lastRenderedPageBreak/>
              <w:t>MICHOACAN</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29,818</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13,750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MORELOS</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17,091</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7,000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NAYARIT</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9,818</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5,000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NUEVO LEON</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60,727</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34,126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OAXACA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5,250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PUEBLA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27,000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27,091</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15,250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27,000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QUERETARO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24,364</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9,126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QUINTANA ROO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25,273</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5,750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SAN LUIS POTOSI</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22,545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10,876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SINALOA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18,126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SONORA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15,876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TABASCO</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15,273</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4,626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TAMAULIPAS</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41,636</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18,376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TLAXCALA</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10,727</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3,376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VERACRUZ NORTE</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25,273</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15,500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VERACRUZ SUR</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20,727</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11,500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YUCATAN</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11,750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ZACATECAS</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13,455</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bCs/>
                <w:color w:val="000000"/>
                <w:sz w:val="14"/>
                <w:szCs w:val="14"/>
              </w:rPr>
            </w:pPr>
            <w:r w:rsidRPr="00AE7EFB">
              <w:rPr>
                <w:rFonts w:eastAsia="Times New Roman" w:cs="Arial"/>
                <w:bCs/>
                <w:color w:val="000000"/>
                <w:sz w:val="14"/>
                <w:szCs w:val="14"/>
              </w:rPr>
              <w:t>CD DE MÉXICO NORTE</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24,364</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27,500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bCs/>
                <w:color w:val="000000"/>
                <w:sz w:val="14"/>
                <w:szCs w:val="14"/>
              </w:rPr>
            </w:pPr>
            <w:r w:rsidRPr="00AE7EFB">
              <w:rPr>
                <w:rFonts w:eastAsia="Times New Roman" w:cs="Arial"/>
                <w:bCs/>
                <w:color w:val="000000"/>
                <w:sz w:val="14"/>
                <w:szCs w:val="14"/>
              </w:rPr>
              <w:t>CD DE MÉXICO SUR</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53,905</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51,633</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31,876</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53,905</w:t>
            </w:r>
          </w:p>
        </w:tc>
      </w:tr>
      <w:tr w:rsidR="00036A0C" w:rsidRPr="00AE7EFB" w:rsidTr="00512EEF">
        <w:trPr>
          <w:trHeight w:val="57"/>
        </w:trPr>
        <w:tc>
          <w:tcPr>
            <w:tcW w:w="945"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NIVEL CENTRAL</w:t>
            </w:r>
          </w:p>
        </w:tc>
        <w:tc>
          <w:tcPr>
            <w:tcW w:w="814" w:type="pct"/>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95</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0</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74</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95</w:t>
            </w:r>
          </w:p>
        </w:tc>
      </w:tr>
      <w:tr w:rsidR="00036A0C" w:rsidRPr="00AE7EFB" w:rsidTr="00512EEF">
        <w:trPr>
          <w:trHeight w:val="57"/>
        </w:trPr>
        <w:tc>
          <w:tcPr>
            <w:tcW w:w="945" w:type="pct"/>
            <w:shd w:val="clear" w:color="auto" w:fill="auto"/>
            <w:vAlign w:val="center"/>
          </w:tcPr>
          <w:p w:rsidR="00036A0C" w:rsidRPr="00AE7EFB" w:rsidRDefault="00036A0C" w:rsidP="00512EEF">
            <w:pPr>
              <w:spacing w:after="0" w:line="240" w:lineRule="auto"/>
              <w:rPr>
                <w:rFonts w:eastAsia="Times New Roman" w:cs="Arial"/>
                <w:b/>
                <w:color w:val="000000"/>
                <w:sz w:val="14"/>
                <w:szCs w:val="14"/>
              </w:rPr>
            </w:pPr>
            <w:r w:rsidRPr="00AE7EFB">
              <w:rPr>
                <w:rFonts w:eastAsia="Times New Roman" w:cs="Arial"/>
                <w:b/>
                <w:color w:val="000000"/>
                <w:sz w:val="14"/>
                <w:szCs w:val="14"/>
              </w:rPr>
              <w:t>TOTAL</w:t>
            </w:r>
          </w:p>
        </w:tc>
        <w:tc>
          <w:tcPr>
            <w:tcW w:w="814" w:type="pct"/>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1,000,000</w:t>
            </w:r>
          </w:p>
        </w:tc>
        <w:tc>
          <w:tcPr>
            <w:tcW w:w="814"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1,000,000</w:t>
            </w:r>
          </w:p>
        </w:tc>
        <w:tc>
          <w:tcPr>
            <w:tcW w:w="813"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500</w:t>
            </w:r>
          </w:p>
        </w:tc>
        <w:tc>
          <w:tcPr>
            <w:tcW w:w="787"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500,000</w:t>
            </w:r>
          </w:p>
        </w:tc>
        <w:tc>
          <w:tcPr>
            <w:tcW w:w="828"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1,000,000</w:t>
            </w:r>
          </w:p>
        </w:tc>
      </w:tr>
    </w:tbl>
    <w:p w:rsidR="00036A0C" w:rsidRDefault="00036A0C" w:rsidP="00036A0C">
      <w:pPr>
        <w:suppressAutoHyphens/>
        <w:spacing w:after="0" w:line="240" w:lineRule="auto"/>
        <w:jc w:val="both"/>
        <w:rPr>
          <w:rFonts w:eastAsia="Calibri" w:cs="Arial"/>
          <w:b/>
          <w:bCs/>
          <w:sz w:val="14"/>
          <w:szCs w:val="14"/>
          <w:lang w:eastAsia="ar-SA"/>
        </w:rPr>
      </w:pPr>
    </w:p>
    <w:p w:rsidR="00036A0C" w:rsidRPr="00AE7EFB" w:rsidRDefault="00036A0C" w:rsidP="00036A0C">
      <w:pPr>
        <w:suppressAutoHyphens/>
        <w:spacing w:after="0" w:line="240" w:lineRule="auto"/>
        <w:jc w:val="both"/>
        <w:rPr>
          <w:rFonts w:eastAsia="Calibri" w:cs="Arial"/>
          <w:b/>
          <w:bCs/>
          <w:sz w:val="14"/>
          <w:szCs w:val="1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8"/>
        <w:gridCol w:w="3163"/>
        <w:gridCol w:w="3163"/>
      </w:tblGrid>
      <w:tr w:rsidR="00036A0C" w:rsidRPr="00AE7EFB" w:rsidTr="00512EEF">
        <w:trPr>
          <w:trHeight w:val="323"/>
          <w:tblHeader/>
        </w:trPr>
        <w:tc>
          <w:tcPr>
            <w:tcW w:w="1686"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DELEGACIÓN</w:t>
            </w:r>
          </w:p>
        </w:tc>
        <w:tc>
          <w:tcPr>
            <w:tcW w:w="1657"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TRIPTICO CONSULTA PRECONCEPCIONAL</w:t>
            </w:r>
          </w:p>
        </w:tc>
        <w:tc>
          <w:tcPr>
            <w:tcW w:w="1657" w:type="pct"/>
            <w:shd w:val="clear" w:color="auto" w:fill="8DB3E2" w:themeFill="text2" w:themeFillTint="66"/>
            <w:vAlign w:val="center"/>
          </w:tcPr>
          <w:p w:rsidR="00036A0C" w:rsidRPr="00AE7EFB" w:rsidRDefault="00036A0C" w:rsidP="00512EEF">
            <w:pPr>
              <w:spacing w:after="0" w:line="240" w:lineRule="auto"/>
              <w:jc w:val="center"/>
              <w:rPr>
                <w:rFonts w:eastAsia="Times New Roman" w:cs="Arial"/>
                <w:b/>
                <w:bCs/>
                <w:color w:val="000000"/>
                <w:sz w:val="14"/>
                <w:szCs w:val="14"/>
              </w:rPr>
            </w:pPr>
            <w:r w:rsidRPr="00AE7EFB">
              <w:rPr>
                <w:rFonts w:eastAsia="Times New Roman" w:cs="Arial"/>
                <w:b/>
                <w:bCs/>
                <w:color w:val="000000"/>
                <w:sz w:val="14"/>
                <w:szCs w:val="14"/>
              </w:rPr>
              <w:t>IMPRESIÓN TRIPTICO VASECTOMÍA SIN BISTURÍ</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AGUASCALIENTES</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BAJA CALIFORNIA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BAJA CAL. SUR</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CAMPECHE</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COAHUILA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COLIMA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CHIAPAS</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15,000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CHIHUAHUA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DURANGO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GUANAJUATO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45,000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GUERRERO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HIDALGO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13,000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JALISCO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MEXICO ORIENTE</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74,000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MEXICO PONIENTE</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29,000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29,000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MICHOACAN</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30,000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MORELOS</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16,000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NAYARIT</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8,000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NUEVO LEON</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64,000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OAXACA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PUEBLA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27,000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27,000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QUERETARO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QUINTANA ROO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SAN LUIS POTOSI</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22,000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SINALOA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SONORA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34,000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TABASCO</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TAMAULIPAS</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43,000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TLAXCALA</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VERACRUZ NORTE</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25,000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VERACRUZ SUR</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20,000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YUCATAN</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23,000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ZACATECAS</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12,000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bCs/>
                <w:color w:val="000000"/>
                <w:sz w:val="14"/>
                <w:szCs w:val="14"/>
              </w:rPr>
            </w:pPr>
            <w:r w:rsidRPr="00AE7EFB">
              <w:rPr>
                <w:rFonts w:eastAsia="Times New Roman" w:cs="Arial"/>
                <w:bCs/>
                <w:color w:val="000000"/>
                <w:sz w:val="14"/>
                <w:szCs w:val="14"/>
              </w:rPr>
              <w:t>CD DE MÉXICO NORTE</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24,000</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bCs/>
                <w:color w:val="000000"/>
                <w:sz w:val="14"/>
                <w:szCs w:val="14"/>
              </w:rPr>
            </w:pPr>
            <w:r w:rsidRPr="00AE7EFB">
              <w:rPr>
                <w:rFonts w:eastAsia="Times New Roman" w:cs="Arial"/>
                <w:bCs/>
                <w:color w:val="000000"/>
                <w:sz w:val="14"/>
                <w:szCs w:val="14"/>
              </w:rPr>
              <w:lastRenderedPageBreak/>
              <w:t>CD DE MÉXICO SUR</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53,905</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53,905</w:t>
            </w:r>
          </w:p>
        </w:tc>
      </w:tr>
      <w:tr w:rsidR="00036A0C" w:rsidRPr="00AE7EFB" w:rsidTr="00512EEF">
        <w:trPr>
          <w:trHeight w:val="57"/>
        </w:trPr>
        <w:tc>
          <w:tcPr>
            <w:tcW w:w="1686" w:type="pct"/>
            <w:shd w:val="clear" w:color="auto" w:fill="auto"/>
            <w:noWrap/>
            <w:vAlign w:val="center"/>
            <w:hideMark/>
          </w:tcPr>
          <w:p w:rsidR="00036A0C" w:rsidRPr="00AE7EFB" w:rsidRDefault="00036A0C" w:rsidP="00512EEF">
            <w:pPr>
              <w:spacing w:after="0" w:line="240" w:lineRule="auto"/>
              <w:rPr>
                <w:rFonts w:eastAsia="Times New Roman" w:cs="Arial"/>
                <w:color w:val="000000"/>
                <w:sz w:val="14"/>
                <w:szCs w:val="14"/>
              </w:rPr>
            </w:pPr>
            <w:r w:rsidRPr="00AE7EFB">
              <w:rPr>
                <w:rFonts w:eastAsia="Times New Roman" w:cs="Arial"/>
                <w:color w:val="000000"/>
                <w:sz w:val="14"/>
                <w:szCs w:val="14"/>
              </w:rPr>
              <w:t>NIVEL CENTRAL</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95</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color w:val="000000"/>
                <w:sz w:val="14"/>
                <w:szCs w:val="14"/>
              </w:rPr>
            </w:pPr>
            <w:r w:rsidRPr="00BF6EDF">
              <w:rPr>
                <w:rFonts w:eastAsia="Times New Roman" w:cs="Arial"/>
                <w:color w:val="000000"/>
                <w:sz w:val="14"/>
                <w:szCs w:val="14"/>
              </w:rPr>
              <w:t>95</w:t>
            </w:r>
          </w:p>
        </w:tc>
      </w:tr>
      <w:tr w:rsidR="00036A0C" w:rsidRPr="00AE7EFB" w:rsidTr="00512EEF">
        <w:trPr>
          <w:trHeight w:val="57"/>
        </w:trPr>
        <w:tc>
          <w:tcPr>
            <w:tcW w:w="1686" w:type="pct"/>
            <w:shd w:val="clear" w:color="auto" w:fill="auto"/>
            <w:vAlign w:val="center"/>
          </w:tcPr>
          <w:p w:rsidR="00036A0C" w:rsidRPr="00AE7EFB" w:rsidRDefault="00036A0C" w:rsidP="00512EEF">
            <w:pPr>
              <w:spacing w:after="0" w:line="240" w:lineRule="auto"/>
              <w:rPr>
                <w:rFonts w:eastAsia="Times New Roman" w:cs="Arial"/>
                <w:b/>
                <w:color w:val="000000"/>
                <w:sz w:val="14"/>
                <w:szCs w:val="14"/>
              </w:rPr>
            </w:pPr>
            <w:r w:rsidRPr="00AE7EFB">
              <w:rPr>
                <w:rFonts w:eastAsia="Times New Roman" w:cs="Arial"/>
                <w:b/>
                <w:color w:val="000000"/>
                <w:sz w:val="14"/>
                <w:szCs w:val="14"/>
              </w:rPr>
              <w:t>TOTAL</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1,000,000</w:t>
            </w:r>
          </w:p>
        </w:tc>
        <w:tc>
          <w:tcPr>
            <w:tcW w:w="1657" w:type="pct"/>
            <w:shd w:val="clear" w:color="auto" w:fill="auto"/>
            <w:vAlign w:val="center"/>
          </w:tcPr>
          <w:p w:rsidR="00036A0C" w:rsidRPr="00BF6EDF" w:rsidRDefault="00036A0C" w:rsidP="00512EEF">
            <w:pPr>
              <w:spacing w:after="0" w:line="240" w:lineRule="auto"/>
              <w:jc w:val="center"/>
              <w:rPr>
                <w:rFonts w:eastAsia="Times New Roman" w:cs="Arial"/>
                <w:b/>
                <w:bCs/>
                <w:color w:val="000000"/>
                <w:sz w:val="14"/>
                <w:szCs w:val="14"/>
              </w:rPr>
            </w:pPr>
            <w:r w:rsidRPr="00BF6EDF">
              <w:rPr>
                <w:rFonts w:eastAsia="Times New Roman" w:cs="Arial"/>
                <w:b/>
                <w:bCs/>
                <w:color w:val="000000"/>
                <w:sz w:val="14"/>
                <w:szCs w:val="14"/>
              </w:rPr>
              <w:t>1,000,000</w:t>
            </w:r>
          </w:p>
        </w:tc>
      </w:tr>
    </w:tbl>
    <w:p w:rsidR="00036A0C" w:rsidRPr="00B612F5" w:rsidRDefault="00036A0C" w:rsidP="00036A0C">
      <w:pPr>
        <w:suppressAutoHyphens/>
        <w:spacing w:after="0" w:line="240" w:lineRule="auto"/>
        <w:jc w:val="both"/>
        <w:rPr>
          <w:rFonts w:eastAsia="Calibri" w:cs="Arial"/>
          <w:b/>
          <w:bCs/>
          <w:lang w:eastAsia="ar-SA"/>
        </w:rPr>
      </w:pPr>
      <w:r w:rsidRPr="006D5FCA">
        <w:rPr>
          <w:rFonts w:eastAsia="Calibri" w:cs="Arial"/>
          <w:b/>
          <w:bCs/>
          <w:lang w:eastAsia="ar-SA"/>
        </w:rPr>
        <w:t xml:space="preserve">  </w:t>
      </w:r>
    </w:p>
    <w:p w:rsidR="00036A0C" w:rsidRDefault="00036A0C" w:rsidP="00036A0C">
      <w:pPr>
        <w:numPr>
          <w:ilvl w:val="0"/>
          <w:numId w:val="24"/>
        </w:numPr>
        <w:tabs>
          <w:tab w:val="num" w:pos="540"/>
        </w:tabs>
        <w:suppressAutoHyphens/>
        <w:spacing w:after="0" w:line="240" w:lineRule="auto"/>
        <w:ind w:left="540" w:hanging="398"/>
        <w:jc w:val="both"/>
        <w:rPr>
          <w:rFonts w:cs="Arial"/>
        </w:rPr>
      </w:pPr>
      <w:r w:rsidRPr="00C46144">
        <w:rPr>
          <w:rFonts w:cs="Arial"/>
          <w:b/>
        </w:rPr>
        <w:t>NORMAS.-</w:t>
      </w:r>
      <w:r w:rsidRPr="00C46144">
        <w:rPr>
          <w:rFonts w:cs="Arial"/>
        </w:rPr>
        <w:t xml:space="preserve"> Al presente requerimiento, no le aplican Normas Oficiales Mexicanas, Norma Mexicanas, Normas Internacionales o Normas de referencia o especificaciones, conforme a la Ley Federal sobre Metrología y Normalización.</w:t>
      </w:r>
    </w:p>
    <w:p w:rsidR="00036A0C" w:rsidRPr="00C46144" w:rsidRDefault="00036A0C" w:rsidP="00036A0C">
      <w:pPr>
        <w:suppressAutoHyphens/>
        <w:spacing w:after="0" w:line="240" w:lineRule="auto"/>
        <w:ind w:left="540"/>
        <w:jc w:val="both"/>
        <w:rPr>
          <w:rFonts w:cs="Arial"/>
        </w:rPr>
      </w:pPr>
    </w:p>
    <w:p w:rsidR="00036A0C" w:rsidRPr="00F16E88" w:rsidRDefault="00036A0C" w:rsidP="00036A0C">
      <w:pPr>
        <w:numPr>
          <w:ilvl w:val="0"/>
          <w:numId w:val="24"/>
        </w:numPr>
        <w:tabs>
          <w:tab w:val="num" w:pos="540"/>
        </w:tabs>
        <w:suppressAutoHyphens/>
        <w:spacing w:after="0" w:line="240" w:lineRule="auto"/>
        <w:ind w:left="540" w:hanging="398"/>
        <w:jc w:val="both"/>
        <w:rPr>
          <w:rFonts w:cs="Arial"/>
        </w:rPr>
      </w:pPr>
      <w:r w:rsidRPr="00F16E88">
        <w:rPr>
          <w:rFonts w:cs="Arial"/>
          <w:b/>
        </w:rPr>
        <w:t>VERIFICACIÓN FÍSICA Y DOCUMENTAL QUE REALIZARÁ EL ÁREA TÉCNICA.-</w:t>
      </w:r>
      <w:r w:rsidRPr="00F16E88">
        <w:rPr>
          <w:rFonts w:cs="Arial"/>
        </w:rPr>
        <w:t xml:space="preserve"> </w:t>
      </w:r>
      <w:r>
        <w:rPr>
          <w:rFonts w:eastAsia="Calibri" w:cs="Arial"/>
        </w:rPr>
        <w:t>La</w:t>
      </w:r>
      <w:r w:rsidRPr="00F16E88">
        <w:rPr>
          <w:rFonts w:eastAsia="Calibri" w:cs="Arial"/>
        </w:rPr>
        <w:t xml:space="preserve"> </w:t>
      </w:r>
      <w:r>
        <w:rPr>
          <w:rFonts w:eastAsia="Calibri" w:cs="Arial"/>
          <w:lang w:eastAsia="ar-SA"/>
        </w:rPr>
        <w:t>Coordinación</w:t>
      </w:r>
      <w:r w:rsidRPr="00F16E88">
        <w:rPr>
          <w:rFonts w:eastAsia="Calibri" w:cs="Arial"/>
          <w:lang w:eastAsia="ar-SA"/>
        </w:rPr>
        <w:t xml:space="preserve"> de Atención Integral a la Salud en el Primer Nivel</w:t>
      </w:r>
      <w:r w:rsidRPr="00F16E88">
        <w:rPr>
          <w:rFonts w:cs="Arial"/>
          <w:color w:val="000000" w:themeColor="text1"/>
        </w:rPr>
        <w:t xml:space="preserve">, revisará las propuestas técnicas presentadas por los licitantes, con el objeto de verificar que cumplan con las especificaciones establecidas en el numeral II del presente documento. </w:t>
      </w:r>
      <w:r w:rsidRPr="00F16E88">
        <w:rPr>
          <w:rFonts w:cs="Arial"/>
        </w:rPr>
        <w:t>Como parte de la propuesta técnica los licitantes deberán anexar a la misma folletos y/o catálogos de productos similares o iguales a los impresos solicitados, así como el Currículum Vitae del licitante en hoja membretada y firmada por el representante legal de la empresa, en el que se identifique lo siguiente:</w:t>
      </w:r>
    </w:p>
    <w:p w:rsidR="00036A0C" w:rsidRPr="00036A0C" w:rsidRDefault="00036A0C" w:rsidP="00036A0C">
      <w:pPr>
        <w:pStyle w:val="Prrafodelista"/>
        <w:suppressAutoHyphens/>
        <w:ind w:left="993"/>
        <w:jc w:val="both"/>
        <w:rPr>
          <w:rFonts w:ascii="Arial" w:eastAsiaTheme="minorHAnsi" w:hAnsi="Arial" w:cs="Arial"/>
          <w:color w:val="000000" w:themeColor="text1"/>
          <w:sz w:val="20"/>
          <w:szCs w:val="22"/>
          <w:lang w:val="es-MX" w:eastAsia="en-US"/>
        </w:rPr>
      </w:pPr>
    </w:p>
    <w:p w:rsidR="00036A0C" w:rsidRPr="00036A0C" w:rsidRDefault="00036A0C" w:rsidP="00036A0C">
      <w:pPr>
        <w:pStyle w:val="Prrafodelista"/>
        <w:numPr>
          <w:ilvl w:val="3"/>
          <w:numId w:val="41"/>
        </w:numPr>
        <w:suppressAutoHyphens/>
        <w:ind w:left="993" w:hanging="426"/>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Datos generales, que incluyan el nombre o Razón Social y domicilio</w:t>
      </w:r>
    </w:p>
    <w:p w:rsidR="00036A0C" w:rsidRPr="00036A0C" w:rsidRDefault="00036A0C" w:rsidP="00036A0C">
      <w:pPr>
        <w:pStyle w:val="Prrafodelista"/>
        <w:numPr>
          <w:ilvl w:val="3"/>
          <w:numId w:val="41"/>
        </w:numPr>
        <w:suppressAutoHyphens/>
        <w:ind w:left="993" w:hanging="426"/>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Fecha de creación</w:t>
      </w:r>
    </w:p>
    <w:p w:rsidR="00036A0C" w:rsidRPr="00036A0C" w:rsidRDefault="00036A0C" w:rsidP="00036A0C">
      <w:pPr>
        <w:pStyle w:val="Prrafodelista"/>
        <w:numPr>
          <w:ilvl w:val="3"/>
          <w:numId w:val="41"/>
        </w:numPr>
        <w:suppressAutoHyphens/>
        <w:ind w:left="993" w:hanging="426"/>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Listado de clientes</w:t>
      </w:r>
    </w:p>
    <w:p w:rsidR="00036A0C" w:rsidRPr="00036A0C" w:rsidRDefault="00036A0C" w:rsidP="00036A0C">
      <w:pPr>
        <w:pStyle w:val="Prrafodelista"/>
        <w:suppressAutoHyphens/>
        <w:ind w:left="993"/>
        <w:jc w:val="both"/>
        <w:rPr>
          <w:rFonts w:ascii="Arial" w:eastAsiaTheme="minorHAnsi" w:hAnsi="Arial" w:cs="Arial"/>
          <w:color w:val="000000" w:themeColor="text1"/>
          <w:sz w:val="20"/>
          <w:szCs w:val="22"/>
          <w:lang w:val="es-MX" w:eastAsia="en-US"/>
        </w:rPr>
      </w:pPr>
    </w:p>
    <w:p w:rsidR="00036A0C" w:rsidRPr="00036A0C" w:rsidRDefault="00036A0C" w:rsidP="00036A0C">
      <w:pPr>
        <w:pStyle w:val="Prrafodelista"/>
        <w:suppressAutoHyphens/>
        <w:ind w:left="567"/>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Asimismo, los licitantes participantes, en su propuesta técnica deberán demostrar que cuentan con la maquinaria necesaria para proporcionar el servicio de impresión, así como de sus acabados, para lo cual en ésta, adjuntarán archivo PDF de la factura original de cada uno de los equipos solicitados, en el supuesto de que sean arrendadas, lo demostrarán con el contrato de arrendamiento correspondiente, el licitante deberá presentar en su propuesta técnica, una relación en la que se identifique que número o folio de factura que ampara a las máquinas solicitadas, en caso de presentarse las facturas en idioma inglés o de otros idiomas, deberán entregar traducción simple al español, de no presentarse dicha traducción la máquina en su caso no será tomada en consideración, a continuación se especifica la maquinaria:</w:t>
      </w:r>
    </w:p>
    <w:p w:rsidR="00036A0C" w:rsidRPr="00036A0C" w:rsidRDefault="00036A0C" w:rsidP="00036A0C">
      <w:pPr>
        <w:pStyle w:val="Prrafodelista"/>
        <w:suppressAutoHyphens/>
        <w:ind w:left="993"/>
        <w:jc w:val="both"/>
        <w:rPr>
          <w:rFonts w:ascii="Arial" w:eastAsiaTheme="minorHAnsi" w:hAnsi="Arial" w:cs="Arial"/>
          <w:color w:val="000000" w:themeColor="text1"/>
          <w:sz w:val="20"/>
          <w:szCs w:val="22"/>
          <w:lang w:val="es-MX" w:eastAsia="en-US"/>
        </w:rPr>
      </w:pP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Máquina de Rotativas en Offset de cuatro cuerpos impresores o más, horno de secado y doblez choper.</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Máquina para impresión digital.</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Equipo Off line.</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Prensas planas de offset.</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Máquina de encuadernación.</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Máquina cosedora o engrapadora de alambre.</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Máquina de pegado y cosido en Hot Melt.</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Máquina de laminado térmico.</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Máquina para  barniz ultra violeta.</w:t>
      </w:r>
    </w:p>
    <w:p w:rsidR="00036A0C" w:rsidRPr="00036A0C" w:rsidRDefault="00036A0C" w:rsidP="00036A0C">
      <w:pPr>
        <w:pStyle w:val="Prrafodelista"/>
        <w:numPr>
          <w:ilvl w:val="0"/>
          <w:numId w:val="42"/>
        </w:numPr>
        <w:contextualSpacing/>
        <w:jc w:val="both"/>
        <w:rPr>
          <w:rFonts w:ascii="Arial" w:eastAsiaTheme="minorHAnsi" w:hAnsi="Arial" w:cs="Arial"/>
          <w:color w:val="000000" w:themeColor="text1"/>
          <w:sz w:val="20"/>
          <w:szCs w:val="22"/>
          <w:lang w:val="es-MX" w:eastAsia="en-US"/>
        </w:rPr>
      </w:pPr>
      <w:r w:rsidRPr="00036A0C">
        <w:rPr>
          <w:rFonts w:ascii="Arial" w:eastAsiaTheme="minorHAnsi" w:hAnsi="Arial" w:cs="Arial"/>
          <w:color w:val="000000" w:themeColor="text1"/>
          <w:sz w:val="20"/>
          <w:szCs w:val="22"/>
          <w:lang w:val="es-MX" w:eastAsia="en-US"/>
        </w:rPr>
        <w:t>Guillotina.</w:t>
      </w:r>
    </w:p>
    <w:p w:rsidR="00036A0C" w:rsidRPr="00036A0C" w:rsidRDefault="00036A0C" w:rsidP="00036A0C">
      <w:pPr>
        <w:pStyle w:val="Sangra2detindependiente1"/>
        <w:ind w:left="1003"/>
        <w:rPr>
          <w:rFonts w:eastAsiaTheme="minorHAnsi" w:cs="Arial"/>
          <w:color w:val="000000" w:themeColor="text1"/>
          <w:szCs w:val="22"/>
          <w:lang w:val="es-MX" w:eastAsia="en-US"/>
        </w:rPr>
      </w:pPr>
    </w:p>
    <w:p w:rsidR="00036A0C" w:rsidRPr="00F16E88" w:rsidRDefault="00036A0C" w:rsidP="00036A0C">
      <w:pPr>
        <w:tabs>
          <w:tab w:val="left" w:pos="567"/>
        </w:tabs>
        <w:spacing w:after="0" w:line="240" w:lineRule="auto"/>
        <w:ind w:left="567"/>
        <w:jc w:val="both"/>
        <w:rPr>
          <w:rFonts w:eastAsia="Calibri" w:cs="Arial"/>
        </w:rPr>
      </w:pPr>
      <w:r w:rsidRPr="00F16E88">
        <w:rPr>
          <w:rFonts w:eastAsia="Calibri" w:cs="Arial"/>
        </w:rPr>
        <w:t>El resultado de dicha revisión se señalará en el dictamen de evaluación técnica  correspondiente.</w:t>
      </w:r>
    </w:p>
    <w:p w:rsidR="00036A0C" w:rsidRPr="00F16E88" w:rsidRDefault="00036A0C" w:rsidP="00036A0C">
      <w:pPr>
        <w:spacing w:after="0" w:line="240" w:lineRule="auto"/>
        <w:jc w:val="both"/>
        <w:rPr>
          <w:rFonts w:eastAsia="Calibri" w:cs="Arial"/>
        </w:rPr>
      </w:pPr>
    </w:p>
    <w:p w:rsidR="00014BFF" w:rsidRDefault="00014BFF">
      <w:pPr>
        <w:rPr>
          <w:lang w:val="es-ES_tradnl" w:eastAsia="ar-SA"/>
        </w:rPr>
      </w:pPr>
      <w:r>
        <w:rPr>
          <w:lang w:val="es-ES_tradnl" w:eastAsia="ar-SA"/>
        </w:rPr>
        <w:br w:type="page"/>
      </w:r>
    </w:p>
    <w:p w:rsidR="00AA6CA4" w:rsidRDefault="00C7171B" w:rsidP="00F71BF9">
      <w:pPr>
        <w:pStyle w:val="Ttulo1"/>
      </w:pPr>
      <w:r>
        <w:lastRenderedPageBreak/>
        <w:t xml:space="preserve">Anexo 2 </w:t>
      </w:r>
      <w:r w:rsidRPr="00AA6CA4">
        <w:t>Términos Y Condiciones</w:t>
      </w:r>
    </w:p>
    <w:p w:rsidR="00036A0C" w:rsidRPr="002B2C0A" w:rsidRDefault="00036A0C" w:rsidP="00036A0C">
      <w:pPr>
        <w:spacing w:after="0" w:line="240" w:lineRule="auto"/>
        <w:jc w:val="center"/>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80"/>
        <w:jc w:val="both"/>
        <w:rPr>
          <w:rFonts w:cs="Arial"/>
          <w:szCs w:val="20"/>
        </w:rPr>
      </w:pPr>
      <w:r w:rsidRPr="002B2C0A">
        <w:rPr>
          <w:rFonts w:cs="Arial"/>
          <w:b/>
          <w:szCs w:val="20"/>
        </w:rPr>
        <w:t xml:space="preserve">VIGENCIA DEL SERVICIO Y CONTRATO.- </w:t>
      </w:r>
      <w:r w:rsidRPr="002B2C0A">
        <w:rPr>
          <w:rFonts w:cs="Arial"/>
          <w:szCs w:val="20"/>
        </w:rPr>
        <w:t>La vigencia del servicio será a partir del día hábil siguiente al comunicado del fallo al 31 de diciembre de 201</w:t>
      </w:r>
      <w:r>
        <w:rPr>
          <w:rFonts w:cs="Arial"/>
          <w:szCs w:val="20"/>
        </w:rPr>
        <w:t>9</w:t>
      </w:r>
      <w:r w:rsidRPr="002B2C0A">
        <w:rPr>
          <w:rFonts w:cs="Arial"/>
          <w:szCs w:val="20"/>
        </w:rPr>
        <w:t xml:space="preserve"> y la del contrato será a partir de la formalización del mismo al 31 de diciembre de 201</w:t>
      </w:r>
      <w:r>
        <w:rPr>
          <w:rFonts w:cs="Arial"/>
          <w:szCs w:val="20"/>
        </w:rPr>
        <w:t>9</w:t>
      </w:r>
      <w:r w:rsidRPr="002B2C0A">
        <w:rPr>
          <w:rFonts w:cs="Arial"/>
          <w:szCs w:val="20"/>
        </w:rPr>
        <w:t>.</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80"/>
        <w:jc w:val="both"/>
        <w:rPr>
          <w:rFonts w:cs="Arial"/>
          <w:szCs w:val="20"/>
        </w:rPr>
      </w:pPr>
      <w:r w:rsidRPr="002B2C0A">
        <w:rPr>
          <w:rFonts w:cs="Arial"/>
          <w:b/>
          <w:szCs w:val="20"/>
        </w:rPr>
        <w:t xml:space="preserve">PLAZO DE ENTREGA DE LOS IMPRESOS.- </w:t>
      </w:r>
      <w:r w:rsidRPr="002B2C0A">
        <w:rPr>
          <w:rFonts w:cs="Arial"/>
          <w:szCs w:val="20"/>
        </w:rPr>
        <w:t>Los impresos de</w:t>
      </w:r>
      <w:r>
        <w:rPr>
          <w:rFonts w:cs="Arial"/>
          <w:szCs w:val="20"/>
        </w:rPr>
        <w:t xml:space="preserve">l Programa Editorial </w:t>
      </w:r>
      <w:r w:rsidRPr="002B2C0A">
        <w:rPr>
          <w:rFonts w:cs="Arial"/>
          <w:szCs w:val="20"/>
        </w:rPr>
        <w:t>se entregarán conforme al plazo establecido en el numeral XIV, del presente documento.</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pStyle w:val="Prrafodelista"/>
        <w:numPr>
          <w:ilvl w:val="0"/>
          <w:numId w:val="24"/>
        </w:numPr>
        <w:tabs>
          <w:tab w:val="num" w:pos="540"/>
          <w:tab w:val="left" w:pos="567"/>
          <w:tab w:val="num" w:pos="720"/>
        </w:tabs>
        <w:suppressAutoHyphens/>
        <w:ind w:left="540" w:hanging="180"/>
        <w:contextualSpacing/>
        <w:jc w:val="both"/>
        <w:rPr>
          <w:rFonts w:ascii="Arial" w:hAnsi="Arial" w:cs="Arial"/>
          <w:bCs/>
          <w:sz w:val="20"/>
          <w:szCs w:val="20"/>
        </w:rPr>
      </w:pPr>
      <w:r w:rsidRPr="002B2C0A">
        <w:rPr>
          <w:rFonts w:ascii="Arial" w:hAnsi="Arial" w:cs="Arial"/>
          <w:b/>
          <w:bCs/>
          <w:sz w:val="20"/>
          <w:szCs w:val="20"/>
        </w:rPr>
        <w:t xml:space="preserve">CRITERIO DE EVALUACIÓN.- </w:t>
      </w:r>
      <w:r w:rsidRPr="002B2C0A">
        <w:rPr>
          <w:rFonts w:ascii="Arial" w:hAnsi="Arial" w:cs="Arial"/>
          <w:bCs/>
          <w:sz w:val="20"/>
          <w:szCs w:val="20"/>
        </w:rPr>
        <w:t>Con fundamento en lo dispuesto por el artículo 36 de la Ley de Adquisiciones, Arrendamientos y Servicios del Sector Público (LAASSP) y 51 de su Reglamento,</w:t>
      </w:r>
      <w:r w:rsidRPr="002B2C0A">
        <w:rPr>
          <w:rFonts w:ascii="Arial" w:hAnsi="Arial" w:cs="Arial"/>
          <w:b/>
          <w:bCs/>
          <w:sz w:val="20"/>
          <w:szCs w:val="20"/>
        </w:rPr>
        <w:t xml:space="preserve"> </w:t>
      </w:r>
      <w:r w:rsidRPr="002B2C0A">
        <w:rPr>
          <w:rFonts w:ascii="Arial" w:hAnsi="Arial" w:cs="Arial"/>
          <w:bCs/>
          <w:sz w:val="20"/>
          <w:szCs w:val="20"/>
        </w:rPr>
        <w:t>el criterio que se empleará es el método binario.</w:t>
      </w:r>
    </w:p>
    <w:p w:rsidR="00036A0C" w:rsidRPr="002B2C0A" w:rsidRDefault="00036A0C" w:rsidP="00036A0C">
      <w:pPr>
        <w:pStyle w:val="Prrafodelista"/>
        <w:rPr>
          <w:rFonts w:ascii="Arial" w:hAnsi="Arial" w:cs="Arial"/>
          <w:bCs/>
          <w:color w:val="000000" w:themeColor="text1"/>
          <w:sz w:val="20"/>
          <w:szCs w:val="20"/>
        </w:rPr>
      </w:pPr>
    </w:p>
    <w:p w:rsidR="00036A0C" w:rsidRPr="002B2C0A" w:rsidRDefault="00036A0C" w:rsidP="00036A0C">
      <w:pPr>
        <w:pStyle w:val="Prrafodelista"/>
        <w:tabs>
          <w:tab w:val="left" w:pos="567"/>
          <w:tab w:val="num" w:pos="720"/>
        </w:tabs>
        <w:suppressAutoHyphens/>
        <w:ind w:left="540"/>
        <w:jc w:val="both"/>
        <w:rPr>
          <w:rFonts w:ascii="Arial" w:hAnsi="Arial" w:cs="Arial"/>
          <w:bCs/>
          <w:sz w:val="20"/>
          <w:szCs w:val="20"/>
        </w:rPr>
      </w:pPr>
      <w:r w:rsidRPr="002B2C0A">
        <w:rPr>
          <w:rFonts w:ascii="Arial" w:hAnsi="Arial" w:cs="Arial"/>
          <w:bCs/>
          <w:color w:val="000000" w:themeColor="text1"/>
          <w:sz w:val="20"/>
          <w:szCs w:val="20"/>
        </w:rPr>
        <w:t>Lo anterior, toda vez que no se requiere vincular las condiciones contractuales que debe cumplir el proveedor para la entrega de los bienes solicitados. Por lo que no es necesario</w:t>
      </w:r>
      <w:r w:rsidRPr="002B2C0A">
        <w:rPr>
          <w:rFonts w:ascii="Arial" w:hAnsi="Arial" w:cs="Arial"/>
          <w:bCs/>
          <w:sz w:val="20"/>
          <w:szCs w:val="20"/>
        </w:rPr>
        <w:t xml:space="preserve"> comprobar la capacidad económica, técnica del personal o de equipamiento del proveedor. </w:t>
      </w:r>
    </w:p>
    <w:p w:rsidR="00036A0C" w:rsidRPr="002B2C0A" w:rsidRDefault="00036A0C" w:rsidP="00036A0C">
      <w:pPr>
        <w:pStyle w:val="Prrafodelista"/>
        <w:tabs>
          <w:tab w:val="left" w:pos="567"/>
          <w:tab w:val="num" w:pos="720"/>
        </w:tabs>
        <w:suppressAutoHyphens/>
        <w:ind w:left="540"/>
        <w:jc w:val="both"/>
        <w:rPr>
          <w:rFonts w:ascii="Arial" w:hAnsi="Arial" w:cs="Arial"/>
          <w:bCs/>
          <w:sz w:val="20"/>
          <w:szCs w:val="20"/>
        </w:rPr>
      </w:pPr>
    </w:p>
    <w:p w:rsidR="00036A0C" w:rsidRPr="002B2C0A" w:rsidRDefault="00036A0C" w:rsidP="00036A0C">
      <w:pPr>
        <w:pStyle w:val="Prrafodelista"/>
        <w:tabs>
          <w:tab w:val="left" w:pos="567"/>
          <w:tab w:val="num" w:pos="720"/>
        </w:tabs>
        <w:suppressAutoHyphens/>
        <w:ind w:left="540"/>
        <w:jc w:val="both"/>
        <w:rPr>
          <w:rFonts w:ascii="Arial" w:hAnsi="Arial" w:cs="Arial"/>
          <w:bCs/>
          <w:sz w:val="20"/>
          <w:szCs w:val="20"/>
        </w:rPr>
      </w:pPr>
      <w:r w:rsidRPr="002B2C0A">
        <w:rPr>
          <w:rFonts w:ascii="Arial" w:hAnsi="Arial" w:cs="Arial"/>
          <w:bCs/>
          <w:sz w:val="20"/>
          <w:szCs w:val="20"/>
        </w:rPr>
        <w:t>Asimismo, las características para la impresión, papel, tipografía y tamaño de los materiales se encuentran estandarizadas en el mercado.</w:t>
      </w:r>
    </w:p>
    <w:p w:rsidR="00036A0C" w:rsidRPr="002B2C0A" w:rsidRDefault="00036A0C" w:rsidP="00036A0C">
      <w:pPr>
        <w:pStyle w:val="Prrafodelista"/>
        <w:tabs>
          <w:tab w:val="left" w:pos="567"/>
          <w:tab w:val="num" w:pos="720"/>
        </w:tabs>
        <w:suppressAutoHyphens/>
        <w:ind w:left="540"/>
        <w:jc w:val="both"/>
        <w:rPr>
          <w:rFonts w:ascii="Arial" w:hAnsi="Arial" w:cs="Arial"/>
          <w:bCs/>
          <w:sz w:val="20"/>
          <w:szCs w:val="20"/>
        </w:rPr>
      </w:pPr>
    </w:p>
    <w:p w:rsidR="00036A0C" w:rsidRPr="002B2C0A" w:rsidRDefault="00036A0C" w:rsidP="00036A0C">
      <w:pPr>
        <w:suppressAutoHyphens/>
        <w:spacing w:after="0" w:line="240" w:lineRule="auto"/>
        <w:ind w:left="540"/>
        <w:jc w:val="both"/>
        <w:rPr>
          <w:rFonts w:cs="Arial"/>
          <w:szCs w:val="20"/>
        </w:rPr>
      </w:pPr>
      <w:r w:rsidRPr="002B2C0A">
        <w:rPr>
          <w:rFonts w:cs="Arial"/>
          <w:szCs w:val="20"/>
        </w:rPr>
        <w:t xml:space="preserve">Por tales motivos, se considera que no es factible establecer una ponderación a cada uno de requisitos establecidos, siendo esencial que los participantes se apeguen a cada una de las especificaciones y condiciones establecidas </w:t>
      </w:r>
      <w:r w:rsidRPr="002B2C0A">
        <w:rPr>
          <w:rFonts w:cs="Arial"/>
          <w:bCs/>
          <w:szCs w:val="20"/>
        </w:rPr>
        <w:t xml:space="preserve">en el Anexo Técnico y Términos y Condiciones del presente requerimiento </w:t>
      </w:r>
      <w:r w:rsidRPr="002B2C0A">
        <w:rPr>
          <w:rFonts w:cs="Arial"/>
          <w:szCs w:val="20"/>
        </w:rPr>
        <w:t>y el factor preponderante que se debe considerar es el precio más bajo.</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80"/>
        <w:jc w:val="both"/>
        <w:rPr>
          <w:rFonts w:cs="Arial"/>
          <w:b/>
          <w:szCs w:val="20"/>
        </w:rPr>
      </w:pPr>
      <w:r w:rsidRPr="002B2C0A">
        <w:rPr>
          <w:rFonts w:cs="Arial"/>
          <w:b/>
          <w:szCs w:val="20"/>
        </w:rPr>
        <w:t xml:space="preserve">LICENCIAS, PERMISOS, REGISTROS, CERTIFICADOS O AUTORIZACIONES.- </w:t>
      </w:r>
      <w:r w:rsidRPr="002B2C0A">
        <w:rPr>
          <w:rFonts w:cs="Arial"/>
          <w:szCs w:val="20"/>
        </w:rPr>
        <w:t>No se requiere su presentación.</w:t>
      </w:r>
    </w:p>
    <w:p w:rsidR="00036A0C" w:rsidRPr="002B2C0A" w:rsidRDefault="00036A0C" w:rsidP="00036A0C">
      <w:pPr>
        <w:pStyle w:val="Prrafodelista"/>
        <w:rPr>
          <w:rFonts w:ascii="Arial" w:hAnsi="Arial" w:cs="Arial"/>
          <w:b/>
          <w:sz w:val="20"/>
          <w:szCs w:val="20"/>
        </w:rPr>
      </w:pPr>
    </w:p>
    <w:p w:rsidR="00036A0C" w:rsidRPr="002B2C0A" w:rsidRDefault="00036A0C" w:rsidP="00036A0C">
      <w:pPr>
        <w:numPr>
          <w:ilvl w:val="0"/>
          <w:numId w:val="24"/>
        </w:numPr>
        <w:tabs>
          <w:tab w:val="num" w:pos="540"/>
        </w:tabs>
        <w:suppressAutoHyphens/>
        <w:spacing w:after="0" w:line="240" w:lineRule="auto"/>
        <w:ind w:left="540" w:hanging="180"/>
        <w:jc w:val="both"/>
        <w:rPr>
          <w:rFonts w:cs="Arial"/>
          <w:szCs w:val="20"/>
        </w:rPr>
      </w:pPr>
      <w:r w:rsidRPr="002B2C0A">
        <w:rPr>
          <w:rFonts w:cs="Arial"/>
          <w:b/>
          <w:szCs w:val="20"/>
        </w:rPr>
        <w:t xml:space="preserve">FOLLETOS, CATÁLOGOS, FOTOGRAFÍAS.- </w:t>
      </w:r>
      <w:r w:rsidRPr="002B2C0A">
        <w:rPr>
          <w:rFonts w:cs="Arial"/>
          <w:szCs w:val="20"/>
        </w:rPr>
        <w:t>Como parte de la propuesta técnica los licitantes deberán anexar a la misma folletos y/o catálogos de productos similares o iguales a</w:t>
      </w:r>
      <w:r>
        <w:rPr>
          <w:rFonts w:cs="Arial"/>
          <w:szCs w:val="20"/>
        </w:rPr>
        <w:t xml:space="preserve"> </w:t>
      </w:r>
      <w:r w:rsidRPr="002B2C0A">
        <w:rPr>
          <w:rFonts w:cs="Arial"/>
          <w:szCs w:val="20"/>
        </w:rPr>
        <w:t>l</w:t>
      </w:r>
      <w:r>
        <w:rPr>
          <w:rFonts w:cs="Arial"/>
          <w:szCs w:val="20"/>
        </w:rPr>
        <w:t>os</w:t>
      </w:r>
      <w:r w:rsidRPr="002B2C0A">
        <w:rPr>
          <w:rFonts w:cs="Arial"/>
          <w:szCs w:val="20"/>
        </w:rPr>
        <w:t xml:space="preserve"> impreso solicitado</w:t>
      </w:r>
      <w:r>
        <w:rPr>
          <w:rFonts w:cs="Arial"/>
          <w:szCs w:val="20"/>
        </w:rPr>
        <w:t>s</w:t>
      </w:r>
      <w:r w:rsidRPr="002B2C0A">
        <w:rPr>
          <w:rFonts w:cs="Arial"/>
          <w:szCs w:val="20"/>
        </w:rPr>
        <w:t>.</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80"/>
        <w:jc w:val="both"/>
        <w:rPr>
          <w:rFonts w:cs="Arial"/>
          <w:szCs w:val="20"/>
        </w:rPr>
      </w:pPr>
      <w:r w:rsidRPr="002B2C0A">
        <w:rPr>
          <w:rFonts w:cs="Arial"/>
          <w:b/>
          <w:szCs w:val="20"/>
        </w:rPr>
        <w:t>VISITAS A INSTALACIONES</w:t>
      </w:r>
      <w:r w:rsidRPr="002B2C0A">
        <w:rPr>
          <w:rFonts w:cs="Arial"/>
          <w:szCs w:val="20"/>
        </w:rPr>
        <w:t>.- No se requieren visitas a las instalaciones institucionales, ni de personal del Instituto a la de los licitantes.</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80"/>
        <w:jc w:val="both"/>
        <w:rPr>
          <w:rFonts w:cs="Arial"/>
          <w:szCs w:val="20"/>
        </w:rPr>
      </w:pPr>
      <w:r w:rsidRPr="002B2C0A">
        <w:rPr>
          <w:rFonts w:cs="Arial"/>
          <w:b/>
          <w:szCs w:val="20"/>
        </w:rPr>
        <w:t>PENAS CONVENCIONALES.-</w:t>
      </w:r>
      <w:r w:rsidRPr="002B2C0A">
        <w:rPr>
          <w:rFonts w:cs="Arial"/>
          <w:szCs w:val="20"/>
        </w:rPr>
        <w:t xml:space="preserve"> </w:t>
      </w:r>
      <w:r w:rsidRPr="002B2C0A">
        <w:rPr>
          <w:rFonts w:eastAsia="Calibri" w:cs="Arial"/>
          <w:szCs w:val="20"/>
        </w:rPr>
        <w:t xml:space="preserve">La aplicación de penas convencionales procederá por atraso en la entrega de los </w:t>
      </w:r>
      <w:r w:rsidRPr="002B2C0A">
        <w:rPr>
          <w:rFonts w:cs="Arial"/>
          <w:szCs w:val="20"/>
        </w:rPr>
        <w:t>impresos</w:t>
      </w:r>
      <w:r w:rsidRPr="002B2C0A">
        <w:rPr>
          <w:rFonts w:eastAsia="Calibri" w:cs="Arial"/>
          <w:szCs w:val="20"/>
        </w:rPr>
        <w:t xml:space="preserve">, </w:t>
      </w:r>
      <w:r w:rsidRPr="002B2C0A">
        <w:rPr>
          <w:rFonts w:cs="Arial"/>
          <w:szCs w:val="20"/>
        </w:rPr>
        <w:t xml:space="preserve">la cual </w:t>
      </w:r>
      <w:r w:rsidRPr="002B2C0A">
        <w:rPr>
          <w:rFonts w:eastAsia="Calibri" w:cs="Arial"/>
          <w:szCs w:val="20"/>
        </w:rPr>
        <w:t>será por cada día de retraso de 2.5% del valor de</w:t>
      </w:r>
      <w:r w:rsidRPr="002B2C0A">
        <w:rPr>
          <w:rFonts w:cs="Arial"/>
          <w:szCs w:val="20"/>
        </w:rPr>
        <w:t xml:space="preserve"> </w:t>
      </w:r>
      <w:r w:rsidRPr="002B2C0A">
        <w:rPr>
          <w:rFonts w:eastAsia="Calibri" w:cs="Arial"/>
          <w:szCs w:val="20"/>
        </w:rPr>
        <w:t>l</w:t>
      </w:r>
      <w:r w:rsidRPr="002B2C0A">
        <w:rPr>
          <w:rFonts w:cs="Arial"/>
          <w:szCs w:val="20"/>
        </w:rPr>
        <w:t>a</w:t>
      </w:r>
      <w:r w:rsidRPr="002B2C0A">
        <w:rPr>
          <w:rFonts w:eastAsia="Calibri" w:cs="Arial"/>
          <w:szCs w:val="20"/>
        </w:rPr>
        <w:t xml:space="preserve"> </w:t>
      </w:r>
      <w:r w:rsidRPr="00337CF4">
        <w:rPr>
          <w:rFonts w:cs="Arial"/>
          <w:szCs w:val="20"/>
        </w:rPr>
        <w:t>partida</w:t>
      </w:r>
      <w:r w:rsidRPr="002B2C0A">
        <w:rPr>
          <w:rFonts w:eastAsia="Calibri" w:cs="Arial"/>
          <w:szCs w:val="20"/>
        </w:rPr>
        <w:t>, sin considerar el IVA.</w:t>
      </w:r>
    </w:p>
    <w:p w:rsidR="00036A0C" w:rsidRPr="002B2C0A" w:rsidRDefault="00036A0C" w:rsidP="00036A0C">
      <w:pPr>
        <w:suppressAutoHyphens/>
        <w:spacing w:after="0" w:line="240" w:lineRule="auto"/>
        <w:jc w:val="both"/>
        <w:rPr>
          <w:rFonts w:cs="Arial"/>
          <w:szCs w:val="20"/>
        </w:rPr>
      </w:pPr>
    </w:p>
    <w:p w:rsidR="00036A0C" w:rsidRPr="002B2C0A" w:rsidRDefault="00036A0C" w:rsidP="00036A0C">
      <w:pPr>
        <w:suppressAutoHyphens/>
        <w:spacing w:after="0" w:line="240" w:lineRule="auto"/>
        <w:ind w:left="540"/>
        <w:jc w:val="both"/>
        <w:rPr>
          <w:rFonts w:cs="Arial"/>
          <w:szCs w:val="20"/>
        </w:rPr>
      </w:pPr>
      <w:r w:rsidRPr="002B2C0A">
        <w:rPr>
          <w:rFonts w:cs="Arial"/>
          <w:szCs w:val="20"/>
        </w:rPr>
        <w:t>La pena convencional se calculará por cada día de incumplimiento, de acuerdo con el porcentaje de penalización establecido, aplicando el valor de los impresos entregados con atraso y de manera proporcional al importe de la garantía de cumplimiento que corresponda a</w:t>
      </w:r>
      <w:r>
        <w:rPr>
          <w:rFonts w:cs="Arial"/>
          <w:szCs w:val="20"/>
        </w:rPr>
        <w:t xml:space="preserve"> la</w:t>
      </w:r>
      <w:r w:rsidRPr="002B2C0A">
        <w:rPr>
          <w:rFonts w:cs="Arial"/>
          <w:szCs w:val="20"/>
        </w:rPr>
        <w:t xml:space="preserve"> </w:t>
      </w:r>
      <w:r>
        <w:rPr>
          <w:rFonts w:cs="Arial"/>
          <w:szCs w:val="20"/>
        </w:rPr>
        <w:t>partida</w:t>
      </w:r>
      <w:r w:rsidRPr="002B2C0A">
        <w:rPr>
          <w:rFonts w:cs="Arial"/>
          <w:szCs w:val="20"/>
        </w:rPr>
        <w:t xml:space="preserve"> de que se trate. </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suppressAutoHyphens/>
        <w:spacing w:after="0" w:line="240" w:lineRule="auto"/>
        <w:ind w:left="540"/>
        <w:jc w:val="both"/>
        <w:rPr>
          <w:rFonts w:cs="Arial"/>
          <w:szCs w:val="20"/>
        </w:rPr>
      </w:pPr>
      <w:r w:rsidRPr="002B2C0A">
        <w:rPr>
          <w:rFonts w:cs="Arial"/>
          <w:szCs w:val="20"/>
        </w:rPr>
        <w:t>La suma de las penas convencionales no deberá exceder el importe de dicha garantía.</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426"/>
        </w:tabs>
        <w:suppressAutoHyphens/>
        <w:spacing w:after="0" w:line="240" w:lineRule="auto"/>
        <w:ind w:left="540" w:hanging="114"/>
        <w:jc w:val="both"/>
        <w:rPr>
          <w:rFonts w:cs="Arial"/>
          <w:szCs w:val="20"/>
        </w:rPr>
      </w:pPr>
      <w:r w:rsidRPr="002B2C0A">
        <w:rPr>
          <w:rFonts w:cs="Arial"/>
          <w:b/>
          <w:szCs w:val="20"/>
        </w:rPr>
        <w:t xml:space="preserve">  DEDUCTIVAS.</w:t>
      </w:r>
      <w:r w:rsidRPr="002B2C0A">
        <w:rPr>
          <w:rFonts w:cs="Arial"/>
          <w:szCs w:val="20"/>
        </w:rPr>
        <w:t xml:space="preserve">- </w:t>
      </w:r>
      <w:r w:rsidRPr="002B2C0A">
        <w:rPr>
          <w:rFonts w:cs="Arial"/>
          <w:szCs w:val="20"/>
          <w:lang w:val="es-ES_tradnl"/>
        </w:rPr>
        <w:t>El proveedor será sujeto a la aplicación de deductivas, conforme a lo siguientes niveles de servicio en caso de que no cumpla con ellos:</w:t>
      </w:r>
    </w:p>
    <w:p w:rsidR="00036A0C" w:rsidRDefault="00036A0C" w:rsidP="00036A0C">
      <w:pPr>
        <w:suppressAutoHyphens/>
        <w:spacing w:after="0" w:line="240" w:lineRule="auto"/>
        <w:ind w:left="540"/>
        <w:jc w:val="both"/>
        <w:rPr>
          <w:rFonts w:cs="Arial"/>
          <w:b/>
          <w:szCs w:val="20"/>
        </w:rPr>
      </w:pPr>
    </w:p>
    <w:p w:rsidR="00036A0C" w:rsidRPr="002B2C0A" w:rsidRDefault="00036A0C" w:rsidP="00036A0C">
      <w:pPr>
        <w:suppressAutoHyphens/>
        <w:spacing w:after="0" w:line="240" w:lineRule="auto"/>
        <w:ind w:left="540"/>
        <w:jc w:val="both"/>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9"/>
        <w:gridCol w:w="1489"/>
        <w:gridCol w:w="1351"/>
        <w:gridCol w:w="1199"/>
        <w:gridCol w:w="1628"/>
        <w:gridCol w:w="1498"/>
        <w:gridCol w:w="1340"/>
      </w:tblGrid>
      <w:tr w:rsidR="00036A0C" w:rsidRPr="003D2600" w:rsidTr="00512EEF">
        <w:trPr>
          <w:trHeight w:val="70"/>
          <w:tblHeader/>
        </w:trPr>
        <w:tc>
          <w:tcPr>
            <w:tcW w:w="5000" w:type="pct"/>
            <w:gridSpan w:val="7"/>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Criterios para la aplicación de deductivas en el servicio</w:t>
            </w:r>
          </w:p>
        </w:tc>
      </w:tr>
      <w:tr w:rsidR="00036A0C" w:rsidRPr="003D2600" w:rsidTr="00512EEF">
        <w:trPr>
          <w:trHeight w:val="180"/>
          <w:tblHeader/>
        </w:trPr>
        <w:tc>
          <w:tcPr>
            <w:tcW w:w="544" w:type="pct"/>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Concepto</w:t>
            </w:r>
          </w:p>
        </w:tc>
        <w:tc>
          <w:tcPr>
            <w:tcW w:w="780" w:type="pct"/>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Niveles de servicio</w:t>
            </w:r>
          </w:p>
        </w:tc>
        <w:tc>
          <w:tcPr>
            <w:tcW w:w="708" w:type="pct"/>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Unidad de medida para la deductiva</w:t>
            </w:r>
          </w:p>
        </w:tc>
        <w:tc>
          <w:tcPr>
            <w:tcW w:w="628" w:type="pct"/>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Deductiva</w:t>
            </w:r>
          </w:p>
        </w:tc>
        <w:tc>
          <w:tcPr>
            <w:tcW w:w="853" w:type="pct"/>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Límite de incumplimiento motivo de rescisión del contrato</w:t>
            </w:r>
          </w:p>
        </w:tc>
        <w:tc>
          <w:tcPr>
            <w:tcW w:w="785" w:type="pct"/>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Responsable de reportar el incumplimiento</w:t>
            </w:r>
          </w:p>
        </w:tc>
        <w:tc>
          <w:tcPr>
            <w:tcW w:w="702" w:type="pct"/>
            <w:shd w:val="clear" w:color="000000" w:fill="95B3D7"/>
            <w:vAlign w:val="center"/>
            <w:hideMark/>
          </w:tcPr>
          <w:p w:rsidR="00036A0C" w:rsidRPr="004A2F68" w:rsidRDefault="00036A0C" w:rsidP="00512EEF">
            <w:pPr>
              <w:spacing w:after="0" w:line="240" w:lineRule="auto"/>
              <w:jc w:val="center"/>
              <w:rPr>
                <w:rFonts w:eastAsia="Times New Roman" w:cs="Arial"/>
                <w:b/>
                <w:bCs/>
                <w:color w:val="000000"/>
                <w:sz w:val="14"/>
                <w:szCs w:val="14"/>
              </w:rPr>
            </w:pPr>
            <w:r w:rsidRPr="004A2F68">
              <w:rPr>
                <w:rFonts w:eastAsia="Times New Roman" w:cs="Arial"/>
                <w:b/>
                <w:bCs/>
                <w:color w:val="000000"/>
                <w:sz w:val="14"/>
                <w:szCs w:val="14"/>
              </w:rPr>
              <w:t>Responsable del cálculo, notificación de la deducción</w:t>
            </w:r>
          </w:p>
        </w:tc>
      </w:tr>
      <w:tr w:rsidR="00036A0C" w:rsidRPr="003D2600" w:rsidTr="00512EEF">
        <w:trPr>
          <w:trHeight w:val="320"/>
        </w:trPr>
        <w:tc>
          <w:tcPr>
            <w:tcW w:w="544"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Cuando no recojan el diseño para elaborar la muestra (Dummy).</w:t>
            </w:r>
          </w:p>
        </w:tc>
        <w:tc>
          <w:tcPr>
            <w:tcW w:w="780"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cs="Arial"/>
                <w:sz w:val="14"/>
                <w:szCs w:val="14"/>
              </w:rPr>
              <w:t>Para recoger el diseño el proveedor adjudicado, deberá presentarse al día hábil siguiente al comunicado del fallo.</w:t>
            </w:r>
          </w:p>
          <w:p w:rsidR="00036A0C" w:rsidRPr="004A2F68" w:rsidRDefault="00036A0C" w:rsidP="00512EEF">
            <w:pPr>
              <w:spacing w:after="0" w:line="240" w:lineRule="auto"/>
              <w:jc w:val="center"/>
              <w:rPr>
                <w:rFonts w:eastAsia="Times New Roman" w:cs="Arial"/>
                <w:color w:val="000000"/>
                <w:sz w:val="14"/>
                <w:szCs w:val="14"/>
              </w:rPr>
            </w:pPr>
          </w:p>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 xml:space="preserve">De acuerdo con la programación descrita en el </w:t>
            </w:r>
            <w:r w:rsidRPr="004A2F68">
              <w:rPr>
                <w:rFonts w:eastAsia="Times New Roman" w:cs="Arial"/>
                <w:b/>
                <w:bCs/>
                <w:color w:val="000000"/>
                <w:sz w:val="14"/>
                <w:szCs w:val="14"/>
                <w:u w:val="single"/>
              </w:rPr>
              <w:t>numeral XIV, apartado de plazo de los Términos y Condiciones.</w:t>
            </w:r>
          </w:p>
        </w:tc>
        <w:tc>
          <w:tcPr>
            <w:tcW w:w="708"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Por cada día natural de atraso que excedan el nivel de servicio.</w:t>
            </w:r>
          </w:p>
          <w:p w:rsidR="00036A0C" w:rsidRPr="004A2F68" w:rsidRDefault="00036A0C" w:rsidP="00512EEF">
            <w:pPr>
              <w:spacing w:after="0" w:line="240" w:lineRule="auto"/>
              <w:jc w:val="center"/>
              <w:rPr>
                <w:rFonts w:eastAsia="Times New Roman" w:cs="Arial"/>
                <w:color w:val="000000"/>
                <w:sz w:val="14"/>
                <w:szCs w:val="14"/>
              </w:rPr>
            </w:pPr>
          </w:p>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 xml:space="preserve">De acuerdo con la programación descrita en el </w:t>
            </w:r>
            <w:r w:rsidRPr="004A2F68">
              <w:rPr>
                <w:rFonts w:eastAsia="Times New Roman" w:cs="Arial"/>
                <w:b/>
                <w:bCs/>
                <w:color w:val="000000"/>
                <w:sz w:val="14"/>
                <w:szCs w:val="14"/>
                <w:u w:val="single"/>
              </w:rPr>
              <w:t>numeral XIV, apartado de plazo de los Términos y Condiciones.</w:t>
            </w:r>
          </w:p>
        </w:tc>
        <w:tc>
          <w:tcPr>
            <w:tcW w:w="628"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1% sobre el valor total de la factura, sin incluir IVA</w:t>
            </w:r>
          </w:p>
        </w:tc>
        <w:tc>
          <w:tcPr>
            <w:tcW w:w="853"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Hasta el 10% del monto total del contrato, sin considerar IVA.</w:t>
            </w:r>
          </w:p>
        </w:tc>
        <w:tc>
          <w:tcPr>
            <w:tcW w:w="785"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El Área requirente notificará por escrito o por correo electrónico.</w:t>
            </w:r>
          </w:p>
        </w:tc>
        <w:tc>
          <w:tcPr>
            <w:tcW w:w="702"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Administrador del Contrato.</w:t>
            </w:r>
          </w:p>
        </w:tc>
      </w:tr>
      <w:tr w:rsidR="00036A0C" w:rsidRPr="003D2600" w:rsidTr="00512EEF">
        <w:trPr>
          <w:trHeight w:val="789"/>
        </w:trPr>
        <w:tc>
          <w:tcPr>
            <w:tcW w:w="544"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 xml:space="preserve">Cuando se rebase los </w:t>
            </w:r>
            <w:r w:rsidRPr="00337CF4">
              <w:rPr>
                <w:rFonts w:eastAsia="Times New Roman" w:cs="Arial"/>
                <w:color w:val="000000"/>
                <w:sz w:val="14"/>
                <w:szCs w:val="14"/>
              </w:rPr>
              <w:t>12 días</w:t>
            </w:r>
            <w:r w:rsidRPr="004A2F68">
              <w:rPr>
                <w:rFonts w:eastAsia="Times New Roman" w:cs="Arial"/>
                <w:color w:val="000000"/>
                <w:sz w:val="14"/>
                <w:szCs w:val="14"/>
              </w:rPr>
              <w:t xml:space="preserve"> hábiles para el proceso de validación de los impresos.</w:t>
            </w:r>
          </w:p>
        </w:tc>
        <w:tc>
          <w:tcPr>
            <w:tcW w:w="780"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cs="Arial"/>
                <w:sz w:val="14"/>
                <w:szCs w:val="14"/>
              </w:rPr>
              <w:t>Dicho proceso de validación no podrá exceder de 1</w:t>
            </w:r>
            <w:r>
              <w:rPr>
                <w:rFonts w:cs="Arial"/>
                <w:sz w:val="14"/>
                <w:szCs w:val="14"/>
              </w:rPr>
              <w:t>2</w:t>
            </w:r>
            <w:r w:rsidRPr="004A2F68">
              <w:rPr>
                <w:rFonts w:cs="Arial"/>
                <w:sz w:val="14"/>
                <w:szCs w:val="14"/>
              </w:rPr>
              <w:t xml:space="preserve"> días hábiles tomando como inicio el día en que el proveedor está obligado a entregar la primera muestra para validación, en caso de que se rebase de dicho plazo y sea responsabilidad del proveedor.</w:t>
            </w:r>
          </w:p>
          <w:p w:rsidR="00036A0C" w:rsidRPr="004A2F68" w:rsidRDefault="00036A0C" w:rsidP="00512EEF">
            <w:pPr>
              <w:spacing w:after="0" w:line="240" w:lineRule="auto"/>
              <w:jc w:val="center"/>
              <w:rPr>
                <w:rFonts w:eastAsia="Times New Roman" w:cs="Arial"/>
                <w:color w:val="000000"/>
                <w:sz w:val="14"/>
                <w:szCs w:val="14"/>
              </w:rPr>
            </w:pPr>
          </w:p>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 xml:space="preserve">De acuerdo con la programación descrita en el </w:t>
            </w:r>
            <w:r w:rsidRPr="004A2F68">
              <w:rPr>
                <w:rFonts w:eastAsia="Times New Roman" w:cs="Arial"/>
                <w:b/>
                <w:bCs/>
                <w:color w:val="000000"/>
                <w:sz w:val="14"/>
                <w:szCs w:val="14"/>
                <w:u w:val="single"/>
              </w:rPr>
              <w:t xml:space="preserve">numeral </w:t>
            </w:r>
            <w:r w:rsidRPr="00CA0B00">
              <w:rPr>
                <w:rFonts w:eastAsia="Times New Roman" w:cs="Arial"/>
                <w:b/>
                <w:bCs/>
                <w:color w:val="000000"/>
                <w:sz w:val="14"/>
                <w:szCs w:val="14"/>
                <w:u w:val="single"/>
              </w:rPr>
              <w:t>XIV</w:t>
            </w:r>
            <w:r w:rsidRPr="004A2F68">
              <w:rPr>
                <w:rFonts w:eastAsia="Times New Roman" w:cs="Arial"/>
                <w:b/>
                <w:bCs/>
                <w:color w:val="000000"/>
                <w:sz w:val="14"/>
                <w:szCs w:val="14"/>
                <w:u w:val="single"/>
              </w:rPr>
              <w:t xml:space="preserve"> apartado de condiciones de los Términos y Condiciones.</w:t>
            </w:r>
          </w:p>
        </w:tc>
        <w:tc>
          <w:tcPr>
            <w:tcW w:w="708"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Por cada día natural de atraso que excedan el nivel de servicio.</w:t>
            </w:r>
          </w:p>
          <w:p w:rsidR="00036A0C" w:rsidRPr="004A2F68" w:rsidRDefault="00036A0C" w:rsidP="00512EEF">
            <w:pPr>
              <w:spacing w:after="0" w:line="240" w:lineRule="auto"/>
              <w:jc w:val="center"/>
              <w:rPr>
                <w:rFonts w:eastAsia="Times New Roman" w:cs="Arial"/>
                <w:color w:val="000000"/>
                <w:sz w:val="14"/>
                <w:szCs w:val="14"/>
              </w:rPr>
            </w:pPr>
          </w:p>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 xml:space="preserve">De acuerdo con la programación descrita en el </w:t>
            </w:r>
            <w:r w:rsidRPr="004A2F68">
              <w:rPr>
                <w:rFonts w:eastAsia="Times New Roman" w:cs="Arial"/>
                <w:b/>
                <w:bCs/>
                <w:color w:val="000000"/>
                <w:sz w:val="14"/>
                <w:szCs w:val="14"/>
                <w:u w:val="single"/>
              </w:rPr>
              <w:t>numeral XIV apartado de condiciones de los Términos y Condiciones.</w:t>
            </w:r>
          </w:p>
        </w:tc>
        <w:tc>
          <w:tcPr>
            <w:tcW w:w="628"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1% sobre el valor total de la factura, sin incluir IVA</w:t>
            </w:r>
          </w:p>
        </w:tc>
        <w:tc>
          <w:tcPr>
            <w:tcW w:w="853"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Hasta el 10% del monto total del contrato, sin considerar IVA.</w:t>
            </w:r>
          </w:p>
        </w:tc>
        <w:tc>
          <w:tcPr>
            <w:tcW w:w="785"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El Área requirente notificará por escrito o por correo electrónico.</w:t>
            </w:r>
          </w:p>
        </w:tc>
        <w:tc>
          <w:tcPr>
            <w:tcW w:w="702"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Administrador del Contrato.</w:t>
            </w:r>
          </w:p>
        </w:tc>
      </w:tr>
      <w:tr w:rsidR="00036A0C" w:rsidRPr="003D2600" w:rsidTr="00512EEF">
        <w:trPr>
          <w:trHeight w:val="70"/>
        </w:trPr>
        <w:tc>
          <w:tcPr>
            <w:tcW w:w="544"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Cuando no repongan los impresos en tiempo.</w:t>
            </w:r>
          </w:p>
        </w:tc>
        <w:tc>
          <w:tcPr>
            <w:tcW w:w="780"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Diez (10) días hábiles posteriores a la notificación al proveedor del servicio.</w:t>
            </w:r>
          </w:p>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 xml:space="preserve">De acuerdo con lo establecido en el segundo párrafo del </w:t>
            </w:r>
            <w:r w:rsidRPr="004A2F68">
              <w:rPr>
                <w:rFonts w:eastAsia="Times New Roman" w:cs="Arial"/>
                <w:b/>
                <w:bCs/>
                <w:color w:val="000000"/>
                <w:sz w:val="14"/>
                <w:szCs w:val="14"/>
                <w:u w:val="single"/>
              </w:rPr>
              <w:t>numeral IX de los Términos y Condiciones.</w:t>
            </w:r>
          </w:p>
        </w:tc>
        <w:tc>
          <w:tcPr>
            <w:tcW w:w="708"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Por cada día natural de atraso que excedan el nivel de servicio.</w:t>
            </w:r>
          </w:p>
          <w:p w:rsidR="00036A0C" w:rsidRPr="004A2F68" w:rsidRDefault="00036A0C" w:rsidP="00512EEF">
            <w:pPr>
              <w:spacing w:line="240" w:lineRule="auto"/>
              <w:jc w:val="center"/>
              <w:rPr>
                <w:rFonts w:eastAsia="Times New Roman" w:cs="Arial"/>
                <w:sz w:val="14"/>
                <w:szCs w:val="14"/>
              </w:rPr>
            </w:pPr>
            <w:r w:rsidRPr="004A2F68">
              <w:rPr>
                <w:rFonts w:eastAsia="Times New Roman" w:cs="Arial"/>
                <w:color w:val="000000"/>
                <w:sz w:val="14"/>
                <w:szCs w:val="14"/>
              </w:rPr>
              <w:t xml:space="preserve">De acuerdo con lo establecido en el segundo párrafo del </w:t>
            </w:r>
            <w:r w:rsidRPr="004A2F68">
              <w:rPr>
                <w:rFonts w:eastAsia="Times New Roman" w:cs="Arial"/>
                <w:b/>
                <w:bCs/>
                <w:color w:val="000000"/>
                <w:sz w:val="14"/>
                <w:szCs w:val="14"/>
                <w:u w:val="single"/>
              </w:rPr>
              <w:t>numeral IX de los Términos y Condiciones.</w:t>
            </w:r>
          </w:p>
        </w:tc>
        <w:tc>
          <w:tcPr>
            <w:tcW w:w="628"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1% sobre el valor total de la factura, sin incluir IVA</w:t>
            </w:r>
          </w:p>
        </w:tc>
        <w:tc>
          <w:tcPr>
            <w:tcW w:w="853"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Hasta el 10% del monto total del contrato, sin considerar IVA.</w:t>
            </w:r>
          </w:p>
        </w:tc>
        <w:tc>
          <w:tcPr>
            <w:tcW w:w="785"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El Administrador del Contrato notificará por escrito o por correo electrónico.</w:t>
            </w:r>
          </w:p>
        </w:tc>
        <w:tc>
          <w:tcPr>
            <w:tcW w:w="702" w:type="pct"/>
            <w:shd w:val="clear" w:color="auto" w:fill="auto"/>
            <w:vAlign w:val="center"/>
            <w:hideMark/>
          </w:tcPr>
          <w:p w:rsidR="00036A0C" w:rsidRPr="004A2F68" w:rsidRDefault="00036A0C" w:rsidP="00512EEF">
            <w:pPr>
              <w:spacing w:after="0" w:line="240" w:lineRule="auto"/>
              <w:jc w:val="center"/>
              <w:rPr>
                <w:rFonts w:eastAsia="Times New Roman" w:cs="Arial"/>
                <w:color w:val="000000"/>
                <w:sz w:val="14"/>
                <w:szCs w:val="14"/>
              </w:rPr>
            </w:pPr>
            <w:r w:rsidRPr="004A2F68">
              <w:rPr>
                <w:rFonts w:eastAsia="Times New Roman" w:cs="Arial"/>
                <w:color w:val="000000"/>
                <w:sz w:val="14"/>
                <w:szCs w:val="14"/>
              </w:rPr>
              <w:t>Administrador del Contrato.</w:t>
            </w:r>
          </w:p>
        </w:tc>
      </w:tr>
    </w:tbl>
    <w:p w:rsidR="00036A0C" w:rsidRPr="002B2C0A" w:rsidRDefault="00036A0C" w:rsidP="00036A0C">
      <w:pPr>
        <w:suppressAutoHyphens/>
        <w:spacing w:after="0" w:line="240" w:lineRule="auto"/>
        <w:ind w:left="540"/>
        <w:jc w:val="both"/>
        <w:rPr>
          <w:rFonts w:cs="Arial"/>
          <w:b/>
          <w:szCs w:val="20"/>
        </w:rPr>
      </w:pPr>
    </w:p>
    <w:p w:rsidR="00036A0C" w:rsidRPr="002B2C0A" w:rsidRDefault="00036A0C" w:rsidP="00036A0C">
      <w:pPr>
        <w:numPr>
          <w:ilvl w:val="0"/>
          <w:numId w:val="24"/>
        </w:numPr>
        <w:tabs>
          <w:tab w:val="num" w:pos="540"/>
        </w:tabs>
        <w:suppressAutoHyphens/>
        <w:spacing w:after="0" w:line="240" w:lineRule="auto"/>
        <w:ind w:left="540" w:hanging="180"/>
        <w:jc w:val="both"/>
        <w:rPr>
          <w:rFonts w:cs="Arial"/>
          <w:szCs w:val="20"/>
        </w:rPr>
      </w:pPr>
      <w:r w:rsidRPr="002B2C0A">
        <w:rPr>
          <w:rFonts w:cs="Arial"/>
          <w:b/>
          <w:szCs w:val="20"/>
        </w:rPr>
        <w:t xml:space="preserve"> </w:t>
      </w:r>
      <w:r w:rsidRPr="002B2C0A">
        <w:rPr>
          <w:rFonts w:cs="Arial"/>
          <w:b/>
          <w:bCs/>
          <w:szCs w:val="20"/>
        </w:rPr>
        <w:t>GARANTÍA DE LOS IMPRESOS:</w:t>
      </w:r>
      <w:r w:rsidRPr="002B2C0A">
        <w:rPr>
          <w:rFonts w:cs="Arial"/>
          <w:szCs w:val="20"/>
        </w:rPr>
        <w:t xml:space="preserve"> El proveedor deberá entregar junto con los </w:t>
      </w:r>
      <w:r>
        <w:rPr>
          <w:rFonts w:cs="Arial"/>
          <w:szCs w:val="20"/>
        </w:rPr>
        <w:t xml:space="preserve">impresos </w:t>
      </w:r>
      <w:r w:rsidRPr="002B2C0A">
        <w:rPr>
          <w:rFonts w:cs="Arial"/>
          <w:szCs w:val="20"/>
        </w:rPr>
        <w:t xml:space="preserve">una garantía de </w:t>
      </w:r>
      <w:r>
        <w:rPr>
          <w:rFonts w:cs="Arial"/>
          <w:szCs w:val="20"/>
        </w:rPr>
        <w:t xml:space="preserve">fabricación </w:t>
      </w:r>
      <w:r w:rsidRPr="002B2C0A">
        <w:rPr>
          <w:rFonts w:cs="Arial"/>
          <w:szCs w:val="20"/>
        </w:rPr>
        <w:t>con cobertura amplia por 12 meses contra vicios ocultos, defectos de impresión o cualquier inconsistencia que presenten, la cual deberá entregar a</w:t>
      </w:r>
      <w:r>
        <w:rPr>
          <w:rFonts w:cs="Arial"/>
          <w:szCs w:val="20"/>
        </w:rPr>
        <w:t xml:space="preserve">l </w:t>
      </w:r>
      <w:r w:rsidRPr="002B2C0A">
        <w:rPr>
          <w:rFonts w:cs="Arial"/>
          <w:szCs w:val="20"/>
        </w:rPr>
        <w:t xml:space="preserve">Administrador del Contrato o a quien </w:t>
      </w:r>
      <w:r>
        <w:rPr>
          <w:rFonts w:cs="Arial"/>
          <w:szCs w:val="20"/>
        </w:rPr>
        <w:t>é</w:t>
      </w:r>
      <w:r w:rsidRPr="002B2C0A">
        <w:rPr>
          <w:rFonts w:cs="Arial"/>
          <w:szCs w:val="20"/>
        </w:rPr>
        <w:t>st</w:t>
      </w:r>
      <w:r>
        <w:rPr>
          <w:rFonts w:cs="Arial"/>
          <w:szCs w:val="20"/>
        </w:rPr>
        <w:t>e</w:t>
      </w:r>
      <w:r w:rsidRPr="002B2C0A">
        <w:rPr>
          <w:rFonts w:cs="Arial"/>
          <w:szCs w:val="20"/>
        </w:rPr>
        <w:t xml:space="preserve"> designe, un día hábil posterior a la entrega de los </w:t>
      </w:r>
      <w:r>
        <w:rPr>
          <w:rFonts w:cs="Arial"/>
          <w:szCs w:val="20"/>
        </w:rPr>
        <w:t>impresos</w:t>
      </w:r>
      <w:r w:rsidRPr="002B2C0A">
        <w:rPr>
          <w:rFonts w:cs="Arial"/>
          <w:szCs w:val="20"/>
        </w:rPr>
        <w:t>, por escrito en papel membretado, debidamente firmada por el representante legal de la empresa.</w:t>
      </w:r>
    </w:p>
    <w:p w:rsidR="00036A0C" w:rsidRPr="002B2C0A" w:rsidRDefault="00036A0C" w:rsidP="00036A0C">
      <w:pPr>
        <w:suppressAutoHyphens/>
        <w:spacing w:after="0" w:line="240" w:lineRule="auto"/>
        <w:ind w:left="540"/>
        <w:jc w:val="both"/>
        <w:rPr>
          <w:rFonts w:eastAsia="Calibri" w:cs="Arial"/>
          <w:bCs/>
          <w:szCs w:val="20"/>
        </w:rPr>
      </w:pPr>
    </w:p>
    <w:p w:rsidR="00036A0C" w:rsidRPr="002B2C0A" w:rsidRDefault="00036A0C" w:rsidP="00036A0C">
      <w:pPr>
        <w:suppressAutoHyphens/>
        <w:spacing w:after="0" w:line="240" w:lineRule="auto"/>
        <w:ind w:left="540"/>
        <w:jc w:val="both"/>
        <w:rPr>
          <w:rFonts w:cs="Arial"/>
          <w:bCs/>
          <w:szCs w:val="20"/>
        </w:rPr>
      </w:pPr>
      <w:r w:rsidRPr="00337CF4">
        <w:rPr>
          <w:rFonts w:eastAsia="Calibri" w:cs="Arial"/>
          <w:bCs/>
          <w:szCs w:val="20"/>
        </w:rPr>
        <w:t>El Administrador del contrato</w:t>
      </w:r>
      <w:r w:rsidRPr="002B2C0A">
        <w:rPr>
          <w:rFonts w:eastAsia="Calibri" w:cs="Arial"/>
          <w:bCs/>
          <w:szCs w:val="20"/>
        </w:rPr>
        <w:t xml:space="preserve"> o a quien </w:t>
      </w:r>
      <w:r>
        <w:rPr>
          <w:rFonts w:eastAsia="Calibri" w:cs="Arial"/>
          <w:bCs/>
          <w:szCs w:val="20"/>
        </w:rPr>
        <w:t>é</w:t>
      </w:r>
      <w:r w:rsidRPr="002B2C0A">
        <w:rPr>
          <w:rFonts w:eastAsia="Calibri" w:cs="Arial"/>
          <w:bCs/>
          <w:szCs w:val="20"/>
        </w:rPr>
        <w:t>st</w:t>
      </w:r>
      <w:r>
        <w:rPr>
          <w:rFonts w:eastAsia="Calibri" w:cs="Arial"/>
          <w:bCs/>
          <w:szCs w:val="20"/>
        </w:rPr>
        <w:t>e</w:t>
      </w:r>
      <w:r w:rsidRPr="002B2C0A">
        <w:rPr>
          <w:rFonts w:eastAsia="Calibri" w:cs="Arial"/>
          <w:bCs/>
          <w:szCs w:val="20"/>
        </w:rPr>
        <w:t xml:space="preserve"> designe, notificará al </w:t>
      </w:r>
      <w:r w:rsidRPr="002B2C0A">
        <w:rPr>
          <w:rFonts w:cs="Arial"/>
          <w:bCs/>
          <w:szCs w:val="20"/>
        </w:rPr>
        <w:t>proveedor</w:t>
      </w:r>
      <w:r w:rsidRPr="002B2C0A">
        <w:rPr>
          <w:rFonts w:eastAsia="Calibri" w:cs="Arial"/>
          <w:bCs/>
          <w:szCs w:val="20"/>
        </w:rPr>
        <w:t xml:space="preserve"> por escrito, dirigido al Representante Legal, dentro del periodo de 3 (tres</w:t>
      </w:r>
      <w:r w:rsidRPr="002B2C0A">
        <w:rPr>
          <w:rFonts w:eastAsia="Calibri" w:cs="Arial"/>
          <w:szCs w:val="20"/>
        </w:rPr>
        <w:t>)</w:t>
      </w:r>
      <w:r w:rsidRPr="002B2C0A">
        <w:rPr>
          <w:rFonts w:eastAsia="Calibri" w:cs="Arial"/>
          <w:bCs/>
          <w:szCs w:val="20"/>
        </w:rPr>
        <w:t xml:space="preserve"> días hábiles siguientes al momento en que se </w:t>
      </w:r>
      <w:r w:rsidRPr="002B2C0A">
        <w:rPr>
          <w:rFonts w:eastAsia="Calibri" w:cs="Arial"/>
          <w:bCs/>
          <w:szCs w:val="20"/>
        </w:rPr>
        <w:lastRenderedPageBreak/>
        <w:t>haya percatado del defecto, é</w:t>
      </w:r>
      <w:r w:rsidRPr="002B2C0A">
        <w:rPr>
          <w:rFonts w:cs="Arial"/>
          <w:bCs/>
          <w:szCs w:val="20"/>
        </w:rPr>
        <w:t>ste</w:t>
      </w:r>
      <w:r w:rsidRPr="002B2C0A">
        <w:rPr>
          <w:rFonts w:eastAsia="Calibri" w:cs="Arial"/>
          <w:bCs/>
          <w:szCs w:val="20"/>
        </w:rPr>
        <w:t xml:space="preserve"> deberá realizar dicha reposición en un periodo que no exceda de 10 (diez) días hábiles contados a partir de la notificación.</w:t>
      </w:r>
    </w:p>
    <w:p w:rsidR="00036A0C" w:rsidRPr="002B2C0A" w:rsidRDefault="00036A0C" w:rsidP="00036A0C">
      <w:pPr>
        <w:tabs>
          <w:tab w:val="left" w:pos="142"/>
          <w:tab w:val="left" w:pos="14340"/>
          <w:tab w:val="left" w:pos="14827"/>
          <w:tab w:val="left" w:pos="15115"/>
          <w:tab w:val="left" w:pos="15744"/>
        </w:tabs>
        <w:spacing w:after="0" w:line="240" w:lineRule="auto"/>
        <w:ind w:left="567"/>
        <w:jc w:val="both"/>
        <w:rPr>
          <w:rFonts w:eastAsia="Calibri" w:cs="Arial"/>
          <w:bCs/>
          <w:szCs w:val="20"/>
        </w:rPr>
      </w:pPr>
    </w:p>
    <w:p w:rsidR="00036A0C" w:rsidRPr="002B2C0A" w:rsidRDefault="00036A0C" w:rsidP="00036A0C">
      <w:pPr>
        <w:tabs>
          <w:tab w:val="left" w:pos="142"/>
          <w:tab w:val="left" w:pos="14340"/>
          <w:tab w:val="left" w:pos="14827"/>
          <w:tab w:val="left" w:pos="15115"/>
          <w:tab w:val="left" w:pos="15744"/>
        </w:tabs>
        <w:spacing w:after="0" w:line="240" w:lineRule="auto"/>
        <w:ind w:left="567"/>
        <w:jc w:val="both"/>
        <w:rPr>
          <w:rFonts w:eastAsia="Calibri" w:cs="Arial"/>
          <w:bCs/>
          <w:szCs w:val="20"/>
        </w:rPr>
      </w:pPr>
      <w:r w:rsidRPr="002B2C0A">
        <w:rPr>
          <w:rFonts w:eastAsia="Calibri" w:cs="Arial"/>
          <w:bCs/>
          <w:szCs w:val="20"/>
        </w:rPr>
        <w:t xml:space="preserve">El </w:t>
      </w:r>
      <w:r w:rsidRPr="002B2C0A">
        <w:rPr>
          <w:rFonts w:cs="Arial"/>
          <w:szCs w:val="20"/>
        </w:rPr>
        <w:t>proveedor</w:t>
      </w:r>
      <w:r w:rsidRPr="002B2C0A">
        <w:rPr>
          <w:rFonts w:eastAsia="Calibri" w:cs="Arial"/>
          <w:bCs/>
          <w:szCs w:val="20"/>
        </w:rPr>
        <w:t xml:space="preserve"> se obliga a responder por su cuenta y riesgo los daños y/o perjuicios que por inobservancia o negligencia de su parte, llegue a causar al Instituto y/o a terceros.</w:t>
      </w:r>
    </w:p>
    <w:p w:rsidR="00036A0C" w:rsidRPr="002B2C0A" w:rsidRDefault="00036A0C" w:rsidP="00036A0C">
      <w:pPr>
        <w:suppressAutoHyphens/>
        <w:spacing w:after="0" w:line="240" w:lineRule="auto"/>
        <w:ind w:left="540"/>
        <w:jc w:val="both"/>
        <w:rPr>
          <w:rFonts w:eastAsia="Calibri" w:cs="Arial"/>
          <w:bCs/>
          <w:szCs w:val="20"/>
        </w:rPr>
      </w:pPr>
    </w:p>
    <w:p w:rsidR="00036A0C" w:rsidRPr="002B2C0A" w:rsidRDefault="00036A0C" w:rsidP="00036A0C">
      <w:pPr>
        <w:suppressAutoHyphens/>
        <w:spacing w:after="0" w:line="240" w:lineRule="auto"/>
        <w:ind w:left="540"/>
        <w:jc w:val="both"/>
        <w:rPr>
          <w:rFonts w:cs="Arial"/>
          <w:szCs w:val="20"/>
        </w:rPr>
      </w:pPr>
      <w:r w:rsidRPr="002B2C0A">
        <w:rPr>
          <w:rFonts w:eastAsia="Calibri" w:cs="Arial"/>
          <w:bCs/>
          <w:szCs w:val="20"/>
        </w:rPr>
        <w:t xml:space="preserve">Todos los gastos que se generen con motivo del canje, reposición, corrección y/o </w:t>
      </w:r>
      <w:r w:rsidRPr="002B2C0A">
        <w:rPr>
          <w:rFonts w:cs="Arial"/>
          <w:bCs/>
          <w:szCs w:val="20"/>
        </w:rPr>
        <w:t>modificación de los</w:t>
      </w:r>
      <w:r w:rsidRPr="002B2C0A">
        <w:rPr>
          <w:rFonts w:eastAsia="Calibri" w:cs="Arial"/>
          <w:bCs/>
          <w:szCs w:val="20"/>
        </w:rPr>
        <w:t xml:space="preserve"> </w:t>
      </w:r>
      <w:r w:rsidRPr="002B2C0A">
        <w:rPr>
          <w:rFonts w:cs="Arial"/>
          <w:bCs/>
          <w:szCs w:val="20"/>
        </w:rPr>
        <w:t>impresos</w:t>
      </w:r>
      <w:r w:rsidRPr="002B2C0A">
        <w:rPr>
          <w:rFonts w:eastAsia="Calibri" w:cs="Arial"/>
          <w:bCs/>
          <w:szCs w:val="20"/>
        </w:rPr>
        <w:t>, correrán a cargo del proveedor.</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pStyle w:val="Prrafodelista"/>
        <w:numPr>
          <w:ilvl w:val="0"/>
          <w:numId w:val="24"/>
        </w:numPr>
        <w:tabs>
          <w:tab w:val="num" w:pos="540"/>
          <w:tab w:val="left" w:pos="567"/>
          <w:tab w:val="left" w:pos="709"/>
          <w:tab w:val="left" w:pos="14340"/>
          <w:tab w:val="left" w:pos="14827"/>
          <w:tab w:val="left" w:pos="15115"/>
          <w:tab w:val="left" w:pos="15744"/>
        </w:tabs>
        <w:suppressAutoHyphens/>
        <w:ind w:left="567" w:hanging="180"/>
        <w:jc w:val="both"/>
        <w:rPr>
          <w:rFonts w:ascii="Arial" w:hAnsi="Arial" w:cs="Arial"/>
          <w:sz w:val="20"/>
          <w:szCs w:val="20"/>
        </w:rPr>
      </w:pPr>
      <w:r w:rsidRPr="002B2C0A">
        <w:rPr>
          <w:rFonts w:ascii="Arial" w:hAnsi="Arial" w:cs="Arial"/>
          <w:b/>
          <w:bCs/>
          <w:sz w:val="20"/>
          <w:szCs w:val="20"/>
        </w:rPr>
        <w:t>GARANTÍA DE CUMPLIMIENTO: “EL PROVEEDOR”</w:t>
      </w:r>
      <w:r w:rsidRPr="002B2C0A">
        <w:rPr>
          <w:rFonts w:ascii="Arial" w:hAnsi="Arial" w:cs="Arial"/>
          <w:sz w:val="20"/>
          <w:szCs w:val="20"/>
        </w:rPr>
        <w:t xml:space="preserve"> se obliga a entregar a más tardar dentro de los 10 (diez) días naturales posteriores a la firma del  instrumento jurídico que derive,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2B2C0A">
        <w:rPr>
          <w:rFonts w:ascii="Arial" w:hAnsi="Arial" w:cs="Arial"/>
          <w:b/>
          <w:bCs/>
          <w:sz w:val="20"/>
          <w:szCs w:val="20"/>
        </w:rPr>
        <w:t>“Instituto Mexicano del Seguro Social”</w:t>
      </w:r>
      <w:r w:rsidRPr="002B2C0A">
        <w:rPr>
          <w:rFonts w:ascii="Arial" w:hAnsi="Arial" w:cs="Arial"/>
          <w:sz w:val="20"/>
          <w:szCs w:val="20"/>
        </w:rPr>
        <w:t xml:space="preserve">, por un monto equivalente al </w:t>
      </w:r>
      <w:r w:rsidRPr="002B2C0A">
        <w:rPr>
          <w:rFonts w:ascii="Arial" w:hAnsi="Arial" w:cs="Arial"/>
          <w:b/>
          <w:bCs/>
          <w:sz w:val="20"/>
          <w:szCs w:val="20"/>
        </w:rPr>
        <w:t>10% (diez por ciento</w:t>
      </w:r>
      <w:r w:rsidRPr="00265EE8">
        <w:rPr>
          <w:rFonts w:ascii="Arial" w:hAnsi="Arial" w:cs="Arial"/>
          <w:b/>
          <w:bCs/>
          <w:sz w:val="20"/>
          <w:szCs w:val="20"/>
        </w:rPr>
        <w:t>)</w:t>
      </w:r>
      <w:r w:rsidRPr="00265EE8">
        <w:rPr>
          <w:rFonts w:ascii="Arial" w:hAnsi="Arial" w:cs="Arial"/>
          <w:bCs/>
          <w:sz w:val="20"/>
          <w:szCs w:val="20"/>
        </w:rPr>
        <w:t>, sobre el importe total adjudicado,</w:t>
      </w:r>
      <w:r w:rsidRPr="002B2C0A">
        <w:rPr>
          <w:rFonts w:ascii="Arial" w:hAnsi="Arial" w:cs="Arial"/>
          <w:sz w:val="20"/>
          <w:szCs w:val="20"/>
        </w:rPr>
        <w:t xml:space="preserve"> sin considerar el Impuesto al Valor Agregado (IVA), en Moneda Nacional.</w:t>
      </w:r>
    </w:p>
    <w:p w:rsidR="00036A0C" w:rsidRPr="002B2C0A" w:rsidRDefault="00036A0C" w:rsidP="00036A0C">
      <w:pPr>
        <w:pStyle w:val="Prrafodelista"/>
        <w:tabs>
          <w:tab w:val="left" w:pos="567"/>
          <w:tab w:val="left" w:pos="709"/>
          <w:tab w:val="left" w:pos="14340"/>
          <w:tab w:val="left" w:pos="14827"/>
          <w:tab w:val="left" w:pos="15115"/>
          <w:tab w:val="left" w:pos="15744"/>
        </w:tabs>
        <w:ind w:left="567"/>
        <w:jc w:val="both"/>
        <w:rPr>
          <w:rFonts w:ascii="Arial" w:hAnsi="Arial" w:cs="Arial"/>
          <w:b/>
          <w:bCs/>
          <w:sz w:val="20"/>
          <w:szCs w:val="20"/>
        </w:rPr>
      </w:pPr>
    </w:p>
    <w:p w:rsidR="00036A0C" w:rsidRPr="002B2C0A" w:rsidRDefault="00036A0C" w:rsidP="00036A0C">
      <w:pPr>
        <w:pStyle w:val="Prrafodelista"/>
        <w:tabs>
          <w:tab w:val="left" w:pos="567"/>
          <w:tab w:val="left" w:pos="709"/>
          <w:tab w:val="left" w:pos="14340"/>
          <w:tab w:val="left" w:pos="14827"/>
          <w:tab w:val="left" w:pos="15115"/>
          <w:tab w:val="left" w:pos="15744"/>
        </w:tabs>
        <w:ind w:left="567"/>
        <w:jc w:val="both"/>
        <w:rPr>
          <w:rFonts w:ascii="Arial" w:hAnsi="Arial" w:cs="Arial"/>
          <w:sz w:val="20"/>
          <w:szCs w:val="20"/>
        </w:rPr>
      </w:pPr>
      <w:r w:rsidRPr="002B2C0A">
        <w:rPr>
          <w:rFonts w:ascii="Arial" w:hAnsi="Arial" w:cs="Arial"/>
          <w:b/>
          <w:bCs/>
          <w:sz w:val="20"/>
          <w:szCs w:val="20"/>
        </w:rPr>
        <w:t>"EL PROVEEDOR"</w:t>
      </w:r>
      <w:r w:rsidRPr="002B2C0A">
        <w:rPr>
          <w:rFonts w:ascii="Arial" w:hAnsi="Arial" w:cs="Arial"/>
          <w:sz w:val="20"/>
          <w:szCs w:val="20"/>
        </w:rPr>
        <w:t xml:space="preserve"> queda obligado a entregar a </w:t>
      </w:r>
      <w:r w:rsidRPr="002B2C0A">
        <w:rPr>
          <w:rFonts w:ascii="Arial" w:hAnsi="Arial" w:cs="Arial"/>
          <w:b/>
          <w:bCs/>
          <w:sz w:val="20"/>
          <w:szCs w:val="20"/>
        </w:rPr>
        <w:t>"EL INSTITUTO"</w:t>
      </w:r>
      <w:r w:rsidRPr="002B2C0A">
        <w:rPr>
          <w:rFonts w:ascii="Arial" w:hAnsi="Arial" w:cs="Arial"/>
          <w:sz w:val="20"/>
          <w:szCs w:val="20"/>
        </w:rPr>
        <w:t xml:space="preserve"> la póliza de fianza antes señalada, en la División de Contratos, ubicada en Calle Durango número 291, 10º piso, Colonia Roma Norte, Delegación Cuauhtémoc, Código Postal 06700 Ciudad de México, apegándose al formato que para tal efecto se le entregará en la referida División.</w:t>
      </w:r>
    </w:p>
    <w:p w:rsidR="00036A0C" w:rsidRPr="002B2C0A" w:rsidRDefault="00036A0C" w:rsidP="00036A0C">
      <w:pPr>
        <w:suppressAutoHyphens/>
        <w:spacing w:after="0" w:line="240" w:lineRule="auto"/>
        <w:ind w:left="540"/>
        <w:jc w:val="both"/>
        <w:rPr>
          <w:rFonts w:cs="Arial"/>
          <w:szCs w:val="20"/>
        </w:rPr>
      </w:pPr>
      <w:r w:rsidRPr="002B2C0A">
        <w:rPr>
          <w:rFonts w:cs="Arial"/>
          <w:szCs w:val="20"/>
        </w:rPr>
        <w:t xml:space="preserve">Dicha póliza de garantía de cumplimiento del contrato se liberará de forma inmediata a </w:t>
      </w:r>
      <w:r w:rsidRPr="002B2C0A">
        <w:rPr>
          <w:rFonts w:cs="Arial"/>
          <w:b/>
          <w:szCs w:val="20"/>
        </w:rPr>
        <w:t>“EL PROVEEDOR”,</w:t>
      </w:r>
      <w:r w:rsidRPr="002B2C0A">
        <w:rPr>
          <w:rFonts w:cs="Arial"/>
          <w:szCs w:val="20"/>
        </w:rPr>
        <w:t xml:space="preserve"> una vez que </w:t>
      </w:r>
      <w:r w:rsidRPr="002B2C0A">
        <w:rPr>
          <w:rFonts w:cs="Arial"/>
          <w:b/>
          <w:szCs w:val="20"/>
        </w:rPr>
        <w:t>“EL INSTITUTO”</w:t>
      </w:r>
      <w:r w:rsidRPr="002B2C0A">
        <w:rPr>
          <w:rFonts w:cs="Arial"/>
          <w:szCs w:val="20"/>
        </w:rPr>
        <w:t xml:space="preserve"> le otorgue autorización por escrito, para que éste pueda solicitar a la afianzadora correspondiente la cancelación de la fianza, autorización que se entregará a </w:t>
      </w:r>
      <w:r w:rsidRPr="002B2C0A">
        <w:rPr>
          <w:rFonts w:cs="Arial"/>
          <w:b/>
          <w:szCs w:val="20"/>
        </w:rPr>
        <w:t>“EL PROVEEDOR”</w:t>
      </w:r>
      <w:r w:rsidRPr="002B2C0A">
        <w:rPr>
          <w:rFonts w:cs="Arial"/>
          <w:szCs w:val="20"/>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su liberación y entrega.</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suppressAutoHyphens/>
        <w:spacing w:after="0" w:line="240" w:lineRule="auto"/>
        <w:ind w:left="540"/>
        <w:jc w:val="both"/>
        <w:rPr>
          <w:rFonts w:cs="Arial"/>
          <w:szCs w:val="20"/>
        </w:rPr>
      </w:pPr>
      <w:r w:rsidRPr="002B2C0A">
        <w:rPr>
          <w:rFonts w:cs="Arial"/>
          <w:szCs w:val="20"/>
        </w:rPr>
        <w:t>Las obligaciones derivadas del contrato que en su caso se formalice son divisibles, por lo que en caso de incumplimiento del proveedor la garantía de cumplimiento se ejecutará de manera proporcional al monto de lo incumplido.</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pStyle w:val="Prrafodelista"/>
        <w:numPr>
          <w:ilvl w:val="0"/>
          <w:numId w:val="24"/>
        </w:numPr>
        <w:tabs>
          <w:tab w:val="num" w:pos="540"/>
          <w:tab w:val="left" w:pos="14340"/>
          <w:tab w:val="left" w:pos="14827"/>
          <w:tab w:val="left" w:pos="15115"/>
          <w:tab w:val="left" w:pos="15744"/>
        </w:tabs>
        <w:suppressAutoHyphens/>
        <w:ind w:left="567" w:hanging="141"/>
        <w:jc w:val="both"/>
        <w:rPr>
          <w:rFonts w:ascii="Arial" w:hAnsi="Arial" w:cs="Arial"/>
          <w:b/>
          <w:sz w:val="20"/>
          <w:szCs w:val="20"/>
        </w:rPr>
      </w:pPr>
      <w:r w:rsidRPr="002B2C0A">
        <w:rPr>
          <w:rFonts w:ascii="Arial" w:hAnsi="Arial" w:cs="Arial"/>
          <w:b/>
          <w:sz w:val="20"/>
          <w:szCs w:val="20"/>
        </w:rPr>
        <w:t xml:space="preserve">PLAZO Y CONDICIONES DE PAGO DEL PRECIO DE LOS IMPRESOS.- </w:t>
      </w:r>
      <w:r w:rsidRPr="002B2C0A">
        <w:rPr>
          <w:rFonts w:ascii="Arial" w:hAnsi="Arial" w:cs="Arial"/>
          <w:sz w:val="20"/>
          <w:szCs w:val="20"/>
        </w:rPr>
        <w:t>Los pagos se realizarán dentro de los 20 días naturales posteriores a la presentación de las facturas por parte del proveedor en la Coordinación de Contabilidad y Trámite de Erogaciones (CCTE), dependiente de la Dirección de Finanzas, ubicada en General Tiburcio Montiel No. 15 (esq. con Gómez Pedraza), Colonia San Miguel Chapultepec, Delegación Miguel Hidalgo, Ciudad de México, C.P. 11850, de lunes a viernes en un horario de 9:00 a 13:00 horas</w:t>
      </w:r>
      <w:r>
        <w:rPr>
          <w:rFonts w:ascii="Arial" w:hAnsi="Arial" w:cs="Arial"/>
          <w:sz w:val="20"/>
          <w:szCs w:val="20"/>
        </w:rPr>
        <w:t xml:space="preserve"> en días hábiles</w:t>
      </w:r>
      <w:r w:rsidRPr="002B2C0A">
        <w:rPr>
          <w:rFonts w:ascii="Arial" w:hAnsi="Arial" w:cs="Arial"/>
          <w:sz w:val="20"/>
          <w:szCs w:val="20"/>
        </w:rPr>
        <w:t>.</w:t>
      </w:r>
    </w:p>
    <w:p w:rsidR="00036A0C" w:rsidRPr="002B2C0A" w:rsidRDefault="00036A0C" w:rsidP="00036A0C">
      <w:pPr>
        <w:pStyle w:val="Prrafodelista"/>
        <w:tabs>
          <w:tab w:val="left" w:pos="14340"/>
          <w:tab w:val="left" w:pos="14827"/>
          <w:tab w:val="left" w:pos="15115"/>
          <w:tab w:val="left" w:pos="15744"/>
        </w:tabs>
        <w:suppressAutoHyphens/>
        <w:ind w:left="567"/>
        <w:jc w:val="both"/>
        <w:rPr>
          <w:rFonts w:ascii="Arial" w:hAnsi="Arial" w:cs="Arial"/>
          <w:sz w:val="20"/>
          <w:szCs w:val="20"/>
        </w:rPr>
      </w:pPr>
    </w:p>
    <w:p w:rsidR="00036A0C" w:rsidRPr="002B2C0A" w:rsidRDefault="00036A0C" w:rsidP="00036A0C">
      <w:pPr>
        <w:pStyle w:val="Prrafodelista"/>
        <w:tabs>
          <w:tab w:val="left" w:pos="14340"/>
          <w:tab w:val="left" w:pos="14827"/>
          <w:tab w:val="left" w:pos="15115"/>
          <w:tab w:val="left" w:pos="15744"/>
        </w:tabs>
        <w:suppressAutoHyphens/>
        <w:ind w:left="567"/>
        <w:jc w:val="both"/>
        <w:rPr>
          <w:rFonts w:ascii="Arial" w:hAnsi="Arial" w:cs="Arial"/>
          <w:sz w:val="20"/>
          <w:szCs w:val="20"/>
        </w:rPr>
      </w:pPr>
      <w:r w:rsidRPr="002B2C0A">
        <w:rPr>
          <w:rFonts w:ascii="Arial" w:hAnsi="Arial" w:cs="Arial"/>
          <w:sz w:val="20"/>
          <w:szCs w:val="20"/>
        </w:rPr>
        <w:t>El proveedor</w:t>
      </w:r>
      <w:r w:rsidRPr="002B2C0A">
        <w:rPr>
          <w:rFonts w:ascii="Arial" w:hAnsi="Arial" w:cs="Arial"/>
          <w:b/>
          <w:sz w:val="20"/>
          <w:szCs w:val="20"/>
        </w:rPr>
        <w:t xml:space="preserve"> </w:t>
      </w:r>
      <w:r w:rsidRPr="002B2C0A">
        <w:rPr>
          <w:rFonts w:ascii="Arial" w:hAnsi="Arial" w:cs="Arial"/>
          <w:sz w:val="20"/>
          <w:szCs w:val="20"/>
        </w:rPr>
        <w:t>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w:t>
      </w:r>
      <w:r w:rsidRPr="002B2C0A">
        <w:rPr>
          <w:rFonts w:ascii="Arial" w:hAnsi="Arial" w:cs="Arial"/>
          <w:b/>
          <w:sz w:val="20"/>
          <w:szCs w:val="20"/>
        </w:rPr>
        <w:t xml:space="preserve"> </w:t>
      </w:r>
      <w:r w:rsidRPr="002B2C0A">
        <w:rPr>
          <w:rFonts w:ascii="Arial" w:hAnsi="Arial" w:cs="Arial"/>
          <w:sz w:val="20"/>
          <w:szCs w:val="20"/>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036A0C" w:rsidRPr="002B2C0A" w:rsidRDefault="00036A0C" w:rsidP="00036A0C">
      <w:pPr>
        <w:pStyle w:val="Prrafodelista"/>
        <w:tabs>
          <w:tab w:val="left" w:pos="14340"/>
          <w:tab w:val="left" w:pos="14827"/>
          <w:tab w:val="left" w:pos="15115"/>
          <w:tab w:val="left" w:pos="15744"/>
        </w:tabs>
        <w:suppressAutoHyphens/>
        <w:ind w:left="567"/>
        <w:jc w:val="both"/>
        <w:rPr>
          <w:rFonts w:ascii="Arial" w:hAnsi="Arial" w:cs="Arial"/>
          <w:b/>
          <w:sz w:val="20"/>
          <w:szCs w:val="20"/>
        </w:rPr>
      </w:pPr>
    </w:p>
    <w:p w:rsidR="00036A0C" w:rsidRPr="002B2C0A" w:rsidRDefault="00036A0C" w:rsidP="00036A0C">
      <w:pPr>
        <w:pStyle w:val="Prrafodelista"/>
        <w:tabs>
          <w:tab w:val="left" w:pos="14340"/>
          <w:tab w:val="left" w:pos="14827"/>
          <w:tab w:val="left" w:pos="15115"/>
          <w:tab w:val="left" w:pos="15744"/>
        </w:tabs>
        <w:suppressAutoHyphens/>
        <w:ind w:left="567"/>
        <w:jc w:val="both"/>
        <w:rPr>
          <w:rFonts w:ascii="Arial" w:hAnsi="Arial" w:cs="Arial"/>
          <w:b/>
          <w:sz w:val="20"/>
          <w:szCs w:val="20"/>
        </w:rPr>
      </w:pPr>
      <w:r w:rsidRPr="002B2C0A">
        <w:rPr>
          <w:rFonts w:ascii="Arial" w:hAnsi="Arial" w:cs="Arial"/>
          <w:sz w:val="20"/>
          <w:szCs w:val="20"/>
        </w:rPr>
        <w:t>La representación impresa, deberá contener la descripción pormenorizada del servicio de acuerdo a lo contratado, precios unitarios, subtotal, I.V.A., importe total, firma del proveedor, número del proveedor ante el IMSS, número de fianza, nombre de la afianzadora, firma de</w:t>
      </w:r>
      <w:r>
        <w:rPr>
          <w:rFonts w:ascii="Arial" w:hAnsi="Arial" w:cs="Arial"/>
          <w:sz w:val="20"/>
          <w:szCs w:val="20"/>
        </w:rPr>
        <w:t>l</w:t>
      </w:r>
      <w:r w:rsidRPr="002B2C0A">
        <w:rPr>
          <w:rFonts w:ascii="Arial" w:hAnsi="Arial" w:cs="Arial"/>
          <w:sz w:val="20"/>
          <w:szCs w:val="20"/>
        </w:rPr>
        <w:t xml:space="preserve"> administrador del contrato o quien</w:t>
      </w:r>
      <w:r>
        <w:rPr>
          <w:rFonts w:ascii="Arial" w:hAnsi="Arial" w:cs="Arial"/>
          <w:sz w:val="20"/>
          <w:szCs w:val="20"/>
        </w:rPr>
        <w:t xml:space="preserve"> </w:t>
      </w:r>
      <w:r w:rsidRPr="002B2C0A">
        <w:rPr>
          <w:rFonts w:ascii="Arial" w:hAnsi="Arial" w:cs="Arial"/>
          <w:sz w:val="20"/>
          <w:szCs w:val="20"/>
        </w:rPr>
        <w:t>lo sustituya o esté facultado para ello, número de contrato y periodo de la entrega. Anexo a ésta, el proveedor, estará obligado a entregar un acta de entrega recepción o remisión la cual contendrá como mínimo la descripción amplia y detallada del servicio contratado, el servidor público encargado de la recepción,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el administrador del contrato la validará</w:t>
      </w:r>
      <w:r>
        <w:rPr>
          <w:rFonts w:ascii="Arial" w:hAnsi="Arial" w:cs="Arial"/>
          <w:sz w:val="20"/>
          <w:szCs w:val="20"/>
        </w:rPr>
        <w:t>,</w:t>
      </w:r>
      <w:r w:rsidRPr="002B2C0A">
        <w:rPr>
          <w:rFonts w:ascii="Arial" w:hAnsi="Arial" w:cs="Arial"/>
          <w:sz w:val="20"/>
          <w:szCs w:val="20"/>
        </w:rPr>
        <w:t xml:space="preserve"> anotando la leyenda “validada por: nombre, firma y fecha”. </w:t>
      </w:r>
    </w:p>
    <w:p w:rsidR="00036A0C" w:rsidRPr="002B2C0A" w:rsidRDefault="00036A0C" w:rsidP="00036A0C">
      <w:pPr>
        <w:pStyle w:val="Prrafodelista"/>
        <w:tabs>
          <w:tab w:val="left" w:pos="14340"/>
          <w:tab w:val="left" w:pos="14827"/>
          <w:tab w:val="left" w:pos="15115"/>
          <w:tab w:val="left" w:pos="15744"/>
        </w:tabs>
        <w:suppressAutoHyphens/>
        <w:ind w:left="567"/>
        <w:jc w:val="both"/>
        <w:rPr>
          <w:rFonts w:ascii="Arial" w:hAnsi="Arial" w:cs="Arial"/>
          <w:b/>
          <w:sz w:val="20"/>
          <w:szCs w:val="20"/>
        </w:rPr>
      </w:pPr>
    </w:p>
    <w:p w:rsidR="00036A0C" w:rsidRPr="002B2C0A" w:rsidRDefault="00036A0C" w:rsidP="00036A0C">
      <w:pPr>
        <w:pStyle w:val="Prrafodelista"/>
        <w:tabs>
          <w:tab w:val="left" w:pos="14340"/>
          <w:tab w:val="left" w:pos="14827"/>
          <w:tab w:val="left" w:pos="15115"/>
          <w:tab w:val="left" w:pos="15744"/>
        </w:tabs>
        <w:ind w:left="567"/>
        <w:jc w:val="both"/>
        <w:rPr>
          <w:rFonts w:ascii="Arial" w:hAnsi="Arial" w:cs="Arial"/>
          <w:sz w:val="20"/>
          <w:szCs w:val="20"/>
        </w:rPr>
      </w:pPr>
      <w:r w:rsidRPr="002B2C0A">
        <w:rPr>
          <w:rFonts w:ascii="Arial" w:hAnsi="Arial" w:cs="Arial"/>
          <w:sz w:val="20"/>
          <w:szCs w:val="20"/>
        </w:rPr>
        <w:t>Para su pago, el proveedor</w:t>
      </w:r>
      <w:r w:rsidRPr="002B2C0A">
        <w:rPr>
          <w:rFonts w:ascii="Arial" w:hAnsi="Arial" w:cs="Arial"/>
          <w:b/>
          <w:sz w:val="20"/>
          <w:szCs w:val="20"/>
        </w:rPr>
        <w:t xml:space="preserve"> </w:t>
      </w:r>
      <w:r w:rsidRPr="002B2C0A">
        <w:rPr>
          <w:rFonts w:ascii="Arial" w:hAnsi="Arial" w:cs="Arial"/>
          <w:sz w:val="20"/>
          <w:szCs w:val="20"/>
        </w:rPr>
        <w:t>deberá anexar copias del contrato, de la póliza de garantía de cumplimiento, garantía de los impresos, opinión de cumplimiento, el oficio con el que entregó</w:t>
      </w:r>
      <w:r>
        <w:rPr>
          <w:rFonts w:ascii="Arial" w:hAnsi="Arial" w:cs="Arial"/>
          <w:sz w:val="20"/>
          <w:szCs w:val="20"/>
        </w:rPr>
        <w:t xml:space="preserve"> </w:t>
      </w:r>
      <w:r w:rsidRPr="002B2C0A">
        <w:rPr>
          <w:rFonts w:ascii="Arial" w:hAnsi="Arial" w:cs="Arial"/>
          <w:sz w:val="20"/>
          <w:szCs w:val="20"/>
          <w:lang w:eastAsia="ar-SA"/>
        </w:rPr>
        <w:t>a la CAISPN</w:t>
      </w:r>
      <w:r>
        <w:rPr>
          <w:rFonts w:ascii="Arial" w:hAnsi="Arial" w:cs="Arial"/>
          <w:sz w:val="20"/>
          <w:szCs w:val="20"/>
          <w:lang w:eastAsia="ar-SA"/>
        </w:rPr>
        <w:t>,</w:t>
      </w:r>
      <w:r w:rsidRPr="002B2C0A">
        <w:rPr>
          <w:rFonts w:ascii="Arial" w:hAnsi="Arial" w:cs="Arial"/>
          <w:sz w:val="20"/>
          <w:szCs w:val="20"/>
        </w:rPr>
        <w:t xml:space="preserve"> los </w:t>
      </w:r>
      <w:r w:rsidRPr="002B2C0A">
        <w:rPr>
          <w:rFonts w:ascii="Arial" w:hAnsi="Arial" w:cs="Arial"/>
          <w:sz w:val="20"/>
          <w:szCs w:val="20"/>
          <w:lang w:eastAsia="ar-SA"/>
        </w:rPr>
        <w:t>archivos digital</w:t>
      </w:r>
      <w:r>
        <w:rPr>
          <w:rFonts w:ascii="Arial" w:hAnsi="Arial" w:cs="Arial"/>
          <w:sz w:val="20"/>
          <w:szCs w:val="20"/>
          <w:lang w:eastAsia="ar-SA"/>
        </w:rPr>
        <w:t>es</w:t>
      </w:r>
      <w:r w:rsidRPr="002B2C0A">
        <w:rPr>
          <w:rFonts w:ascii="Arial" w:hAnsi="Arial" w:cs="Arial"/>
          <w:sz w:val="20"/>
          <w:szCs w:val="20"/>
          <w:lang w:eastAsia="ar-SA"/>
        </w:rPr>
        <w:t xml:space="preserve"> matriz u original final para impresión, con el que realizó el tiraje total, </w:t>
      </w:r>
      <w:r>
        <w:rPr>
          <w:rFonts w:ascii="Arial" w:hAnsi="Arial" w:cs="Arial"/>
          <w:sz w:val="20"/>
          <w:szCs w:val="20"/>
          <w:lang w:eastAsia="ar-SA"/>
        </w:rPr>
        <w:t xml:space="preserve">así </w:t>
      </w:r>
      <w:r w:rsidRPr="002B2C0A">
        <w:rPr>
          <w:rFonts w:ascii="Arial" w:hAnsi="Arial" w:cs="Arial"/>
          <w:sz w:val="20"/>
          <w:szCs w:val="20"/>
          <w:lang w:eastAsia="ar-SA"/>
        </w:rPr>
        <w:t>como oficio de la entrega de las muestras definitivas a la Coordinac</w:t>
      </w:r>
      <w:r>
        <w:rPr>
          <w:rFonts w:ascii="Arial" w:hAnsi="Arial" w:cs="Arial"/>
          <w:sz w:val="20"/>
          <w:szCs w:val="20"/>
          <w:lang w:eastAsia="ar-SA"/>
        </w:rPr>
        <w:t>ió</w:t>
      </w:r>
      <w:r w:rsidRPr="002B2C0A">
        <w:rPr>
          <w:rFonts w:ascii="Arial" w:hAnsi="Arial" w:cs="Arial"/>
          <w:sz w:val="20"/>
          <w:szCs w:val="20"/>
          <w:lang w:eastAsia="ar-SA"/>
        </w:rPr>
        <w:t>n</w:t>
      </w:r>
      <w:r>
        <w:rPr>
          <w:rFonts w:ascii="Arial" w:hAnsi="Arial" w:cs="Arial"/>
          <w:sz w:val="20"/>
          <w:szCs w:val="20"/>
          <w:lang w:eastAsia="ar-SA"/>
        </w:rPr>
        <w:t xml:space="preserve"> Requirente</w:t>
      </w:r>
      <w:r w:rsidRPr="002B2C0A">
        <w:rPr>
          <w:rFonts w:ascii="Arial" w:hAnsi="Arial" w:cs="Arial"/>
          <w:sz w:val="20"/>
          <w:szCs w:val="20"/>
        </w:rPr>
        <w:t>.</w:t>
      </w:r>
    </w:p>
    <w:p w:rsidR="00036A0C" w:rsidRPr="002B2C0A" w:rsidRDefault="00036A0C" w:rsidP="00036A0C">
      <w:pPr>
        <w:pStyle w:val="Prrafodelista"/>
        <w:tabs>
          <w:tab w:val="left" w:pos="14340"/>
          <w:tab w:val="left" w:pos="14827"/>
          <w:tab w:val="left" w:pos="15115"/>
          <w:tab w:val="left" w:pos="15744"/>
        </w:tabs>
        <w:ind w:left="567"/>
        <w:jc w:val="both"/>
        <w:rPr>
          <w:rFonts w:ascii="Arial" w:hAnsi="Arial" w:cs="Arial"/>
          <w:sz w:val="20"/>
          <w:szCs w:val="20"/>
        </w:rPr>
      </w:pPr>
    </w:p>
    <w:p w:rsidR="00036A0C" w:rsidRPr="002B2C0A" w:rsidRDefault="00036A0C" w:rsidP="00036A0C">
      <w:pPr>
        <w:pStyle w:val="Prrafodelista"/>
        <w:tabs>
          <w:tab w:val="left" w:pos="14340"/>
          <w:tab w:val="left" w:pos="14827"/>
          <w:tab w:val="left" w:pos="15115"/>
          <w:tab w:val="left" w:pos="15744"/>
        </w:tabs>
        <w:ind w:left="567"/>
        <w:jc w:val="both"/>
        <w:rPr>
          <w:rFonts w:ascii="Arial" w:hAnsi="Arial" w:cs="Arial"/>
          <w:sz w:val="20"/>
          <w:szCs w:val="20"/>
        </w:rPr>
      </w:pPr>
      <w:r w:rsidRPr="002B2C0A">
        <w:rPr>
          <w:rFonts w:ascii="Arial" w:hAnsi="Arial" w:cs="Arial"/>
          <w:sz w:val="20"/>
          <w:szCs w:val="20"/>
        </w:rPr>
        <w:t>El proveedor</w:t>
      </w:r>
      <w:r w:rsidRPr="002B2C0A">
        <w:rPr>
          <w:rFonts w:ascii="Arial" w:hAnsi="Arial" w:cs="Arial"/>
          <w:b/>
          <w:sz w:val="20"/>
          <w:szCs w:val="20"/>
        </w:rPr>
        <w:t xml:space="preserve"> </w:t>
      </w:r>
      <w:r w:rsidRPr="002B2C0A">
        <w:rPr>
          <w:rFonts w:ascii="Arial" w:hAnsi="Arial" w:cs="Arial"/>
          <w:sz w:val="20"/>
          <w:szCs w:val="20"/>
        </w:rPr>
        <w:t xml:space="preserve">elaborará la factura a nombre del Instituto Mexicano del Seguro Social, R.F.C. IMS-421231-l45, con domicilio en Av. Paseo de la Reforma número 476, Colonia Juárez, Delegación Cuauhtémoc. Código Postal 06600, México, Distrito Federal. </w:t>
      </w:r>
    </w:p>
    <w:p w:rsidR="00036A0C" w:rsidRPr="002B2C0A" w:rsidRDefault="00036A0C" w:rsidP="00036A0C">
      <w:pPr>
        <w:pStyle w:val="Prrafodelista"/>
        <w:tabs>
          <w:tab w:val="left" w:pos="14340"/>
          <w:tab w:val="left" w:pos="14827"/>
          <w:tab w:val="left" w:pos="15115"/>
          <w:tab w:val="left" w:pos="15744"/>
        </w:tabs>
        <w:ind w:left="540"/>
        <w:jc w:val="both"/>
        <w:rPr>
          <w:rFonts w:ascii="Arial" w:hAnsi="Arial" w:cs="Arial"/>
          <w:sz w:val="20"/>
          <w:szCs w:val="20"/>
        </w:rPr>
      </w:pPr>
    </w:p>
    <w:p w:rsidR="00036A0C" w:rsidRPr="002B2C0A" w:rsidRDefault="00036A0C" w:rsidP="00036A0C">
      <w:pPr>
        <w:pStyle w:val="Prrafodelista"/>
        <w:tabs>
          <w:tab w:val="left" w:pos="567"/>
          <w:tab w:val="left" w:pos="14340"/>
          <w:tab w:val="left" w:pos="14827"/>
          <w:tab w:val="left" w:pos="15115"/>
          <w:tab w:val="left" w:pos="15744"/>
        </w:tabs>
        <w:ind w:left="567"/>
        <w:jc w:val="both"/>
        <w:rPr>
          <w:rFonts w:ascii="Arial" w:hAnsi="Arial" w:cs="Arial"/>
          <w:sz w:val="20"/>
          <w:szCs w:val="20"/>
        </w:rPr>
      </w:pPr>
      <w:r w:rsidRPr="002B2C0A">
        <w:rPr>
          <w:rFonts w:ascii="Arial" w:hAnsi="Arial" w:cs="Arial"/>
          <w:sz w:val="20"/>
          <w:szCs w:val="20"/>
        </w:rPr>
        <w:t>En caso de que el proveedor</w:t>
      </w:r>
      <w:r w:rsidRPr="004748E0">
        <w:rPr>
          <w:rFonts w:ascii="Arial" w:hAnsi="Arial" w:cs="Arial"/>
          <w:sz w:val="20"/>
          <w:szCs w:val="20"/>
        </w:rPr>
        <w:t xml:space="preserve"> </w:t>
      </w:r>
      <w:r w:rsidRPr="002B2C0A">
        <w:rPr>
          <w:rFonts w:ascii="Arial" w:hAnsi="Arial" w:cs="Arial"/>
          <w:sz w:val="20"/>
          <w:szCs w:val="20"/>
        </w:rPr>
        <w:t>presente su factura con errores o deficiencias, estos se le harán saber por parte del Instituto</w:t>
      </w:r>
      <w:r w:rsidRPr="004748E0">
        <w:rPr>
          <w:rFonts w:ascii="Arial" w:hAnsi="Arial" w:cs="Arial"/>
          <w:sz w:val="20"/>
          <w:szCs w:val="20"/>
        </w:rPr>
        <w:t xml:space="preserve"> </w:t>
      </w:r>
      <w:r w:rsidRPr="002B2C0A">
        <w:rPr>
          <w:rFonts w:ascii="Arial" w:hAnsi="Arial" w:cs="Arial"/>
          <w:sz w:val="20"/>
          <w:szCs w:val="20"/>
        </w:rPr>
        <w:t>dentro de los 3 (tres)</w:t>
      </w:r>
      <w:r w:rsidRPr="004748E0">
        <w:rPr>
          <w:rFonts w:ascii="Arial" w:hAnsi="Arial" w:cs="Arial"/>
          <w:sz w:val="20"/>
          <w:szCs w:val="20"/>
        </w:rPr>
        <w:t xml:space="preserve"> </w:t>
      </w:r>
      <w:r w:rsidRPr="002B2C0A">
        <w:rPr>
          <w:rFonts w:ascii="Arial" w:hAnsi="Arial" w:cs="Arial"/>
          <w:sz w:val="20"/>
          <w:szCs w:val="20"/>
        </w:rPr>
        <w:t>días hábiles siguientes a la recepción de la misma, conforme a lo previsto en los artículos 89 y 90, del Reglamento de la Ley de Adquisiciones, Arrendamientos y Servicios del Sector Público.  El proveedor</w:t>
      </w:r>
      <w:r w:rsidRPr="004748E0">
        <w:rPr>
          <w:rFonts w:ascii="Arial" w:hAnsi="Arial" w:cs="Arial"/>
          <w:sz w:val="20"/>
          <w:szCs w:val="20"/>
        </w:rPr>
        <w:t xml:space="preserve"> </w:t>
      </w:r>
      <w:r w:rsidRPr="002B2C0A">
        <w:rPr>
          <w:rFonts w:ascii="Arial" w:hAnsi="Arial" w:cs="Arial"/>
          <w:sz w:val="20"/>
          <w:szCs w:val="20"/>
        </w:rPr>
        <w:t xml:space="preserve">podrá consultar esta información en la liga: </w:t>
      </w:r>
      <w:hyperlink r:id="rId12" w:history="1">
        <w:r w:rsidRPr="004748E0">
          <w:rPr>
            <w:rFonts w:ascii="Arial" w:hAnsi="Arial"/>
            <w:sz w:val="20"/>
          </w:rPr>
          <w:t>http://www.imss.gob.mx/proveedores</w:t>
        </w:r>
      </w:hyperlink>
      <w:r w:rsidRPr="002B2C0A">
        <w:rPr>
          <w:rFonts w:ascii="Arial" w:hAnsi="Arial" w:cs="Arial"/>
          <w:sz w:val="20"/>
          <w:szCs w:val="20"/>
        </w:rPr>
        <w:t xml:space="preserve">,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036A0C" w:rsidRPr="004748E0" w:rsidRDefault="00036A0C" w:rsidP="00036A0C">
      <w:pPr>
        <w:pStyle w:val="Default"/>
        <w:ind w:left="567"/>
        <w:jc w:val="both"/>
        <w:rPr>
          <w:rFonts w:ascii="Arial" w:hAnsi="Arial" w:cs="Arial"/>
          <w:noProof/>
          <w:color w:val="auto"/>
          <w:sz w:val="20"/>
          <w:szCs w:val="20"/>
          <w:lang w:val="es-ES" w:eastAsia="es-ES"/>
        </w:rPr>
      </w:pPr>
      <w:r w:rsidRPr="004748E0">
        <w:rPr>
          <w:rFonts w:ascii="Arial" w:hAnsi="Arial" w:cs="Arial"/>
          <w:noProof/>
          <w:color w:val="auto"/>
          <w:sz w:val="20"/>
          <w:szCs w:val="20"/>
          <w:lang w:val="es-ES" w:eastAsia="es-ES"/>
        </w:rPr>
        <w:t>El pago se realizará mediante transferencia electrónica de fondos, a través del esquema electrónico intrabancario que el Instituto tiene en operación, a menos que el proveedor acredite en forma fehaciente la imposibilidad para ello.</w:t>
      </w:r>
    </w:p>
    <w:p w:rsidR="00036A0C" w:rsidRPr="004748E0" w:rsidRDefault="00036A0C" w:rsidP="00036A0C">
      <w:pPr>
        <w:pStyle w:val="Default"/>
        <w:ind w:left="1418"/>
        <w:jc w:val="both"/>
        <w:rPr>
          <w:rFonts w:ascii="Arial" w:hAnsi="Arial" w:cs="Arial"/>
          <w:noProof/>
          <w:color w:val="auto"/>
          <w:sz w:val="20"/>
          <w:szCs w:val="20"/>
          <w:lang w:val="es-ES" w:eastAsia="es-ES"/>
        </w:rPr>
      </w:pPr>
    </w:p>
    <w:p w:rsidR="00036A0C" w:rsidRPr="004748E0" w:rsidRDefault="00036A0C" w:rsidP="00036A0C">
      <w:pPr>
        <w:tabs>
          <w:tab w:val="left" w:pos="-284"/>
        </w:tabs>
        <w:overflowPunct w:val="0"/>
        <w:autoSpaceDE w:val="0"/>
        <w:spacing w:line="240" w:lineRule="auto"/>
        <w:ind w:left="567"/>
        <w:jc w:val="both"/>
        <w:textAlignment w:val="baseline"/>
        <w:rPr>
          <w:rFonts w:eastAsia="Times New Roman" w:cs="Arial"/>
          <w:szCs w:val="20"/>
          <w:lang w:val="es-ES" w:eastAsia="es-ES"/>
        </w:rPr>
      </w:pPr>
      <w:r w:rsidRPr="004748E0">
        <w:rPr>
          <w:rFonts w:eastAsia="Times New Roman" w:cs="Arial"/>
          <w:szCs w:val="20"/>
          <w:lang w:val="es-ES" w:eastAsia="es-ES"/>
        </w:rPr>
        <w:t>El proveedor acepta que el Instituto le efectúe el pago a través de transferencia electrónica, para tal efecto se obliga a proporcionar en su oportunidad el número de cuenta, CLABE, Banco y Sucursal, a nombre del proveedor.</w:t>
      </w:r>
    </w:p>
    <w:p w:rsidR="00036A0C" w:rsidRPr="004748E0" w:rsidRDefault="00036A0C" w:rsidP="00036A0C">
      <w:pPr>
        <w:tabs>
          <w:tab w:val="left" w:pos="-284"/>
          <w:tab w:val="left" w:pos="567"/>
        </w:tabs>
        <w:overflowPunct w:val="0"/>
        <w:autoSpaceDE w:val="0"/>
        <w:spacing w:line="240" w:lineRule="auto"/>
        <w:ind w:left="567"/>
        <w:jc w:val="both"/>
        <w:textAlignment w:val="baseline"/>
        <w:rPr>
          <w:rFonts w:eastAsia="Times New Roman" w:cs="Arial"/>
          <w:szCs w:val="20"/>
          <w:lang w:val="es-ES" w:eastAsia="es-ES"/>
        </w:rPr>
      </w:pPr>
      <w:r w:rsidRPr="004748E0">
        <w:rPr>
          <w:rFonts w:eastAsia="Times New Roman" w:cs="Arial"/>
          <w:szCs w:val="20"/>
          <w:lang w:val="es-ES" w:eastAsia="es-ES"/>
        </w:rPr>
        <w:t xml:space="preserve">El pago se depositará en la fecha programada para tal efecto, si la cuenta bancaria del proveedor 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036A0C" w:rsidRPr="002B2C0A" w:rsidRDefault="00036A0C" w:rsidP="00036A0C">
      <w:pPr>
        <w:tabs>
          <w:tab w:val="left" w:pos="-284"/>
        </w:tabs>
        <w:overflowPunct w:val="0"/>
        <w:autoSpaceDE w:val="0"/>
        <w:spacing w:line="240" w:lineRule="auto"/>
        <w:ind w:left="567"/>
        <w:jc w:val="both"/>
        <w:textAlignment w:val="baseline"/>
        <w:rPr>
          <w:rFonts w:cs="Arial"/>
          <w:szCs w:val="20"/>
        </w:rPr>
      </w:pPr>
      <w:r w:rsidRPr="002B2C0A">
        <w:rPr>
          <w:rFonts w:cs="Arial"/>
          <w:szCs w:val="20"/>
        </w:rPr>
        <w:t xml:space="preserve">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w:t>
      </w:r>
      <w:r w:rsidRPr="002B2C0A">
        <w:rPr>
          <w:rFonts w:cs="Arial"/>
          <w:szCs w:val="20"/>
        </w:rPr>
        <w:lastRenderedPageBreak/>
        <w:t>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036A0C" w:rsidRPr="002B2C0A" w:rsidRDefault="00036A0C" w:rsidP="00036A0C">
      <w:pPr>
        <w:tabs>
          <w:tab w:val="left" w:pos="-284"/>
          <w:tab w:val="left" w:pos="709"/>
        </w:tabs>
        <w:overflowPunct w:val="0"/>
        <w:autoSpaceDE w:val="0"/>
        <w:spacing w:line="240" w:lineRule="auto"/>
        <w:ind w:left="567"/>
        <w:jc w:val="both"/>
        <w:textAlignment w:val="baseline"/>
        <w:rPr>
          <w:rFonts w:cs="Arial"/>
          <w:szCs w:val="20"/>
        </w:rPr>
      </w:pPr>
      <w:r w:rsidRPr="002B2C0A">
        <w:rPr>
          <w:rFonts w:cs="Arial"/>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036A0C" w:rsidRPr="002B2C0A" w:rsidRDefault="00036A0C" w:rsidP="00036A0C">
      <w:pPr>
        <w:suppressAutoHyphens/>
        <w:spacing w:after="0" w:line="240" w:lineRule="auto"/>
        <w:ind w:left="540"/>
        <w:jc w:val="both"/>
        <w:rPr>
          <w:rFonts w:cs="Arial"/>
          <w:szCs w:val="20"/>
        </w:rPr>
      </w:pPr>
      <w:r w:rsidRPr="002B2C0A">
        <w:rPr>
          <w:rFonts w:cs="Arial"/>
          <w:szCs w:val="20"/>
        </w:rPr>
        <w:t>El pago de los impresos quedará condicionado proporcionalmente al pago que el proveedor deba efectuar al Instituto</w:t>
      </w:r>
      <w:r w:rsidRPr="002B2C0A">
        <w:rPr>
          <w:rFonts w:cs="Arial"/>
          <w:b/>
          <w:szCs w:val="20"/>
        </w:rPr>
        <w:t xml:space="preserve"> </w:t>
      </w:r>
      <w:r w:rsidRPr="002B2C0A">
        <w:rPr>
          <w:rFonts w:cs="Arial"/>
          <w:szCs w:val="20"/>
        </w:rPr>
        <w:t>por concepto de penas convencionales y/o deducciones por atraso en la prestación del mismo.</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14"/>
        <w:jc w:val="both"/>
        <w:rPr>
          <w:rFonts w:cs="Arial"/>
          <w:szCs w:val="20"/>
        </w:rPr>
      </w:pPr>
      <w:r w:rsidRPr="002B2C0A">
        <w:rPr>
          <w:rFonts w:cs="Arial"/>
          <w:b/>
          <w:szCs w:val="20"/>
        </w:rPr>
        <w:t>MECANISMOS DE COMPROBACIÓN Y VERIFICACIÓN DEL SERVICIO.-</w:t>
      </w:r>
      <w:r w:rsidRPr="002B2C0A">
        <w:rPr>
          <w:rFonts w:cs="Arial"/>
          <w:szCs w:val="20"/>
        </w:rPr>
        <w:t xml:space="preserve"> Una vez realizadas las impresiones definitivas</w:t>
      </w:r>
      <w:r>
        <w:rPr>
          <w:rFonts w:cs="Arial"/>
          <w:szCs w:val="20"/>
        </w:rPr>
        <w:t xml:space="preserve"> de los impresos</w:t>
      </w:r>
      <w:r w:rsidRPr="002B2C0A">
        <w:rPr>
          <w:rFonts w:cs="Arial"/>
          <w:szCs w:val="20"/>
        </w:rPr>
        <w:t xml:space="preserve">, el licitante adjudicado entregará </w:t>
      </w:r>
      <w:r>
        <w:rPr>
          <w:rFonts w:cs="Arial"/>
          <w:szCs w:val="20"/>
        </w:rPr>
        <w:t>a la CAISPN</w:t>
      </w:r>
      <w:r w:rsidRPr="002B2C0A">
        <w:rPr>
          <w:rFonts w:cs="Arial"/>
          <w:szCs w:val="20"/>
        </w:rPr>
        <w:t xml:space="preserve">, por escrito </w:t>
      </w:r>
      <w:r>
        <w:rPr>
          <w:rFonts w:cs="Arial"/>
          <w:szCs w:val="20"/>
        </w:rPr>
        <w:t>2</w:t>
      </w:r>
      <w:r w:rsidRPr="002B2C0A">
        <w:rPr>
          <w:rFonts w:cs="Arial"/>
          <w:szCs w:val="20"/>
        </w:rPr>
        <w:t xml:space="preserve"> (</w:t>
      </w:r>
      <w:r>
        <w:rPr>
          <w:rFonts w:cs="Arial"/>
          <w:szCs w:val="20"/>
        </w:rPr>
        <w:t>dos</w:t>
      </w:r>
      <w:r w:rsidRPr="002B2C0A">
        <w:rPr>
          <w:rFonts w:cs="Arial"/>
          <w:szCs w:val="20"/>
        </w:rPr>
        <w:t xml:space="preserve">) ediciones finales impresas </w:t>
      </w:r>
      <w:r>
        <w:rPr>
          <w:rFonts w:cs="Arial"/>
          <w:szCs w:val="20"/>
        </w:rPr>
        <w:t>de</w:t>
      </w:r>
      <w:r w:rsidRPr="002B2C0A">
        <w:rPr>
          <w:rFonts w:cs="Arial"/>
          <w:szCs w:val="20"/>
        </w:rPr>
        <w:t xml:space="preserve"> cada </w:t>
      </w:r>
      <w:r w:rsidRPr="00337CF4">
        <w:rPr>
          <w:rFonts w:cs="Arial"/>
          <w:szCs w:val="20"/>
        </w:rPr>
        <w:t>partida,</w:t>
      </w:r>
      <w:r>
        <w:rPr>
          <w:rFonts w:cs="Arial"/>
          <w:szCs w:val="20"/>
        </w:rPr>
        <w:t xml:space="preserve"> quien es la </w:t>
      </w:r>
      <w:r w:rsidRPr="002B2C0A">
        <w:rPr>
          <w:rFonts w:cs="Arial"/>
          <w:szCs w:val="20"/>
        </w:rPr>
        <w:t xml:space="preserve">responsable de verificar que los </w:t>
      </w:r>
      <w:r>
        <w:rPr>
          <w:rFonts w:cs="Arial"/>
          <w:szCs w:val="20"/>
        </w:rPr>
        <w:t>impresos contratados</w:t>
      </w:r>
      <w:r w:rsidRPr="002B2C0A">
        <w:rPr>
          <w:rFonts w:cs="Arial"/>
          <w:szCs w:val="20"/>
        </w:rPr>
        <w:t xml:space="preserve"> se apeguen a lo estipulado en el numeral II del Anexo Técnico, misma que en conjunto con la Coordinación Técnica de Difusión, validarán y firmarán. Un (1) ejemplar </w:t>
      </w:r>
      <w:r>
        <w:rPr>
          <w:rFonts w:cs="Arial"/>
          <w:szCs w:val="20"/>
        </w:rPr>
        <w:t xml:space="preserve">de </w:t>
      </w:r>
      <w:r w:rsidRPr="00337CF4">
        <w:rPr>
          <w:rFonts w:cs="Arial"/>
          <w:szCs w:val="20"/>
        </w:rPr>
        <w:t>cada partida se</w:t>
      </w:r>
      <w:r w:rsidRPr="002B2C0A">
        <w:rPr>
          <w:rFonts w:cs="Arial"/>
          <w:szCs w:val="20"/>
        </w:rPr>
        <w:t xml:space="preserve"> le devolverá al proveedor, el cual deberá entregar al Titular del Área de Suministros de Nivel Central, para que éste verifique que los </w:t>
      </w:r>
      <w:r>
        <w:rPr>
          <w:rFonts w:cs="Arial"/>
          <w:szCs w:val="20"/>
        </w:rPr>
        <w:t>impresos</w:t>
      </w:r>
      <w:r w:rsidRPr="002B2C0A">
        <w:rPr>
          <w:rFonts w:cs="Arial"/>
          <w:szCs w:val="20"/>
        </w:rPr>
        <w:t xml:space="preserve"> entregados por el proveedor cumplen con los requisitos contratados</w:t>
      </w:r>
      <w:r w:rsidRPr="002B2C0A">
        <w:rPr>
          <w:rFonts w:eastAsia="Times New Roman" w:cs="Arial"/>
          <w:szCs w:val="20"/>
          <w:lang w:eastAsia="ar-SA"/>
        </w:rPr>
        <w:t xml:space="preserve">, para tal efecto, personal del Almacén, realizará una revisión aleatoria de los citados </w:t>
      </w:r>
      <w:r>
        <w:rPr>
          <w:rFonts w:eastAsia="Times New Roman" w:cs="Arial"/>
          <w:szCs w:val="20"/>
          <w:lang w:eastAsia="ar-SA"/>
        </w:rPr>
        <w:t>impresos</w:t>
      </w:r>
      <w:r w:rsidRPr="002B2C0A">
        <w:rPr>
          <w:rFonts w:eastAsia="Times New Roman" w:cs="Arial"/>
          <w:szCs w:val="20"/>
          <w:lang w:eastAsia="ar-SA"/>
        </w:rPr>
        <w:t>, dicha verificación se acreditará con el sello del Almacén</w:t>
      </w:r>
      <w:r>
        <w:rPr>
          <w:rFonts w:eastAsia="Times New Roman" w:cs="Arial"/>
          <w:szCs w:val="20"/>
          <w:lang w:eastAsia="ar-SA"/>
        </w:rPr>
        <w:t xml:space="preserve"> en el acta de entrega recepción o remisión correspondiente</w:t>
      </w:r>
      <w:r w:rsidRPr="002B2C0A">
        <w:rPr>
          <w:rFonts w:cs="Arial"/>
          <w:szCs w:val="20"/>
        </w:rPr>
        <w:t>.</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708" w:hanging="282"/>
        <w:jc w:val="both"/>
        <w:rPr>
          <w:rFonts w:cs="Arial"/>
          <w:szCs w:val="20"/>
        </w:rPr>
      </w:pPr>
      <w:r w:rsidRPr="002B2C0A">
        <w:rPr>
          <w:rFonts w:cs="Arial"/>
          <w:b/>
          <w:szCs w:val="20"/>
        </w:rPr>
        <w:t xml:space="preserve">PORCENTAJE, NÚMERO Y FECHAS O PLAZOS DE LAS EXHIBICIONES Y AMORTIZACIONES DE LOS ANTICIPOS QUE SE OTORGUEN.- </w:t>
      </w:r>
      <w:r w:rsidRPr="002B2C0A">
        <w:rPr>
          <w:rFonts w:cs="Arial"/>
          <w:szCs w:val="20"/>
        </w:rPr>
        <w:t>No se otorgarán anticipos.</w:t>
      </w:r>
    </w:p>
    <w:p w:rsidR="00036A0C" w:rsidRPr="002B2C0A" w:rsidRDefault="00036A0C" w:rsidP="00036A0C">
      <w:pPr>
        <w:suppressAutoHyphens/>
        <w:spacing w:after="0" w:line="240" w:lineRule="auto"/>
        <w:ind w:left="708"/>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14"/>
        <w:jc w:val="both"/>
        <w:rPr>
          <w:rFonts w:cs="Arial"/>
          <w:szCs w:val="20"/>
        </w:rPr>
      </w:pPr>
      <w:r w:rsidRPr="002B2C0A">
        <w:rPr>
          <w:rFonts w:cs="Arial"/>
          <w:b/>
          <w:szCs w:val="20"/>
        </w:rPr>
        <w:t>PLAZO, LUGAR Y CONDICIONES DE ENTREGA DE LOS IMPRESOS.</w:t>
      </w:r>
    </w:p>
    <w:p w:rsidR="00036A0C" w:rsidRPr="002B2C0A" w:rsidRDefault="00036A0C" w:rsidP="00036A0C">
      <w:pPr>
        <w:pStyle w:val="Prrafodelista"/>
        <w:rPr>
          <w:rFonts w:ascii="Arial" w:hAnsi="Arial" w:cs="Arial"/>
          <w:b/>
          <w:sz w:val="20"/>
          <w:szCs w:val="20"/>
        </w:rPr>
      </w:pPr>
    </w:p>
    <w:p w:rsidR="00036A0C" w:rsidRPr="002B2C0A" w:rsidRDefault="00036A0C" w:rsidP="00036A0C">
      <w:pPr>
        <w:pStyle w:val="Prrafodelista"/>
        <w:ind w:left="567"/>
        <w:jc w:val="both"/>
        <w:rPr>
          <w:rFonts w:ascii="Arial" w:hAnsi="Arial" w:cs="Arial"/>
          <w:sz w:val="20"/>
          <w:szCs w:val="20"/>
        </w:rPr>
      </w:pPr>
      <w:r w:rsidRPr="002B2C0A">
        <w:rPr>
          <w:rFonts w:ascii="Arial" w:hAnsi="Arial" w:cs="Arial"/>
          <w:b/>
          <w:sz w:val="20"/>
          <w:szCs w:val="20"/>
        </w:rPr>
        <w:t xml:space="preserve">PLAZO: </w:t>
      </w:r>
      <w:r w:rsidRPr="002B2C0A">
        <w:rPr>
          <w:rFonts w:ascii="Arial" w:hAnsi="Arial" w:cs="Arial"/>
          <w:sz w:val="20"/>
          <w:szCs w:val="20"/>
        </w:rPr>
        <w:t xml:space="preserve">El plazo de entrega será de </w:t>
      </w:r>
      <w:r w:rsidRPr="00337CF4">
        <w:rPr>
          <w:rFonts w:ascii="Arial" w:hAnsi="Arial" w:cs="Arial"/>
          <w:sz w:val="20"/>
          <w:szCs w:val="20"/>
        </w:rPr>
        <w:t>hasta 50 días naturales</w:t>
      </w:r>
      <w:r w:rsidRPr="002B2C0A">
        <w:rPr>
          <w:rFonts w:ascii="Arial" w:hAnsi="Arial" w:cs="Arial"/>
          <w:sz w:val="20"/>
          <w:szCs w:val="20"/>
        </w:rPr>
        <w:t xml:space="preserve"> contados a partir de que el proveedor cuente con la validación y autorización definitiva del dummy, para el inicio del tiraje total d</w:t>
      </w:r>
      <w:r>
        <w:rPr>
          <w:rFonts w:ascii="Arial" w:hAnsi="Arial" w:cs="Arial"/>
          <w:sz w:val="20"/>
          <w:szCs w:val="20"/>
        </w:rPr>
        <w:t>e los impresos, por parte de las Coordinaciones</w:t>
      </w:r>
      <w:r w:rsidRPr="002B2C0A">
        <w:rPr>
          <w:rFonts w:ascii="Arial" w:hAnsi="Arial" w:cs="Arial"/>
          <w:sz w:val="20"/>
          <w:szCs w:val="20"/>
        </w:rPr>
        <w:t xml:space="preserve"> de Atención Integral a la Salud en el Primer Nivel (CAISPN)</w:t>
      </w:r>
      <w:r>
        <w:rPr>
          <w:rFonts w:ascii="Arial" w:hAnsi="Arial" w:cs="Arial"/>
          <w:sz w:val="20"/>
          <w:szCs w:val="20"/>
        </w:rPr>
        <w:t xml:space="preserve"> y </w:t>
      </w:r>
      <w:r w:rsidRPr="002B2C0A">
        <w:rPr>
          <w:rFonts w:ascii="Arial" w:hAnsi="Arial" w:cs="Arial"/>
          <w:sz w:val="20"/>
          <w:szCs w:val="20"/>
        </w:rPr>
        <w:t>Técnica de Difusión (CTD), en caso de que el plazo de entrega ocurra en un día inhábil para el Instituto, dicho plazo se recorrerá al día hábil siguiente.</w:t>
      </w:r>
    </w:p>
    <w:p w:rsidR="00036A0C" w:rsidRPr="002B2C0A" w:rsidRDefault="00036A0C" w:rsidP="00036A0C">
      <w:pPr>
        <w:pStyle w:val="Prrafodelista"/>
        <w:jc w:val="both"/>
        <w:rPr>
          <w:rFonts w:ascii="Arial" w:hAnsi="Arial" w:cs="Arial"/>
          <w:sz w:val="20"/>
          <w:szCs w:val="20"/>
        </w:rPr>
      </w:pPr>
    </w:p>
    <w:p w:rsidR="00036A0C" w:rsidRPr="002B2C0A" w:rsidRDefault="00036A0C" w:rsidP="00036A0C">
      <w:pPr>
        <w:pStyle w:val="Prrafodelista"/>
        <w:ind w:left="567"/>
        <w:jc w:val="both"/>
        <w:rPr>
          <w:rFonts w:ascii="Arial" w:hAnsi="Arial" w:cs="Arial"/>
          <w:sz w:val="20"/>
          <w:szCs w:val="20"/>
        </w:rPr>
      </w:pPr>
      <w:r w:rsidRPr="002B2C0A">
        <w:rPr>
          <w:rFonts w:ascii="Arial" w:hAnsi="Arial" w:cs="Arial"/>
          <w:sz w:val="20"/>
          <w:szCs w:val="20"/>
        </w:rPr>
        <w:t xml:space="preserve">Para recoger los diseños de los </w:t>
      </w:r>
      <w:r>
        <w:rPr>
          <w:rFonts w:ascii="Arial" w:hAnsi="Arial" w:cs="Arial"/>
          <w:sz w:val="20"/>
          <w:szCs w:val="20"/>
        </w:rPr>
        <w:t>Impresos</w:t>
      </w:r>
      <w:r w:rsidRPr="002B2C0A">
        <w:rPr>
          <w:rFonts w:ascii="Arial" w:hAnsi="Arial" w:cs="Arial"/>
          <w:sz w:val="20"/>
          <w:szCs w:val="20"/>
        </w:rPr>
        <w:t>, el proveedor adjudicado</w:t>
      </w:r>
      <w:r w:rsidRPr="00337CF4">
        <w:rPr>
          <w:rFonts w:ascii="Arial" w:hAnsi="Arial" w:cs="Arial"/>
          <w:sz w:val="20"/>
          <w:szCs w:val="20"/>
        </w:rPr>
        <w:t>, se deberá presentar al día hábil</w:t>
      </w:r>
      <w:r w:rsidRPr="002B2C0A">
        <w:rPr>
          <w:rFonts w:ascii="Arial" w:hAnsi="Arial" w:cs="Arial"/>
          <w:sz w:val="20"/>
          <w:szCs w:val="20"/>
        </w:rPr>
        <w:t xml:space="preserve"> siguiente al comunicado del fallo en la Coordinación Técnica de Difusión (CTD), </w:t>
      </w:r>
      <w:r w:rsidRPr="002B2C0A">
        <w:rPr>
          <w:rFonts w:ascii="Arial" w:hAnsi="Arial" w:cs="Arial"/>
          <w:color w:val="000000" w:themeColor="text1"/>
          <w:sz w:val="20"/>
          <w:szCs w:val="20"/>
        </w:rPr>
        <w:t>sita en calle General Tiburcio Montiel 15, quinto piso, Col. San Miguel Chapultepec, C.P.11850, Delegación Miguel Hidalgo, Ciudad de México, previa comunicación con la Lic. Karla Alejandra Neria González al Tel. 5238 27 00, exts. 18890 y 18891</w:t>
      </w:r>
      <w:r w:rsidRPr="002B2C0A">
        <w:rPr>
          <w:rFonts w:ascii="Arial" w:hAnsi="Arial" w:cs="Arial"/>
          <w:sz w:val="20"/>
          <w:szCs w:val="20"/>
        </w:rPr>
        <w:t>.</w:t>
      </w:r>
    </w:p>
    <w:p w:rsidR="00036A0C" w:rsidRPr="002B2C0A" w:rsidRDefault="00036A0C" w:rsidP="00036A0C">
      <w:pPr>
        <w:pStyle w:val="Prrafodelista"/>
        <w:ind w:left="567"/>
        <w:jc w:val="both"/>
        <w:rPr>
          <w:rFonts w:ascii="Arial" w:hAnsi="Arial" w:cs="Arial"/>
          <w:sz w:val="20"/>
          <w:szCs w:val="20"/>
        </w:rPr>
      </w:pPr>
    </w:p>
    <w:p w:rsidR="00036A0C" w:rsidRPr="002B2C0A" w:rsidRDefault="00036A0C" w:rsidP="00036A0C">
      <w:pPr>
        <w:pStyle w:val="Prrafodelista"/>
        <w:ind w:left="567"/>
        <w:jc w:val="both"/>
        <w:rPr>
          <w:rFonts w:ascii="Arial" w:hAnsi="Arial" w:cs="Arial"/>
          <w:sz w:val="20"/>
          <w:szCs w:val="20"/>
        </w:rPr>
      </w:pPr>
      <w:r w:rsidRPr="002B2C0A">
        <w:rPr>
          <w:rFonts w:ascii="Arial" w:hAnsi="Arial" w:cs="Arial"/>
          <w:b/>
          <w:sz w:val="20"/>
          <w:szCs w:val="20"/>
        </w:rPr>
        <w:t>LUGAR:</w:t>
      </w:r>
      <w:r w:rsidRPr="002B2C0A">
        <w:rPr>
          <w:rFonts w:ascii="Arial" w:hAnsi="Arial" w:cs="Arial"/>
          <w:sz w:val="20"/>
          <w:szCs w:val="20"/>
        </w:rPr>
        <w:t xml:space="preserve"> El proveedor, realizará la entrega de los </w:t>
      </w:r>
      <w:r>
        <w:rPr>
          <w:rFonts w:ascii="Arial" w:hAnsi="Arial" w:cs="Arial"/>
          <w:sz w:val="20"/>
          <w:szCs w:val="20"/>
        </w:rPr>
        <w:t>impresos</w:t>
      </w:r>
      <w:r w:rsidRPr="002B2C0A">
        <w:rPr>
          <w:rFonts w:ascii="Arial" w:hAnsi="Arial" w:cs="Arial"/>
          <w:sz w:val="20"/>
          <w:szCs w:val="20"/>
        </w:rPr>
        <w:t xml:space="preserve">, en el Almacén de Programas Especiales y Red Fría, ubicado en Calzada Vallejo No. 675, Col. Magdalena de las Salinas, C.P. 06670, Ciudad de México, en un horario de 8:00 a 13:00 horas, previa comunicación con </w:t>
      </w:r>
      <w:r w:rsidRPr="002B2C0A">
        <w:rPr>
          <w:rFonts w:ascii="Arial" w:hAnsi="Arial" w:cs="Arial"/>
          <w:sz w:val="20"/>
          <w:szCs w:val="20"/>
          <w:lang w:eastAsia="ar-SA"/>
        </w:rPr>
        <w:t>el Lic. Luis Antonio Márquez Ortíz, Titular del citado Almacén, al Teléfono 5587-1319 ext. 15181.</w:t>
      </w:r>
    </w:p>
    <w:p w:rsidR="00036A0C" w:rsidRPr="002B2C0A" w:rsidRDefault="00036A0C" w:rsidP="00036A0C">
      <w:pPr>
        <w:pStyle w:val="Prrafodelista"/>
        <w:ind w:left="567"/>
        <w:jc w:val="both"/>
        <w:rPr>
          <w:rFonts w:ascii="Arial" w:hAnsi="Arial" w:cs="Arial"/>
          <w:sz w:val="20"/>
          <w:szCs w:val="20"/>
        </w:rPr>
      </w:pPr>
    </w:p>
    <w:p w:rsidR="00036A0C" w:rsidRPr="00337CF4" w:rsidRDefault="00036A0C" w:rsidP="00036A0C">
      <w:pPr>
        <w:pStyle w:val="Prrafodelista"/>
        <w:tabs>
          <w:tab w:val="left" w:pos="426"/>
          <w:tab w:val="left" w:pos="567"/>
          <w:tab w:val="left" w:pos="9498"/>
        </w:tabs>
        <w:ind w:left="567" w:right="20"/>
        <w:jc w:val="both"/>
        <w:rPr>
          <w:rFonts w:ascii="Arial" w:hAnsi="Arial" w:cs="Arial"/>
          <w:sz w:val="20"/>
          <w:szCs w:val="20"/>
        </w:rPr>
      </w:pPr>
      <w:r w:rsidRPr="002B2C0A">
        <w:rPr>
          <w:rFonts w:ascii="Arial" w:hAnsi="Arial" w:cs="Arial"/>
          <w:b/>
          <w:sz w:val="20"/>
          <w:szCs w:val="20"/>
        </w:rPr>
        <w:lastRenderedPageBreak/>
        <w:t>CONDICIONES:</w:t>
      </w:r>
      <w:r w:rsidRPr="002B2C0A">
        <w:rPr>
          <w:rFonts w:ascii="Arial" w:hAnsi="Arial" w:cs="Arial"/>
          <w:sz w:val="20"/>
          <w:szCs w:val="20"/>
        </w:rPr>
        <w:t xml:space="preserve"> Previo a la entrega de los </w:t>
      </w:r>
      <w:r>
        <w:rPr>
          <w:rFonts w:ascii="Arial" w:hAnsi="Arial" w:cs="Arial"/>
          <w:sz w:val="20"/>
          <w:szCs w:val="20"/>
        </w:rPr>
        <w:t>Impresos</w:t>
      </w:r>
      <w:r w:rsidRPr="00337CF4">
        <w:rPr>
          <w:rFonts w:ascii="Arial" w:hAnsi="Arial" w:cs="Arial"/>
          <w:sz w:val="20"/>
          <w:szCs w:val="20"/>
        </w:rPr>
        <w:t xml:space="preserve">, se realizará su validación, de acuerdo al siguiente procedimiento: El proveedor dentro de los 3 (tres) días hábiles posteriores a la recepción del diseño, presentará una muestra definitiva (dummy) de cada uno de los impresos a la Coordinación </w:t>
      </w:r>
      <w:r w:rsidRPr="00337CF4">
        <w:rPr>
          <w:rFonts w:ascii="Arial" w:eastAsia="Calibri" w:hAnsi="Arial" w:cs="Arial"/>
          <w:sz w:val="20"/>
          <w:szCs w:val="20"/>
          <w:lang w:eastAsia="ar-SA"/>
        </w:rPr>
        <w:t xml:space="preserve">de Atención Integral a la Salud en el Primer Nivel (CAISPN), </w:t>
      </w:r>
      <w:r w:rsidRPr="00337CF4">
        <w:rPr>
          <w:rFonts w:ascii="Arial" w:hAnsi="Arial" w:cs="Arial"/>
          <w:sz w:val="20"/>
          <w:szCs w:val="20"/>
        </w:rPr>
        <w:t xml:space="preserve"> ubicada en Hamburgo 18, 1er. piso, Col. Juárez, C.P. 06600, Delegación Cuauhtémoc. </w:t>
      </w:r>
    </w:p>
    <w:p w:rsidR="00036A0C" w:rsidRPr="00337CF4" w:rsidRDefault="00036A0C" w:rsidP="00036A0C">
      <w:pPr>
        <w:pStyle w:val="Prrafodelista"/>
        <w:tabs>
          <w:tab w:val="left" w:pos="426"/>
          <w:tab w:val="left" w:pos="567"/>
          <w:tab w:val="left" w:pos="9498"/>
        </w:tabs>
        <w:ind w:left="567" w:right="20"/>
        <w:jc w:val="both"/>
        <w:rPr>
          <w:rFonts w:ascii="Arial" w:hAnsi="Arial" w:cs="Arial"/>
          <w:sz w:val="20"/>
          <w:szCs w:val="20"/>
        </w:rPr>
      </w:pPr>
    </w:p>
    <w:p w:rsidR="00036A0C" w:rsidRPr="002B2C0A" w:rsidRDefault="00036A0C" w:rsidP="00036A0C">
      <w:pPr>
        <w:pStyle w:val="Prrafodelista"/>
        <w:tabs>
          <w:tab w:val="left" w:pos="426"/>
          <w:tab w:val="left" w:pos="567"/>
          <w:tab w:val="left" w:pos="9498"/>
        </w:tabs>
        <w:ind w:left="567" w:right="20"/>
        <w:jc w:val="both"/>
        <w:rPr>
          <w:rFonts w:ascii="Arial" w:hAnsi="Arial" w:cs="Arial"/>
          <w:sz w:val="20"/>
          <w:szCs w:val="20"/>
        </w:rPr>
      </w:pPr>
      <w:r w:rsidRPr="00337CF4">
        <w:rPr>
          <w:rFonts w:ascii="Arial" w:hAnsi="Arial" w:cs="Arial"/>
          <w:sz w:val="20"/>
          <w:szCs w:val="20"/>
        </w:rPr>
        <w:t>La citada Coordinación en conjunto con la Coordinación Técnica de Difusión (CTD), revisarán dicha(s) muestra(s), la CAISPN, la parte del contenido y la CTD, la composición de papel, colores, logotipos, tipografía, diseño e imagen institucional, mismas que se obligan a regresar las muestras debidamente validadas y autorizadas, o en su caso, para las correcciones correspondientes, en el transcurso de tres días hábiles posteriores a la recepción de las mismas, el proveedor en su caso contará con un plazo de 2 (dos) días hábiles para la presentación de las muestras con las adecuaciones procedentes. En caso de que se requieran nuevas correcciones a los impresos, se harán las observaciones respectivas hasta su validación definitiva, contando cada una de las partes con 2 (dos) días hábiles para realizar comentarios y presentar muestras, según corresponda. Dicho proceso</w:t>
      </w:r>
      <w:r w:rsidRPr="002B2C0A">
        <w:rPr>
          <w:rFonts w:ascii="Arial" w:hAnsi="Arial" w:cs="Arial"/>
          <w:sz w:val="20"/>
          <w:szCs w:val="20"/>
        </w:rPr>
        <w:t xml:space="preserve"> de validación no podrá exceder de 1</w:t>
      </w:r>
      <w:r>
        <w:rPr>
          <w:rFonts w:ascii="Arial" w:hAnsi="Arial" w:cs="Arial"/>
          <w:sz w:val="20"/>
          <w:szCs w:val="20"/>
        </w:rPr>
        <w:t>2</w:t>
      </w:r>
      <w:r w:rsidRPr="002B2C0A">
        <w:rPr>
          <w:rFonts w:ascii="Arial" w:hAnsi="Arial" w:cs="Arial"/>
          <w:sz w:val="20"/>
          <w:szCs w:val="20"/>
        </w:rPr>
        <w:t xml:space="preserve"> días hábiles, tomando como inicio el día en que el proveedor entrega la primera muestra para validación, en caso de que se rebase de dicho plazo y sea responsabilidad del proveedor, se hará acreedor a la deductiva correspondiente. </w:t>
      </w:r>
    </w:p>
    <w:p w:rsidR="00036A0C" w:rsidRPr="002B2C0A" w:rsidRDefault="00036A0C" w:rsidP="00036A0C">
      <w:pPr>
        <w:pStyle w:val="Prrafodelista"/>
        <w:tabs>
          <w:tab w:val="left" w:pos="426"/>
          <w:tab w:val="left" w:pos="567"/>
          <w:tab w:val="left" w:pos="9498"/>
        </w:tabs>
        <w:ind w:left="567" w:right="20"/>
        <w:jc w:val="both"/>
        <w:rPr>
          <w:rFonts w:ascii="Arial" w:hAnsi="Arial" w:cs="Arial"/>
          <w:sz w:val="20"/>
          <w:szCs w:val="20"/>
        </w:rPr>
      </w:pPr>
    </w:p>
    <w:p w:rsidR="00036A0C" w:rsidRPr="002B2C0A" w:rsidRDefault="00036A0C" w:rsidP="00036A0C">
      <w:pPr>
        <w:pStyle w:val="Prrafodelista"/>
        <w:tabs>
          <w:tab w:val="left" w:pos="426"/>
          <w:tab w:val="left" w:pos="567"/>
          <w:tab w:val="left" w:pos="9498"/>
        </w:tabs>
        <w:ind w:left="567" w:right="20"/>
        <w:jc w:val="both"/>
        <w:rPr>
          <w:rFonts w:ascii="Arial" w:hAnsi="Arial" w:cs="Arial"/>
          <w:sz w:val="20"/>
          <w:szCs w:val="20"/>
        </w:rPr>
      </w:pPr>
      <w:r w:rsidRPr="002B2C0A">
        <w:rPr>
          <w:rFonts w:ascii="Arial" w:hAnsi="Arial" w:cs="Arial"/>
          <w:sz w:val="20"/>
          <w:szCs w:val="20"/>
        </w:rPr>
        <w:t>La entrega y recepción de las muestras, así como las comunicaciones que se hagan referentes a las correcciones, deberán constar por escrito, los emitidos por el proveedor firmados por el Representante Legal de éste, en hoja membretada de la empresa y los que competan al Instituto por las Coordinaciones solicitantes, por los funcionarios designados para tal efecto.</w:t>
      </w:r>
    </w:p>
    <w:p w:rsidR="00036A0C" w:rsidRPr="002B2C0A" w:rsidRDefault="00036A0C" w:rsidP="00036A0C">
      <w:pPr>
        <w:pStyle w:val="Prrafodelista"/>
        <w:tabs>
          <w:tab w:val="left" w:pos="426"/>
          <w:tab w:val="left" w:pos="567"/>
          <w:tab w:val="left" w:pos="9498"/>
        </w:tabs>
        <w:ind w:left="567" w:right="20"/>
        <w:jc w:val="both"/>
        <w:rPr>
          <w:rFonts w:ascii="Arial" w:hAnsi="Arial" w:cs="Arial"/>
          <w:sz w:val="20"/>
          <w:szCs w:val="20"/>
        </w:rPr>
      </w:pPr>
    </w:p>
    <w:p w:rsidR="00036A0C" w:rsidRPr="002B2C0A" w:rsidRDefault="00036A0C" w:rsidP="00036A0C">
      <w:pPr>
        <w:pStyle w:val="Prrafodelista"/>
        <w:tabs>
          <w:tab w:val="left" w:pos="426"/>
          <w:tab w:val="left" w:pos="567"/>
          <w:tab w:val="left" w:pos="9498"/>
        </w:tabs>
        <w:ind w:left="567" w:right="20"/>
        <w:jc w:val="both"/>
        <w:rPr>
          <w:rFonts w:ascii="Arial" w:hAnsi="Arial" w:cs="Arial"/>
          <w:sz w:val="20"/>
          <w:szCs w:val="20"/>
        </w:rPr>
      </w:pPr>
      <w:r w:rsidRPr="002B2C0A">
        <w:rPr>
          <w:rFonts w:ascii="Arial" w:hAnsi="Arial" w:cs="Arial"/>
          <w:sz w:val="20"/>
          <w:szCs w:val="20"/>
        </w:rPr>
        <w:t xml:space="preserve">La muestra final deberá ser un dummy y en caso de tener observaciones o correcciones, éstas podrán ser verificadas en plotter por el personal de las Coordinaciones mencionadas, reemplazando en el dummy la(s) hoja(s) correspondiente(s). </w:t>
      </w:r>
    </w:p>
    <w:p w:rsidR="00036A0C" w:rsidRPr="002B2C0A" w:rsidRDefault="00036A0C" w:rsidP="00036A0C">
      <w:pPr>
        <w:pStyle w:val="Prrafodelista"/>
        <w:tabs>
          <w:tab w:val="left" w:pos="0"/>
          <w:tab w:val="left" w:pos="426"/>
          <w:tab w:val="left" w:pos="9498"/>
        </w:tabs>
        <w:ind w:left="0" w:right="20"/>
        <w:jc w:val="both"/>
        <w:rPr>
          <w:rFonts w:ascii="Arial" w:hAnsi="Arial" w:cs="Arial"/>
          <w:sz w:val="20"/>
          <w:szCs w:val="20"/>
        </w:rPr>
      </w:pPr>
    </w:p>
    <w:p w:rsidR="00036A0C" w:rsidRPr="002B2C0A" w:rsidRDefault="00036A0C" w:rsidP="00036A0C">
      <w:pPr>
        <w:pStyle w:val="Prrafodelista"/>
        <w:ind w:left="567"/>
        <w:jc w:val="both"/>
        <w:rPr>
          <w:rFonts w:ascii="Arial" w:hAnsi="Arial" w:cs="Arial"/>
          <w:sz w:val="20"/>
          <w:szCs w:val="20"/>
          <w:lang w:eastAsia="ar-SA"/>
        </w:rPr>
      </w:pPr>
      <w:r w:rsidRPr="00164A43">
        <w:rPr>
          <w:rFonts w:ascii="Arial" w:hAnsi="Arial" w:cs="Arial"/>
          <w:sz w:val="20"/>
          <w:szCs w:val="20"/>
        </w:rPr>
        <w:t>Una vez autorizado el dummy, la Coordinaci</w:t>
      </w:r>
      <w:r>
        <w:rPr>
          <w:rFonts w:ascii="Arial" w:hAnsi="Arial" w:cs="Arial"/>
          <w:sz w:val="20"/>
          <w:szCs w:val="20"/>
        </w:rPr>
        <w:t>ón</w:t>
      </w:r>
      <w:r w:rsidRPr="00164A43">
        <w:rPr>
          <w:rFonts w:ascii="Arial" w:hAnsi="Arial" w:cs="Arial"/>
          <w:sz w:val="20"/>
          <w:szCs w:val="20"/>
        </w:rPr>
        <w:t xml:space="preserve"> </w:t>
      </w:r>
      <w:r w:rsidRPr="00164A43">
        <w:rPr>
          <w:rFonts w:ascii="Arial" w:eastAsia="Calibri" w:hAnsi="Arial" w:cs="Arial"/>
          <w:sz w:val="20"/>
          <w:szCs w:val="20"/>
          <w:lang w:eastAsia="ar-SA"/>
        </w:rPr>
        <w:t>de Atención Integral a la Salud en el Primer Nivel, así como la Coordinación Técnica de Difusión</w:t>
      </w:r>
      <w:r w:rsidRPr="002B2C0A">
        <w:rPr>
          <w:rFonts w:ascii="Arial" w:hAnsi="Arial" w:cs="Arial"/>
          <w:sz w:val="20"/>
          <w:szCs w:val="20"/>
        </w:rPr>
        <w:t>, deberán plasmar en el dummy autorizado, el nombre, matrícula, firma, adscripción, fecha y teléfono del(os)  funcionario(s) público(s) que validaron y autorizaron la muestra,</w:t>
      </w:r>
      <w:r w:rsidRPr="002B2C0A">
        <w:rPr>
          <w:rFonts w:ascii="Arial" w:hAnsi="Arial" w:cs="Arial"/>
          <w:sz w:val="20"/>
          <w:szCs w:val="20"/>
          <w:lang w:eastAsia="ar-SA"/>
        </w:rPr>
        <w:t xml:space="preserve"> en ese momento el </w:t>
      </w:r>
      <w:r w:rsidRPr="002B2C0A">
        <w:rPr>
          <w:rFonts w:ascii="Arial" w:hAnsi="Arial" w:cs="Arial"/>
          <w:sz w:val="20"/>
          <w:szCs w:val="20"/>
        </w:rPr>
        <w:t>proveedor</w:t>
      </w:r>
      <w:r w:rsidRPr="002B2C0A">
        <w:rPr>
          <w:rFonts w:ascii="Arial" w:hAnsi="Arial" w:cs="Arial"/>
          <w:sz w:val="20"/>
          <w:szCs w:val="20"/>
          <w:lang w:eastAsia="ar-SA"/>
        </w:rPr>
        <w:t xml:space="preserve"> estará en condiciones de iniciar la impresión del tiraje por la cantidad total de los impresos establecida en el numeral II del documento denominado Anexo Técnico.</w:t>
      </w:r>
    </w:p>
    <w:p w:rsidR="00036A0C" w:rsidRPr="002B2C0A" w:rsidRDefault="00036A0C" w:rsidP="00036A0C">
      <w:pPr>
        <w:pStyle w:val="Prrafodelista"/>
        <w:ind w:left="567"/>
        <w:jc w:val="both"/>
        <w:rPr>
          <w:rFonts w:ascii="Arial" w:hAnsi="Arial" w:cs="Arial"/>
          <w:sz w:val="20"/>
          <w:szCs w:val="20"/>
          <w:lang w:eastAsia="ar-SA"/>
        </w:rPr>
      </w:pPr>
    </w:p>
    <w:p w:rsidR="00036A0C" w:rsidRPr="002B2C0A" w:rsidRDefault="00036A0C" w:rsidP="00036A0C">
      <w:pPr>
        <w:pStyle w:val="Prrafodelista"/>
        <w:ind w:left="567"/>
        <w:jc w:val="both"/>
        <w:rPr>
          <w:rFonts w:ascii="Arial" w:hAnsi="Arial" w:cs="Arial"/>
          <w:color w:val="000000" w:themeColor="text1"/>
          <w:sz w:val="20"/>
          <w:szCs w:val="20"/>
        </w:rPr>
      </w:pPr>
      <w:r w:rsidRPr="002B2C0A">
        <w:rPr>
          <w:rFonts w:ascii="Arial" w:hAnsi="Arial" w:cs="Arial"/>
          <w:sz w:val="20"/>
          <w:szCs w:val="20"/>
          <w:lang w:eastAsia="ar-SA"/>
        </w:rPr>
        <w:t xml:space="preserve">Al momento de la entrega, el </w:t>
      </w:r>
      <w:r w:rsidRPr="002B2C0A">
        <w:rPr>
          <w:rFonts w:ascii="Arial" w:hAnsi="Arial" w:cs="Arial"/>
          <w:sz w:val="20"/>
          <w:szCs w:val="20"/>
        </w:rPr>
        <w:t>proveedor</w:t>
      </w:r>
      <w:r w:rsidRPr="002B2C0A">
        <w:rPr>
          <w:rFonts w:ascii="Arial" w:hAnsi="Arial" w:cs="Arial"/>
          <w:sz w:val="20"/>
          <w:szCs w:val="20"/>
          <w:lang w:eastAsia="ar-SA"/>
        </w:rPr>
        <w:t xml:space="preserve"> deberá presentar el</w:t>
      </w:r>
      <w:r w:rsidRPr="002B2C0A">
        <w:rPr>
          <w:rFonts w:ascii="Arial" w:hAnsi="Arial" w:cs="Arial"/>
          <w:b/>
          <w:color w:val="00B050"/>
          <w:sz w:val="20"/>
          <w:szCs w:val="20"/>
        </w:rPr>
        <w:t xml:space="preserve"> </w:t>
      </w:r>
      <w:r w:rsidRPr="002B2C0A">
        <w:rPr>
          <w:rFonts w:ascii="Arial" w:hAnsi="Arial" w:cs="Arial"/>
          <w:sz w:val="20"/>
          <w:szCs w:val="20"/>
        </w:rPr>
        <w:t>ejemplar (muestra del impreso) autorizado, el cual contendrá: nombre, matrícula, firma, adscripción, fecha y teléfono del(os)  funcionario(s) público(s) que validaron y autorizaron la muestra</w:t>
      </w:r>
      <w:r w:rsidRPr="002B2C0A">
        <w:rPr>
          <w:rFonts w:ascii="Arial" w:hAnsi="Arial" w:cs="Arial"/>
          <w:sz w:val="20"/>
          <w:szCs w:val="20"/>
          <w:lang w:eastAsia="ar-SA"/>
        </w:rPr>
        <w:t xml:space="preserve">, </w:t>
      </w:r>
      <w:r w:rsidRPr="0070220D">
        <w:rPr>
          <w:rFonts w:ascii="Arial" w:hAnsi="Arial" w:cs="Arial"/>
          <w:sz w:val="20"/>
          <w:szCs w:val="20"/>
          <w:lang w:eastAsia="ar-SA"/>
        </w:rPr>
        <w:t xml:space="preserve">el </w:t>
      </w:r>
      <w:r w:rsidRPr="0070220D">
        <w:rPr>
          <w:rFonts w:ascii="Arial" w:hAnsi="Arial" w:cs="Arial"/>
          <w:sz w:val="20"/>
          <w:szCs w:val="20"/>
        </w:rPr>
        <w:t>proveedor</w:t>
      </w:r>
      <w:r w:rsidRPr="0070220D">
        <w:rPr>
          <w:rFonts w:ascii="Arial" w:hAnsi="Arial" w:cs="Arial"/>
          <w:sz w:val="20"/>
          <w:szCs w:val="20"/>
          <w:lang w:eastAsia="ar-SA"/>
        </w:rPr>
        <w:t xml:space="preserve"> formará paquetes para su distribución de la siguiente manera: cajas flejadas, empaquetadas de acuerdo al cuadro de distribución establecido en el numeral II del Anexo Técnico, en tarimas y con película retraible, asimismo, deberán estar etiquetadas para su distribución, la</w:t>
      </w:r>
      <w:r w:rsidRPr="002B2C0A">
        <w:rPr>
          <w:rFonts w:ascii="Arial" w:hAnsi="Arial" w:cs="Arial"/>
          <w:sz w:val="20"/>
          <w:szCs w:val="20"/>
          <w:lang w:eastAsia="ar-SA"/>
        </w:rPr>
        <w:t xml:space="preserve"> etiqueta correspondiente, contendrá los siguientes datos:</w:t>
      </w:r>
      <w:r w:rsidRPr="002B2C0A">
        <w:rPr>
          <w:rFonts w:ascii="Arial" w:hAnsi="Arial" w:cs="Arial"/>
          <w:b/>
          <w:sz w:val="20"/>
          <w:szCs w:val="20"/>
        </w:rPr>
        <w:t xml:space="preserve"> </w:t>
      </w:r>
      <w:r w:rsidRPr="002B2C0A">
        <w:rPr>
          <w:rFonts w:ascii="Arial" w:hAnsi="Arial" w:cs="Arial"/>
          <w:sz w:val="20"/>
          <w:szCs w:val="20"/>
        </w:rPr>
        <w:t>Razón Social del proveedor, nombre del impreso y cantidad contenida por caja</w:t>
      </w:r>
      <w:r w:rsidRPr="002B2C0A">
        <w:rPr>
          <w:rFonts w:ascii="Arial" w:hAnsi="Arial" w:cs="Arial"/>
          <w:sz w:val="20"/>
          <w:szCs w:val="20"/>
          <w:lang w:eastAsia="ar-SA"/>
        </w:rPr>
        <w:t xml:space="preserve">, el Almacén de Programas Especiales y Red Fría, realizará la citada distribución. Una vez entregados los impresos totales, el </w:t>
      </w:r>
      <w:r w:rsidRPr="002B2C0A">
        <w:rPr>
          <w:rFonts w:ascii="Arial" w:hAnsi="Arial" w:cs="Arial"/>
          <w:sz w:val="20"/>
          <w:szCs w:val="20"/>
        </w:rPr>
        <w:t>proveedor</w:t>
      </w:r>
      <w:r w:rsidRPr="002B2C0A">
        <w:rPr>
          <w:rFonts w:ascii="Arial" w:hAnsi="Arial" w:cs="Arial"/>
          <w:sz w:val="20"/>
          <w:szCs w:val="20"/>
          <w:lang w:eastAsia="ar-SA"/>
        </w:rPr>
        <w:t xml:space="preserve"> está obligado a entregar el día hábil siguiente mediante oficio, en hoja membretada de la empresa, el archivo digital matriz u original final para impresión, con el que realizó el tiraje total, </w:t>
      </w:r>
      <w:r w:rsidRPr="002B2C0A">
        <w:rPr>
          <w:rFonts w:ascii="Arial" w:hAnsi="Arial" w:cs="Arial"/>
          <w:sz w:val="20"/>
          <w:szCs w:val="20"/>
        </w:rPr>
        <w:t>a la</w:t>
      </w:r>
      <w:r>
        <w:rPr>
          <w:rFonts w:ascii="Arial" w:hAnsi="Arial" w:cs="Arial"/>
          <w:sz w:val="20"/>
          <w:szCs w:val="20"/>
        </w:rPr>
        <w:t xml:space="preserve"> Coordinación</w:t>
      </w:r>
      <w:r w:rsidRPr="002B2C0A">
        <w:rPr>
          <w:rFonts w:ascii="Arial" w:hAnsi="Arial" w:cs="Arial"/>
          <w:sz w:val="20"/>
          <w:szCs w:val="20"/>
        </w:rPr>
        <w:t xml:space="preserve"> </w:t>
      </w:r>
      <w:r w:rsidRPr="002B2C0A">
        <w:rPr>
          <w:rFonts w:ascii="Arial" w:eastAsia="Calibri" w:hAnsi="Arial" w:cs="Arial"/>
          <w:sz w:val="20"/>
          <w:szCs w:val="20"/>
          <w:lang w:eastAsia="ar-SA"/>
        </w:rPr>
        <w:t>de Atención Integral a la Salud en el Primer Nivel, así como a</w:t>
      </w:r>
      <w:r w:rsidRPr="002B2C0A">
        <w:rPr>
          <w:rFonts w:ascii="Arial" w:hAnsi="Arial" w:cs="Arial"/>
          <w:sz w:val="20"/>
          <w:szCs w:val="20"/>
        </w:rPr>
        <w:t xml:space="preserve"> la Coordinación Técnica de Difusión</w:t>
      </w:r>
      <w:r w:rsidRPr="002B2C0A">
        <w:rPr>
          <w:rFonts w:ascii="Arial" w:hAnsi="Arial" w:cs="Arial"/>
          <w:color w:val="000000" w:themeColor="text1"/>
          <w:sz w:val="20"/>
          <w:szCs w:val="20"/>
        </w:rPr>
        <w:t>.</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left" w:pos="142"/>
          <w:tab w:val="num" w:pos="540"/>
          <w:tab w:val="left" w:pos="567"/>
        </w:tabs>
        <w:spacing w:after="0" w:line="240" w:lineRule="auto"/>
        <w:ind w:left="540" w:hanging="180"/>
        <w:jc w:val="both"/>
        <w:rPr>
          <w:rFonts w:cs="Arial"/>
          <w:b/>
          <w:szCs w:val="20"/>
        </w:rPr>
      </w:pPr>
      <w:r w:rsidRPr="002B2C0A">
        <w:rPr>
          <w:rFonts w:eastAsia="Calibri" w:cs="Arial"/>
          <w:b/>
          <w:szCs w:val="20"/>
        </w:rPr>
        <w:lastRenderedPageBreak/>
        <w:t>MODALIDAD DE LA CONTRATACIÓN PROPUESTA</w:t>
      </w:r>
      <w:r w:rsidRPr="002B2C0A">
        <w:rPr>
          <w:rFonts w:eastAsia="Calibri" w:cs="Arial"/>
          <w:szCs w:val="20"/>
        </w:rPr>
        <w:t xml:space="preserve">.- </w:t>
      </w:r>
    </w:p>
    <w:p w:rsidR="00036A0C" w:rsidRPr="002B2C0A" w:rsidRDefault="00036A0C" w:rsidP="00036A0C">
      <w:pPr>
        <w:tabs>
          <w:tab w:val="left" w:pos="142"/>
          <w:tab w:val="left" w:pos="567"/>
        </w:tabs>
        <w:spacing w:after="0" w:line="240" w:lineRule="auto"/>
        <w:ind w:left="540"/>
        <w:jc w:val="both"/>
        <w:rPr>
          <w:rFonts w:eastAsia="Calibri" w:cs="Arial"/>
          <w:b/>
          <w:szCs w:val="20"/>
        </w:rPr>
      </w:pPr>
    </w:p>
    <w:p w:rsidR="00036A0C" w:rsidRDefault="00036A0C" w:rsidP="00036A0C">
      <w:pPr>
        <w:pStyle w:val="Prrafodelista"/>
        <w:numPr>
          <w:ilvl w:val="0"/>
          <w:numId w:val="44"/>
        </w:numPr>
        <w:tabs>
          <w:tab w:val="left" w:pos="142"/>
        </w:tabs>
        <w:spacing w:after="200"/>
        <w:contextualSpacing/>
        <w:jc w:val="both"/>
        <w:rPr>
          <w:rFonts w:ascii="Arial" w:eastAsia="Calibri" w:hAnsi="Arial" w:cs="Arial"/>
          <w:sz w:val="20"/>
          <w:szCs w:val="20"/>
        </w:rPr>
      </w:pPr>
      <w:r w:rsidRPr="002B2C0A">
        <w:rPr>
          <w:rFonts w:ascii="Arial" w:eastAsia="Calibri" w:hAnsi="Arial" w:cs="Arial"/>
          <w:sz w:val="20"/>
          <w:szCs w:val="20"/>
        </w:rPr>
        <w:t>A través de Licitación Pública Nacional.</w:t>
      </w:r>
    </w:p>
    <w:p w:rsidR="00036A0C" w:rsidRPr="002B2C0A" w:rsidRDefault="00036A0C" w:rsidP="00036A0C">
      <w:pPr>
        <w:pStyle w:val="Prrafodelista"/>
        <w:numPr>
          <w:ilvl w:val="0"/>
          <w:numId w:val="44"/>
        </w:numPr>
        <w:tabs>
          <w:tab w:val="left" w:pos="142"/>
        </w:tabs>
        <w:spacing w:after="200"/>
        <w:contextualSpacing/>
        <w:jc w:val="both"/>
        <w:rPr>
          <w:rFonts w:ascii="Arial" w:eastAsia="Calibri" w:hAnsi="Arial" w:cs="Arial"/>
          <w:sz w:val="20"/>
          <w:szCs w:val="20"/>
        </w:rPr>
      </w:pPr>
      <w:r>
        <w:rPr>
          <w:rFonts w:ascii="Arial" w:eastAsia="Calibri" w:hAnsi="Arial" w:cs="Arial"/>
          <w:sz w:val="20"/>
          <w:szCs w:val="20"/>
        </w:rPr>
        <w:t>Se adjudicará por partida.</w:t>
      </w:r>
    </w:p>
    <w:p w:rsidR="00036A0C" w:rsidRPr="002B2C0A" w:rsidRDefault="00036A0C" w:rsidP="00036A0C">
      <w:pPr>
        <w:pStyle w:val="Prrafodelista"/>
        <w:numPr>
          <w:ilvl w:val="0"/>
          <w:numId w:val="44"/>
        </w:numPr>
        <w:tabs>
          <w:tab w:val="left" w:pos="142"/>
        </w:tabs>
        <w:spacing w:after="200"/>
        <w:contextualSpacing/>
        <w:jc w:val="both"/>
        <w:rPr>
          <w:rFonts w:ascii="Arial" w:eastAsia="Calibri" w:hAnsi="Arial" w:cs="Arial"/>
          <w:sz w:val="20"/>
          <w:szCs w:val="20"/>
        </w:rPr>
      </w:pPr>
      <w:r w:rsidRPr="002B2C0A">
        <w:rPr>
          <w:rFonts w:ascii="Arial" w:eastAsia="Calibri" w:hAnsi="Arial" w:cs="Arial"/>
          <w:sz w:val="20"/>
          <w:szCs w:val="20"/>
        </w:rPr>
        <w:t>El contrato a formalizarse será cerrado.</w:t>
      </w:r>
    </w:p>
    <w:p w:rsidR="00036A0C" w:rsidRPr="002B2C0A" w:rsidRDefault="00036A0C" w:rsidP="00036A0C">
      <w:pPr>
        <w:pStyle w:val="Prrafodelista"/>
        <w:suppressAutoHyphens/>
        <w:ind w:left="540"/>
        <w:jc w:val="both"/>
        <w:rPr>
          <w:rFonts w:ascii="Arial" w:hAnsi="Arial" w:cs="Arial"/>
          <w:sz w:val="20"/>
          <w:szCs w:val="20"/>
        </w:rPr>
      </w:pPr>
    </w:p>
    <w:p w:rsidR="00036A0C" w:rsidRPr="002B2C0A" w:rsidRDefault="00036A0C" w:rsidP="00036A0C">
      <w:pPr>
        <w:pStyle w:val="Prrafodelista"/>
        <w:numPr>
          <w:ilvl w:val="0"/>
          <w:numId w:val="24"/>
        </w:numPr>
        <w:tabs>
          <w:tab w:val="num" w:pos="540"/>
        </w:tabs>
        <w:suppressAutoHyphens/>
        <w:ind w:left="540" w:hanging="180"/>
        <w:contextualSpacing/>
        <w:jc w:val="both"/>
        <w:rPr>
          <w:rFonts w:ascii="Arial" w:hAnsi="Arial" w:cs="Arial"/>
          <w:sz w:val="20"/>
          <w:szCs w:val="20"/>
        </w:rPr>
      </w:pPr>
      <w:r w:rsidRPr="002B2C0A">
        <w:rPr>
          <w:rFonts w:ascii="Arial" w:hAnsi="Arial" w:cs="Arial"/>
          <w:b/>
          <w:sz w:val="20"/>
          <w:szCs w:val="20"/>
        </w:rPr>
        <w:t>EXISTENCIA DE IMPRESOS.-</w:t>
      </w:r>
      <w:r w:rsidRPr="002B2C0A">
        <w:rPr>
          <w:rFonts w:ascii="Arial" w:hAnsi="Arial" w:cs="Arial"/>
          <w:sz w:val="20"/>
          <w:szCs w:val="20"/>
        </w:rPr>
        <w:t xml:space="preserve"> </w:t>
      </w:r>
      <w:r w:rsidRPr="002B2C0A">
        <w:rPr>
          <w:rFonts w:ascii="Arial" w:hAnsi="Arial" w:cs="Arial"/>
          <w:sz w:val="20"/>
          <w:szCs w:val="20"/>
          <w:lang w:eastAsia="ar-SA"/>
        </w:rPr>
        <w:t>La</w:t>
      </w:r>
      <w:r>
        <w:rPr>
          <w:rFonts w:ascii="Arial" w:hAnsi="Arial" w:cs="Arial"/>
          <w:sz w:val="20"/>
          <w:szCs w:val="20"/>
          <w:lang w:eastAsia="ar-SA"/>
        </w:rPr>
        <w:t xml:space="preserve"> Coordinación</w:t>
      </w:r>
      <w:r w:rsidRPr="002B2C0A">
        <w:rPr>
          <w:rFonts w:ascii="Arial" w:hAnsi="Arial" w:cs="Arial"/>
          <w:sz w:val="20"/>
          <w:szCs w:val="20"/>
          <w:lang w:eastAsia="ar-SA"/>
        </w:rPr>
        <w:t xml:space="preserve"> </w:t>
      </w:r>
      <w:r w:rsidRPr="002B2C0A">
        <w:rPr>
          <w:rFonts w:ascii="Arial" w:eastAsia="Calibri" w:hAnsi="Arial" w:cs="Arial"/>
          <w:sz w:val="20"/>
          <w:szCs w:val="20"/>
          <w:lang w:eastAsia="ar-SA"/>
        </w:rPr>
        <w:t xml:space="preserve">de Atención Integral a la Salud en el Primer Nivel, </w:t>
      </w:r>
      <w:r w:rsidRPr="002B2C0A">
        <w:rPr>
          <w:rFonts w:ascii="Arial" w:hAnsi="Arial" w:cs="Arial"/>
          <w:sz w:val="20"/>
          <w:szCs w:val="20"/>
        </w:rPr>
        <w:t xml:space="preserve">no cuentan con existencia de los </w:t>
      </w:r>
      <w:r>
        <w:rPr>
          <w:rFonts w:ascii="Arial" w:hAnsi="Arial" w:cs="Arial"/>
          <w:sz w:val="20"/>
          <w:szCs w:val="20"/>
        </w:rPr>
        <w:t>impresos</w:t>
      </w:r>
      <w:r w:rsidRPr="002B2C0A">
        <w:rPr>
          <w:rFonts w:ascii="Arial" w:hAnsi="Arial" w:cs="Arial"/>
          <w:sz w:val="20"/>
          <w:szCs w:val="20"/>
        </w:rPr>
        <w:t xml:space="preserve">, toda vez que estos </w:t>
      </w:r>
      <w:r>
        <w:rPr>
          <w:rFonts w:ascii="Arial" w:hAnsi="Arial" w:cs="Arial"/>
          <w:sz w:val="20"/>
          <w:szCs w:val="20"/>
        </w:rPr>
        <w:t xml:space="preserve">no </w:t>
      </w:r>
      <w:r w:rsidRPr="002B2C0A">
        <w:rPr>
          <w:rFonts w:ascii="Arial" w:hAnsi="Arial" w:cs="Arial"/>
          <w:sz w:val="20"/>
          <w:szCs w:val="20"/>
        </w:rPr>
        <w:t xml:space="preserve">fueron </w:t>
      </w:r>
      <w:r>
        <w:rPr>
          <w:rFonts w:ascii="Arial" w:hAnsi="Arial" w:cs="Arial"/>
          <w:sz w:val="20"/>
          <w:szCs w:val="20"/>
        </w:rPr>
        <w:t xml:space="preserve">contratados durante </w:t>
      </w:r>
      <w:r w:rsidRPr="002B2C0A">
        <w:rPr>
          <w:rFonts w:ascii="Arial" w:hAnsi="Arial" w:cs="Arial"/>
          <w:sz w:val="20"/>
          <w:szCs w:val="20"/>
        </w:rPr>
        <w:t>el ejercicio 201</w:t>
      </w:r>
      <w:r>
        <w:rPr>
          <w:rFonts w:ascii="Arial" w:hAnsi="Arial" w:cs="Arial"/>
          <w:sz w:val="20"/>
          <w:szCs w:val="20"/>
        </w:rPr>
        <w:t>8</w:t>
      </w:r>
      <w:r w:rsidRPr="002B2C0A">
        <w:rPr>
          <w:rFonts w:ascii="Arial" w:hAnsi="Arial" w:cs="Arial"/>
          <w:sz w:val="20"/>
          <w:szCs w:val="20"/>
        </w:rPr>
        <w:t>.</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pStyle w:val="Prrafodelista"/>
        <w:numPr>
          <w:ilvl w:val="0"/>
          <w:numId w:val="24"/>
        </w:numPr>
        <w:tabs>
          <w:tab w:val="num" w:pos="540"/>
        </w:tabs>
        <w:ind w:left="540" w:hanging="180"/>
        <w:contextualSpacing/>
        <w:jc w:val="both"/>
        <w:rPr>
          <w:rFonts w:ascii="Arial" w:hAnsi="Arial" w:cs="Arial"/>
          <w:b/>
          <w:bCs/>
          <w:sz w:val="20"/>
          <w:szCs w:val="20"/>
        </w:rPr>
      </w:pPr>
      <w:r w:rsidRPr="002B2C0A">
        <w:rPr>
          <w:rFonts w:ascii="Arial" w:hAnsi="Arial" w:cs="Arial"/>
          <w:b/>
          <w:sz w:val="20"/>
          <w:szCs w:val="20"/>
        </w:rPr>
        <w:t xml:space="preserve">PROPIEDAD INTELECTUAL E INDUSTRIAL.- </w:t>
      </w:r>
      <w:r w:rsidRPr="002B2C0A">
        <w:rPr>
          <w:rFonts w:ascii="Arial" w:hAnsi="Arial" w:cs="Arial"/>
          <w:sz w:val="20"/>
          <w:szCs w:val="20"/>
        </w:rPr>
        <w:t>L</w:t>
      </w:r>
      <w:r w:rsidRPr="002B2C0A">
        <w:rPr>
          <w:rFonts w:ascii="Arial" w:hAnsi="Arial" w:cs="Arial"/>
          <w:bCs/>
          <w:sz w:val="20"/>
          <w:szCs w:val="20"/>
        </w:rPr>
        <w:t xml:space="preserve">a titularidad de los nuevos desarrollos y/o programas entregables, resultado de los </w:t>
      </w:r>
      <w:r>
        <w:rPr>
          <w:rFonts w:ascii="Arial" w:hAnsi="Arial" w:cs="Arial"/>
          <w:bCs/>
          <w:sz w:val="20"/>
          <w:szCs w:val="20"/>
        </w:rPr>
        <w:t>impresos</w:t>
      </w:r>
      <w:r w:rsidRPr="002B2C0A">
        <w:rPr>
          <w:rFonts w:ascii="Arial" w:hAnsi="Arial" w:cs="Arial"/>
          <w:bCs/>
          <w:sz w:val="20"/>
          <w:szCs w:val="20"/>
        </w:rPr>
        <w:t xml:space="preserve"> materia de este requerimiento, pertenecen de manera exclusiva al INSTITUTO MEXICANO DEL SEGURO SOCIAL</w:t>
      </w:r>
      <w:r w:rsidRPr="002B2C0A">
        <w:rPr>
          <w:rFonts w:ascii="Arial" w:hAnsi="Arial" w:cs="Arial"/>
          <w:sz w:val="20"/>
          <w:szCs w:val="20"/>
        </w:rPr>
        <w:t>,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036A0C" w:rsidRPr="002B2C0A" w:rsidRDefault="00036A0C" w:rsidP="00036A0C">
      <w:pPr>
        <w:suppressAutoHyphens/>
        <w:spacing w:after="0" w:line="240" w:lineRule="auto"/>
        <w:ind w:left="540"/>
        <w:jc w:val="both"/>
        <w:rPr>
          <w:rFonts w:cs="Arial"/>
          <w:szCs w:val="20"/>
        </w:rPr>
      </w:pPr>
    </w:p>
    <w:p w:rsidR="00036A0C" w:rsidRPr="002B2C0A" w:rsidRDefault="00036A0C" w:rsidP="00036A0C">
      <w:pPr>
        <w:numPr>
          <w:ilvl w:val="0"/>
          <w:numId w:val="24"/>
        </w:numPr>
        <w:tabs>
          <w:tab w:val="num" w:pos="540"/>
        </w:tabs>
        <w:suppressAutoHyphens/>
        <w:spacing w:after="0" w:line="240" w:lineRule="auto"/>
        <w:ind w:left="540" w:hanging="114"/>
        <w:jc w:val="both"/>
        <w:rPr>
          <w:rFonts w:cs="Arial"/>
          <w:szCs w:val="20"/>
        </w:rPr>
      </w:pPr>
      <w:r w:rsidRPr="002B2C0A">
        <w:rPr>
          <w:rFonts w:cs="Arial"/>
          <w:b/>
          <w:szCs w:val="20"/>
        </w:rPr>
        <w:t>ÁREA REQUIRENTE</w:t>
      </w:r>
      <w:r>
        <w:rPr>
          <w:rFonts w:cs="Arial"/>
          <w:b/>
          <w:szCs w:val="20"/>
        </w:rPr>
        <w:t xml:space="preserve"> Y</w:t>
      </w:r>
      <w:r w:rsidRPr="002B2C0A">
        <w:rPr>
          <w:rFonts w:cs="Arial"/>
          <w:b/>
          <w:szCs w:val="20"/>
        </w:rPr>
        <w:t xml:space="preserve"> TÉCNICA.-</w:t>
      </w:r>
    </w:p>
    <w:p w:rsidR="00036A0C" w:rsidRPr="002B2C0A" w:rsidRDefault="00036A0C" w:rsidP="00036A0C">
      <w:pPr>
        <w:pStyle w:val="Prrafodelista"/>
        <w:suppressAutoHyphens/>
        <w:jc w:val="both"/>
        <w:rPr>
          <w:rFonts w:ascii="Arial" w:hAnsi="Arial" w:cs="Arial"/>
          <w:sz w:val="20"/>
          <w:szCs w:val="20"/>
        </w:rPr>
      </w:pPr>
    </w:p>
    <w:p w:rsidR="00036A0C" w:rsidRPr="002B2C0A" w:rsidRDefault="00036A0C" w:rsidP="00036A0C">
      <w:pPr>
        <w:pStyle w:val="Prrafodelista"/>
        <w:numPr>
          <w:ilvl w:val="0"/>
          <w:numId w:val="40"/>
        </w:numPr>
        <w:suppressAutoHyphens/>
        <w:contextualSpacing/>
        <w:jc w:val="both"/>
        <w:rPr>
          <w:rFonts w:ascii="Arial" w:hAnsi="Arial" w:cs="Arial"/>
          <w:sz w:val="20"/>
          <w:szCs w:val="20"/>
        </w:rPr>
      </w:pPr>
      <w:r w:rsidRPr="002B2C0A">
        <w:rPr>
          <w:rFonts w:ascii="Arial" w:hAnsi="Arial" w:cs="Arial"/>
          <w:b/>
          <w:sz w:val="20"/>
          <w:szCs w:val="20"/>
          <w:lang w:eastAsia="ar-SA"/>
        </w:rPr>
        <w:t>Área Requirente:</w:t>
      </w:r>
      <w:r w:rsidRPr="002B2C0A">
        <w:rPr>
          <w:rFonts w:ascii="Arial" w:hAnsi="Arial" w:cs="Arial"/>
          <w:sz w:val="20"/>
          <w:szCs w:val="20"/>
        </w:rPr>
        <w:t xml:space="preserve"> La Coordinaci</w:t>
      </w:r>
      <w:r>
        <w:rPr>
          <w:rFonts w:ascii="Arial" w:hAnsi="Arial" w:cs="Arial"/>
          <w:sz w:val="20"/>
          <w:szCs w:val="20"/>
        </w:rPr>
        <w:t>ón Requirente</w:t>
      </w:r>
      <w:r w:rsidRPr="002B2C0A">
        <w:rPr>
          <w:rFonts w:ascii="Arial" w:hAnsi="Arial" w:cs="Arial"/>
          <w:sz w:val="20"/>
          <w:szCs w:val="20"/>
        </w:rPr>
        <w:t xml:space="preserve"> </w:t>
      </w:r>
      <w:r>
        <w:rPr>
          <w:rFonts w:ascii="Arial" w:hAnsi="Arial" w:cs="Arial"/>
          <w:sz w:val="20"/>
          <w:szCs w:val="20"/>
        </w:rPr>
        <w:t>es la</w:t>
      </w:r>
      <w:r w:rsidRPr="002B2C0A">
        <w:rPr>
          <w:rFonts w:ascii="Arial" w:hAnsi="Arial" w:cs="Arial"/>
          <w:sz w:val="20"/>
          <w:szCs w:val="20"/>
        </w:rPr>
        <w:t xml:space="preserve"> </w:t>
      </w:r>
      <w:r w:rsidRPr="002B2C0A">
        <w:rPr>
          <w:rFonts w:ascii="Arial" w:eastAsia="Calibri" w:hAnsi="Arial" w:cs="Arial"/>
          <w:sz w:val="20"/>
          <w:szCs w:val="20"/>
          <w:lang w:eastAsia="ar-SA"/>
        </w:rPr>
        <w:t>de Atención Integral a la Sa</w:t>
      </w:r>
      <w:r>
        <w:rPr>
          <w:rFonts w:ascii="Arial" w:eastAsia="Calibri" w:hAnsi="Arial" w:cs="Arial"/>
          <w:sz w:val="20"/>
          <w:szCs w:val="20"/>
          <w:lang w:eastAsia="ar-SA"/>
        </w:rPr>
        <w:t>lud en el Primer Nivel (CAISPN)</w:t>
      </w:r>
      <w:r w:rsidRPr="002B2C0A">
        <w:rPr>
          <w:rFonts w:ascii="Arial" w:hAnsi="Arial" w:cs="Arial"/>
          <w:sz w:val="20"/>
          <w:szCs w:val="20"/>
          <w:lang w:eastAsia="ar-SA"/>
        </w:rPr>
        <w:t>.</w:t>
      </w:r>
    </w:p>
    <w:p w:rsidR="00036A0C" w:rsidRPr="002B2C0A" w:rsidRDefault="00036A0C" w:rsidP="00036A0C">
      <w:pPr>
        <w:pStyle w:val="Prrafodelista"/>
        <w:suppressAutoHyphens/>
        <w:jc w:val="both"/>
        <w:rPr>
          <w:rFonts w:ascii="Arial" w:hAnsi="Arial" w:cs="Arial"/>
          <w:sz w:val="20"/>
          <w:szCs w:val="20"/>
        </w:rPr>
      </w:pPr>
    </w:p>
    <w:p w:rsidR="00036A0C" w:rsidRPr="002B2C0A" w:rsidRDefault="00036A0C" w:rsidP="00036A0C">
      <w:pPr>
        <w:pStyle w:val="Prrafodelista"/>
        <w:numPr>
          <w:ilvl w:val="0"/>
          <w:numId w:val="40"/>
        </w:numPr>
        <w:suppressAutoHyphens/>
        <w:contextualSpacing/>
        <w:jc w:val="both"/>
        <w:rPr>
          <w:rFonts w:ascii="Arial" w:hAnsi="Arial" w:cs="Arial"/>
          <w:sz w:val="20"/>
          <w:szCs w:val="20"/>
        </w:rPr>
      </w:pPr>
      <w:r>
        <w:rPr>
          <w:rFonts w:ascii="Arial" w:hAnsi="Arial" w:cs="Arial"/>
          <w:b/>
          <w:sz w:val="20"/>
          <w:szCs w:val="20"/>
          <w:lang w:eastAsia="ar-SA"/>
        </w:rPr>
        <w:t>Área</w:t>
      </w:r>
      <w:r w:rsidRPr="002B2C0A">
        <w:rPr>
          <w:rFonts w:ascii="Arial" w:hAnsi="Arial" w:cs="Arial"/>
          <w:b/>
          <w:sz w:val="20"/>
          <w:szCs w:val="20"/>
          <w:lang w:eastAsia="ar-SA"/>
        </w:rPr>
        <w:t xml:space="preserve"> Técnica:</w:t>
      </w:r>
      <w:r w:rsidRPr="002B2C0A">
        <w:rPr>
          <w:rFonts w:ascii="Arial" w:hAnsi="Arial" w:cs="Arial"/>
          <w:sz w:val="20"/>
          <w:szCs w:val="20"/>
          <w:lang w:eastAsia="ar-SA"/>
        </w:rPr>
        <w:t xml:space="preserve"> </w:t>
      </w:r>
      <w:r>
        <w:rPr>
          <w:rFonts w:ascii="Arial" w:hAnsi="Arial" w:cs="Arial"/>
          <w:sz w:val="20"/>
          <w:szCs w:val="20"/>
        </w:rPr>
        <w:t>El</w:t>
      </w:r>
      <w:r w:rsidRPr="002B2C0A">
        <w:rPr>
          <w:rFonts w:ascii="Arial" w:hAnsi="Arial" w:cs="Arial"/>
          <w:sz w:val="20"/>
          <w:szCs w:val="20"/>
        </w:rPr>
        <w:t xml:space="preserve"> Área que fungirá como Técnica será la CAISPN, en conjunto con la Coordinación Técnica</w:t>
      </w:r>
      <w:r>
        <w:rPr>
          <w:rFonts w:ascii="Arial" w:hAnsi="Arial" w:cs="Arial"/>
          <w:sz w:val="20"/>
          <w:szCs w:val="20"/>
        </w:rPr>
        <w:t xml:space="preserve"> de Difusión</w:t>
      </w:r>
      <w:r w:rsidRPr="002B2C0A">
        <w:rPr>
          <w:rFonts w:ascii="Arial" w:hAnsi="Arial" w:cs="Arial"/>
          <w:sz w:val="20"/>
          <w:szCs w:val="20"/>
        </w:rPr>
        <w:t xml:space="preserve">, </w:t>
      </w:r>
      <w:r>
        <w:rPr>
          <w:rFonts w:ascii="Arial" w:hAnsi="Arial" w:cs="Arial"/>
          <w:sz w:val="20"/>
          <w:szCs w:val="20"/>
        </w:rPr>
        <w:t>é</w:t>
      </w:r>
      <w:r w:rsidRPr="002B2C0A">
        <w:rPr>
          <w:rFonts w:ascii="Arial" w:hAnsi="Arial" w:cs="Arial"/>
          <w:sz w:val="20"/>
          <w:szCs w:val="20"/>
        </w:rPr>
        <w:t>st</w:t>
      </w:r>
      <w:r>
        <w:rPr>
          <w:rFonts w:ascii="Arial" w:hAnsi="Arial" w:cs="Arial"/>
          <w:sz w:val="20"/>
          <w:szCs w:val="20"/>
        </w:rPr>
        <w:t>a</w:t>
      </w:r>
      <w:r w:rsidRPr="002B2C0A">
        <w:rPr>
          <w:rFonts w:ascii="Arial" w:hAnsi="Arial" w:cs="Arial"/>
          <w:sz w:val="20"/>
          <w:szCs w:val="20"/>
        </w:rPr>
        <w:t xml:space="preserve"> última </w:t>
      </w:r>
      <w:r w:rsidRPr="002B2C0A">
        <w:rPr>
          <w:rFonts w:ascii="Arial" w:hAnsi="Arial" w:cs="Arial"/>
          <w:sz w:val="20"/>
          <w:szCs w:val="20"/>
          <w:lang w:eastAsia="ar-SA"/>
        </w:rPr>
        <w:t>asesorará a la Coordinaci</w:t>
      </w:r>
      <w:r>
        <w:rPr>
          <w:rFonts w:ascii="Arial" w:hAnsi="Arial" w:cs="Arial"/>
          <w:sz w:val="20"/>
          <w:szCs w:val="20"/>
          <w:lang w:eastAsia="ar-SA"/>
        </w:rPr>
        <w:t>ón</w:t>
      </w:r>
      <w:r w:rsidRPr="002B2C0A">
        <w:rPr>
          <w:rFonts w:ascii="Arial" w:hAnsi="Arial" w:cs="Arial"/>
          <w:sz w:val="20"/>
          <w:szCs w:val="20"/>
          <w:lang w:eastAsia="ar-SA"/>
        </w:rPr>
        <w:t xml:space="preserve"> y participarán en el diseño de los impresos solicitados, con la finalidad de que se cumpla con la normatividad aplicable a los símbolos, logotipos, colores institucionales, tipografía, medidas de seguridad, derechos de autor, medidas de seguridad, entre otros. Por lo tanto, dicha</w:t>
      </w:r>
      <w:r>
        <w:rPr>
          <w:rFonts w:ascii="Arial" w:hAnsi="Arial" w:cs="Arial"/>
          <w:sz w:val="20"/>
          <w:szCs w:val="20"/>
          <w:lang w:eastAsia="ar-SA"/>
        </w:rPr>
        <w:t>s</w:t>
      </w:r>
      <w:r w:rsidRPr="002B2C0A">
        <w:rPr>
          <w:rFonts w:ascii="Arial" w:hAnsi="Arial" w:cs="Arial"/>
          <w:sz w:val="20"/>
          <w:szCs w:val="20"/>
          <w:lang w:eastAsia="ar-SA"/>
        </w:rPr>
        <w:t xml:space="preserve"> Coordinaci</w:t>
      </w:r>
      <w:r>
        <w:rPr>
          <w:rFonts w:ascii="Arial" w:hAnsi="Arial" w:cs="Arial"/>
          <w:sz w:val="20"/>
          <w:szCs w:val="20"/>
          <w:lang w:eastAsia="ar-SA"/>
        </w:rPr>
        <w:t>ones</w:t>
      </w:r>
      <w:r w:rsidRPr="002B2C0A">
        <w:rPr>
          <w:rFonts w:ascii="Arial" w:hAnsi="Arial" w:cs="Arial"/>
          <w:sz w:val="20"/>
          <w:szCs w:val="20"/>
          <w:lang w:eastAsia="ar-SA"/>
        </w:rPr>
        <w:t>, serán las únicas facultadas para autorizar y/o modificar los contenidos de los impresos solicitados.</w:t>
      </w:r>
    </w:p>
    <w:p w:rsidR="00014BFF" w:rsidRDefault="00014BFF" w:rsidP="00AA6CA4">
      <w:pPr>
        <w:tabs>
          <w:tab w:val="left" w:pos="2702"/>
          <w:tab w:val="left" w:pos="3871"/>
        </w:tabs>
        <w:suppressAutoHyphens/>
        <w:spacing w:after="0" w:line="240" w:lineRule="auto"/>
        <w:rPr>
          <w:rFonts w:eastAsia="Times New Roman" w:cs="Arial"/>
          <w:b/>
          <w:bCs/>
          <w:noProof w:val="0"/>
          <w:sz w:val="24"/>
          <w:szCs w:val="24"/>
          <w:lang w:val="es-ES" w:eastAsia="ar-SA"/>
        </w:rPr>
      </w:pPr>
    </w:p>
    <w:p w:rsidR="00014BFF" w:rsidRDefault="00014BFF" w:rsidP="00014BFF">
      <w:pPr>
        <w:rPr>
          <w:lang w:val="es-ES" w:eastAsia="ar-SA"/>
        </w:rPr>
      </w:pPr>
      <w:r>
        <w:rPr>
          <w:lang w:val="es-ES" w:eastAsia="ar-SA"/>
        </w:rPr>
        <w:br w:type="page"/>
      </w:r>
    </w:p>
    <w:p w:rsidR="00014BFF" w:rsidRPr="00AA6CA4" w:rsidRDefault="00014BFF" w:rsidP="00AA6CA4">
      <w:pPr>
        <w:tabs>
          <w:tab w:val="left" w:pos="2702"/>
          <w:tab w:val="left" w:pos="3871"/>
        </w:tabs>
        <w:suppressAutoHyphens/>
        <w:spacing w:after="0" w:line="240" w:lineRule="auto"/>
        <w:rPr>
          <w:rFonts w:eastAsia="Times New Roman" w:cs="Arial"/>
          <w:b/>
          <w:bCs/>
          <w:noProof w:val="0"/>
          <w:sz w:val="24"/>
          <w:szCs w:val="24"/>
          <w:lang w:val="es-ES" w:eastAsia="ar-SA"/>
        </w:rPr>
      </w:pPr>
    </w:p>
    <w:p w:rsidR="00AA6CA4" w:rsidRPr="00AA6CA4" w:rsidRDefault="00AA6CA4" w:rsidP="00AA6CA4">
      <w:pPr>
        <w:tabs>
          <w:tab w:val="left" w:pos="2702"/>
          <w:tab w:val="left" w:pos="3871"/>
        </w:tabs>
        <w:suppressAutoHyphens/>
        <w:spacing w:after="0" w:line="240" w:lineRule="auto"/>
        <w:jc w:val="center"/>
        <w:rPr>
          <w:rFonts w:eastAsia="Times New Roman" w:cs="Arial"/>
          <w:b/>
          <w:bCs/>
          <w:noProof w:val="0"/>
          <w:sz w:val="24"/>
          <w:szCs w:val="24"/>
          <w:lang w:val="es-ES" w:eastAsia="ar-SA"/>
        </w:rPr>
      </w:pPr>
    </w:p>
    <w:p w:rsidR="00820473" w:rsidRPr="00AD5E8A" w:rsidRDefault="003C043C" w:rsidP="000A16DF">
      <w:pPr>
        <w:pStyle w:val="Ttulo1"/>
      </w:pPr>
      <w:bookmarkStart w:id="166" w:name="_Toc533168341"/>
      <w:r>
        <w:t>A</w:t>
      </w:r>
      <w:r w:rsidR="00EF3443" w:rsidRPr="00BB3CB0">
        <w:t>nexo</w:t>
      </w:r>
      <w:r w:rsidR="00AC51EC" w:rsidRPr="00BB3CB0">
        <w:t xml:space="preserve"> </w:t>
      </w:r>
      <w:r w:rsidR="008D0F50">
        <w:t>3</w:t>
      </w:r>
      <w:bookmarkEnd w:id="162"/>
      <w:bookmarkEnd w:id="163"/>
      <w:r w:rsidR="00EF3443" w:rsidRPr="00BB3CB0">
        <w:t>.-</w:t>
      </w:r>
      <w:r w:rsidR="00AC51EC" w:rsidRPr="00820473">
        <w:t xml:space="preserve"> </w:t>
      </w:r>
      <w:r w:rsidR="00AD5E8A">
        <w:t xml:space="preserve"> </w:t>
      </w:r>
      <w:r w:rsidR="00B10FBD" w:rsidRPr="00AD5E8A">
        <w:t>Escrito de acreditación legal y personalidad jurídica del licitante para comprometerse y suscribir propuestas</w:t>
      </w:r>
      <w:r w:rsidR="00B10FBD">
        <w:t>.</w:t>
      </w:r>
      <w:bookmarkEnd w:id="166"/>
    </w:p>
    <w:p w:rsidR="00C12353" w:rsidRDefault="00C12353" w:rsidP="001E2850">
      <w:pPr>
        <w:spacing w:after="0" w:line="240" w:lineRule="auto"/>
        <w:rPr>
          <w:rFonts w:cs="Arial"/>
          <w:szCs w:val="20"/>
          <w:lang w:eastAsia="ar-SA"/>
        </w:rPr>
      </w:pPr>
    </w:p>
    <w:p w:rsidR="003F4A27" w:rsidRPr="00C12353" w:rsidRDefault="003F4A27" w:rsidP="001E2850">
      <w:pPr>
        <w:spacing w:after="0" w:line="240" w:lineRule="auto"/>
        <w:rPr>
          <w:rFonts w:cs="Arial"/>
          <w:szCs w:val="20"/>
          <w:lang w:eastAsia="ar-SA"/>
        </w:rPr>
      </w:pPr>
    </w:p>
    <w:p w:rsidR="00C12353" w:rsidRPr="00C12353" w:rsidRDefault="003B6464" w:rsidP="001E2850">
      <w:pPr>
        <w:spacing w:after="0" w:line="240" w:lineRule="auto"/>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304F33">
        <w:rPr>
          <w:rFonts w:cs="Arial"/>
          <w:szCs w:val="20"/>
          <w:lang w:eastAsia="ar-SA"/>
        </w:rPr>
        <w:t>8</w:t>
      </w:r>
      <w:r w:rsidR="001309DF">
        <w:rPr>
          <w:rFonts w:cs="Arial"/>
          <w:szCs w:val="20"/>
          <w:lang w:eastAsia="ar-SA"/>
        </w:rPr>
        <w:t>.</w:t>
      </w:r>
    </w:p>
    <w:p w:rsidR="00C12353" w:rsidRPr="00C12353" w:rsidRDefault="00C12353" w:rsidP="001E2850">
      <w:pPr>
        <w:spacing w:after="0" w:line="240" w:lineRule="auto"/>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566652" w:rsidP="001E2850">
            <w:pPr>
              <w:spacing w:after="0" w:line="240" w:lineRule="auto"/>
              <w:rPr>
                <w:rFonts w:cs="Arial"/>
                <w:szCs w:val="20"/>
                <w:lang w:eastAsia="ar-SA"/>
              </w:rPr>
            </w:pPr>
            <w:r w:rsidRPr="005167B7">
              <w:rPr>
                <w:rFonts w:cs="Arial"/>
                <w:szCs w:val="20"/>
                <w:lang w:val="es-ES_tradnl"/>
              </w:rPr>
              <w:t>Demarcación Territorial</w:t>
            </w:r>
            <w:r w:rsidR="00C12353" w:rsidRPr="00C12353">
              <w:rPr>
                <w:rFonts w:cs="Arial"/>
                <w:szCs w:val="20"/>
                <w:lang w:eastAsia="ar-SA"/>
              </w:rPr>
              <w:t xml:space="preserve">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1E2850">
            <w:pPr>
              <w:spacing w:after="0" w:line="240" w:lineRule="auto"/>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1E2850">
            <w:pPr>
              <w:spacing w:after="0" w:line="240" w:lineRule="auto"/>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12353" w:rsidRDefault="00C12353" w:rsidP="001E2850">
      <w:pPr>
        <w:spacing w:after="0" w:line="240" w:lineRule="auto"/>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1E2850">
      <w:pPr>
        <w:pBdr>
          <w:bottom w:val="single" w:sz="12" w:space="1" w:color="auto"/>
        </w:pBdr>
        <w:spacing w:after="0" w:line="240" w:lineRule="auto"/>
        <w:jc w:val="center"/>
        <w:rPr>
          <w:rFonts w:cs="Arial"/>
          <w:szCs w:val="20"/>
          <w:lang w:val="es-ES" w:eastAsia="ar-SA"/>
        </w:rPr>
      </w:pPr>
      <w:r w:rsidRPr="00C12353">
        <w:rPr>
          <w:rFonts w:cs="Arial"/>
          <w:szCs w:val="20"/>
          <w:lang w:val="es-ES" w:eastAsia="ar-SA"/>
        </w:rPr>
        <w:t>Protesto lo necesario</w:t>
      </w:r>
    </w:p>
    <w:p w:rsidR="00C12353" w:rsidRPr="00C12353" w:rsidRDefault="00C12353" w:rsidP="001E2850">
      <w:pPr>
        <w:spacing w:after="0" w:line="240" w:lineRule="auto"/>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1E2850">
      <w:pPr>
        <w:spacing w:after="0" w:line="240" w:lineRule="auto"/>
        <w:rPr>
          <w:rFonts w:cs="Arial"/>
          <w:szCs w:val="20"/>
          <w:lang w:val="es-ES" w:eastAsia="ar-SA"/>
        </w:rPr>
      </w:pPr>
    </w:p>
    <w:p w:rsidR="00AC51EC" w:rsidRDefault="00AC51EC" w:rsidP="001E2850">
      <w:pPr>
        <w:spacing w:after="0" w:line="240" w:lineRule="auto"/>
        <w:rPr>
          <w:rFonts w:cs="Arial"/>
          <w:szCs w:val="20"/>
          <w:lang w:val="es-ES_tradnl" w:eastAsia="ar-SA"/>
        </w:rPr>
      </w:pPr>
      <w:r>
        <w:rPr>
          <w:rFonts w:cs="Arial"/>
          <w:szCs w:val="20"/>
          <w:lang w:val="es-ES_tradnl" w:eastAsia="ar-SA"/>
        </w:rPr>
        <w:br w:type="page"/>
      </w:r>
    </w:p>
    <w:p w:rsidR="00C12353" w:rsidRDefault="00B44ECD" w:rsidP="000A16DF">
      <w:pPr>
        <w:pStyle w:val="Ttulo1"/>
      </w:pPr>
      <w:bookmarkStart w:id="167" w:name="_Toc431386034"/>
      <w:bookmarkStart w:id="168" w:name="_Toc431386311"/>
      <w:bookmarkStart w:id="169" w:name="_Toc533168342"/>
      <w:r w:rsidRPr="00BB3CB0">
        <w:lastRenderedPageBreak/>
        <w:t>Anexo</w:t>
      </w:r>
      <w:r w:rsidR="00AC51EC" w:rsidRPr="00BB3CB0">
        <w:t xml:space="preserve"> </w:t>
      </w:r>
      <w:r w:rsidR="008D0F50">
        <w:t>4</w:t>
      </w:r>
      <w:bookmarkEnd w:id="167"/>
      <w:bookmarkEnd w:id="168"/>
      <w:r w:rsidRPr="00BB3CB0">
        <w:t>.-</w:t>
      </w:r>
      <w:r w:rsidR="00AD5E8A">
        <w:t xml:space="preserve"> </w:t>
      </w:r>
      <w:r w:rsidR="00AC51EC" w:rsidRPr="00AC51EC">
        <w:t>E</w:t>
      </w:r>
      <w:r w:rsidRPr="00AC51EC">
        <w:t>scrito de nacionalidad mexicana.</w:t>
      </w:r>
      <w:bookmarkEnd w:id="169"/>
    </w:p>
    <w:p w:rsidR="00C12353" w:rsidRDefault="00C12353" w:rsidP="00653733">
      <w:pPr>
        <w:spacing w:after="0" w:line="240" w:lineRule="auto"/>
        <w:ind w:left="-284" w:right="-284"/>
        <w:rPr>
          <w:rFonts w:cs="Arial"/>
          <w:szCs w:val="20"/>
          <w:lang w:val="es-ES_tradnl" w:eastAsia="ar-SA"/>
        </w:rPr>
      </w:pPr>
    </w:p>
    <w:p w:rsidR="00AC51EC" w:rsidRPr="00AC51EC" w:rsidRDefault="00AC51EC" w:rsidP="00653733">
      <w:pPr>
        <w:spacing w:after="0" w:line="240" w:lineRule="auto"/>
        <w:ind w:left="-284" w:right="-284"/>
        <w:rPr>
          <w:rFonts w:cs="Arial"/>
          <w:bCs/>
          <w:szCs w:val="20"/>
          <w:lang w:val="es-ES" w:eastAsia="ar-SA"/>
        </w:rPr>
      </w:pPr>
    </w:p>
    <w:p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304F33">
        <w:rPr>
          <w:rFonts w:cs="Arial"/>
          <w:szCs w:val="20"/>
          <w:lang w:eastAsia="ar-SA"/>
        </w:rPr>
        <w:t>8</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w:t>
      </w:r>
      <w:r w:rsidR="00940D03">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AC51EC" w:rsidRDefault="00AC51EC"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Default="00AC51EC" w:rsidP="00653733">
      <w:pPr>
        <w:spacing w:after="0" w:line="240" w:lineRule="auto"/>
        <w:ind w:left="-284" w:right="-284"/>
        <w:jc w:val="both"/>
        <w:rPr>
          <w:rFonts w:cs="Arial"/>
          <w:szCs w:val="20"/>
          <w:lang w:val="es-ES" w:eastAsia="ar-SA"/>
        </w:rPr>
      </w:pPr>
    </w:p>
    <w:p w:rsidR="00653733" w:rsidRPr="00AC51EC" w:rsidRDefault="00653733" w:rsidP="00653733">
      <w:pPr>
        <w:spacing w:after="0" w:line="240" w:lineRule="auto"/>
        <w:ind w:left="-284" w:right="-284"/>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rsidR="00AC51EC" w:rsidRPr="00AC51EC" w:rsidRDefault="00AC51EC" w:rsidP="00653733">
      <w:pPr>
        <w:spacing w:after="0" w:line="240" w:lineRule="auto"/>
        <w:jc w:val="both"/>
        <w:rPr>
          <w:rFonts w:cs="Arial"/>
          <w:szCs w:val="20"/>
          <w:lang w:val="es-ES" w:eastAsia="ar-SA"/>
        </w:rPr>
      </w:pPr>
    </w:p>
    <w:p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Default="00AC51EC" w:rsidP="00653733">
      <w:pPr>
        <w:spacing w:after="0" w:line="240" w:lineRule="auto"/>
        <w:rPr>
          <w:rFonts w:cs="Arial"/>
          <w:szCs w:val="20"/>
          <w:lang w:val="es-ES" w:eastAsia="ar-SA"/>
        </w:rPr>
      </w:pPr>
    </w:p>
    <w:p w:rsidR="00653733" w:rsidRPr="00AC51EC" w:rsidRDefault="00653733" w:rsidP="00653733">
      <w:pPr>
        <w:spacing w:after="0" w:line="240" w:lineRule="auto"/>
        <w:rPr>
          <w:rFonts w:cs="Arial"/>
          <w:szCs w:val="20"/>
          <w:lang w:val="es-ES" w:eastAsia="ar-SA"/>
        </w:rPr>
      </w:pPr>
    </w:p>
    <w:p w:rsidR="00AC51EC" w:rsidRPr="00AC51EC" w:rsidRDefault="00AC51EC" w:rsidP="00653733">
      <w:pPr>
        <w:spacing w:after="0" w:line="240" w:lineRule="auto"/>
        <w:rPr>
          <w:rFonts w:cs="Arial"/>
          <w:szCs w:val="20"/>
          <w:lang w:eastAsia="ar-SA"/>
        </w:rPr>
      </w:pPr>
    </w:p>
    <w:p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rsidR="00653733" w:rsidRDefault="00653733" w:rsidP="00653733">
      <w:pPr>
        <w:spacing w:after="0" w:line="240" w:lineRule="auto"/>
        <w:jc w:val="center"/>
        <w:rPr>
          <w:rFonts w:cs="Arial"/>
          <w:szCs w:val="20"/>
          <w:lang w:val="es-ES" w:eastAsia="ar-SA"/>
        </w:rPr>
      </w:pPr>
    </w:p>
    <w:p w:rsidR="00653733" w:rsidRPr="00AC51EC" w:rsidRDefault="00653733" w:rsidP="00653733">
      <w:pPr>
        <w:spacing w:after="0" w:line="240" w:lineRule="auto"/>
        <w:jc w:val="center"/>
        <w:rPr>
          <w:rFonts w:cs="Arial"/>
          <w:szCs w:val="20"/>
          <w:lang w:val="es-ES" w:eastAsia="ar-SA"/>
        </w:rPr>
      </w:pPr>
    </w:p>
    <w:p w:rsidR="000E3D39" w:rsidRDefault="000E3D39" w:rsidP="00653733">
      <w:pPr>
        <w:spacing w:after="0" w:line="240" w:lineRule="auto"/>
        <w:rPr>
          <w:rFonts w:cs="Arial"/>
          <w:szCs w:val="20"/>
          <w:lang w:val="es-ES" w:eastAsia="ar-SA"/>
        </w:rPr>
      </w:pPr>
      <w:r>
        <w:rPr>
          <w:rFonts w:cs="Arial"/>
          <w:szCs w:val="20"/>
          <w:lang w:val="es-ES" w:eastAsia="ar-SA"/>
        </w:rPr>
        <w:br w:type="page"/>
      </w:r>
    </w:p>
    <w:p w:rsidR="00C12353" w:rsidRPr="00AD5E8A" w:rsidRDefault="00B44ECD" w:rsidP="000A16DF">
      <w:pPr>
        <w:pStyle w:val="Ttulo1"/>
      </w:pPr>
      <w:bookmarkStart w:id="170" w:name="_Toc431386035"/>
      <w:bookmarkStart w:id="171" w:name="_Toc431386312"/>
      <w:bookmarkStart w:id="172" w:name="_Toc533168343"/>
      <w:r w:rsidRPr="00BB3CB0">
        <w:rPr>
          <w:lang w:val="es-ES"/>
        </w:rPr>
        <w:lastRenderedPageBreak/>
        <w:t xml:space="preserve">Anexo </w:t>
      </w:r>
      <w:r w:rsidR="008D0F50">
        <w:rPr>
          <w:lang w:val="es-ES"/>
        </w:rPr>
        <w:t>5</w:t>
      </w:r>
      <w:bookmarkEnd w:id="170"/>
      <w:bookmarkEnd w:id="171"/>
      <w:r w:rsidRPr="00BB3CB0">
        <w:rPr>
          <w:lang w:val="es-ES"/>
        </w:rPr>
        <w:t>.-</w:t>
      </w:r>
      <w:r w:rsidR="00AD5E8A">
        <w:rPr>
          <w:lang w:val="es-ES"/>
        </w:rPr>
        <w:t xml:space="preserve"> </w:t>
      </w:r>
      <w:r w:rsidR="001F6D93" w:rsidRPr="00AD5E8A">
        <w:t>E</w:t>
      </w:r>
      <w:r w:rsidRPr="00AD5E8A">
        <w:t>scrito de cumplimiento de normas.</w:t>
      </w:r>
      <w:bookmarkEnd w:id="172"/>
    </w:p>
    <w:p w:rsidR="00C12353" w:rsidRDefault="00C1235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rPr>
          <w:rFonts w:cs="Arial"/>
          <w:bCs/>
          <w:szCs w:val="20"/>
          <w:lang w:val="es-ES" w:eastAsia="ar-SA"/>
        </w:rPr>
      </w:pPr>
    </w:p>
    <w:p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304F33">
        <w:rPr>
          <w:rFonts w:cs="Arial"/>
          <w:szCs w:val="20"/>
          <w:lang w:eastAsia="ar-SA"/>
        </w:rPr>
        <w:t>8</w:t>
      </w:r>
      <w:r w:rsidR="001309DF">
        <w:rPr>
          <w:rFonts w:cs="Arial"/>
          <w:szCs w:val="20"/>
          <w:lang w:eastAsia="ar-SA"/>
        </w:rPr>
        <w:t>.</w:t>
      </w:r>
    </w:p>
    <w:p w:rsidR="00653733" w:rsidRDefault="00653733" w:rsidP="00653733">
      <w:pPr>
        <w:tabs>
          <w:tab w:val="left" w:pos="10490"/>
        </w:tabs>
        <w:spacing w:after="0" w:line="240" w:lineRule="auto"/>
        <w:ind w:left="-284" w:right="-284"/>
        <w:jc w:val="both"/>
        <w:rPr>
          <w:rFonts w:cs="Arial"/>
          <w:bCs/>
          <w:szCs w:val="24"/>
        </w:rPr>
      </w:pP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AC51EC" w:rsidRDefault="00653733" w:rsidP="00653733">
      <w:pPr>
        <w:spacing w:after="0" w:line="240" w:lineRule="auto"/>
        <w:ind w:left="-284" w:right="-284"/>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rsidR="000E3D39" w:rsidRPr="00AC51EC" w:rsidRDefault="000E3D39" w:rsidP="00653733">
      <w:pPr>
        <w:spacing w:after="0" w:line="240" w:lineRule="auto"/>
        <w:ind w:left="-284" w:right="-284"/>
        <w:jc w:val="both"/>
        <w:rPr>
          <w:rFonts w:cs="Arial"/>
          <w:szCs w:val="20"/>
          <w:lang w:val="es-ES" w:eastAsia="ar-SA"/>
        </w:rPr>
      </w:pPr>
    </w:p>
    <w:p w:rsidR="000E3D39" w:rsidRPr="00AC51EC" w:rsidRDefault="001F6D93" w:rsidP="00653733">
      <w:pPr>
        <w:spacing w:after="0" w:line="240" w:lineRule="auto"/>
        <w:ind w:left="-284" w:right="-284"/>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w:t>
      </w:r>
      <w:r w:rsidR="00BE5456">
        <w:rPr>
          <w:szCs w:val="20"/>
          <w:lang w:val="es-ES_tradnl"/>
        </w:rPr>
        <w:t>c</w:t>
      </w:r>
      <w:r w:rsidR="00BE5456" w:rsidRPr="000C4ABD">
        <w:rPr>
          <w:szCs w:val="20"/>
          <w:lang w:val="es-ES_tradnl"/>
        </w:rPr>
        <w:t>onvocatoria</w:t>
      </w:r>
      <w:r w:rsidR="00450F8F" w:rsidRPr="00450F8F">
        <w:rPr>
          <w:rFonts w:cs="Arial"/>
          <w:szCs w:val="20"/>
          <w:lang w:val="es-ES" w:eastAsia="ar-SA"/>
        </w:rPr>
        <w:t xml:space="preserve">,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653733">
      <w:pPr>
        <w:spacing w:after="0" w:line="240" w:lineRule="auto"/>
        <w:ind w:left="-284" w:right="-284"/>
        <w:rPr>
          <w:rFonts w:cs="Arial"/>
          <w:szCs w:val="20"/>
          <w:lang w:val="es-ES" w:eastAsia="ar-SA"/>
        </w:rPr>
      </w:pPr>
    </w:p>
    <w:p w:rsidR="000E3D39" w:rsidRDefault="000E3D39" w:rsidP="00653733">
      <w:pPr>
        <w:spacing w:after="0" w:line="240" w:lineRule="auto"/>
        <w:ind w:left="-284" w:right="-284"/>
        <w:rPr>
          <w:rFonts w:cs="Arial"/>
          <w:szCs w:val="20"/>
          <w:lang w:eastAsia="ar-SA"/>
        </w:rPr>
      </w:pPr>
    </w:p>
    <w:p w:rsidR="00653733" w:rsidRPr="00AC51EC" w:rsidRDefault="00653733" w:rsidP="00653733">
      <w:pPr>
        <w:spacing w:after="0" w:line="240" w:lineRule="auto"/>
        <w:ind w:left="-284" w:right="-284"/>
        <w:rPr>
          <w:rFonts w:cs="Arial"/>
          <w:szCs w:val="20"/>
          <w:lang w:eastAsia="ar-SA"/>
        </w:rPr>
      </w:pPr>
    </w:p>
    <w:p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rsidP="00653733">
      <w:pPr>
        <w:spacing w:after="0" w:line="240" w:lineRule="auto"/>
        <w:ind w:left="-284" w:right="-284"/>
        <w:rPr>
          <w:rFonts w:cs="Arial"/>
          <w:szCs w:val="20"/>
          <w:lang w:val="es-ES" w:eastAsia="ar-SA"/>
        </w:rPr>
      </w:pPr>
    </w:p>
    <w:p w:rsidR="00653733" w:rsidRDefault="00653733" w:rsidP="00653733">
      <w:pPr>
        <w:spacing w:after="0" w:line="240" w:lineRule="auto"/>
        <w:ind w:left="-284" w:right="-284"/>
        <w:rPr>
          <w:rFonts w:cs="Arial"/>
          <w:szCs w:val="20"/>
          <w:lang w:val="es-ES" w:eastAsia="ar-SA"/>
        </w:rPr>
      </w:pPr>
    </w:p>
    <w:p w:rsidR="00653733" w:rsidRPr="000E3D39" w:rsidRDefault="00653733" w:rsidP="00653733">
      <w:pPr>
        <w:spacing w:after="0" w:line="240" w:lineRule="auto"/>
        <w:ind w:left="-284" w:right="-284"/>
        <w:rPr>
          <w:rFonts w:cs="Arial"/>
          <w:szCs w:val="20"/>
          <w:lang w:val="es-ES" w:eastAsia="ar-SA"/>
        </w:rPr>
      </w:pPr>
    </w:p>
    <w:p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rsidR="001F6D93" w:rsidRPr="00AD5E8A" w:rsidRDefault="00B44ECD" w:rsidP="000A16DF">
      <w:pPr>
        <w:pStyle w:val="Ttulo1"/>
      </w:pPr>
      <w:bookmarkStart w:id="173" w:name="_Toc431386036"/>
      <w:bookmarkStart w:id="174" w:name="_Toc431386313"/>
      <w:bookmarkStart w:id="175" w:name="_Toc533168344"/>
      <w:r w:rsidRPr="00BB3CB0">
        <w:lastRenderedPageBreak/>
        <w:t xml:space="preserve">Anexo </w:t>
      </w:r>
      <w:r w:rsidR="008D0F50">
        <w:t>6</w:t>
      </w:r>
      <w:bookmarkEnd w:id="173"/>
      <w:bookmarkEnd w:id="174"/>
      <w:r w:rsidRPr="00BB3CB0">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175"/>
    </w:p>
    <w:p w:rsidR="00C12353" w:rsidRDefault="00C12353" w:rsidP="00C725FF">
      <w:pPr>
        <w:spacing w:after="0" w:line="240" w:lineRule="auto"/>
        <w:ind w:left="-284" w:right="-284"/>
        <w:rPr>
          <w:rFonts w:cs="Arial"/>
          <w:szCs w:val="20"/>
          <w:lang w:val="es-ES_tradnl" w:eastAsia="ar-SA"/>
        </w:rPr>
      </w:pPr>
    </w:p>
    <w:p w:rsidR="00C725FF" w:rsidRDefault="00C725FF" w:rsidP="00C725FF">
      <w:pPr>
        <w:spacing w:after="0" w:line="240" w:lineRule="auto"/>
        <w:ind w:left="-284" w:right="-284"/>
        <w:jc w:val="right"/>
        <w:rPr>
          <w:rFonts w:cs="Arial"/>
          <w:szCs w:val="20"/>
          <w:lang w:eastAsia="ar-SA"/>
        </w:rPr>
      </w:pPr>
    </w:p>
    <w:p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304F33">
        <w:rPr>
          <w:rFonts w:cs="Arial"/>
          <w:szCs w:val="20"/>
          <w:lang w:eastAsia="ar-SA"/>
        </w:rPr>
        <w:t>8</w:t>
      </w:r>
      <w:r w:rsidR="009454D0" w:rsidRPr="009454D0">
        <w:rPr>
          <w:rFonts w:cs="Arial"/>
          <w:szCs w:val="20"/>
          <w:lang w:eastAsia="ar-SA"/>
        </w:rPr>
        <w:t>.</w:t>
      </w:r>
    </w:p>
    <w:p w:rsidR="00C725FF" w:rsidRDefault="00C725FF" w:rsidP="00C725FF">
      <w:pPr>
        <w:tabs>
          <w:tab w:val="left" w:pos="10490"/>
        </w:tabs>
        <w:spacing w:after="0" w:line="240" w:lineRule="auto"/>
        <w:ind w:left="-284" w:right="-284"/>
        <w:jc w:val="both"/>
        <w:rPr>
          <w:rFonts w:cs="Arial"/>
          <w:bCs/>
          <w:szCs w:val="24"/>
        </w:rPr>
      </w:pPr>
    </w:p>
    <w:p w:rsidR="00C725FF" w:rsidRDefault="00C725FF" w:rsidP="00C725FF">
      <w:pPr>
        <w:tabs>
          <w:tab w:val="left" w:pos="10490"/>
        </w:tabs>
        <w:spacing w:after="0" w:line="240" w:lineRule="auto"/>
        <w:ind w:left="-284" w:right="-284"/>
        <w:jc w:val="both"/>
        <w:rPr>
          <w:rFonts w:cs="Arial"/>
          <w:bCs/>
          <w:szCs w:val="24"/>
        </w:rPr>
      </w:pP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rsidR="00C725FF" w:rsidRDefault="00C725FF" w:rsidP="00C725FF">
      <w:pPr>
        <w:spacing w:after="0" w:line="240" w:lineRule="auto"/>
        <w:ind w:left="-284" w:right="-284"/>
        <w:rPr>
          <w:rFonts w:cs="Arial"/>
          <w:szCs w:val="20"/>
          <w:lang w:val="es-ES" w:eastAsia="ar-SA"/>
        </w:rPr>
      </w:pP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rsidR="009454D0" w:rsidRPr="009454D0" w:rsidRDefault="009454D0"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C725FF">
      <w:pPr>
        <w:spacing w:after="0" w:line="240" w:lineRule="auto"/>
        <w:ind w:left="-284" w:right="-284"/>
        <w:rPr>
          <w:rFonts w:cs="Arial"/>
          <w:szCs w:val="20"/>
          <w:lang w:val="es-ES" w:eastAsia="ar-SA"/>
        </w:rPr>
      </w:pPr>
    </w:p>
    <w:p w:rsidR="009454D0" w:rsidRDefault="009454D0" w:rsidP="00C725FF">
      <w:pPr>
        <w:spacing w:after="0" w:line="240" w:lineRule="auto"/>
        <w:ind w:left="-284" w:right="-284"/>
        <w:rPr>
          <w:rFonts w:cs="Arial"/>
          <w:szCs w:val="20"/>
          <w:lang w:eastAsia="ar-SA"/>
        </w:rPr>
      </w:pPr>
    </w:p>
    <w:p w:rsidR="009454D0" w:rsidRDefault="009454D0" w:rsidP="00C725FF">
      <w:pPr>
        <w:spacing w:after="0" w:line="240" w:lineRule="auto"/>
        <w:ind w:left="-284" w:right="-284"/>
        <w:rPr>
          <w:rFonts w:cs="Arial"/>
          <w:szCs w:val="20"/>
          <w:lang w:eastAsia="ar-SA"/>
        </w:rPr>
      </w:pPr>
    </w:p>
    <w:p w:rsidR="00C725FF" w:rsidRPr="009454D0" w:rsidRDefault="00C725FF" w:rsidP="00C725FF">
      <w:pPr>
        <w:spacing w:after="0" w:line="240" w:lineRule="auto"/>
        <w:ind w:left="-284" w:right="-284"/>
        <w:rPr>
          <w:rFonts w:cs="Arial"/>
          <w:szCs w:val="20"/>
          <w:lang w:eastAsia="ar-SA"/>
        </w:rPr>
      </w:pPr>
    </w:p>
    <w:p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rsidP="00C725FF">
      <w:pPr>
        <w:spacing w:after="0" w:line="240" w:lineRule="auto"/>
        <w:ind w:left="-284" w:right="-284"/>
        <w:rPr>
          <w:rFonts w:cs="Arial"/>
          <w:szCs w:val="20"/>
          <w:lang w:eastAsia="ar-SA"/>
        </w:rPr>
      </w:pPr>
      <w:r>
        <w:rPr>
          <w:rFonts w:cs="Arial"/>
          <w:szCs w:val="20"/>
          <w:lang w:eastAsia="ar-SA"/>
        </w:rPr>
        <w:br w:type="page"/>
      </w:r>
    </w:p>
    <w:p w:rsidR="009454D0" w:rsidRPr="00AD5E8A" w:rsidRDefault="00B44ECD" w:rsidP="000A16DF">
      <w:pPr>
        <w:pStyle w:val="Ttulo1"/>
      </w:pPr>
      <w:bookmarkStart w:id="176" w:name="_Toc431386037"/>
      <w:bookmarkStart w:id="177" w:name="_Toc431386314"/>
      <w:bookmarkStart w:id="178" w:name="_Toc533168345"/>
      <w:r w:rsidRPr="00BB3CB0">
        <w:lastRenderedPageBreak/>
        <w:t>Anexo</w:t>
      </w:r>
      <w:r w:rsidR="0030261C" w:rsidRPr="00BB3CB0">
        <w:t xml:space="preserve"> </w:t>
      </w:r>
      <w:r w:rsidR="008D0F50">
        <w:t>7</w:t>
      </w:r>
      <w:bookmarkEnd w:id="176"/>
      <w:bookmarkEnd w:id="177"/>
      <w:r w:rsidRPr="00BB3CB0">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178"/>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jc w:val="right"/>
        <w:rPr>
          <w:rFonts w:cs="Arial"/>
          <w:szCs w:val="20"/>
          <w:lang w:eastAsia="ar-SA"/>
        </w:rPr>
      </w:pPr>
    </w:p>
    <w:p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304F33">
        <w:rPr>
          <w:rFonts w:cs="Arial"/>
          <w:szCs w:val="20"/>
          <w:lang w:eastAsia="ar-SA"/>
        </w:rPr>
        <w:t>8</w:t>
      </w:r>
      <w:r w:rsidR="009454D0" w:rsidRPr="009454D0">
        <w:rPr>
          <w:rFonts w:cs="Arial"/>
          <w:szCs w:val="20"/>
          <w:lang w:eastAsia="ar-SA"/>
        </w:rPr>
        <w:t>.</w:t>
      </w:r>
    </w:p>
    <w:p w:rsidR="007611E1" w:rsidRDefault="007611E1" w:rsidP="00B0758B">
      <w:pPr>
        <w:tabs>
          <w:tab w:val="left" w:pos="10490"/>
        </w:tabs>
        <w:spacing w:after="0" w:line="240" w:lineRule="auto"/>
        <w:ind w:left="-284" w:right="-284"/>
        <w:jc w:val="both"/>
        <w:rPr>
          <w:rFonts w:cs="Arial"/>
          <w:bCs/>
          <w:szCs w:val="24"/>
        </w:rPr>
      </w:pPr>
    </w:p>
    <w:p w:rsidR="007611E1" w:rsidRDefault="007611E1" w:rsidP="00B0758B">
      <w:pPr>
        <w:tabs>
          <w:tab w:val="left" w:pos="10490"/>
        </w:tabs>
        <w:spacing w:after="0" w:line="240" w:lineRule="auto"/>
        <w:ind w:left="-284" w:right="-284"/>
        <w:jc w:val="both"/>
        <w:rPr>
          <w:rFonts w:cs="Arial"/>
          <w:bCs/>
          <w:szCs w:val="24"/>
        </w:rPr>
      </w:pP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rsidR="007611E1" w:rsidRDefault="007611E1" w:rsidP="00B0758B">
      <w:pPr>
        <w:spacing w:after="0" w:line="240" w:lineRule="auto"/>
        <w:ind w:left="-284" w:right="-284"/>
        <w:rPr>
          <w:rFonts w:cs="Arial"/>
          <w:szCs w:val="20"/>
          <w:lang w:val="es-ES" w:eastAsia="ar-SA"/>
        </w:rPr>
      </w:pPr>
    </w:p>
    <w:p w:rsidR="007611E1" w:rsidRPr="009454D0" w:rsidRDefault="007611E1"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rsidR="009454D0" w:rsidRPr="009454D0" w:rsidRDefault="009454D0" w:rsidP="00B0758B">
      <w:pPr>
        <w:spacing w:after="0" w:line="240" w:lineRule="auto"/>
        <w:ind w:left="-284" w:right="-284"/>
        <w:jc w:val="both"/>
        <w:rPr>
          <w:rFonts w:cs="Arial"/>
          <w:szCs w:val="20"/>
          <w:lang w:val="es-ES"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B0758B">
      <w:pPr>
        <w:spacing w:after="0" w:line="240" w:lineRule="auto"/>
        <w:ind w:left="-284" w:right="-284"/>
        <w:jc w:val="both"/>
        <w:rPr>
          <w:rFonts w:cs="Arial"/>
          <w:szCs w:val="20"/>
          <w:lang w:eastAsia="ar-SA"/>
        </w:rPr>
      </w:pPr>
    </w:p>
    <w:p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Default="009454D0"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9454D0" w:rsidRPr="009454D0" w:rsidRDefault="009454D0" w:rsidP="00B0758B">
      <w:pPr>
        <w:spacing w:after="0" w:line="240" w:lineRule="auto"/>
        <w:ind w:left="-284" w:right="-284"/>
        <w:rPr>
          <w:rFonts w:cs="Arial"/>
          <w:szCs w:val="20"/>
          <w:lang w:eastAsia="ar-SA"/>
        </w:rPr>
      </w:pPr>
    </w:p>
    <w:p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B0758B">
      <w:pPr>
        <w:spacing w:after="0" w:line="240" w:lineRule="auto"/>
        <w:ind w:left="-284" w:right="-284"/>
        <w:rPr>
          <w:rFonts w:cs="Arial"/>
          <w:szCs w:val="20"/>
          <w:lang w:val="es-ES" w:eastAsia="ar-SA"/>
        </w:rPr>
      </w:pPr>
    </w:p>
    <w:p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rsidR="0030261C" w:rsidRPr="00AD5E8A" w:rsidRDefault="00B44ECD" w:rsidP="000A16DF">
      <w:pPr>
        <w:pStyle w:val="Ttulo1"/>
      </w:pPr>
      <w:bookmarkStart w:id="179" w:name="_Toc431386038"/>
      <w:bookmarkStart w:id="180" w:name="_Toc431386315"/>
      <w:bookmarkStart w:id="181" w:name="_Toc533168346"/>
      <w:r w:rsidRPr="00BB3CB0">
        <w:lastRenderedPageBreak/>
        <w:t>Anexo</w:t>
      </w:r>
      <w:r w:rsidR="0030261C" w:rsidRPr="00BB3CB0">
        <w:t xml:space="preserve"> </w:t>
      </w:r>
      <w:r w:rsidR="008D0F50">
        <w:t>8</w:t>
      </w:r>
      <w:bookmarkEnd w:id="179"/>
      <w:bookmarkEnd w:id="180"/>
      <w:r w:rsidRPr="00BB3CB0">
        <w:t>.-</w:t>
      </w:r>
      <w:r w:rsidR="00AD5E8A">
        <w:t xml:space="preserve"> </w:t>
      </w:r>
      <w:r w:rsidRPr="00AD5E8A">
        <w:t xml:space="preserve">Escrito de estratificación de </w:t>
      </w:r>
      <w:r w:rsidR="0030261C" w:rsidRPr="00AD5E8A">
        <w:t>MIPYME</w:t>
      </w:r>
      <w:r>
        <w:t>.</w:t>
      </w:r>
      <w:bookmarkEnd w:id="181"/>
    </w:p>
    <w:p w:rsidR="00C12353" w:rsidRDefault="00C12353" w:rsidP="00B0758B">
      <w:pPr>
        <w:spacing w:after="0" w:line="240" w:lineRule="auto"/>
        <w:ind w:left="-284" w:right="-284"/>
        <w:rPr>
          <w:rFonts w:cs="Arial"/>
          <w:szCs w:val="20"/>
          <w:lang w:val="es-ES_tradnl" w:eastAsia="ar-SA"/>
        </w:rPr>
      </w:pPr>
    </w:p>
    <w:p w:rsidR="00B0758B" w:rsidRDefault="00B0758B" w:rsidP="00B0758B">
      <w:pPr>
        <w:spacing w:after="0" w:line="240" w:lineRule="auto"/>
        <w:ind w:left="-284" w:right="-284"/>
        <w:rPr>
          <w:rFonts w:cs="Arial"/>
          <w:szCs w:val="20"/>
          <w:lang w:val="es-ES_tradnl" w:eastAsia="ar-SA"/>
        </w:rPr>
      </w:pPr>
    </w:p>
    <w:p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B0758B" w:rsidRDefault="00B0758B" w:rsidP="00B0758B">
      <w:pPr>
        <w:tabs>
          <w:tab w:val="left" w:pos="10490"/>
        </w:tabs>
        <w:spacing w:after="0" w:line="240" w:lineRule="auto"/>
        <w:ind w:left="-284" w:right="-284"/>
        <w:jc w:val="both"/>
        <w:rPr>
          <w:rFonts w:cs="Arial"/>
          <w:bCs/>
          <w:szCs w:val="24"/>
        </w:rPr>
      </w:pPr>
    </w:p>
    <w:p w:rsidR="00B0758B" w:rsidRDefault="00B0758B" w:rsidP="00B0758B">
      <w:pPr>
        <w:tabs>
          <w:tab w:val="left" w:pos="10490"/>
        </w:tabs>
        <w:spacing w:after="0" w:line="240" w:lineRule="auto"/>
        <w:ind w:left="-284" w:right="-284"/>
        <w:jc w:val="both"/>
        <w:rPr>
          <w:rFonts w:cs="Arial"/>
          <w:bCs/>
          <w:szCs w:val="24"/>
        </w:rPr>
      </w:pP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p>
    <w:p w:rsidR="00B0758B" w:rsidRDefault="00B0758B" w:rsidP="00B0758B">
      <w:pPr>
        <w:spacing w:after="0" w:line="240" w:lineRule="auto"/>
        <w:ind w:left="-284" w:right="-284"/>
        <w:rPr>
          <w:rFonts w:cs="Arial"/>
          <w:szCs w:val="20"/>
          <w:lang w:val="es-ES" w:eastAsia="ar-SA"/>
        </w:rPr>
      </w:pPr>
    </w:p>
    <w:p w:rsidR="00B0758B" w:rsidRPr="009454D0" w:rsidRDefault="00B0758B" w:rsidP="00B0758B">
      <w:pPr>
        <w:spacing w:after="0" w:line="240" w:lineRule="auto"/>
        <w:ind w:left="-284" w:right="-284"/>
        <w:rPr>
          <w:rFonts w:cs="Arial"/>
          <w:szCs w:val="20"/>
          <w:lang w:eastAsia="ar-SA"/>
        </w:rPr>
      </w:pPr>
    </w:p>
    <w:p w:rsidR="00B0758B" w:rsidRPr="009454D0" w:rsidRDefault="00B0758B"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spacing w:after="0" w:line="240" w:lineRule="auto"/>
        <w:ind w:left="-284" w:right="-284"/>
        <w:rPr>
          <w:rFonts w:cs="Arial"/>
          <w:szCs w:val="20"/>
          <w:lang w:eastAsia="ar-SA"/>
        </w:rPr>
      </w:pPr>
    </w:p>
    <w:p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rsidR="0030261C" w:rsidRDefault="0030261C" w:rsidP="00B0758B">
      <w:pPr>
        <w:spacing w:after="0" w:line="240" w:lineRule="auto"/>
        <w:ind w:left="-284" w:right="-284"/>
        <w:rPr>
          <w:rFonts w:cs="Arial"/>
          <w:szCs w:val="20"/>
          <w:lang w:val="es-ES" w:eastAsia="ar-SA"/>
        </w:rPr>
      </w:pPr>
    </w:p>
    <w:p w:rsidR="00B0758B" w:rsidRDefault="00B0758B">
      <w:pPr>
        <w:rPr>
          <w:rFonts w:cs="Arial"/>
          <w:szCs w:val="20"/>
          <w:lang w:val="es-ES" w:eastAsia="ar-SA"/>
        </w:rPr>
      </w:pPr>
      <w:r>
        <w:rPr>
          <w:rFonts w:cs="Arial"/>
          <w:szCs w:val="20"/>
          <w:lang w:val="es-ES" w:eastAsia="ar-SA"/>
        </w:rPr>
        <w:br w:type="page"/>
      </w:r>
    </w:p>
    <w:p w:rsidR="0030261C" w:rsidRPr="00AD5E8A" w:rsidRDefault="00B44ECD" w:rsidP="000A16DF">
      <w:pPr>
        <w:pStyle w:val="Ttulo1"/>
      </w:pPr>
      <w:bookmarkStart w:id="182" w:name="_Toc431386039"/>
      <w:bookmarkStart w:id="183" w:name="_Toc431386316"/>
      <w:bookmarkStart w:id="184" w:name="_Toc533168347"/>
      <w:r w:rsidRPr="00BB3CB0">
        <w:lastRenderedPageBreak/>
        <w:t xml:space="preserve">Anexo </w:t>
      </w:r>
      <w:r w:rsidR="008D0F50">
        <w:t>8</w:t>
      </w:r>
      <w:r w:rsidR="0030261C" w:rsidRPr="00BB3CB0">
        <w:t xml:space="preserve"> B</w:t>
      </w:r>
      <w:r w:rsidRPr="00BB3CB0">
        <w:t>is</w:t>
      </w:r>
      <w:r w:rsidR="0030261C" w:rsidRPr="00BB3CB0">
        <w:t>.</w:t>
      </w:r>
      <w:bookmarkEnd w:id="182"/>
      <w:bookmarkEnd w:id="183"/>
      <w:r w:rsidRPr="00BB3CB0">
        <w:t>-</w:t>
      </w:r>
      <w:r w:rsidR="00AD5E8A">
        <w:t xml:space="preserve"> </w:t>
      </w:r>
      <w:r w:rsidRPr="00AD5E8A">
        <w:t xml:space="preserve">Instructivo de llenado para el escrito de estratificación de micro, pequeña o mediana empresa </w:t>
      </w:r>
      <w:r w:rsidR="0030261C" w:rsidRPr="00AD5E8A">
        <w:t>(MIPYMES).</w:t>
      </w:r>
      <w:bookmarkEnd w:id="184"/>
    </w:p>
    <w:p w:rsidR="00C12353" w:rsidRDefault="00C12353" w:rsidP="00B0758B">
      <w:pPr>
        <w:spacing w:after="0" w:line="240" w:lineRule="auto"/>
        <w:ind w:left="-284" w:right="-284"/>
        <w:rPr>
          <w:rFonts w:cs="Arial"/>
          <w:szCs w:val="20"/>
          <w:lang w:val="es-ES_tradnl" w:eastAsia="ar-SA"/>
        </w:rPr>
      </w:pPr>
    </w:p>
    <w:p w:rsidR="00630AA0" w:rsidRDefault="00630AA0" w:rsidP="00B0758B">
      <w:pPr>
        <w:spacing w:after="0" w:line="240" w:lineRule="auto"/>
        <w:ind w:left="-284" w:right="-284"/>
        <w:rPr>
          <w:rFonts w:cs="Arial"/>
          <w:szCs w:val="20"/>
          <w:lang w:val="es-ES_tradnl" w:eastAsia="ar-SA"/>
        </w:rPr>
      </w:pPr>
    </w:p>
    <w:p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rsidR="00B0758B"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Default="0030261C" w:rsidP="00B0758B">
      <w:pPr>
        <w:spacing w:after="0" w:line="240" w:lineRule="auto"/>
        <w:ind w:left="-284" w:right="-284"/>
        <w:jc w:val="both"/>
        <w:rPr>
          <w:rFonts w:cs="Arial"/>
          <w:szCs w:val="20"/>
          <w:lang w:eastAsia="ar-SA"/>
        </w:rPr>
      </w:pPr>
    </w:p>
    <w:p w:rsidR="00B0758B" w:rsidRPr="0030261C" w:rsidRDefault="00B0758B" w:rsidP="00B0758B">
      <w:pPr>
        <w:spacing w:after="0" w:line="240" w:lineRule="auto"/>
        <w:ind w:left="-284" w:right="-284"/>
        <w:jc w:val="both"/>
        <w:rPr>
          <w:rFonts w:cs="Arial"/>
          <w:szCs w:val="20"/>
          <w:lang w:eastAsia="ar-SA"/>
        </w:rPr>
      </w:pPr>
    </w:p>
    <w:p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rsidR="00B0758B" w:rsidRPr="0030261C" w:rsidRDefault="00B0758B" w:rsidP="00B0758B">
      <w:pPr>
        <w:spacing w:after="0" w:line="240" w:lineRule="auto"/>
        <w:ind w:left="-284" w:right="-284"/>
        <w:jc w:val="both"/>
        <w:rPr>
          <w:rFonts w:cs="Arial"/>
          <w:szCs w:val="20"/>
          <w:lang w:eastAsia="ar-SA"/>
        </w:rPr>
      </w:pP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3" w:history="1">
        <w:r w:rsidRPr="0030261C">
          <w:rPr>
            <w:rStyle w:val="Hipervnculo"/>
            <w:rFonts w:cs="Arial"/>
            <w:szCs w:val="20"/>
            <w:lang w:eastAsia="ar-SA"/>
          </w:rPr>
          <w:t>http.//www.comprasdegobierNúm.gob.mx/calculadora</w:t>
        </w:r>
      </w:hyperlink>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487E61">
      <w:pPr>
        <w:numPr>
          <w:ilvl w:val="0"/>
          <w:numId w:val="21"/>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B0758B" w:rsidRDefault="00B0758B" w:rsidP="00B0758B">
      <w:pPr>
        <w:spacing w:after="0" w:line="240" w:lineRule="auto"/>
        <w:ind w:left="-284" w:right="-284"/>
        <w:rPr>
          <w:rFonts w:cs="Arial"/>
          <w:szCs w:val="20"/>
          <w:lang w:eastAsia="ar-SA"/>
        </w:rPr>
      </w:pPr>
    </w:p>
    <w:p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185" w:name="_Toc431386040"/>
      <w:bookmarkStart w:id="186" w:name="_Toc431386317"/>
    </w:p>
    <w:p w:rsidR="008F1DA2" w:rsidRPr="00B46346" w:rsidRDefault="00A96FBC" w:rsidP="000A16DF">
      <w:pPr>
        <w:pStyle w:val="Ttulo1"/>
      </w:pPr>
      <w:bookmarkStart w:id="187" w:name="_Toc533168348"/>
      <w:r w:rsidRPr="00B46346">
        <w:lastRenderedPageBreak/>
        <w:t xml:space="preserve">Anexo </w:t>
      </w:r>
      <w:r w:rsidR="008D0F50" w:rsidRPr="00B46346">
        <w:t>9</w:t>
      </w:r>
      <w:bookmarkEnd w:id="185"/>
      <w:bookmarkEnd w:id="186"/>
      <w:r w:rsidRPr="00B46346">
        <w:t>.-</w:t>
      </w:r>
      <w:r w:rsidR="00AD5E8A" w:rsidRPr="00B46346">
        <w:t xml:space="preserve"> </w:t>
      </w:r>
      <w:r w:rsidR="008F1DA2" w:rsidRPr="00B46346">
        <w:t>P</w:t>
      </w:r>
      <w:r w:rsidRPr="00B46346">
        <w:t>ropuesta económica.</w:t>
      </w:r>
      <w:bookmarkEnd w:id="187"/>
    </w:p>
    <w:p w:rsidR="00165328" w:rsidRDefault="00165328" w:rsidP="00165328">
      <w:pPr>
        <w:suppressAutoHyphens/>
        <w:spacing w:after="0" w:line="240" w:lineRule="auto"/>
        <w:ind w:left="-284"/>
        <w:jc w:val="both"/>
        <w:rPr>
          <w:rFonts w:cs="Arial"/>
          <w:b/>
          <w:bCs/>
          <w:szCs w:val="20"/>
          <w:lang w:val="es-ES" w:eastAsia="ar-SA"/>
        </w:rPr>
      </w:pPr>
    </w:p>
    <w:p w:rsidR="00014BFF" w:rsidRDefault="00014BFF" w:rsidP="00014BFF">
      <w:pPr>
        <w:spacing w:after="0" w:line="240" w:lineRule="auto"/>
        <w:jc w:val="center"/>
        <w:rPr>
          <w:rFonts w:eastAsia="Calibri" w:cs="Arial"/>
          <w:b/>
          <w:bCs/>
        </w:rPr>
      </w:pPr>
      <w:bookmarkStart w:id="188" w:name="_Toc431386041"/>
      <w:bookmarkStart w:id="189" w:name="_Toc431386318"/>
    </w:p>
    <w:tbl>
      <w:tblPr>
        <w:tblW w:w="5000" w:type="pct"/>
        <w:tblCellMar>
          <w:left w:w="70" w:type="dxa"/>
          <w:right w:w="70" w:type="dxa"/>
        </w:tblCellMar>
        <w:tblLook w:val="04A0" w:firstRow="1" w:lastRow="0" w:firstColumn="1" w:lastColumn="0" w:noHBand="0" w:noVBand="1"/>
      </w:tblPr>
      <w:tblGrid>
        <w:gridCol w:w="799"/>
        <w:gridCol w:w="4850"/>
        <w:gridCol w:w="918"/>
        <w:gridCol w:w="1048"/>
        <w:gridCol w:w="918"/>
        <w:gridCol w:w="393"/>
        <w:gridCol w:w="618"/>
      </w:tblGrid>
      <w:tr w:rsidR="00014BFF" w:rsidRPr="007A183B" w:rsidTr="00861B43">
        <w:trPr>
          <w:trHeight w:val="46"/>
          <w:tblHeader/>
        </w:trPr>
        <w:tc>
          <w:tcPr>
            <w:tcW w:w="4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14BFF" w:rsidRPr="007A183B" w:rsidRDefault="00014BFF" w:rsidP="00861B43">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PARTIDA NO.</w:t>
            </w:r>
          </w:p>
        </w:tc>
        <w:tc>
          <w:tcPr>
            <w:tcW w:w="2541"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14BFF" w:rsidRPr="007A183B" w:rsidRDefault="00014BFF" w:rsidP="00861B43">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CONCEPTO</w:t>
            </w:r>
          </w:p>
        </w:tc>
        <w:tc>
          <w:tcPr>
            <w:tcW w:w="481"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14BFF" w:rsidRPr="007A183B" w:rsidRDefault="00014BFF" w:rsidP="00861B43">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CANTIDAD</w:t>
            </w:r>
          </w:p>
        </w:tc>
        <w:tc>
          <w:tcPr>
            <w:tcW w:w="549"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14BFF" w:rsidRPr="007A183B" w:rsidRDefault="00014BFF" w:rsidP="00861B43">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Precio Unitario</w:t>
            </w:r>
          </w:p>
        </w:tc>
        <w:tc>
          <w:tcPr>
            <w:tcW w:w="481"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14BFF" w:rsidRPr="007A183B" w:rsidRDefault="00014BFF" w:rsidP="00861B43">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Subtotal</w:t>
            </w:r>
          </w:p>
        </w:tc>
        <w:tc>
          <w:tcPr>
            <w:tcW w:w="206"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14BFF" w:rsidRPr="007A183B" w:rsidRDefault="00014BFF" w:rsidP="00861B43">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IVA</w:t>
            </w:r>
          </w:p>
        </w:tc>
        <w:tc>
          <w:tcPr>
            <w:tcW w:w="324" w:type="pct"/>
            <w:tcBorders>
              <w:top w:val="single" w:sz="8" w:space="0" w:color="auto"/>
              <w:left w:val="nil"/>
              <w:bottom w:val="single" w:sz="8" w:space="0" w:color="auto"/>
              <w:right w:val="single" w:sz="8" w:space="0" w:color="auto"/>
            </w:tcBorders>
            <w:shd w:val="clear" w:color="auto" w:fill="8DB3E2" w:themeFill="text2" w:themeFillTint="66"/>
            <w:vAlign w:val="bottom"/>
            <w:hideMark/>
          </w:tcPr>
          <w:p w:rsidR="00014BFF" w:rsidRPr="007A183B" w:rsidRDefault="00014BFF" w:rsidP="00861B43">
            <w:pPr>
              <w:spacing w:after="0" w:line="240" w:lineRule="auto"/>
              <w:jc w:val="center"/>
              <w:rPr>
                <w:rFonts w:eastAsia="Times New Roman" w:cs="Arial"/>
                <w:b/>
                <w:bCs/>
                <w:color w:val="000000"/>
                <w:sz w:val="14"/>
                <w:szCs w:val="14"/>
              </w:rPr>
            </w:pPr>
            <w:r w:rsidRPr="007A183B">
              <w:rPr>
                <w:rFonts w:eastAsia="Times New Roman" w:cs="Arial"/>
                <w:b/>
                <w:bCs/>
                <w:color w:val="000000"/>
                <w:sz w:val="14"/>
                <w:szCs w:val="14"/>
              </w:rPr>
              <w:t>Total</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color w:val="000000"/>
                <w:sz w:val="14"/>
                <w:szCs w:val="14"/>
              </w:rPr>
            </w:pPr>
            <w:r w:rsidRPr="007A183B">
              <w:rPr>
                <w:rFonts w:cs="Arial"/>
                <w:sz w:val="14"/>
                <w:szCs w:val="14"/>
              </w:rPr>
              <w:t>IMPRESIÓN DE CARTILLA NACIONAL DE SALUD (NIÑAS Y NIÑOS DE 0 A 9 AÑOS).</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single" w:sz="4" w:space="0" w:color="auto"/>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single" w:sz="4" w:space="0" w:color="auto"/>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single" w:sz="4" w:space="0" w:color="auto"/>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2</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color w:val="000000"/>
                <w:sz w:val="14"/>
                <w:szCs w:val="14"/>
              </w:rPr>
            </w:pPr>
            <w:r w:rsidRPr="007A183B">
              <w:rPr>
                <w:rFonts w:cs="Arial"/>
                <w:sz w:val="14"/>
                <w:szCs w:val="14"/>
              </w:rPr>
              <w:t>IMPRESIÓN DE CA</w:t>
            </w:r>
            <w:r w:rsidR="00B46346">
              <w:rPr>
                <w:rFonts w:cs="Arial"/>
                <w:sz w:val="14"/>
                <w:szCs w:val="14"/>
              </w:rPr>
              <w:t>*</w:t>
            </w:r>
            <w:r w:rsidRPr="007A183B">
              <w:rPr>
                <w:rFonts w:cs="Arial"/>
                <w:sz w:val="14"/>
                <w:szCs w:val="14"/>
              </w:rPr>
              <w:t>RTILLA NACIONAL DE SALUD (ADOLESCENTES DE 10 A 19 AÑOS).</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2,024,882</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3</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CARTILLA NACIONAL DE SALUD (MUJERES DE 20 A 59 AÑOS).</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3,300,000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4</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CARTILLA NACIONAL DE SALUD (HOMBRES DE 20 A 59 AÑOS).</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3,700,000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5</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CARTILLA NACIONAL DE SALUD (ADULTOS MAYORES DE 60 AÑOS Y MÁS).</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2,058,367</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6</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color w:val="000000"/>
                <w:sz w:val="14"/>
                <w:szCs w:val="14"/>
              </w:rPr>
            </w:pPr>
            <w:r w:rsidRPr="007A183B">
              <w:rPr>
                <w:rFonts w:cs="Arial"/>
                <w:sz w:val="14"/>
                <w:szCs w:val="14"/>
              </w:rPr>
              <w:t>IMPRESIÓN DE CARTILLA DE EMBARAZO SEGURO.</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color w:val="000000"/>
                <w:sz w:val="14"/>
                <w:szCs w:val="14"/>
              </w:rPr>
            </w:pPr>
            <w:r w:rsidRPr="007A183B">
              <w:rPr>
                <w:rFonts w:cs="Arial"/>
                <w:color w:val="000000"/>
                <w:sz w:val="14"/>
                <w:szCs w:val="14"/>
              </w:rPr>
              <w:t>650,000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7</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lang w:eastAsia="ar-SA"/>
              </w:rPr>
              <w:t>IMPRESIÓN  DE CARTERA DE ALIMENTACIÓN CORRECTA Y ACTIVIDAD FÍSICA</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 xml:space="preserve"> 2,000,000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8</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TRIPTICO DE LACTANCIA MATERNA</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9</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TRÍPTICO CHIQUITIMSS JUNIOR</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 xml:space="preserve">IMPRESIÓN DE TRÍPTICO CHIQUITIMSS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11</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TRÍPTICO JUVENIMSS JUNIOR</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12</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TRÍPTICO JUVENIMSS</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13</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TRÍPTICO ELLA Y ÉL CON PREVENIMSS</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14</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TRÍPTICO ENVEJECIMIENTO ACTIVO</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15</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IMPRESIÖN INFOGRAFÏA DE ASMA/ACCIDENTES</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16</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IMPRESIÖN INFOGRAFÏA DE CACU/HIPERCOLESTEROLEMIA</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700,000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17</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CARTEL ACTIVIDADES DE   LOS SERVICIOS DE PREVENCIÓN  Y PROMOCIÓN DE LA SALUD   DEL  IMSS</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18</w:t>
            </w:r>
          </w:p>
        </w:tc>
        <w:tc>
          <w:tcPr>
            <w:tcW w:w="2541" w:type="pct"/>
            <w:tcBorders>
              <w:top w:val="nil"/>
              <w:left w:val="nil"/>
              <w:bottom w:val="single" w:sz="4" w:space="0" w:color="auto"/>
              <w:right w:val="single" w:sz="4" w:space="0" w:color="auto"/>
            </w:tcBorders>
            <w:shd w:val="clear" w:color="000000" w:fill="FFFFFF"/>
            <w:hideMark/>
          </w:tcPr>
          <w:p w:rsidR="00014BFF" w:rsidRPr="007A183B" w:rsidRDefault="00014BFF" w:rsidP="00861B43">
            <w:pPr>
              <w:spacing w:after="0" w:line="240" w:lineRule="auto"/>
              <w:rPr>
                <w:rFonts w:cs="Arial"/>
                <w:sz w:val="14"/>
                <w:szCs w:val="14"/>
              </w:rPr>
            </w:pPr>
            <w:r w:rsidRPr="007A183B">
              <w:rPr>
                <w:rFonts w:cs="Arial"/>
                <w:sz w:val="14"/>
                <w:szCs w:val="14"/>
              </w:rPr>
              <w:t xml:space="preserve">IMPRESIÓN DE CARTEL  DECLARATORIA DE IMSS LIBRE DE  HUMO DE  TABACO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4,000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19</w:t>
            </w:r>
          </w:p>
        </w:tc>
        <w:tc>
          <w:tcPr>
            <w:tcW w:w="2541" w:type="pct"/>
            <w:tcBorders>
              <w:top w:val="nil"/>
              <w:left w:val="nil"/>
              <w:bottom w:val="single" w:sz="4" w:space="0" w:color="auto"/>
              <w:right w:val="single" w:sz="4" w:space="0" w:color="auto"/>
            </w:tcBorders>
            <w:shd w:val="clear" w:color="000000" w:fill="FFFFFF"/>
            <w:hideMark/>
          </w:tcPr>
          <w:p w:rsidR="00014BFF" w:rsidRPr="007A183B" w:rsidRDefault="00014BFF" w:rsidP="00861B43">
            <w:pPr>
              <w:spacing w:after="0" w:line="240" w:lineRule="auto"/>
              <w:rPr>
                <w:rFonts w:cs="Arial"/>
                <w:sz w:val="14"/>
                <w:szCs w:val="14"/>
              </w:rPr>
            </w:pPr>
            <w:r w:rsidRPr="007A183B">
              <w:rPr>
                <w:rFonts w:cs="Arial"/>
                <w:sz w:val="14"/>
                <w:szCs w:val="14"/>
              </w:rPr>
              <w:t>IMPRESIÓN DEL LINEAMIENTO TECNICO MEDICO DE DETECCIÓN Y ATENCIÓN INTEGRAL DE LAS ENFERMEDADES METABÓLICAS CONGÉNITAS.</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20</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DE CARNET DE DESARROLLO INFANTIL TEMPRANO</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550,000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nil"/>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21</w:t>
            </w:r>
          </w:p>
        </w:tc>
        <w:tc>
          <w:tcPr>
            <w:tcW w:w="254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rPr>
                <w:rFonts w:cs="Arial"/>
                <w:sz w:val="14"/>
                <w:szCs w:val="14"/>
              </w:rPr>
            </w:pPr>
            <w:r w:rsidRPr="007A183B">
              <w:rPr>
                <w:rFonts w:cs="Arial"/>
                <w:sz w:val="14"/>
                <w:szCs w:val="14"/>
              </w:rPr>
              <w:t>IMPRESIÓN TRIPTICO DE VIOLENCIA</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481"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nil"/>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22</w:t>
            </w:r>
          </w:p>
        </w:tc>
        <w:tc>
          <w:tcPr>
            <w:tcW w:w="2541" w:type="pct"/>
            <w:tcBorders>
              <w:top w:val="single" w:sz="4" w:space="0" w:color="auto"/>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both"/>
              <w:rPr>
                <w:rFonts w:cs="Arial"/>
                <w:sz w:val="14"/>
                <w:szCs w:val="14"/>
              </w:rPr>
            </w:pPr>
            <w:r w:rsidRPr="007A183B">
              <w:rPr>
                <w:rFonts w:cs="Arial"/>
                <w:sz w:val="14"/>
                <w:szCs w:val="14"/>
              </w:rPr>
              <w:t>IMPRESIÓN DEL TRÍPTICO DE ENFERMEDADES METABÓLICAS CONGÉNITAS.</w:t>
            </w:r>
          </w:p>
        </w:tc>
        <w:tc>
          <w:tcPr>
            <w:tcW w:w="481" w:type="pct"/>
            <w:tcBorders>
              <w:top w:val="single" w:sz="4" w:space="0" w:color="auto"/>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single" w:sz="4" w:space="0" w:color="auto"/>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p>
        </w:tc>
        <w:tc>
          <w:tcPr>
            <w:tcW w:w="481" w:type="pct"/>
            <w:tcBorders>
              <w:top w:val="single" w:sz="4" w:space="0" w:color="auto"/>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c>
          <w:tcPr>
            <w:tcW w:w="324" w:type="pct"/>
            <w:tcBorders>
              <w:top w:val="single" w:sz="4" w:space="0" w:color="auto"/>
              <w:left w:val="nil"/>
              <w:bottom w:val="single" w:sz="4" w:space="0" w:color="auto"/>
              <w:right w:val="single" w:sz="4" w:space="0" w:color="auto"/>
            </w:tcBorders>
            <w:shd w:val="clear" w:color="000000" w:fill="FFFFFF"/>
            <w:noWrap/>
            <w:vAlign w:val="center"/>
            <w:hideMark/>
          </w:tcPr>
          <w:p w:rsidR="00014BFF" w:rsidRPr="007A183B" w:rsidRDefault="00014BFF" w:rsidP="00861B43">
            <w:pPr>
              <w:spacing w:after="0" w:line="240" w:lineRule="auto"/>
              <w:jc w:val="center"/>
              <w:rPr>
                <w:rFonts w:eastAsia="Times New Roman" w:cs="Arial"/>
                <w:color w:val="000000"/>
                <w:sz w:val="14"/>
                <w:szCs w:val="14"/>
              </w:rPr>
            </w:pPr>
            <w:r w:rsidRPr="007A183B">
              <w:rPr>
                <w:rFonts w:eastAsia="Times New Roman" w:cs="Arial"/>
                <w:color w:val="000000"/>
                <w:sz w:val="14"/>
                <w:szCs w:val="14"/>
              </w:rPr>
              <w:t> </w:t>
            </w:r>
          </w:p>
        </w:tc>
      </w:tr>
      <w:tr w:rsidR="00014BFF" w:rsidRPr="007A183B" w:rsidTr="00861B43">
        <w:trPr>
          <w:trHeight w:val="170"/>
        </w:trPr>
        <w:tc>
          <w:tcPr>
            <w:tcW w:w="41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23</w:t>
            </w:r>
          </w:p>
        </w:tc>
        <w:tc>
          <w:tcPr>
            <w:tcW w:w="254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rPr>
                <w:rFonts w:cs="Arial"/>
                <w:sz w:val="14"/>
                <w:szCs w:val="14"/>
              </w:rPr>
            </w:pPr>
            <w:r w:rsidRPr="007A183B">
              <w:rPr>
                <w:rFonts w:cs="Arial"/>
                <w:sz w:val="14"/>
                <w:szCs w:val="14"/>
                <w:lang w:eastAsia="ar-SA"/>
              </w:rPr>
              <w:t>IMPRESIÓN GUÍA TÉCNICA DE EDUCACIÓN NUTRICIONAL NUTRIMSS EN PRIMER NIVEL DE ATENCIÓN</w:t>
            </w: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cs="Arial"/>
                <w:sz w:val="14"/>
                <w:szCs w:val="14"/>
                <w:lang w:eastAsia="ar-SA"/>
              </w:rPr>
            </w:pPr>
            <w:r w:rsidRPr="007A183B">
              <w:rPr>
                <w:rFonts w:cs="Arial"/>
                <w:sz w:val="14"/>
                <w:szCs w:val="14"/>
                <w:lang w:eastAsia="ar-SA"/>
              </w:rPr>
              <w:t>500</w:t>
            </w:r>
          </w:p>
        </w:tc>
        <w:tc>
          <w:tcPr>
            <w:tcW w:w="549"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206"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324"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r>
      <w:tr w:rsidR="00014BFF" w:rsidRPr="007A183B" w:rsidTr="00861B43">
        <w:trPr>
          <w:trHeight w:val="170"/>
        </w:trPr>
        <w:tc>
          <w:tcPr>
            <w:tcW w:w="41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24</w:t>
            </w:r>
          </w:p>
        </w:tc>
        <w:tc>
          <w:tcPr>
            <w:tcW w:w="254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rPr>
                <w:rFonts w:cs="Arial"/>
                <w:sz w:val="14"/>
                <w:szCs w:val="14"/>
                <w:lang w:eastAsia="ar-SA"/>
              </w:rPr>
            </w:pPr>
            <w:r w:rsidRPr="007A183B">
              <w:rPr>
                <w:rFonts w:cs="Arial"/>
                <w:sz w:val="14"/>
                <w:szCs w:val="14"/>
                <w:lang w:eastAsia="ar-SA"/>
              </w:rPr>
              <w:t>IMPRESIÓN DEL DIPTICO CUENTO  "EL ALIMENTO PERFECTO"</w:t>
            </w: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500,000</w:t>
            </w:r>
          </w:p>
        </w:tc>
        <w:tc>
          <w:tcPr>
            <w:tcW w:w="549"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206"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324"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r>
      <w:tr w:rsidR="00014BFF" w:rsidRPr="007A183B" w:rsidTr="00861B43">
        <w:trPr>
          <w:trHeight w:val="170"/>
        </w:trPr>
        <w:tc>
          <w:tcPr>
            <w:tcW w:w="41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25</w:t>
            </w:r>
          </w:p>
        </w:tc>
        <w:tc>
          <w:tcPr>
            <w:tcW w:w="254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rPr>
                <w:rFonts w:cs="Arial"/>
                <w:sz w:val="14"/>
                <w:szCs w:val="14"/>
              </w:rPr>
            </w:pPr>
            <w:r w:rsidRPr="007A183B">
              <w:rPr>
                <w:rFonts w:cs="Arial"/>
                <w:sz w:val="14"/>
                <w:szCs w:val="14"/>
              </w:rPr>
              <w:t>IMPRESIÓN TRIPTICO PREVENCIÓN DEL EMBARAZO EN LA ADOLESCENCIA</w:t>
            </w: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206"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324"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r>
      <w:tr w:rsidR="00014BFF" w:rsidRPr="007A183B" w:rsidTr="00861B43">
        <w:trPr>
          <w:trHeight w:val="170"/>
        </w:trPr>
        <w:tc>
          <w:tcPr>
            <w:tcW w:w="41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26</w:t>
            </w:r>
          </w:p>
        </w:tc>
        <w:tc>
          <w:tcPr>
            <w:tcW w:w="254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rPr>
                <w:rFonts w:cs="Arial"/>
                <w:sz w:val="14"/>
                <w:szCs w:val="14"/>
              </w:rPr>
            </w:pPr>
            <w:r w:rsidRPr="007A183B">
              <w:rPr>
                <w:rFonts w:cs="Arial"/>
                <w:sz w:val="14"/>
                <w:szCs w:val="14"/>
              </w:rPr>
              <w:t>IMPRESIÓN TRIPTICO CONSULTA PRECONCEPCIONAL</w:t>
            </w: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206"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324"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r>
      <w:tr w:rsidR="00014BFF" w:rsidRPr="007A183B" w:rsidTr="00861B43">
        <w:trPr>
          <w:trHeight w:val="170"/>
        </w:trPr>
        <w:tc>
          <w:tcPr>
            <w:tcW w:w="41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27</w:t>
            </w:r>
          </w:p>
        </w:tc>
        <w:tc>
          <w:tcPr>
            <w:tcW w:w="254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rPr>
                <w:rFonts w:cs="Arial"/>
                <w:sz w:val="14"/>
                <w:szCs w:val="14"/>
              </w:rPr>
            </w:pPr>
            <w:r w:rsidRPr="007A183B">
              <w:rPr>
                <w:rFonts w:cs="Arial"/>
                <w:sz w:val="14"/>
                <w:szCs w:val="14"/>
              </w:rPr>
              <w:t>IMPRESIÓN TRIPTICO VASECTOMÍA SIN BISTURÍ</w:t>
            </w: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cs="Arial"/>
                <w:sz w:val="14"/>
                <w:szCs w:val="14"/>
              </w:rPr>
            </w:pPr>
            <w:r w:rsidRPr="007A183B">
              <w:rPr>
                <w:rFonts w:cs="Arial"/>
                <w:sz w:val="14"/>
                <w:szCs w:val="14"/>
              </w:rPr>
              <w:t>1,000,000</w:t>
            </w:r>
          </w:p>
        </w:tc>
        <w:tc>
          <w:tcPr>
            <w:tcW w:w="549"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481"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206" w:type="pct"/>
            <w:tcBorders>
              <w:top w:val="single" w:sz="4" w:space="0" w:color="auto"/>
              <w:left w:val="nil"/>
              <w:bottom w:val="single" w:sz="4" w:space="0" w:color="auto"/>
              <w:right w:val="single" w:sz="4" w:space="0" w:color="auto"/>
            </w:tcBorders>
            <w:shd w:val="clear" w:color="000000" w:fill="FFFFFF"/>
            <w:vAlign w:val="center"/>
          </w:tcPr>
          <w:p w:rsidR="00014BFF" w:rsidRPr="007A183B" w:rsidRDefault="00014BFF" w:rsidP="00861B43">
            <w:pPr>
              <w:spacing w:after="0" w:line="240" w:lineRule="auto"/>
              <w:jc w:val="center"/>
              <w:rPr>
                <w:rFonts w:eastAsia="Times New Roman" w:cs="Arial"/>
                <w:color w:val="000000"/>
                <w:sz w:val="14"/>
                <w:szCs w:val="14"/>
              </w:rPr>
            </w:pPr>
          </w:p>
        </w:tc>
        <w:tc>
          <w:tcPr>
            <w:tcW w:w="324" w:type="pct"/>
            <w:tcBorders>
              <w:top w:val="single" w:sz="4" w:space="0" w:color="auto"/>
              <w:left w:val="nil"/>
              <w:bottom w:val="single" w:sz="4" w:space="0" w:color="auto"/>
              <w:right w:val="single" w:sz="4" w:space="0" w:color="auto"/>
            </w:tcBorders>
            <w:shd w:val="clear" w:color="000000" w:fill="FFFFFF"/>
            <w:noWrap/>
            <w:vAlign w:val="center"/>
          </w:tcPr>
          <w:p w:rsidR="00014BFF" w:rsidRPr="007A183B" w:rsidRDefault="00014BFF" w:rsidP="00861B43">
            <w:pPr>
              <w:spacing w:after="0" w:line="240" w:lineRule="auto"/>
              <w:jc w:val="center"/>
              <w:rPr>
                <w:rFonts w:eastAsia="Times New Roman" w:cs="Arial"/>
                <w:color w:val="000000"/>
                <w:sz w:val="14"/>
                <w:szCs w:val="14"/>
              </w:rPr>
            </w:pPr>
          </w:p>
        </w:tc>
      </w:tr>
    </w:tbl>
    <w:p w:rsidR="00014BFF" w:rsidRDefault="00014BFF" w:rsidP="00014BFF">
      <w:pPr>
        <w:spacing w:after="0" w:line="240" w:lineRule="auto"/>
        <w:rPr>
          <w:rFonts w:eastAsia="Calibri" w:cs="Arial"/>
          <w:b/>
          <w:bCs/>
        </w:rPr>
      </w:pPr>
    </w:p>
    <w:p w:rsidR="00A07DA2" w:rsidRDefault="00A07DA2">
      <w:pPr>
        <w:rPr>
          <w:lang w:val="es-ES_tradnl" w:eastAsia="ar-SA"/>
        </w:rPr>
      </w:pPr>
      <w:r>
        <w:rPr>
          <w:lang w:val="es-ES_tradnl" w:eastAsia="ar-SA"/>
        </w:rPr>
        <w:br w:type="page"/>
      </w:r>
    </w:p>
    <w:p w:rsidR="00DD6219" w:rsidRDefault="00DD6219" w:rsidP="000A16DF">
      <w:pPr>
        <w:pStyle w:val="Ttulo1"/>
      </w:pPr>
      <w:bookmarkStart w:id="190" w:name="_Toc533168349"/>
      <w:r w:rsidRPr="00BB3CB0">
        <w:lastRenderedPageBreak/>
        <w:t xml:space="preserve">Anexo </w:t>
      </w:r>
      <w:r w:rsidR="008D0F50">
        <w:t>10</w:t>
      </w:r>
      <w:r w:rsidRPr="00BB3CB0">
        <w:t>.-</w:t>
      </w:r>
      <w:r>
        <w:t xml:space="preserve"> Relación de documentos a presentar</w:t>
      </w:r>
      <w:bookmarkEnd w:id="190"/>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8F1DA2" w:rsidTr="004B2237">
        <w:tc>
          <w:tcPr>
            <w:tcW w:w="5000" w:type="pct"/>
          </w:tcPr>
          <w:bookmarkEnd w:id="188"/>
          <w:bookmarkEnd w:id="189"/>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AA2E9D" w:rsidP="00DE50B0">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C906B0" w:rsidTr="00940181">
        <w:trPr>
          <w:trHeight w:val="236"/>
          <w:jc w:val="center"/>
        </w:trPr>
        <w:tc>
          <w:tcPr>
            <w:tcW w:w="625" w:type="pct"/>
            <w:vMerge w:val="restart"/>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F1DA2" w:rsidRPr="00C906B0" w:rsidRDefault="008F1DA2" w:rsidP="00EE5BC1">
            <w:pPr>
              <w:spacing w:after="0" w:line="240" w:lineRule="auto"/>
              <w:jc w:val="center"/>
              <w:rPr>
                <w:rFonts w:eastAsia="Calibri" w:cs="Arial"/>
                <w:b/>
                <w:noProof w:val="0"/>
                <w:sz w:val="18"/>
                <w:szCs w:val="20"/>
              </w:rPr>
            </w:pPr>
            <w:r w:rsidRPr="00C906B0">
              <w:rPr>
                <w:rFonts w:eastAsia="Calibri" w:cs="Arial"/>
                <w:b/>
                <w:noProof w:val="0"/>
                <w:sz w:val="18"/>
                <w:szCs w:val="20"/>
              </w:rPr>
              <w:t>Documento legal-administrativo</w:t>
            </w:r>
          </w:p>
        </w:tc>
        <w:tc>
          <w:tcPr>
            <w:tcW w:w="917" w:type="pct"/>
            <w:gridSpan w:val="3"/>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F1DA2" w:rsidRPr="00C906B0" w:rsidTr="00940181">
        <w:trPr>
          <w:trHeight w:val="266"/>
          <w:jc w:val="center"/>
        </w:trPr>
        <w:tc>
          <w:tcPr>
            <w:tcW w:w="625" w:type="pct"/>
            <w:vMerge/>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C906B0"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52" w:type="pct"/>
            <w:shd w:val="clear" w:color="auto" w:fill="8DB3E2"/>
            <w:vAlign w:val="center"/>
          </w:tcPr>
          <w:p w:rsidR="008F1DA2" w:rsidRPr="00C906B0" w:rsidRDefault="00940181" w:rsidP="008F1DA2">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C906B0" w:rsidTr="00940181">
        <w:trPr>
          <w:trHeight w:val="803"/>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3</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4.1.3.1</w:t>
            </w:r>
            <w:r w:rsidRPr="00C906B0">
              <w:rPr>
                <w:rFonts w:eastAsia="Calibri" w:cs="Arial"/>
                <w:noProof w:val="0"/>
                <w:sz w:val="18"/>
                <w:szCs w:val="20"/>
              </w:rPr>
              <w:tab/>
              <w:t xml:space="preserve">Escrito bajo protesta de decir verdad que cuenta con facultades suficientes para comprometerse por sí o por su representada, de acuerdo con el Anexo </w:t>
            </w:r>
            <w:r>
              <w:rPr>
                <w:rFonts w:eastAsia="Calibri" w:cs="Arial"/>
                <w:noProof w:val="0"/>
                <w:sz w:val="18"/>
                <w:szCs w:val="20"/>
              </w:rPr>
              <w:t>3</w:t>
            </w:r>
            <w:r w:rsidRPr="00C906B0">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C906B0">
              <w:rPr>
                <w:rFonts w:eastAsia="Calibri" w:cs="Arial"/>
                <w:noProof w:val="0"/>
                <w:sz w:val="18"/>
                <w:szCs w:val="20"/>
              </w:rPr>
              <w:t>ó</w:t>
            </w:r>
            <w:proofErr w:type="spellEnd"/>
            <w:r w:rsidRPr="00C906B0">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470"/>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4</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4.1.3.2</w:t>
            </w:r>
            <w:r w:rsidRPr="00C906B0">
              <w:rPr>
                <w:rFonts w:eastAsia="Calibri" w:cs="Arial"/>
                <w:noProof w:val="0"/>
                <w:sz w:val="18"/>
                <w:szCs w:val="20"/>
              </w:rPr>
              <w:tab/>
              <w:t xml:space="preserve">Escrito bajo protesta de decir verdad, que el licitante es de nacionalidad mexicana, de acuerdo con el Anexo </w:t>
            </w:r>
            <w:r>
              <w:rPr>
                <w:rFonts w:eastAsia="Calibri" w:cs="Arial"/>
                <w:noProof w:val="0"/>
                <w:sz w:val="18"/>
                <w:szCs w:val="20"/>
              </w:rPr>
              <w:t>4</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621"/>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5</w:t>
            </w:r>
          </w:p>
        </w:tc>
        <w:tc>
          <w:tcPr>
            <w:tcW w:w="3458" w:type="pct"/>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4.1.3.3</w:t>
            </w:r>
            <w:r w:rsidRPr="00C906B0">
              <w:rPr>
                <w:rFonts w:eastAsia="Calibri" w:cs="Arial"/>
                <w:noProof w:val="0"/>
                <w:sz w:val="18"/>
                <w:szCs w:val="20"/>
              </w:rPr>
              <w:tab/>
              <w:t xml:space="preserve">Escrito en el que manifieste que en caso de resultar adjudicado, los servicios propuestos cumplirán con las normas solicitadas en la presente </w:t>
            </w:r>
            <w:r w:rsidRPr="00C906B0">
              <w:rPr>
                <w:szCs w:val="20"/>
                <w:lang w:val="es-ES_tradnl"/>
              </w:rPr>
              <w:t>convocatoria</w:t>
            </w:r>
            <w:r w:rsidRPr="00C906B0">
              <w:rPr>
                <w:rFonts w:eastAsia="Calibri" w:cs="Arial"/>
                <w:noProof w:val="0"/>
                <w:sz w:val="18"/>
                <w:szCs w:val="20"/>
              </w:rPr>
              <w:t xml:space="preserve">, de acuerdo con el Anexo </w:t>
            </w:r>
            <w:r>
              <w:rPr>
                <w:rFonts w:eastAsia="Calibri" w:cs="Arial"/>
                <w:noProof w:val="0"/>
                <w:sz w:val="18"/>
                <w:szCs w:val="20"/>
              </w:rPr>
              <w:t>5</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356"/>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6</w:t>
            </w:r>
          </w:p>
        </w:tc>
        <w:tc>
          <w:tcPr>
            <w:tcW w:w="3458" w:type="pct"/>
          </w:tcPr>
          <w:p w:rsidR="008B474E" w:rsidRPr="00C906B0" w:rsidRDefault="008B474E" w:rsidP="008B474E">
            <w:pPr>
              <w:spacing w:after="0" w:line="240" w:lineRule="auto"/>
              <w:jc w:val="both"/>
              <w:rPr>
                <w:rFonts w:eastAsia="Times New Roman" w:cs="Arial"/>
                <w:noProof w:val="0"/>
                <w:sz w:val="18"/>
                <w:szCs w:val="20"/>
                <w:lang w:eastAsia="ar-SA"/>
              </w:rPr>
            </w:pPr>
            <w:r w:rsidRPr="00C906B0">
              <w:rPr>
                <w:rFonts w:eastAsia="Times New Roman" w:cs="Arial"/>
                <w:noProof w:val="0"/>
                <w:sz w:val="18"/>
                <w:szCs w:val="20"/>
                <w:lang w:eastAsia="ar-SA"/>
              </w:rPr>
              <w:t>4.1.3.4</w:t>
            </w:r>
            <w:r w:rsidRPr="00C906B0">
              <w:rPr>
                <w:rFonts w:eastAsia="Times New Roman" w:cs="Arial"/>
                <w:noProof w:val="0"/>
                <w:sz w:val="18"/>
                <w:szCs w:val="20"/>
                <w:lang w:eastAsia="ar-SA"/>
              </w:rPr>
              <w:tab/>
              <w:t xml:space="preserve">Escrito bajo protesta de decir verdad, que no se ubica en los supuestos establecidos en los artículos 50 y 60 de la LAASSP, de acuerdo con el Anexo </w:t>
            </w:r>
            <w:r>
              <w:rPr>
                <w:rFonts w:eastAsia="Times New Roman" w:cs="Arial"/>
                <w:noProof w:val="0"/>
                <w:sz w:val="18"/>
                <w:szCs w:val="20"/>
                <w:lang w:eastAsia="ar-SA"/>
              </w:rPr>
              <w:t>6</w:t>
            </w:r>
            <w:r w:rsidRPr="00C906B0">
              <w:rPr>
                <w:rFonts w:eastAsia="Times New Roman" w:cs="Arial"/>
                <w:noProof w:val="0"/>
                <w:sz w:val="18"/>
                <w:szCs w:val="20"/>
                <w:lang w:eastAsia="ar-SA"/>
              </w:rPr>
              <w:t>.</w:t>
            </w:r>
          </w:p>
        </w:tc>
        <w:tc>
          <w:tcPr>
            <w:tcW w:w="465" w:type="pct"/>
            <w:gridSpan w:val="2"/>
            <w:vAlign w:val="center"/>
          </w:tcPr>
          <w:p w:rsidR="008B474E" w:rsidRPr="00C906B0" w:rsidRDefault="008B474E" w:rsidP="00031A6B">
            <w:pPr>
              <w:spacing w:after="0" w:line="240" w:lineRule="auto"/>
              <w:jc w:val="both"/>
              <w:rPr>
                <w:rFonts w:eastAsia="Calibri" w:cs="Arial"/>
                <w:noProof w:val="0"/>
                <w:sz w:val="18"/>
                <w:szCs w:val="20"/>
              </w:rPr>
            </w:pPr>
          </w:p>
        </w:tc>
        <w:tc>
          <w:tcPr>
            <w:tcW w:w="452" w:type="pct"/>
            <w:vAlign w:val="center"/>
          </w:tcPr>
          <w:p w:rsidR="008B474E" w:rsidRPr="00C906B0" w:rsidRDefault="008B474E" w:rsidP="00031A6B">
            <w:pPr>
              <w:spacing w:after="0" w:line="240" w:lineRule="auto"/>
              <w:jc w:val="both"/>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C906B0" w:rsidRDefault="008B474E" w:rsidP="000A530A">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7</w:t>
            </w:r>
          </w:p>
        </w:tc>
        <w:tc>
          <w:tcPr>
            <w:tcW w:w="3458" w:type="pct"/>
            <w:vAlign w:val="center"/>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4.1.3.5</w:t>
            </w:r>
            <w:r w:rsidRPr="00C906B0">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w:t>
            </w:r>
            <w:r>
              <w:rPr>
                <w:rFonts w:eastAsia="Calibri" w:cs="Arial"/>
                <w:noProof w:val="0"/>
                <w:sz w:val="18"/>
                <w:szCs w:val="20"/>
              </w:rPr>
              <w:t>7</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2357FB" w:rsidRDefault="008B474E" w:rsidP="008B474E">
            <w:pPr>
              <w:spacing w:after="0" w:line="240" w:lineRule="auto"/>
              <w:jc w:val="center"/>
              <w:rPr>
                <w:rFonts w:eastAsia="Calibri" w:cs="Arial"/>
                <w:b/>
                <w:noProof w:val="0"/>
                <w:color w:val="FF0000"/>
                <w:sz w:val="18"/>
                <w:szCs w:val="20"/>
              </w:rPr>
            </w:pPr>
            <w:r w:rsidRPr="002357FB">
              <w:rPr>
                <w:rFonts w:eastAsia="Calibri" w:cs="Arial"/>
                <w:b/>
                <w:noProof w:val="0"/>
                <w:sz w:val="18"/>
                <w:szCs w:val="20"/>
              </w:rPr>
              <w:t>Anexo 8</w:t>
            </w:r>
          </w:p>
        </w:tc>
        <w:tc>
          <w:tcPr>
            <w:tcW w:w="3458" w:type="pct"/>
            <w:vAlign w:val="center"/>
          </w:tcPr>
          <w:p w:rsidR="008B474E" w:rsidRPr="00C906B0" w:rsidRDefault="008B474E" w:rsidP="008B474E">
            <w:pPr>
              <w:spacing w:after="0" w:line="240" w:lineRule="auto"/>
              <w:jc w:val="both"/>
              <w:rPr>
                <w:rFonts w:eastAsia="Calibri" w:cs="Arial"/>
                <w:noProof w:val="0"/>
                <w:sz w:val="18"/>
                <w:szCs w:val="20"/>
              </w:rPr>
            </w:pPr>
            <w:r w:rsidRPr="00C906B0">
              <w:rPr>
                <w:rFonts w:eastAsia="Calibri" w:cs="Arial"/>
                <w:noProof w:val="0"/>
                <w:sz w:val="18"/>
                <w:szCs w:val="20"/>
              </w:rPr>
              <w:t>4.1.3.6</w:t>
            </w:r>
            <w:r w:rsidRPr="00C906B0">
              <w:rPr>
                <w:rFonts w:eastAsia="Calibri" w:cs="Arial"/>
                <w:noProof w:val="0"/>
                <w:sz w:val="18"/>
                <w:szCs w:val="20"/>
              </w:rPr>
              <w:tab/>
              <w:t xml:space="preserve">En su caso, escrito bajo protesta de decir verdad que el licitante cuenta con estratificación como micro, pequeña o mediana empresa, de acuerdo con el Anexo </w:t>
            </w:r>
            <w:r>
              <w:rPr>
                <w:rFonts w:eastAsia="Calibri" w:cs="Arial"/>
                <w:noProof w:val="0"/>
                <w:sz w:val="18"/>
                <w:szCs w:val="20"/>
              </w:rPr>
              <w:t>8</w:t>
            </w:r>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625"/>
          <w:jc w:val="center"/>
        </w:trPr>
        <w:tc>
          <w:tcPr>
            <w:tcW w:w="625" w:type="pct"/>
            <w:vAlign w:val="center"/>
          </w:tcPr>
          <w:p w:rsidR="008B474E" w:rsidRPr="002357FB" w:rsidRDefault="008B474E" w:rsidP="000A530A">
            <w:pPr>
              <w:spacing w:after="0" w:line="240" w:lineRule="auto"/>
              <w:jc w:val="center"/>
              <w:rPr>
                <w:rFonts w:eastAsia="Calibri" w:cs="Arial"/>
                <w:b/>
                <w:noProof w:val="0"/>
                <w:sz w:val="18"/>
                <w:szCs w:val="20"/>
              </w:rPr>
            </w:pPr>
            <w:r w:rsidRPr="002357FB">
              <w:rPr>
                <w:rFonts w:eastAsia="Calibri" w:cs="Arial"/>
                <w:b/>
                <w:noProof w:val="0"/>
                <w:sz w:val="18"/>
                <w:szCs w:val="20"/>
              </w:rPr>
              <w:t>Escrito</w:t>
            </w:r>
            <w:r w:rsidRPr="002357FB">
              <w:rPr>
                <w:sz w:val="18"/>
              </w:rPr>
              <w:t xml:space="preserve"> </w:t>
            </w:r>
            <w:proofErr w:type="spellStart"/>
            <w:r w:rsidRPr="002357FB">
              <w:rPr>
                <w:rFonts w:eastAsia="Calibri" w:cs="Arial"/>
                <w:b/>
                <w:noProof w:val="0"/>
                <w:sz w:val="18"/>
                <w:szCs w:val="20"/>
              </w:rPr>
              <w:t>CompraNet</w:t>
            </w:r>
            <w:proofErr w:type="spellEnd"/>
          </w:p>
        </w:tc>
        <w:tc>
          <w:tcPr>
            <w:tcW w:w="3458" w:type="pct"/>
            <w:vAlign w:val="center"/>
          </w:tcPr>
          <w:p w:rsidR="008B474E" w:rsidRPr="00C906B0" w:rsidRDefault="008B474E" w:rsidP="00031A6B">
            <w:pPr>
              <w:spacing w:after="0" w:line="240" w:lineRule="auto"/>
              <w:jc w:val="both"/>
              <w:rPr>
                <w:rFonts w:eastAsia="Calibri" w:cs="Arial"/>
                <w:noProof w:val="0"/>
                <w:sz w:val="18"/>
                <w:szCs w:val="20"/>
              </w:rPr>
            </w:pPr>
            <w:r w:rsidRPr="00C906B0">
              <w:rPr>
                <w:rFonts w:eastAsia="Calibri" w:cs="Arial"/>
                <w:noProof w:val="0"/>
                <w:sz w:val="18"/>
                <w:szCs w:val="20"/>
              </w:rPr>
              <w:t>4.1.3.7</w:t>
            </w:r>
            <w:r w:rsidRPr="00C906B0">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C906B0">
              <w:rPr>
                <w:rFonts w:eastAsia="Calibri" w:cs="Arial"/>
                <w:noProof w:val="0"/>
                <w:sz w:val="18"/>
                <w:szCs w:val="20"/>
              </w:rPr>
              <w:t>CompraNet</w:t>
            </w:r>
            <w:proofErr w:type="spellEnd"/>
            <w:r w:rsidRPr="00C906B0">
              <w:rPr>
                <w:rFonts w:eastAsia="Calibri" w:cs="Arial"/>
                <w:noProof w:val="0"/>
                <w:sz w:val="18"/>
                <w:szCs w:val="20"/>
              </w:rPr>
              <w:t>”.</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392"/>
          <w:jc w:val="center"/>
        </w:trPr>
        <w:tc>
          <w:tcPr>
            <w:tcW w:w="625" w:type="pct"/>
            <w:vAlign w:val="center"/>
          </w:tcPr>
          <w:p w:rsidR="008B474E" w:rsidRPr="002357FB" w:rsidRDefault="008B474E" w:rsidP="003575BA">
            <w:pPr>
              <w:spacing w:after="0" w:line="240" w:lineRule="auto"/>
              <w:jc w:val="center"/>
              <w:rPr>
                <w:rFonts w:eastAsia="Calibri" w:cs="Arial"/>
                <w:b/>
                <w:noProof w:val="0"/>
                <w:sz w:val="18"/>
                <w:szCs w:val="20"/>
              </w:rPr>
            </w:pPr>
            <w:r w:rsidRPr="002357FB">
              <w:rPr>
                <w:rFonts w:eastAsia="Calibri" w:cs="Arial"/>
                <w:b/>
                <w:noProof w:val="0"/>
                <w:sz w:val="18"/>
                <w:szCs w:val="20"/>
              </w:rPr>
              <w:t>Anexo 1</w:t>
            </w:r>
            <w:r w:rsidR="003575BA" w:rsidRPr="002357FB">
              <w:rPr>
                <w:rFonts w:eastAsia="Calibri" w:cs="Arial"/>
                <w:b/>
                <w:noProof w:val="0"/>
                <w:sz w:val="18"/>
                <w:szCs w:val="20"/>
              </w:rPr>
              <w:t>1</w:t>
            </w:r>
          </w:p>
        </w:tc>
        <w:tc>
          <w:tcPr>
            <w:tcW w:w="3458" w:type="pct"/>
            <w:vAlign w:val="center"/>
          </w:tcPr>
          <w:p w:rsidR="008B474E" w:rsidRPr="00C906B0" w:rsidRDefault="008B474E" w:rsidP="00031A6B">
            <w:pPr>
              <w:spacing w:after="0" w:line="240" w:lineRule="auto"/>
              <w:jc w:val="both"/>
              <w:rPr>
                <w:rFonts w:eastAsia="Calibri" w:cs="Arial"/>
                <w:noProof w:val="0"/>
                <w:sz w:val="18"/>
                <w:szCs w:val="20"/>
              </w:rPr>
            </w:pPr>
            <w:r w:rsidRPr="00C906B0">
              <w:rPr>
                <w:rFonts w:eastAsia="Calibri" w:cs="Arial"/>
                <w:noProof w:val="0"/>
                <w:sz w:val="18"/>
                <w:szCs w:val="20"/>
              </w:rPr>
              <w:t>Escrito para solicitar la clasificación de la información entregada por el licitante.</w:t>
            </w:r>
          </w:p>
        </w:tc>
        <w:tc>
          <w:tcPr>
            <w:tcW w:w="465"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c>
          <w:tcPr>
            <w:tcW w:w="452" w:type="pct"/>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289"/>
          <w:tblHeader/>
          <w:jc w:val="center"/>
        </w:trPr>
        <w:tc>
          <w:tcPr>
            <w:tcW w:w="625" w:type="pct"/>
            <w:vMerge w:val="restar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B474E" w:rsidRPr="00C906B0" w:rsidRDefault="008B474E"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técnica</w:t>
            </w:r>
          </w:p>
        </w:tc>
        <w:tc>
          <w:tcPr>
            <w:tcW w:w="917" w:type="pct"/>
            <w:gridSpan w:val="3"/>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B474E" w:rsidRPr="00C906B0" w:rsidTr="00940181">
        <w:trPr>
          <w:trHeight w:val="209"/>
          <w:tblHeader/>
          <w:jc w:val="center"/>
        </w:trPr>
        <w:tc>
          <w:tcPr>
            <w:tcW w:w="625" w:type="pct"/>
            <w:vMerge/>
            <w:shd w:val="clear" w:color="auto" w:fill="8DB3E2"/>
            <w:vAlign w:val="center"/>
          </w:tcPr>
          <w:p w:rsidR="008B474E" w:rsidRPr="00C906B0" w:rsidRDefault="008B474E"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8B474E" w:rsidRPr="00C906B0" w:rsidRDefault="008B474E" w:rsidP="00031A6B">
            <w:pPr>
              <w:spacing w:after="0" w:line="240" w:lineRule="auto"/>
              <w:jc w:val="both"/>
              <w:rPr>
                <w:rFonts w:eastAsia="Calibri" w:cs="Arial"/>
                <w:noProof w:val="0"/>
                <w:sz w:val="18"/>
                <w:szCs w:val="20"/>
              </w:rPr>
            </w:pPr>
          </w:p>
        </w:tc>
        <w:tc>
          <w:tcPr>
            <w:tcW w:w="439" w:type="pc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C906B0" w:rsidTr="00940181">
        <w:trPr>
          <w:trHeight w:val="553"/>
          <w:jc w:val="center"/>
        </w:trPr>
        <w:tc>
          <w:tcPr>
            <w:tcW w:w="625" w:type="pct"/>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Anexo 1</w:t>
            </w:r>
          </w:p>
        </w:tc>
        <w:tc>
          <w:tcPr>
            <w:tcW w:w="3458" w:type="pct"/>
            <w:vAlign w:val="center"/>
          </w:tcPr>
          <w:p w:rsidR="008B474E" w:rsidRPr="00C906B0" w:rsidRDefault="008B474E" w:rsidP="00940181">
            <w:pPr>
              <w:tabs>
                <w:tab w:val="left" w:pos="1650"/>
              </w:tabs>
              <w:spacing w:after="0" w:line="240" w:lineRule="auto"/>
              <w:rPr>
                <w:rFonts w:eastAsia="Calibri" w:cs="Arial"/>
                <w:noProof w:val="0"/>
                <w:sz w:val="18"/>
                <w:szCs w:val="20"/>
              </w:rPr>
            </w:pPr>
            <w:r w:rsidRPr="00C906B0">
              <w:rPr>
                <w:rFonts w:eastAsia="Calibri" w:cs="Arial"/>
                <w:noProof w:val="0"/>
                <w:sz w:val="18"/>
                <w:szCs w:val="20"/>
              </w:rPr>
              <w:t>Propuesta Técnica en la cual se contemplará los requisitos, condiciones y especificaciones técn</w:t>
            </w:r>
            <w:r w:rsidR="00883C63">
              <w:rPr>
                <w:rFonts w:eastAsia="Calibri" w:cs="Arial"/>
                <w:noProof w:val="0"/>
                <w:sz w:val="18"/>
                <w:szCs w:val="20"/>
              </w:rPr>
              <w:t>icas establecidas en el Anexo 1 y Anexo 2</w:t>
            </w:r>
          </w:p>
        </w:tc>
        <w:tc>
          <w:tcPr>
            <w:tcW w:w="439" w:type="pct"/>
            <w:vAlign w:val="center"/>
          </w:tcPr>
          <w:p w:rsidR="008B474E" w:rsidRPr="00C906B0" w:rsidRDefault="008B474E" w:rsidP="00031A6B">
            <w:pPr>
              <w:spacing w:after="0" w:line="240" w:lineRule="auto"/>
              <w:jc w:val="center"/>
              <w:rPr>
                <w:rFonts w:eastAsia="Calibri" w:cs="Arial"/>
                <w:noProof w:val="0"/>
                <w:sz w:val="18"/>
                <w:szCs w:val="20"/>
              </w:rPr>
            </w:pPr>
          </w:p>
        </w:tc>
        <w:tc>
          <w:tcPr>
            <w:tcW w:w="478" w:type="pct"/>
            <w:gridSpan w:val="2"/>
            <w:vAlign w:val="center"/>
          </w:tcPr>
          <w:p w:rsidR="008B474E" w:rsidRPr="00C906B0" w:rsidRDefault="008B474E" w:rsidP="00031A6B">
            <w:pPr>
              <w:spacing w:after="0" w:line="240" w:lineRule="auto"/>
              <w:jc w:val="center"/>
              <w:rPr>
                <w:rFonts w:eastAsia="Calibri" w:cs="Arial"/>
                <w:noProof w:val="0"/>
                <w:sz w:val="18"/>
                <w:szCs w:val="20"/>
              </w:rPr>
            </w:pPr>
          </w:p>
        </w:tc>
      </w:tr>
      <w:tr w:rsidR="008B474E" w:rsidRPr="00C906B0" w:rsidTr="00940181">
        <w:trPr>
          <w:trHeight w:val="289"/>
          <w:tblHeader/>
          <w:jc w:val="center"/>
        </w:trPr>
        <w:tc>
          <w:tcPr>
            <w:tcW w:w="625" w:type="pct"/>
            <w:vMerge w:val="restar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rsidR="008B474E" w:rsidRPr="00C906B0" w:rsidRDefault="008B474E"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económica</w:t>
            </w:r>
          </w:p>
        </w:tc>
        <w:tc>
          <w:tcPr>
            <w:tcW w:w="917" w:type="pct"/>
            <w:gridSpan w:val="3"/>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B474E" w:rsidRPr="00C906B0" w:rsidTr="00D06803">
        <w:trPr>
          <w:trHeight w:val="209"/>
          <w:tblHeader/>
          <w:jc w:val="center"/>
        </w:trPr>
        <w:tc>
          <w:tcPr>
            <w:tcW w:w="625" w:type="pct"/>
            <w:vMerge/>
            <w:shd w:val="clear" w:color="auto" w:fill="8DB3E2"/>
            <w:vAlign w:val="center"/>
          </w:tcPr>
          <w:p w:rsidR="008B474E" w:rsidRPr="00C906B0" w:rsidRDefault="008B474E"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8B474E" w:rsidRPr="00C906B0" w:rsidRDefault="008B474E" w:rsidP="00031A6B">
            <w:pPr>
              <w:spacing w:after="0" w:line="240" w:lineRule="auto"/>
              <w:jc w:val="both"/>
              <w:rPr>
                <w:rFonts w:eastAsia="Calibri" w:cs="Arial"/>
                <w:noProof w:val="0"/>
                <w:sz w:val="18"/>
                <w:szCs w:val="20"/>
              </w:rPr>
            </w:pPr>
          </w:p>
        </w:tc>
        <w:tc>
          <w:tcPr>
            <w:tcW w:w="439" w:type="pct"/>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rsidR="008B474E" w:rsidRPr="00C906B0" w:rsidRDefault="008B474E"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8B474E" w:rsidRPr="00940181" w:rsidTr="001B45AF">
        <w:trPr>
          <w:trHeight w:val="359"/>
          <w:jc w:val="center"/>
        </w:trPr>
        <w:tc>
          <w:tcPr>
            <w:tcW w:w="625" w:type="pct"/>
            <w:vAlign w:val="center"/>
          </w:tcPr>
          <w:p w:rsidR="008B474E" w:rsidRPr="00C906B0" w:rsidRDefault="008B474E" w:rsidP="008B474E">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Pr>
                <w:rFonts w:eastAsia="Calibri" w:cs="Arial"/>
                <w:b/>
                <w:noProof w:val="0"/>
                <w:sz w:val="18"/>
                <w:szCs w:val="20"/>
              </w:rPr>
              <w:t>9</w:t>
            </w:r>
          </w:p>
        </w:tc>
        <w:tc>
          <w:tcPr>
            <w:tcW w:w="3458" w:type="pct"/>
            <w:vAlign w:val="center"/>
          </w:tcPr>
          <w:p w:rsidR="008B474E" w:rsidRPr="00940181" w:rsidRDefault="008B474E" w:rsidP="00880F7F">
            <w:pPr>
              <w:spacing w:after="0" w:line="240" w:lineRule="auto"/>
              <w:jc w:val="both"/>
              <w:rPr>
                <w:rFonts w:eastAsia="Calibri" w:cs="Arial"/>
                <w:noProof w:val="0"/>
                <w:sz w:val="18"/>
                <w:szCs w:val="20"/>
              </w:rPr>
            </w:pPr>
            <w:r w:rsidRPr="00C906B0">
              <w:rPr>
                <w:rFonts w:eastAsia="Calibri" w:cs="Arial"/>
                <w:noProof w:val="0"/>
                <w:sz w:val="18"/>
                <w:szCs w:val="20"/>
              </w:rPr>
              <w:t>Formato de propuesta Económica.</w:t>
            </w:r>
          </w:p>
        </w:tc>
        <w:tc>
          <w:tcPr>
            <w:tcW w:w="439" w:type="pct"/>
            <w:vAlign w:val="center"/>
          </w:tcPr>
          <w:p w:rsidR="008B474E" w:rsidRPr="00940181" w:rsidRDefault="008B474E" w:rsidP="00031A6B">
            <w:pPr>
              <w:spacing w:after="0" w:line="240" w:lineRule="auto"/>
              <w:jc w:val="center"/>
              <w:rPr>
                <w:rFonts w:eastAsia="Calibri" w:cs="Arial"/>
                <w:noProof w:val="0"/>
                <w:sz w:val="18"/>
                <w:szCs w:val="20"/>
              </w:rPr>
            </w:pPr>
          </w:p>
        </w:tc>
        <w:tc>
          <w:tcPr>
            <w:tcW w:w="478" w:type="pct"/>
            <w:gridSpan w:val="2"/>
            <w:vAlign w:val="center"/>
          </w:tcPr>
          <w:p w:rsidR="008B474E" w:rsidRPr="00940181" w:rsidRDefault="008B474E" w:rsidP="00031A6B">
            <w:pPr>
              <w:spacing w:after="0" w:line="240" w:lineRule="auto"/>
              <w:jc w:val="center"/>
              <w:rPr>
                <w:rFonts w:eastAsia="Calibri" w:cs="Arial"/>
                <w:noProof w:val="0"/>
                <w:sz w:val="18"/>
                <w:szCs w:val="20"/>
              </w:rPr>
            </w:pPr>
          </w:p>
        </w:tc>
      </w:tr>
    </w:tbl>
    <w:p w:rsidR="00A07DA2" w:rsidRDefault="00A07DA2">
      <w:bookmarkStart w:id="191" w:name="_Toc336378694"/>
      <w:bookmarkStart w:id="192" w:name="_Toc431386042"/>
      <w:bookmarkStart w:id="193" w:name="_Toc431386319"/>
      <w:bookmarkStart w:id="194" w:name="_Toc356557692"/>
      <w:bookmarkStart w:id="195" w:name="_Toc358979945"/>
      <w:bookmarkStart w:id="196" w:name="_Toc367205820"/>
      <w:bookmarkStart w:id="197" w:name="_Toc388439790"/>
      <w:bookmarkStart w:id="198" w:name="_Toc424648472"/>
      <w:r>
        <w:br w:type="page"/>
      </w:r>
    </w:p>
    <w:p w:rsidR="003F4A27" w:rsidRDefault="003F4A27" w:rsidP="00A07DA2"/>
    <w:p w:rsidR="002139D3" w:rsidRPr="00AD5E8A" w:rsidRDefault="002139D3" w:rsidP="000A16DF">
      <w:pPr>
        <w:pStyle w:val="Ttulo1"/>
        <w:rPr>
          <w:lang w:val="es-ES"/>
        </w:rPr>
      </w:pPr>
      <w:bookmarkStart w:id="199" w:name="_Toc533168350"/>
      <w:r w:rsidRPr="00BB3CB0">
        <w:t>A</w:t>
      </w:r>
      <w:r w:rsidR="00A96FBC" w:rsidRPr="00BB3CB0">
        <w:t>nexo</w:t>
      </w:r>
      <w:r w:rsidRPr="00BB3CB0">
        <w:t xml:space="preserve"> </w:t>
      </w:r>
      <w:bookmarkEnd w:id="191"/>
      <w:r w:rsidR="002403E2" w:rsidRPr="00BB3CB0">
        <w:t>1</w:t>
      </w:r>
      <w:r w:rsidR="008D0F50">
        <w:t>1</w:t>
      </w:r>
      <w:r w:rsidRPr="00BB3CB0">
        <w:t>.</w:t>
      </w:r>
      <w:bookmarkStart w:id="200" w:name="_Toc431386043"/>
      <w:bookmarkStart w:id="201" w:name="_Toc431386320"/>
      <w:bookmarkEnd w:id="192"/>
      <w:bookmarkEnd w:id="193"/>
      <w:r w:rsidR="00A96FBC" w:rsidRPr="00BB3CB0">
        <w:t>-</w:t>
      </w:r>
      <w:r w:rsidR="00AD5E8A">
        <w:t xml:space="preserve"> </w:t>
      </w:r>
      <w:r w:rsidRPr="002139D3">
        <w:t>F</w:t>
      </w:r>
      <w:r w:rsidR="00A96FBC" w:rsidRPr="002139D3">
        <w:t>ormato información reservada y confidencial</w:t>
      </w:r>
      <w:r w:rsidR="00A96FBC" w:rsidRPr="00AD5E8A">
        <w:rPr>
          <w:lang w:val="es-ES"/>
        </w:rPr>
        <w:t>.</w:t>
      </w:r>
      <w:bookmarkEnd w:id="194"/>
      <w:bookmarkEnd w:id="195"/>
      <w:bookmarkEnd w:id="196"/>
      <w:bookmarkEnd w:id="197"/>
      <w:bookmarkEnd w:id="198"/>
      <w:bookmarkEnd w:id="199"/>
      <w:bookmarkEnd w:id="200"/>
      <w:bookmarkEnd w:id="201"/>
    </w:p>
    <w:p w:rsidR="00B9483C" w:rsidRDefault="00B9483C" w:rsidP="00B9483C">
      <w:pPr>
        <w:spacing w:after="0" w:line="240" w:lineRule="auto"/>
        <w:ind w:left="-284" w:right="-284"/>
      </w:pPr>
    </w:p>
    <w:p w:rsidR="00B9483C" w:rsidRPr="002139D3" w:rsidRDefault="00B9483C" w:rsidP="00B9483C">
      <w:pPr>
        <w:spacing w:after="0" w:line="240" w:lineRule="auto"/>
        <w:ind w:left="-284" w:right="-284"/>
      </w:pPr>
    </w:p>
    <w:p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1309DF" w:rsidRPr="001309DF">
        <w:t>201</w:t>
      </w:r>
      <w:r w:rsidR="004F74DC">
        <w:t>8</w:t>
      </w:r>
      <w:r w:rsidR="002139D3" w:rsidRPr="002139D3">
        <w:t>.</w:t>
      </w:r>
    </w:p>
    <w:p w:rsidR="00B9483C" w:rsidRDefault="00B9483C" w:rsidP="00B9483C">
      <w:pPr>
        <w:tabs>
          <w:tab w:val="left" w:pos="10490"/>
        </w:tabs>
        <w:spacing w:after="0" w:line="240" w:lineRule="auto"/>
        <w:ind w:left="-284" w:right="-284"/>
        <w:jc w:val="both"/>
        <w:rPr>
          <w:rFonts w:cs="Arial"/>
          <w:bCs/>
          <w:szCs w:val="24"/>
        </w:rPr>
      </w:pPr>
    </w:p>
    <w:p w:rsidR="00B9483C" w:rsidRDefault="00B9483C" w:rsidP="00B9483C">
      <w:pPr>
        <w:tabs>
          <w:tab w:val="left" w:pos="10490"/>
        </w:tabs>
        <w:spacing w:after="0" w:line="240" w:lineRule="auto"/>
        <w:ind w:left="-284" w:right="-284"/>
        <w:jc w:val="both"/>
        <w:rPr>
          <w:rFonts w:cs="Arial"/>
          <w:bCs/>
          <w:szCs w:val="24"/>
        </w:rPr>
      </w:pP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66224"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p>
    <w:p w:rsidR="002139D3" w:rsidRDefault="002139D3" w:rsidP="005742E0">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w:t>
      </w:r>
      <w:r w:rsidR="005742E0" w:rsidRPr="005742E0">
        <w:t>que contiene a su vez información de carácter Confidencial y Comercial Reservada con fundamento en los artículos 97, 98, 110 fracción XIII, 111 y 113 de la  Ley Federal de Transparencia y Acceso a la Información Pública</w:t>
      </w:r>
    </w:p>
    <w:p w:rsidR="002A29C1" w:rsidRPr="002139D3" w:rsidRDefault="002A29C1" w:rsidP="00B9483C">
      <w:pPr>
        <w:spacing w:after="0" w:line="240" w:lineRule="auto"/>
        <w:ind w:left="-284" w:right="-284"/>
      </w:pPr>
    </w:p>
    <w:p w:rsidR="002139D3" w:rsidRPr="002139D3" w:rsidRDefault="002139D3" w:rsidP="00B9483C">
      <w:pPr>
        <w:spacing w:after="0" w:line="240" w:lineRule="auto"/>
        <w:ind w:left="-284" w:right="-284"/>
      </w:pPr>
      <w:r>
        <w:t>Relación de documentos:</w:t>
      </w:r>
    </w:p>
    <w:p w:rsidR="002139D3" w:rsidRPr="002139D3" w:rsidRDefault="002139D3" w:rsidP="00B9483C">
      <w:pPr>
        <w:spacing w:after="0" w:line="240" w:lineRule="auto"/>
        <w:ind w:left="-284" w:right="-284"/>
      </w:pPr>
    </w:p>
    <w:p w:rsidR="002139D3" w:rsidRDefault="00390432" w:rsidP="00B9483C">
      <w:pPr>
        <w:spacing w:after="0" w:line="240" w:lineRule="auto"/>
        <w:ind w:left="-284" w:right="-284"/>
      </w:pPr>
      <w:r>
        <w:t>1.- ...</w:t>
      </w:r>
    </w:p>
    <w:p w:rsidR="00390432" w:rsidRDefault="00390432" w:rsidP="00B9483C">
      <w:pPr>
        <w:spacing w:after="0" w:line="240" w:lineRule="auto"/>
        <w:ind w:left="-284" w:right="-284"/>
      </w:pPr>
    </w:p>
    <w:p w:rsidR="00390432" w:rsidRPr="002139D3" w:rsidRDefault="00390432" w:rsidP="00B9483C">
      <w:pPr>
        <w:spacing w:after="0" w:line="240" w:lineRule="auto"/>
        <w:ind w:left="-284" w:right="-284"/>
      </w:pPr>
      <w:r>
        <w:t>2.- ...</w:t>
      </w:r>
    </w:p>
    <w:p w:rsidR="002139D3" w:rsidRPr="002139D3" w:rsidRDefault="002139D3" w:rsidP="00B9483C">
      <w:pPr>
        <w:spacing w:after="0" w:line="240" w:lineRule="auto"/>
        <w:ind w:left="-284" w:right="-284"/>
      </w:pPr>
    </w:p>
    <w:p w:rsidR="002139D3" w:rsidRPr="002139D3" w:rsidRDefault="002139D3" w:rsidP="00B9483C">
      <w:pPr>
        <w:spacing w:after="0" w:line="240" w:lineRule="auto"/>
        <w:ind w:left="-284" w:right="-284"/>
        <w:rPr>
          <w:lang w:val="es-ES"/>
        </w:rPr>
      </w:pPr>
      <w:r w:rsidRPr="002139D3">
        <w:rPr>
          <w:lang w:val="es-ES"/>
        </w:rPr>
        <w:t>Protesto lo necesario</w:t>
      </w:r>
    </w:p>
    <w:p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rsidR="002139D3" w:rsidRDefault="002139D3" w:rsidP="00B9483C">
      <w:pPr>
        <w:spacing w:after="0" w:line="240" w:lineRule="auto"/>
        <w:ind w:left="-284" w:right="-284"/>
      </w:pPr>
    </w:p>
    <w:p w:rsidR="002A29C1" w:rsidRPr="002139D3" w:rsidRDefault="002A29C1" w:rsidP="00B9483C">
      <w:pPr>
        <w:spacing w:after="0" w:line="240" w:lineRule="auto"/>
        <w:ind w:left="-284" w:right="-284"/>
      </w:pPr>
    </w:p>
    <w:p w:rsidR="00E1087B" w:rsidRDefault="00E1087B" w:rsidP="00B9483C">
      <w:pPr>
        <w:spacing w:after="0" w:line="240" w:lineRule="auto"/>
        <w:ind w:left="-284" w:right="-284"/>
      </w:pPr>
    </w:p>
    <w:p w:rsidR="005742E0" w:rsidRPr="005742E0" w:rsidRDefault="005742E0" w:rsidP="005742E0">
      <w:pPr>
        <w:spacing w:after="0" w:line="240" w:lineRule="auto"/>
        <w:jc w:val="both"/>
        <w:rPr>
          <w:rFonts w:cs="Arial"/>
          <w:i/>
          <w:noProof w:val="0"/>
          <w:szCs w:val="20"/>
          <w:lang w:val="es-ES_tradnl" w:eastAsia="ar-SA"/>
        </w:rPr>
      </w:pPr>
    </w:p>
    <w:p w:rsidR="002139D3" w:rsidRDefault="002139D3" w:rsidP="00A96FBC">
      <w:pPr>
        <w:spacing w:after="0" w:line="240" w:lineRule="auto"/>
        <w:rPr>
          <w:rFonts w:eastAsia="Times New Roman" w:cs="Arial"/>
          <w:noProof w:val="0"/>
          <w:szCs w:val="20"/>
          <w:lang w:eastAsia="es-ES"/>
        </w:rPr>
      </w:pPr>
      <w:r>
        <w:rPr>
          <w:rFonts w:cs="Arial"/>
          <w:b/>
        </w:rPr>
        <w:br w:type="page"/>
      </w:r>
    </w:p>
    <w:p w:rsidR="002934A5" w:rsidRPr="009A4B3D" w:rsidRDefault="002934A5" w:rsidP="000A16DF">
      <w:pPr>
        <w:pStyle w:val="Ttulo1"/>
        <w:rPr>
          <w:rFonts w:eastAsia="Calibri"/>
        </w:rPr>
      </w:pPr>
      <w:bookmarkStart w:id="202" w:name="_Toc424042679"/>
      <w:bookmarkStart w:id="203" w:name="_Toc388439777"/>
      <w:bookmarkStart w:id="204" w:name="_Toc436304404"/>
      <w:bookmarkStart w:id="205" w:name="_Toc533168351"/>
      <w:r w:rsidRPr="00BB3CB0">
        <w:lastRenderedPageBreak/>
        <w:t>Anexo 1</w:t>
      </w:r>
      <w:r w:rsidR="008D0F50">
        <w:t>2</w:t>
      </w:r>
      <w:bookmarkStart w:id="206" w:name="_Toc424042680"/>
      <w:bookmarkEnd w:id="202"/>
      <w:r w:rsidRPr="00BB3CB0">
        <w:t>.-</w:t>
      </w:r>
      <w:r w:rsidRPr="009A4B3D">
        <w:t xml:space="preserve"> Interés en participar en la licitación pública y </w:t>
      </w:r>
      <w:r>
        <w:rPr>
          <w:lang w:val="es-MX"/>
        </w:rPr>
        <w:t>solicitud de aclaraciones</w:t>
      </w:r>
      <w:r w:rsidRPr="009A4B3D">
        <w:rPr>
          <w:lang w:val="x-none"/>
        </w:rPr>
        <w:t>.</w:t>
      </w:r>
      <w:bookmarkEnd w:id="203"/>
      <w:bookmarkEnd w:id="204"/>
      <w:bookmarkEnd w:id="205"/>
      <w:bookmarkEnd w:id="206"/>
    </w:p>
    <w:p w:rsidR="002934A5" w:rsidRDefault="002934A5" w:rsidP="002934A5">
      <w:pPr>
        <w:tabs>
          <w:tab w:val="num" w:pos="432"/>
        </w:tabs>
        <w:spacing w:after="0" w:line="240" w:lineRule="auto"/>
        <w:ind w:left="-284" w:right="-284" w:hanging="6"/>
        <w:jc w:val="both"/>
        <w:rPr>
          <w:rFonts w:eastAsia="Calibri" w:cs="Arial"/>
        </w:rPr>
      </w:pPr>
    </w:p>
    <w:p w:rsidR="00630AA0" w:rsidRPr="009A4B3D" w:rsidRDefault="00630AA0" w:rsidP="002934A5">
      <w:pPr>
        <w:tabs>
          <w:tab w:val="num" w:pos="432"/>
        </w:tabs>
        <w:spacing w:after="0" w:line="240" w:lineRule="auto"/>
        <w:ind w:left="-284" w:right="-284" w:hanging="6"/>
        <w:jc w:val="both"/>
        <w:rPr>
          <w:rFonts w:eastAsia="Calibri" w:cs="Arial"/>
        </w:rPr>
      </w:pPr>
    </w:p>
    <w:p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México, a _______ de _________________de 201</w:t>
      </w:r>
      <w:r w:rsidR="004F74DC">
        <w:rPr>
          <w:rFonts w:eastAsia="Calibri" w:cs="Arial"/>
        </w:rPr>
        <w:t>8</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431731"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566652" w:rsidP="002934A5">
            <w:pPr>
              <w:spacing w:after="0" w:line="240" w:lineRule="auto"/>
              <w:ind w:right="-284" w:hanging="6"/>
              <w:jc w:val="both"/>
              <w:rPr>
                <w:rFonts w:eastAsia="Calibri" w:cs="Arial"/>
              </w:rPr>
            </w:pPr>
            <w:r w:rsidRPr="005167B7">
              <w:rPr>
                <w:rFonts w:cs="Arial"/>
                <w:szCs w:val="20"/>
                <w:lang w:val="es-ES_tradnl"/>
              </w:rPr>
              <w:t>Demarcación Territorial</w:t>
            </w:r>
            <w:r w:rsidR="002934A5" w:rsidRPr="00431731">
              <w:rPr>
                <w:rFonts w:eastAsia="Calibri" w:cs="Arial"/>
              </w:rPr>
              <w:t xml:space="preserve"> o Municipio.</w:t>
            </w:r>
          </w:p>
        </w:tc>
      </w:tr>
      <w:tr w:rsidR="002934A5" w:rsidRPr="00431731"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431731" w:rsidTr="002934A5">
        <w:trPr>
          <w:trHeight w:val="199"/>
          <w:jc w:val="center"/>
        </w:trPr>
        <w:tc>
          <w:tcPr>
            <w:tcW w:w="3591" w:type="pct"/>
            <w:gridSpan w:val="2"/>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431731" w:rsidRDefault="002934A5" w:rsidP="002934A5">
            <w:pPr>
              <w:spacing w:after="0" w:line="240" w:lineRule="auto"/>
              <w:ind w:left="-284" w:right="-284" w:hanging="6"/>
              <w:jc w:val="both"/>
              <w:rPr>
                <w:rFonts w:eastAsia="Calibri" w:cs="Arial"/>
              </w:rPr>
            </w:pPr>
            <w:r w:rsidRPr="00431731">
              <w:rPr>
                <w:rFonts w:eastAsia="Calibri" w:cs="Arial"/>
              </w:rPr>
              <w:t>Fecha.</w:t>
            </w:r>
          </w:p>
        </w:tc>
      </w:tr>
      <w:tr w:rsidR="002934A5" w:rsidRPr="00431731" w:rsidTr="002934A5">
        <w:trPr>
          <w:trHeight w:val="218"/>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rsidTr="002934A5">
        <w:trPr>
          <w:trHeight w:val="235"/>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rsidTr="002934A5">
        <w:trPr>
          <w:trHeight w:val="281"/>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rsidTr="002934A5">
        <w:trPr>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rsidTr="002934A5">
        <w:trPr>
          <w:trHeight w:val="462"/>
          <w:jc w:val="center"/>
        </w:trPr>
        <w:tc>
          <w:tcPr>
            <w:tcW w:w="1565" w:type="pct"/>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rsidTr="002934A5">
        <w:trPr>
          <w:trHeight w:val="360"/>
          <w:jc w:val="center"/>
        </w:trPr>
        <w:tc>
          <w:tcPr>
            <w:tcW w:w="5000" w:type="pct"/>
            <w:gridSpan w:val="3"/>
            <w:shd w:val="clear" w:color="auto" w:fill="E36C0A" w:themeFill="accent6" w:themeFillShade="BF"/>
            <w:vAlign w:val="center"/>
            <w:hideMark/>
          </w:tcPr>
          <w:p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431731" w:rsidRDefault="002934A5" w:rsidP="002934A5">
      <w:pPr>
        <w:tabs>
          <w:tab w:val="num" w:pos="432"/>
        </w:tabs>
        <w:spacing w:after="0" w:line="240" w:lineRule="auto"/>
        <w:ind w:left="-284" w:right="-284" w:hanging="6"/>
        <w:jc w:val="both"/>
        <w:rPr>
          <w:rFonts w:eastAsia="Calibri" w:cs="Arial"/>
        </w:rPr>
      </w:pPr>
    </w:p>
    <w:p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rsidP="002934A5">
      <w:pPr>
        <w:tabs>
          <w:tab w:val="num" w:pos="432"/>
        </w:tabs>
        <w:spacing w:after="0" w:line="240" w:lineRule="auto"/>
        <w:ind w:left="-284" w:right="-284" w:hanging="6"/>
        <w:jc w:val="both"/>
        <w:rPr>
          <w:rFonts w:eastAsia="Calibri" w:cs="Arial"/>
          <w:lang w:val="es-ES"/>
        </w:rPr>
      </w:pPr>
    </w:p>
    <w:p w:rsidR="002934A5" w:rsidRDefault="002934A5">
      <w:pPr>
        <w:rPr>
          <w:rFonts w:eastAsia="Calibri" w:cs="Arial"/>
          <w:lang w:val="es-ES"/>
        </w:rPr>
      </w:pPr>
      <w:r>
        <w:rPr>
          <w:rFonts w:eastAsia="Calibri" w:cs="Arial"/>
          <w:lang w:val="es-ES"/>
        </w:rPr>
        <w:br w:type="page"/>
      </w:r>
    </w:p>
    <w:p w:rsidR="002934A5" w:rsidRPr="004913ED" w:rsidRDefault="000A59AD" w:rsidP="00A07DA2">
      <w:pPr>
        <w:pStyle w:val="Ttulo1"/>
      </w:pPr>
      <w:r w:rsidRPr="004913ED">
        <w:rPr>
          <w:rFonts w:cs="Arial"/>
        </w:rPr>
        <w:lastRenderedPageBreak/>
        <w:t>Anexo 1</w:t>
      </w:r>
      <w:r w:rsidR="008D0F50" w:rsidRPr="004913ED">
        <w:rPr>
          <w:rFonts w:cs="Arial"/>
        </w:rPr>
        <w:t>3</w:t>
      </w:r>
      <w:r w:rsidRPr="004913ED">
        <w:rPr>
          <w:rFonts w:cs="Arial"/>
        </w:rPr>
        <w:t xml:space="preserve">.- </w:t>
      </w:r>
      <w:r w:rsidR="003658E5" w:rsidRPr="004913ED">
        <w:t>Formato de “</w:t>
      </w:r>
      <w:r w:rsidR="001718EC" w:rsidRPr="004913ED">
        <w:t>Solicitud de aclaraciones</w:t>
      </w:r>
      <w:r w:rsidR="004913ED">
        <w:t>.</w:t>
      </w:r>
    </w:p>
    <w:p w:rsid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2634"/>
        <w:gridCol w:w="1124"/>
        <w:gridCol w:w="2528"/>
        <w:gridCol w:w="3334"/>
      </w:tblGrid>
      <w:tr w:rsidR="002403E2" w:rsidRPr="00102080" w:rsidTr="00102080">
        <w:trPr>
          <w:tblHeader/>
        </w:trPr>
        <w:tc>
          <w:tcPr>
            <w:tcW w:w="1369" w:type="pct"/>
            <w:shd w:val="clear" w:color="auto" w:fill="E5B8B7" w:themeFill="accent2" w:themeFillTint="66"/>
            <w:vAlign w:val="center"/>
          </w:tcPr>
          <w:p w:rsidR="002403E2" w:rsidRPr="00102080" w:rsidRDefault="002403E2" w:rsidP="00223EE0">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2403E2" w:rsidRPr="00102080" w:rsidRDefault="002403E2" w:rsidP="00223EE0">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2403E2" w:rsidRPr="00102080" w:rsidRDefault="002403E2" w:rsidP="00223EE0">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2403E2" w:rsidRPr="00102080" w:rsidRDefault="002403E2" w:rsidP="00223EE0">
            <w:pPr>
              <w:pStyle w:val="Estilo"/>
              <w:ind w:left="122"/>
              <w:rPr>
                <w:rFonts w:cs="Arial"/>
                <w:lang w:val="es-ES"/>
              </w:rPr>
            </w:pPr>
            <w:r w:rsidRPr="00102080">
              <w:rPr>
                <w:rFonts w:cs="Arial"/>
                <w:lang w:val="es-ES"/>
              </w:rPr>
              <w:t>Respuesta IMSS</w:t>
            </w:r>
          </w:p>
        </w:tc>
      </w:tr>
      <w:tr w:rsidR="002403E2" w:rsidRPr="00102080" w:rsidTr="00B5488B">
        <w:trPr>
          <w:trHeight w:val="273"/>
        </w:trPr>
        <w:tc>
          <w:tcPr>
            <w:tcW w:w="1369" w:type="pct"/>
          </w:tcPr>
          <w:p w:rsidR="002403E2" w:rsidRPr="00102080" w:rsidRDefault="002403E2" w:rsidP="00B5488B">
            <w:pPr>
              <w:tabs>
                <w:tab w:val="right" w:pos="2443"/>
              </w:tabs>
              <w:rPr>
                <w:rFonts w:cs="Arial"/>
                <w:lang w:val="es-ES"/>
              </w:rPr>
            </w:pPr>
          </w:p>
        </w:tc>
        <w:tc>
          <w:tcPr>
            <w:tcW w:w="584" w:type="pct"/>
            <w:vAlign w:val="center"/>
          </w:tcPr>
          <w:p w:rsidR="002403E2" w:rsidRPr="00102080" w:rsidRDefault="008C0782" w:rsidP="008C0782">
            <w:pPr>
              <w:pStyle w:val="Estilo"/>
              <w:ind w:left="31" w:right="33"/>
              <w:rPr>
                <w:rFonts w:cs="Arial"/>
                <w:bCs/>
                <w:lang w:val="es-MX"/>
              </w:rPr>
            </w:pPr>
            <w:r w:rsidRPr="00102080">
              <w:rPr>
                <w:rFonts w:cs="Arial"/>
                <w:bCs/>
                <w:lang w:val="es-MX"/>
              </w:rPr>
              <w:t>1</w:t>
            </w:r>
          </w:p>
        </w:tc>
        <w:tc>
          <w:tcPr>
            <w:tcW w:w="1314" w:type="pct"/>
          </w:tcPr>
          <w:p w:rsidR="002403E2" w:rsidRPr="00102080" w:rsidRDefault="002403E2" w:rsidP="008C0782">
            <w:pPr>
              <w:pStyle w:val="Estilo"/>
              <w:ind w:left="-284"/>
              <w:jc w:val="both"/>
              <w:rPr>
                <w:rFonts w:cs="Arial"/>
                <w:lang w:val="es-ES"/>
              </w:rPr>
            </w:pPr>
          </w:p>
        </w:tc>
        <w:tc>
          <w:tcPr>
            <w:tcW w:w="1733" w:type="pct"/>
          </w:tcPr>
          <w:p w:rsidR="002403E2" w:rsidRPr="00102080" w:rsidRDefault="002403E2" w:rsidP="008C0782">
            <w:pPr>
              <w:pStyle w:val="Estilo"/>
              <w:ind w:left="33"/>
              <w:jc w:val="both"/>
              <w:rPr>
                <w:rFonts w:cs="Arial"/>
                <w:lang w:val="es-ES"/>
              </w:rPr>
            </w:pPr>
          </w:p>
        </w:tc>
      </w:tr>
      <w:tr w:rsidR="00914932" w:rsidRPr="00102080"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2</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102080" w:rsidTr="00102080">
        <w:trPr>
          <w:trHeight w:val="184"/>
        </w:trPr>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3</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102080"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4</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r w:rsidR="00914932" w:rsidRPr="00A64498" w:rsidTr="00102080">
        <w:tc>
          <w:tcPr>
            <w:tcW w:w="1369" w:type="pct"/>
          </w:tcPr>
          <w:p w:rsidR="00914932" w:rsidRDefault="00914932"/>
        </w:tc>
        <w:tc>
          <w:tcPr>
            <w:tcW w:w="584" w:type="pct"/>
            <w:vAlign w:val="center"/>
          </w:tcPr>
          <w:p w:rsidR="00914932" w:rsidRPr="00102080" w:rsidRDefault="00914932" w:rsidP="008C0782">
            <w:pPr>
              <w:pStyle w:val="Estilo"/>
              <w:ind w:left="31" w:right="33"/>
              <w:rPr>
                <w:rFonts w:cs="Arial"/>
                <w:bCs/>
                <w:lang w:val="es-MX"/>
              </w:rPr>
            </w:pPr>
            <w:r w:rsidRPr="00102080">
              <w:rPr>
                <w:rFonts w:cs="Arial"/>
                <w:bCs/>
                <w:lang w:val="es-MX"/>
              </w:rPr>
              <w:t>5</w:t>
            </w:r>
          </w:p>
        </w:tc>
        <w:tc>
          <w:tcPr>
            <w:tcW w:w="1314" w:type="pct"/>
          </w:tcPr>
          <w:p w:rsidR="00914932" w:rsidRPr="00102080" w:rsidRDefault="00914932" w:rsidP="008C0782">
            <w:pPr>
              <w:pStyle w:val="Estilo"/>
              <w:ind w:left="-284"/>
              <w:jc w:val="both"/>
              <w:rPr>
                <w:rFonts w:cs="Arial"/>
                <w:lang w:val="es-ES"/>
              </w:rPr>
            </w:pPr>
          </w:p>
        </w:tc>
        <w:tc>
          <w:tcPr>
            <w:tcW w:w="1733" w:type="pct"/>
          </w:tcPr>
          <w:p w:rsidR="00914932" w:rsidRPr="00102080" w:rsidRDefault="0091493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Default="0013124B" w:rsidP="002403E2">
      <w:pPr>
        <w:pStyle w:val="Estilo"/>
        <w:ind w:left="-284"/>
        <w:jc w:val="both"/>
        <w:rPr>
          <w:rFonts w:cs="Arial"/>
          <w:lang w:val="es-ES"/>
        </w:rPr>
      </w:pPr>
      <w:r w:rsidRPr="002403E2">
        <w:rPr>
          <w:rFonts w:cs="Arial"/>
          <w:lang w:val="es-ES"/>
        </w:rPr>
        <w:t>Instructivo de llenado</w:t>
      </w:r>
    </w:p>
    <w:p w:rsidR="003238FE" w:rsidRPr="002403E2" w:rsidRDefault="003238FE" w:rsidP="002403E2">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07"/>
        <w:gridCol w:w="6513"/>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2403E2" w:rsidRDefault="002403E2" w:rsidP="00891DF3">
      <w:pPr>
        <w:spacing w:after="0" w:line="240" w:lineRule="auto"/>
        <w:rPr>
          <w:lang w:val="es-ES"/>
        </w:rPr>
      </w:pPr>
    </w:p>
    <w:p w:rsidR="002403E2" w:rsidRPr="00891DF3" w:rsidRDefault="00891DF3" w:rsidP="00891DF3">
      <w:pPr>
        <w:spacing w:after="0" w:line="240" w:lineRule="auto"/>
        <w:rPr>
          <w:b/>
          <w:lang w:val="de-DE"/>
        </w:rPr>
      </w:pPr>
      <w:r w:rsidRPr="00891DF3">
        <w:rPr>
          <w:b/>
          <w:lang w:val="de-DE"/>
        </w:rPr>
        <w:t>Representante Legal</w:t>
      </w:r>
      <w:r w:rsidR="003238FE">
        <w:rPr>
          <w:b/>
          <w:lang w:val="de-DE"/>
        </w:rPr>
        <w:t xml:space="preserve"> </w:t>
      </w:r>
      <w:r w:rsidRPr="00891DF3">
        <w:rPr>
          <w:b/>
          <w:lang w:val="de-DE"/>
        </w:rPr>
        <w:t>del Licitante</w:t>
      </w:r>
    </w:p>
    <w:p w:rsidR="002403E2" w:rsidRPr="00891DF3" w:rsidRDefault="002403E2" w:rsidP="00891DF3">
      <w:pPr>
        <w:spacing w:after="0" w:line="240" w:lineRule="auto"/>
        <w:rPr>
          <w:b/>
          <w:lang w:val="de-DE"/>
        </w:rPr>
      </w:pPr>
    </w:p>
    <w:p w:rsidR="002403E2" w:rsidRPr="00891DF3" w:rsidRDefault="002403E2" w:rsidP="00891DF3">
      <w:pPr>
        <w:spacing w:after="0" w:line="240" w:lineRule="auto"/>
        <w:rPr>
          <w:b/>
          <w:lang w:val="de-DE"/>
        </w:rPr>
      </w:pPr>
      <w:r w:rsidRPr="00891DF3">
        <w:rPr>
          <w:b/>
          <w:lang w:val="de-DE"/>
        </w:rPr>
        <w:t>__________________________________</w:t>
      </w:r>
    </w:p>
    <w:p w:rsidR="002403E2" w:rsidRPr="00891DF3" w:rsidRDefault="00891DF3" w:rsidP="00891DF3">
      <w:pPr>
        <w:spacing w:after="0" w:line="240" w:lineRule="auto"/>
        <w:rPr>
          <w:b/>
          <w:lang w:val="de-DE"/>
        </w:rPr>
      </w:pPr>
      <w:r w:rsidRPr="00891DF3">
        <w:rPr>
          <w:b/>
          <w:lang w:val="de-DE"/>
        </w:rPr>
        <w:t>Nombre y Firma</w:t>
      </w:r>
    </w:p>
    <w:p w:rsidR="002139D3" w:rsidRPr="002403E2" w:rsidRDefault="002139D3" w:rsidP="00891DF3">
      <w:pPr>
        <w:spacing w:after="0" w:line="240" w:lineRule="auto"/>
        <w:rPr>
          <w:b/>
          <w:lang w:val="de-DE"/>
        </w:rPr>
      </w:pPr>
    </w:p>
    <w:p w:rsidR="00223EE0" w:rsidRDefault="00223EE0">
      <w:pPr>
        <w:rPr>
          <w:rFonts w:eastAsia="Times New Roman" w:cs="Arial"/>
          <w:noProof w:val="0"/>
          <w:szCs w:val="20"/>
          <w:lang w:eastAsia="es-ES"/>
        </w:rPr>
      </w:pPr>
    </w:p>
    <w:p w:rsidR="006745F7" w:rsidRDefault="006745F7">
      <w:pPr>
        <w:rPr>
          <w:rFonts w:eastAsia="Times New Roman" w:cs="Arial"/>
          <w:noProof w:val="0"/>
          <w:szCs w:val="20"/>
          <w:lang w:eastAsia="es-ES"/>
        </w:rPr>
      </w:pPr>
    </w:p>
    <w:p w:rsidR="005371CD" w:rsidRDefault="005371CD">
      <w:pPr>
        <w:rPr>
          <w:rFonts w:eastAsia="Times New Roman" w:cs="Arial"/>
          <w:noProof w:val="0"/>
          <w:szCs w:val="20"/>
          <w:lang w:eastAsia="es-ES"/>
        </w:rPr>
      </w:pPr>
    </w:p>
    <w:p w:rsidR="003F4A27" w:rsidRPr="003F4A27" w:rsidRDefault="003F4A27" w:rsidP="00A07DA2">
      <w:bookmarkStart w:id="207" w:name="_Toc431386046"/>
      <w:bookmarkStart w:id="208" w:name="_Toc431386323"/>
    </w:p>
    <w:p w:rsidR="002139D3" w:rsidRDefault="00A84A88" w:rsidP="003F4A27">
      <w:pPr>
        <w:pStyle w:val="Ttulo2"/>
      </w:pPr>
      <w:bookmarkStart w:id="209" w:name="_Toc533168352"/>
      <w:r w:rsidRPr="00D179F4">
        <w:lastRenderedPageBreak/>
        <w:t xml:space="preserve">Anexo </w:t>
      </w:r>
      <w:r w:rsidR="00C43237" w:rsidRPr="00D179F4">
        <w:t>1</w:t>
      </w:r>
      <w:r w:rsidR="008D0F50" w:rsidRPr="00D179F4">
        <w:t>4</w:t>
      </w:r>
      <w:r w:rsidR="00C86FCE" w:rsidRPr="00D179F4">
        <w:t>.</w:t>
      </w:r>
      <w:bookmarkStart w:id="210" w:name="_Toc431386047"/>
      <w:bookmarkStart w:id="211" w:name="_Toc431386324"/>
      <w:bookmarkEnd w:id="207"/>
      <w:bookmarkEnd w:id="208"/>
      <w:r w:rsidRPr="00D179F4">
        <w:t>-</w:t>
      </w:r>
      <w:r w:rsidR="00AD5E8A" w:rsidRPr="00D179F4">
        <w:t xml:space="preserve"> </w:t>
      </w:r>
      <w:r w:rsidR="00C43237" w:rsidRPr="00D179F4">
        <w:t>M</w:t>
      </w:r>
      <w:r w:rsidRPr="00D179F4">
        <w:t>odelo de contrato</w:t>
      </w:r>
      <w:bookmarkEnd w:id="210"/>
      <w:bookmarkEnd w:id="211"/>
      <w:r w:rsidRPr="00D179F4">
        <w:t>.</w:t>
      </w:r>
      <w:bookmarkEnd w:id="209"/>
    </w:p>
    <w:p w:rsidR="00014BFF" w:rsidRDefault="00014BFF" w:rsidP="00014BFF">
      <w:pPr>
        <w:rPr>
          <w:lang w:val="es-ES_tradnl" w:eastAsia="ar-SA"/>
        </w:rPr>
      </w:pPr>
    </w:p>
    <w:p w:rsidR="00014BFF" w:rsidRPr="008C6904" w:rsidRDefault="00014BFF" w:rsidP="00014BFF">
      <w:pPr>
        <w:jc w:val="both"/>
        <w:rPr>
          <w:rFonts w:cs="Arial"/>
          <w:sz w:val="22"/>
        </w:rPr>
      </w:pPr>
      <w:r w:rsidRPr="008C6904">
        <w:rPr>
          <w:rFonts w:cs="Arial"/>
          <w:sz w:val="22"/>
        </w:rPr>
        <w:t>Contrato</w:t>
      </w:r>
      <w:r>
        <w:rPr>
          <w:rFonts w:cs="Arial"/>
          <w:sz w:val="22"/>
        </w:rPr>
        <w:t xml:space="preserve"> </w:t>
      </w:r>
      <w:r w:rsidRPr="008C6904">
        <w:rPr>
          <w:rFonts w:cs="Arial"/>
          <w:sz w:val="22"/>
        </w:rPr>
        <w:t>para la prestación del servicio</w:t>
      </w:r>
      <w:r>
        <w:rPr>
          <w:rFonts w:cs="Arial"/>
          <w:sz w:val="22"/>
        </w:rPr>
        <w:t xml:space="preserve"> de</w:t>
      </w:r>
      <w:r w:rsidRPr="008C6904">
        <w:rPr>
          <w:rFonts w:cs="Arial"/>
          <w:sz w:val="22"/>
        </w:rPr>
        <w:t xml:space="preserve"> </w:t>
      </w:r>
      <w:r w:rsidRPr="00AC3506">
        <w:rPr>
          <w:rFonts w:cs="Arial"/>
          <w:sz w:val="22"/>
        </w:rPr>
        <w:t>“</w:t>
      </w:r>
      <w:r>
        <w:rPr>
          <w:rFonts w:eastAsia="Calibri" w:cs="Arial"/>
          <w:sz w:val="22"/>
        </w:rPr>
        <w:t>I</w:t>
      </w:r>
      <w:r w:rsidRPr="00FD3B3D">
        <w:rPr>
          <w:rFonts w:eastAsia="Calibri" w:cs="Arial"/>
          <w:sz w:val="22"/>
        </w:rPr>
        <w:t xml:space="preserve">mpresión del </w:t>
      </w:r>
      <w:r>
        <w:rPr>
          <w:rFonts w:eastAsia="Calibri" w:cs="Arial"/>
          <w:sz w:val="22"/>
        </w:rPr>
        <w:t>Programa E</w:t>
      </w:r>
      <w:r w:rsidRPr="00FD3B3D">
        <w:rPr>
          <w:rFonts w:eastAsia="Calibri" w:cs="Arial"/>
          <w:sz w:val="22"/>
        </w:rPr>
        <w:t>ditorial PREVENIMSS, para el ejercicio presupuestal 2019</w:t>
      </w:r>
      <w:r w:rsidRPr="00FD3B3D">
        <w:rPr>
          <w:rFonts w:cs="Arial"/>
          <w:sz w:val="22"/>
        </w:rPr>
        <w:t>”,</w:t>
      </w:r>
      <w:r w:rsidRPr="008C6904">
        <w:rPr>
          <w:rFonts w:cs="Arial"/>
          <w:b/>
          <w:bCs/>
          <w:sz w:val="22"/>
        </w:rPr>
        <w:t xml:space="preserve"> </w:t>
      </w:r>
      <w:r w:rsidRPr="008C6904">
        <w:rPr>
          <w:rFonts w:cs="Arial"/>
          <w:sz w:val="22"/>
        </w:rPr>
        <w:t>que celebran</w:t>
      </w:r>
      <w:r>
        <w:rPr>
          <w:rFonts w:cs="Arial"/>
          <w:sz w:val="22"/>
        </w:rPr>
        <w:t>,</w:t>
      </w:r>
      <w:r w:rsidRPr="008C6904">
        <w:rPr>
          <w:rFonts w:cs="Arial"/>
          <w:sz w:val="22"/>
        </w:rPr>
        <w:t xml:space="preserve"> por una parte</w:t>
      </w:r>
      <w:r>
        <w:rPr>
          <w:rFonts w:cs="Arial"/>
          <w:sz w:val="22"/>
        </w:rPr>
        <w:t>,</w:t>
      </w:r>
      <w:r w:rsidRPr="008C6904">
        <w:rPr>
          <w:rFonts w:cs="Arial"/>
          <w:b/>
          <w:bCs/>
          <w:sz w:val="22"/>
        </w:rPr>
        <w:t xml:space="preserve"> </w:t>
      </w:r>
      <w:r w:rsidRPr="008C6904">
        <w:rPr>
          <w:rFonts w:cs="Arial"/>
          <w:sz w:val="22"/>
        </w:rPr>
        <w:t xml:space="preserve">el </w:t>
      </w:r>
      <w:r w:rsidRPr="008C6904">
        <w:rPr>
          <w:rFonts w:cs="Arial"/>
          <w:b/>
          <w:bCs/>
          <w:sz w:val="22"/>
        </w:rPr>
        <w:t>INSTITUTO MEXICANO DEL SEGURO SOCIAL</w:t>
      </w:r>
      <w:r w:rsidRPr="008C6904">
        <w:rPr>
          <w:rFonts w:cs="Arial"/>
          <w:sz w:val="22"/>
        </w:rPr>
        <w:t xml:space="preserve">, que en lo sucesivo se denominará </w:t>
      </w:r>
      <w:r>
        <w:rPr>
          <w:rFonts w:cs="Arial"/>
          <w:b/>
          <w:bCs/>
          <w:sz w:val="22"/>
        </w:rPr>
        <w:t>“EL INSTITUTO”</w:t>
      </w:r>
      <w:r w:rsidRPr="008C6904">
        <w:rPr>
          <w:rFonts w:cs="Arial"/>
          <w:sz w:val="22"/>
        </w:rPr>
        <w:t xml:space="preserve">, representado en este acto por </w:t>
      </w:r>
      <w:r w:rsidR="00B46346">
        <w:rPr>
          <w:rFonts w:cs="Arial"/>
          <w:b/>
          <w:sz w:val="22"/>
        </w:rPr>
        <w:t>XXXXXXXXX</w:t>
      </w:r>
      <w:r w:rsidRPr="008C6904">
        <w:rPr>
          <w:rFonts w:cs="Arial"/>
          <w:sz w:val="22"/>
        </w:rPr>
        <w:t xml:space="preserve">, en su carácter de </w:t>
      </w:r>
      <w:r>
        <w:rPr>
          <w:rFonts w:cs="Arial"/>
          <w:sz w:val="22"/>
        </w:rPr>
        <w:t>Apoderad</w:t>
      </w:r>
      <w:r w:rsidRPr="00FD3B3D">
        <w:rPr>
          <w:rFonts w:cs="Arial"/>
          <w:sz w:val="22"/>
        </w:rPr>
        <w:t>a Legal, y</w:t>
      </w:r>
      <w:r>
        <w:rPr>
          <w:rFonts w:cs="Arial"/>
          <w:sz w:val="22"/>
        </w:rPr>
        <w:t>,</w:t>
      </w:r>
      <w:r w:rsidRPr="008C6904">
        <w:rPr>
          <w:rFonts w:cs="Arial"/>
          <w:sz w:val="22"/>
        </w:rPr>
        <w:t xml:space="preserve"> por la otra parte, la empresa denominada </w:t>
      </w:r>
      <w:r w:rsidRPr="008C6904">
        <w:rPr>
          <w:rFonts w:cs="Arial"/>
          <w:b/>
          <w:sz w:val="22"/>
        </w:rPr>
        <w:t>________________</w:t>
      </w:r>
      <w:r w:rsidRPr="008C6904">
        <w:rPr>
          <w:rFonts w:cs="Arial"/>
          <w:sz w:val="22"/>
        </w:rPr>
        <w:t xml:space="preserve">, a quien en lo sucesivo se le denominará </w:t>
      </w:r>
      <w:r>
        <w:rPr>
          <w:rFonts w:cs="Arial"/>
          <w:b/>
          <w:sz w:val="22"/>
        </w:rPr>
        <w:t>“EL PROVEEDOR”</w:t>
      </w:r>
      <w:r w:rsidRPr="000F561D">
        <w:rPr>
          <w:rFonts w:cs="Arial"/>
          <w:sz w:val="22"/>
        </w:rPr>
        <w:t>,</w:t>
      </w:r>
      <w:r w:rsidRPr="008C6904">
        <w:rPr>
          <w:rFonts w:cs="Arial"/>
          <w:sz w:val="22"/>
        </w:rPr>
        <w:t xml:space="preserve"> representada por </w:t>
      </w:r>
      <w:r w:rsidRPr="008C6904">
        <w:rPr>
          <w:rFonts w:cs="Arial"/>
          <w:b/>
          <w:sz w:val="22"/>
        </w:rPr>
        <w:t>_______________________</w:t>
      </w:r>
      <w:r w:rsidRPr="008C6904">
        <w:rPr>
          <w:rFonts w:cs="Arial"/>
          <w:sz w:val="22"/>
        </w:rPr>
        <w:t>,</w:t>
      </w:r>
      <w:r w:rsidRPr="008C6904">
        <w:rPr>
          <w:rFonts w:cs="Arial"/>
          <w:b/>
          <w:sz w:val="22"/>
        </w:rPr>
        <w:t xml:space="preserve"> </w:t>
      </w:r>
      <w:r w:rsidRPr="008C6904">
        <w:rPr>
          <w:rFonts w:cs="Arial"/>
          <w:sz w:val="22"/>
        </w:rPr>
        <w:t>en su carácter de</w:t>
      </w:r>
      <w:r>
        <w:rPr>
          <w:rFonts w:cs="Arial"/>
          <w:sz w:val="22"/>
        </w:rPr>
        <w:t xml:space="preserve"> Representante </w:t>
      </w:r>
      <w:r w:rsidRPr="008C6904">
        <w:rPr>
          <w:rFonts w:cs="Arial"/>
          <w:sz w:val="22"/>
        </w:rPr>
        <w:t>Legal,</w:t>
      </w:r>
      <w:r>
        <w:rPr>
          <w:rFonts w:cs="Arial"/>
          <w:sz w:val="22"/>
        </w:rPr>
        <w:t xml:space="preserve"> </w:t>
      </w:r>
      <w:r w:rsidRPr="008C6904">
        <w:rPr>
          <w:rFonts w:cs="Arial"/>
          <w:sz w:val="22"/>
        </w:rPr>
        <w:t xml:space="preserve">y a quienes en forma conjunta se les denominará </w:t>
      </w:r>
      <w:r w:rsidRPr="008C6904">
        <w:rPr>
          <w:rFonts w:cs="Arial"/>
          <w:b/>
          <w:sz w:val="22"/>
        </w:rPr>
        <w:t>“LAS PARTES”,</w:t>
      </w:r>
      <w:r>
        <w:rPr>
          <w:rFonts w:cs="Arial"/>
          <w:sz w:val="22"/>
        </w:rPr>
        <w:t xml:space="preserve"> al tenor de las </w:t>
      </w:r>
      <w:r w:rsidRPr="00FD3B3D">
        <w:rPr>
          <w:rFonts w:cs="Arial"/>
          <w:sz w:val="22"/>
        </w:rPr>
        <w:t>Declaraciones y Cláusulas siguientes:</w:t>
      </w:r>
    </w:p>
    <w:p w:rsidR="00014BFF" w:rsidRDefault="00014BFF" w:rsidP="00014BFF">
      <w:pPr>
        <w:ind w:right="48"/>
        <w:jc w:val="center"/>
        <w:rPr>
          <w:rFonts w:cs="Arial"/>
          <w:b/>
          <w:bCs/>
          <w:sz w:val="22"/>
        </w:rPr>
      </w:pPr>
    </w:p>
    <w:p w:rsidR="00014BFF" w:rsidRPr="008C6904" w:rsidRDefault="00014BFF" w:rsidP="00014BFF">
      <w:pPr>
        <w:ind w:right="48"/>
        <w:jc w:val="center"/>
        <w:rPr>
          <w:rFonts w:cs="Arial"/>
          <w:b/>
          <w:bCs/>
          <w:sz w:val="22"/>
        </w:rPr>
      </w:pPr>
      <w:r w:rsidRPr="008C6904">
        <w:rPr>
          <w:rFonts w:cs="Arial"/>
          <w:b/>
          <w:bCs/>
          <w:sz w:val="22"/>
        </w:rPr>
        <w:t>D E C L A R A C I O N E S</w:t>
      </w:r>
    </w:p>
    <w:p w:rsidR="00014BFF" w:rsidRPr="008C6904" w:rsidRDefault="00014BFF" w:rsidP="00014BFF">
      <w:pPr>
        <w:ind w:right="48"/>
        <w:jc w:val="both"/>
        <w:rPr>
          <w:rFonts w:cs="Arial"/>
          <w:bCs/>
          <w:sz w:val="22"/>
        </w:rPr>
      </w:pPr>
    </w:p>
    <w:p w:rsidR="00014BFF" w:rsidRPr="008C6904" w:rsidRDefault="00014BFF" w:rsidP="00014BFF">
      <w:pPr>
        <w:ind w:right="48"/>
        <w:jc w:val="both"/>
        <w:rPr>
          <w:rFonts w:cs="Arial"/>
          <w:sz w:val="22"/>
        </w:rPr>
      </w:pPr>
      <w:r w:rsidRPr="008C6904">
        <w:rPr>
          <w:rFonts w:cs="Arial"/>
          <w:b/>
          <w:bCs/>
          <w:sz w:val="22"/>
        </w:rPr>
        <w:t xml:space="preserve">I.- </w:t>
      </w:r>
      <w:r>
        <w:rPr>
          <w:rFonts w:cs="Arial"/>
          <w:b/>
          <w:bCs/>
          <w:sz w:val="22"/>
        </w:rPr>
        <w:t>“EL INSTITUTO”</w:t>
      </w:r>
      <w:r w:rsidRPr="008C6904">
        <w:rPr>
          <w:rFonts w:cs="Arial"/>
          <w:sz w:val="22"/>
        </w:rPr>
        <w:t xml:space="preserve"> declara</w:t>
      </w:r>
      <w:r>
        <w:rPr>
          <w:rFonts w:cs="Arial"/>
          <w:sz w:val="22"/>
        </w:rPr>
        <w:t>,</w:t>
      </w:r>
      <w:r w:rsidRPr="008C6904">
        <w:rPr>
          <w:rFonts w:cs="Arial"/>
          <w:sz w:val="22"/>
        </w:rPr>
        <w:t xml:space="preserve"> a través de </w:t>
      </w:r>
      <w:r w:rsidRPr="00FD3B3D">
        <w:rPr>
          <w:rFonts w:cs="Arial"/>
          <w:sz w:val="22"/>
        </w:rPr>
        <w:t>su Apoderada Legal</w:t>
      </w:r>
      <w:r>
        <w:rPr>
          <w:rFonts w:cs="Arial"/>
          <w:sz w:val="22"/>
        </w:rPr>
        <w:t xml:space="preserve"> </w:t>
      </w:r>
      <w:r w:rsidRPr="008C6904">
        <w:rPr>
          <w:rFonts w:cs="Arial"/>
          <w:sz w:val="22"/>
        </w:rPr>
        <w:t>que:</w:t>
      </w:r>
    </w:p>
    <w:p w:rsidR="00014BFF" w:rsidRPr="008C6904" w:rsidRDefault="00014BFF" w:rsidP="00014BFF">
      <w:pPr>
        <w:ind w:right="48"/>
        <w:jc w:val="both"/>
        <w:rPr>
          <w:rFonts w:cs="Arial"/>
          <w:sz w:val="22"/>
        </w:rPr>
      </w:pPr>
    </w:p>
    <w:p w:rsidR="00014BFF" w:rsidRPr="008C6904" w:rsidRDefault="00014BFF" w:rsidP="00014BFF">
      <w:pPr>
        <w:ind w:right="48"/>
        <w:jc w:val="both"/>
        <w:rPr>
          <w:rFonts w:cs="Arial"/>
          <w:sz w:val="22"/>
        </w:rPr>
      </w:pPr>
      <w:r w:rsidRPr="008C6904">
        <w:rPr>
          <w:rFonts w:cs="Arial"/>
          <w:b/>
          <w:bCs/>
          <w:sz w:val="22"/>
        </w:rPr>
        <w:t xml:space="preserve">I.1.- </w:t>
      </w:r>
      <w:r>
        <w:rPr>
          <w:rFonts w:cs="Arial"/>
          <w:sz w:val="22"/>
        </w:rPr>
        <w:t>Es un Organismo</w:t>
      </w:r>
      <w:r w:rsidRPr="008C6904">
        <w:rPr>
          <w:rFonts w:cs="Arial"/>
          <w:sz w:val="22"/>
        </w:rPr>
        <w:t xml:space="preserve">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014BFF" w:rsidRPr="008C6904" w:rsidRDefault="00014BFF" w:rsidP="00014BFF">
      <w:pPr>
        <w:ind w:right="48"/>
        <w:jc w:val="both"/>
        <w:rPr>
          <w:rFonts w:cs="Arial"/>
          <w:sz w:val="22"/>
        </w:rPr>
      </w:pPr>
    </w:p>
    <w:p w:rsidR="00014BFF" w:rsidRPr="008C6904" w:rsidRDefault="00014BFF" w:rsidP="00014BFF">
      <w:pPr>
        <w:ind w:right="48"/>
        <w:jc w:val="both"/>
        <w:rPr>
          <w:rFonts w:cs="Arial"/>
          <w:sz w:val="22"/>
        </w:rPr>
      </w:pPr>
      <w:r w:rsidRPr="008C6904">
        <w:rPr>
          <w:rFonts w:cs="Arial"/>
          <w:b/>
          <w:bCs/>
          <w:sz w:val="22"/>
        </w:rPr>
        <w:t xml:space="preserve">I.2.- </w:t>
      </w:r>
      <w:r w:rsidRPr="008C6904">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014BFF" w:rsidRPr="008C6904" w:rsidRDefault="00014BFF" w:rsidP="00014BFF">
      <w:pPr>
        <w:ind w:right="48"/>
        <w:jc w:val="both"/>
        <w:rPr>
          <w:rFonts w:cs="Arial"/>
          <w:sz w:val="22"/>
        </w:rPr>
      </w:pPr>
    </w:p>
    <w:p w:rsidR="00014BFF" w:rsidRPr="00036A37" w:rsidRDefault="00014BFF" w:rsidP="00014BFF">
      <w:pPr>
        <w:overflowPunct w:val="0"/>
        <w:autoSpaceDE w:val="0"/>
        <w:jc w:val="both"/>
        <w:textAlignment w:val="baseline"/>
        <w:rPr>
          <w:rFonts w:cs="Arial"/>
          <w:i/>
          <w:sz w:val="14"/>
          <w:szCs w:val="14"/>
        </w:rPr>
      </w:pPr>
      <w:r w:rsidRPr="00FD3B3D">
        <w:rPr>
          <w:rFonts w:cs="Arial"/>
          <w:b/>
          <w:bCs/>
          <w:sz w:val="22"/>
        </w:rPr>
        <w:t xml:space="preserve">I.3.- </w:t>
      </w:r>
      <w:r w:rsidRPr="00FD3B3D">
        <w:rPr>
          <w:rFonts w:cs="Arial"/>
          <w:bCs/>
          <w:sz w:val="22"/>
        </w:rPr>
        <w:t xml:space="preserve">La C. </w:t>
      </w:r>
      <w:r w:rsidRPr="00FD3B3D">
        <w:rPr>
          <w:rFonts w:cs="Arial"/>
          <w:sz w:val="22"/>
        </w:rPr>
        <w:t>María Danae Corral Sánchez</w:t>
      </w:r>
      <w:r w:rsidRPr="00FD3B3D">
        <w:rPr>
          <w:rFonts w:cs="Arial"/>
          <w:bCs/>
          <w:sz w:val="22"/>
        </w:rPr>
        <w:t xml:space="preserve"> en su carácter de Titular de la Coordinación Técnica de Adquisición de Bienes de Inversión y Activos</w:t>
      </w:r>
      <w:r w:rsidRPr="00FD3B3D">
        <w:rPr>
          <w:rFonts w:cs="Arial"/>
          <w:sz w:val="22"/>
        </w:rPr>
        <w:t xml:space="preserve">, cuenta con las facultades suficientes para suscribir el presente instrumento jurídico en su calidad de Apoderada Legal, de conformidad con lo establecido en el artículo 268 A de la Ley de Seguro Social, y acredita su personalidad mediante el testimonio de la Escritura Pública número 71,746, de fecha 8 de febrero de 2018, otorgada ante la fe del Licenciado Ignacio Soto Sobreyra y Silva, Titular de la Notaria Pública número 13 de la Ciudad de México, inscrita en el Registro Público de Organismos </w:t>
      </w:r>
      <w:r w:rsidRPr="00FD3B3D">
        <w:rPr>
          <w:rFonts w:cs="Arial"/>
          <w:sz w:val="22"/>
        </w:rPr>
        <w:lastRenderedPageBreak/>
        <w:t>Descentralizados bajo el folio número 97-7-20022018-121015, de fecha 20 de febrero de 2018, y manifiesta bajo protesta de decir verdad que las facultades que le fueron conferidas no le han sido revocadas, modificadas, ni restringidas en forma alguna</w:t>
      </w:r>
      <w:r w:rsidRPr="00FD3B3D">
        <w:rPr>
          <w:sz w:val="22"/>
          <w:lang w:val="es-ES_tradnl"/>
        </w:rPr>
        <w:t xml:space="preserve"> </w:t>
      </w:r>
      <w:r w:rsidRPr="00FD3B3D">
        <w:rPr>
          <w:rFonts w:cs="Arial"/>
          <w:sz w:val="22"/>
        </w:rPr>
        <w:t>en cumplimiento a los artículos 24 y 25, de la Ley Federal de las Entidades Paraestatales.</w:t>
      </w:r>
    </w:p>
    <w:p w:rsidR="00014BFF" w:rsidRPr="00036A37" w:rsidRDefault="00014BFF" w:rsidP="00014BFF">
      <w:pPr>
        <w:jc w:val="both"/>
        <w:rPr>
          <w:rFonts w:cs="Arial"/>
          <w:i/>
          <w:sz w:val="14"/>
          <w:szCs w:val="14"/>
        </w:rPr>
      </w:pPr>
    </w:p>
    <w:p w:rsidR="00014BFF" w:rsidRPr="009B4C7C" w:rsidRDefault="00014BFF" w:rsidP="00014BFF">
      <w:pPr>
        <w:ind w:right="48"/>
        <w:jc w:val="both"/>
        <w:rPr>
          <w:rFonts w:cs="Arial"/>
          <w:bCs/>
          <w:sz w:val="22"/>
        </w:rPr>
      </w:pPr>
    </w:p>
    <w:p w:rsidR="00014BFF" w:rsidRPr="006B03B4" w:rsidRDefault="00014BFF" w:rsidP="00014BFF">
      <w:pPr>
        <w:ind w:right="48"/>
        <w:jc w:val="both"/>
        <w:rPr>
          <w:rFonts w:cs="Arial"/>
          <w:b/>
          <w:bCs/>
          <w:sz w:val="22"/>
        </w:rPr>
      </w:pPr>
      <w:r w:rsidRPr="006C6E35">
        <w:rPr>
          <w:rFonts w:cs="Arial"/>
          <w:b/>
          <w:bCs/>
          <w:sz w:val="22"/>
        </w:rPr>
        <w:t xml:space="preserve">I.4.- </w:t>
      </w:r>
      <w:r w:rsidRPr="006C6E35">
        <w:rPr>
          <w:rFonts w:cs="Arial"/>
          <w:bCs/>
          <w:sz w:val="22"/>
        </w:rPr>
        <w:t>El C., o La C. _____________, Titular de ____________________ de</w:t>
      </w:r>
      <w:r w:rsidRPr="006C6E35">
        <w:rPr>
          <w:rFonts w:cs="Arial"/>
          <w:b/>
          <w:bCs/>
          <w:sz w:val="22"/>
        </w:rPr>
        <w:t xml:space="preserve"> “EL INSTITUTO”, </w:t>
      </w:r>
      <w:r w:rsidRPr="006C6E35">
        <w:rPr>
          <w:rFonts w:cs="Arial"/>
          <w:sz w:val="22"/>
        </w:rPr>
        <w:t xml:space="preserve">funge como Administrador del presente contrato, responsable de dar seguimiento y verificar el cumplimiento de los derechos y obligaciones establecidos en este instrumento jurídico, de </w:t>
      </w:r>
      <w:r w:rsidRPr="006C6E35">
        <w:rPr>
          <w:rFonts w:cs="Arial"/>
          <w:bCs/>
          <w:sz w:val="22"/>
        </w:rPr>
        <w:t>conformidad con lo dispuesto en el artículo 84 del Reglamento de la Ley de Adquisiciones, Arrendamientos</w:t>
      </w:r>
      <w:r w:rsidRPr="006C6E35">
        <w:rPr>
          <w:rFonts w:cs="Arial"/>
          <w:sz w:val="22"/>
        </w:rPr>
        <w:t xml:space="preserve"> y Servicios del Sector Público.</w:t>
      </w:r>
    </w:p>
    <w:p w:rsidR="00014BFF" w:rsidRDefault="00014BFF" w:rsidP="00014BFF">
      <w:pPr>
        <w:ind w:right="48"/>
        <w:jc w:val="both"/>
        <w:rPr>
          <w:rFonts w:cs="Arial"/>
          <w:bCs/>
          <w:color w:val="FF0000"/>
          <w:sz w:val="22"/>
        </w:rPr>
      </w:pPr>
    </w:p>
    <w:p w:rsidR="00014BFF" w:rsidRPr="003B0699" w:rsidRDefault="00014BFF" w:rsidP="00014BFF">
      <w:pPr>
        <w:jc w:val="both"/>
        <w:rPr>
          <w:rFonts w:cs="Arial"/>
          <w:sz w:val="22"/>
        </w:rPr>
      </w:pPr>
      <w:r w:rsidRPr="008C6904">
        <w:rPr>
          <w:rFonts w:cs="Arial"/>
          <w:b/>
          <w:sz w:val="22"/>
        </w:rPr>
        <w:t>I.</w:t>
      </w:r>
      <w:r>
        <w:rPr>
          <w:rFonts w:cs="Arial"/>
          <w:b/>
          <w:sz w:val="22"/>
        </w:rPr>
        <w:t>5</w:t>
      </w:r>
      <w:r w:rsidRPr="008C6904">
        <w:rPr>
          <w:rFonts w:cs="Arial"/>
          <w:b/>
          <w:sz w:val="22"/>
        </w:rPr>
        <w:t xml:space="preserve">.- </w:t>
      </w:r>
      <w:r w:rsidRPr="008C6904">
        <w:rPr>
          <w:rFonts w:cs="Arial"/>
          <w:sz w:val="22"/>
        </w:rPr>
        <w:t xml:space="preserve">Para el cumplimiento de sus funciones y la realización de sus actividades, requiere de la prestación del servicio de </w:t>
      </w:r>
      <w:r w:rsidRPr="003B0699">
        <w:rPr>
          <w:rFonts w:cs="Arial"/>
          <w:sz w:val="22"/>
        </w:rPr>
        <w:t>“</w:t>
      </w:r>
      <w:r>
        <w:rPr>
          <w:rFonts w:eastAsia="Calibri" w:cs="Arial"/>
          <w:sz w:val="22"/>
        </w:rPr>
        <w:t>I</w:t>
      </w:r>
      <w:r w:rsidRPr="00FD3B3D">
        <w:rPr>
          <w:rFonts w:eastAsia="Calibri" w:cs="Arial"/>
          <w:sz w:val="22"/>
        </w:rPr>
        <w:t xml:space="preserve">mpresión del </w:t>
      </w:r>
      <w:r>
        <w:rPr>
          <w:rFonts w:eastAsia="Calibri" w:cs="Arial"/>
          <w:sz w:val="22"/>
        </w:rPr>
        <w:t>Programa E</w:t>
      </w:r>
      <w:r w:rsidRPr="00FD3B3D">
        <w:rPr>
          <w:rFonts w:eastAsia="Calibri" w:cs="Arial"/>
          <w:sz w:val="22"/>
        </w:rPr>
        <w:t>ditorial PREVENIMSS, para el ejercicio presupuestal 2019</w:t>
      </w:r>
      <w:r w:rsidRPr="003B0699">
        <w:rPr>
          <w:rFonts w:cs="Arial"/>
          <w:sz w:val="22"/>
        </w:rPr>
        <w:t>”,</w:t>
      </w:r>
      <w:r w:rsidRPr="003B0699">
        <w:rPr>
          <w:rFonts w:cs="Arial"/>
          <w:bCs/>
          <w:sz w:val="22"/>
        </w:rPr>
        <w:t xml:space="preserve"> so</w:t>
      </w:r>
      <w:r w:rsidRPr="003B0699">
        <w:rPr>
          <w:rFonts w:cs="Arial"/>
          <w:sz w:val="22"/>
        </w:rPr>
        <w:t xml:space="preserve">licitado por </w:t>
      </w:r>
      <w:r>
        <w:rPr>
          <w:rFonts w:cs="Arial"/>
          <w:sz w:val="22"/>
        </w:rPr>
        <w:t>la Coordinación de Atención Integral a la Salud en el Primer Nivel</w:t>
      </w:r>
      <w:r w:rsidRPr="003B0699">
        <w:rPr>
          <w:rFonts w:cs="Arial"/>
          <w:sz w:val="22"/>
        </w:rPr>
        <w:t>.</w:t>
      </w:r>
    </w:p>
    <w:p w:rsidR="00014BFF" w:rsidRPr="008C6904" w:rsidRDefault="00014BFF" w:rsidP="00014BFF">
      <w:pPr>
        <w:ind w:right="48"/>
        <w:jc w:val="both"/>
        <w:rPr>
          <w:rFonts w:cs="Arial"/>
          <w:b/>
          <w:sz w:val="22"/>
        </w:rPr>
      </w:pPr>
    </w:p>
    <w:p w:rsidR="00014BFF" w:rsidRDefault="00014BFF" w:rsidP="00014BFF">
      <w:pPr>
        <w:jc w:val="both"/>
        <w:rPr>
          <w:rFonts w:cs="Arial"/>
          <w:sz w:val="22"/>
        </w:rPr>
      </w:pPr>
      <w:r w:rsidRPr="008C6904">
        <w:rPr>
          <w:rFonts w:cs="Arial"/>
          <w:b/>
          <w:sz w:val="22"/>
        </w:rPr>
        <w:t>I.</w:t>
      </w:r>
      <w:r>
        <w:rPr>
          <w:rFonts w:cs="Arial"/>
          <w:b/>
          <w:sz w:val="22"/>
        </w:rPr>
        <w:t>6</w:t>
      </w:r>
      <w:r w:rsidRPr="008C6904">
        <w:rPr>
          <w:rFonts w:cs="Arial"/>
          <w:b/>
          <w:sz w:val="22"/>
        </w:rPr>
        <w:t xml:space="preserve">.- </w:t>
      </w:r>
      <w:r w:rsidRPr="008C6904">
        <w:rPr>
          <w:rFonts w:cs="Arial"/>
          <w:sz w:val="22"/>
        </w:rPr>
        <w:t xml:space="preserve">Para cubrir las erogaciones que se deriven del presente contrato, cuenta con los recursos disponibles suficientes, no comprometidos, en la cuenta </w:t>
      </w:r>
      <w:r>
        <w:rPr>
          <w:rFonts w:cs="Arial"/>
          <w:sz w:val="22"/>
        </w:rPr>
        <w:t xml:space="preserve">número </w:t>
      </w:r>
      <w:r w:rsidRPr="003B0699">
        <w:rPr>
          <w:rFonts w:cs="Arial"/>
          <w:sz w:val="22"/>
        </w:rPr>
        <w:t>_____________ de conformidad con el Dictamen de Disponibilidad Presupuestal Previo con número de folio________________, emitido por la Titular de la División de Control y Seguimiento al Gasto de Operación de fecha __________</w:t>
      </w:r>
      <w:r w:rsidRPr="0037388F">
        <w:rPr>
          <w:rFonts w:cs="Arial"/>
          <w:b/>
          <w:sz w:val="22"/>
        </w:rPr>
        <w:t xml:space="preserve"> </w:t>
      </w:r>
      <w:r w:rsidRPr="008C6904">
        <w:rPr>
          <w:rFonts w:cs="Arial"/>
          <w:sz w:val="22"/>
        </w:rPr>
        <w:t xml:space="preserve">de </w:t>
      </w:r>
      <w:r>
        <w:rPr>
          <w:rFonts w:cs="Arial"/>
          <w:sz w:val="22"/>
        </w:rPr>
        <w:t>______.</w:t>
      </w:r>
    </w:p>
    <w:p w:rsidR="00014BFF" w:rsidRDefault="00014BFF" w:rsidP="00014BFF">
      <w:pPr>
        <w:jc w:val="both"/>
        <w:rPr>
          <w:rFonts w:cs="Arial"/>
          <w:sz w:val="22"/>
        </w:rPr>
      </w:pPr>
    </w:p>
    <w:p w:rsidR="00014BFF" w:rsidRPr="0015337D" w:rsidRDefault="00014BFF" w:rsidP="00014BFF">
      <w:pPr>
        <w:ind w:right="49"/>
        <w:contextualSpacing/>
        <w:jc w:val="both"/>
        <w:rPr>
          <w:rFonts w:cs="Arial"/>
          <w:sz w:val="22"/>
          <w:lang w:val="es-ES_tradnl" w:eastAsia="es-ES"/>
        </w:rPr>
      </w:pPr>
      <w:r w:rsidRPr="0015337D">
        <w:rPr>
          <w:rFonts w:cs="Arial"/>
          <w:sz w:val="22"/>
          <w:lang w:val="es-ES_tradnl" w:eastAsia="es-ES"/>
        </w:rPr>
        <w:t xml:space="preserve">Los recursos presupuestarios a ejercer con motivo del presente instrumento jurídico, quedan sujetos para fines de ejecución y pago, a la disponibilidad presupuestaria con que cuente </w:t>
      </w:r>
      <w:r w:rsidRPr="0015337D">
        <w:rPr>
          <w:rFonts w:cs="Arial"/>
          <w:b/>
          <w:sz w:val="22"/>
          <w:lang w:val="es-ES_tradnl" w:eastAsia="es-ES"/>
        </w:rPr>
        <w:t>“EL INSTITUTO”</w:t>
      </w:r>
      <w:r w:rsidRPr="0015337D">
        <w:rPr>
          <w:rFonts w:cs="Arial"/>
          <w:sz w:val="22"/>
          <w:lang w:val="es-ES_tradnl" w:eastAsia="es-ES"/>
        </w:rPr>
        <w:t xml:space="preserve">, conforme al Presupuesto de Egresos de la Federación que apruebe la H. Cámara de Diputados del Congreso de la Unión, sin responsabilidad alguna para </w:t>
      </w:r>
      <w:r w:rsidRPr="0015337D">
        <w:rPr>
          <w:rFonts w:cs="Arial"/>
          <w:b/>
          <w:sz w:val="22"/>
          <w:lang w:val="es-ES_tradnl" w:eastAsia="es-ES"/>
        </w:rPr>
        <w:t>“EL INSTITUTO”</w:t>
      </w:r>
      <w:r w:rsidRPr="0015337D">
        <w:rPr>
          <w:rFonts w:cs="Arial"/>
          <w:sz w:val="22"/>
          <w:lang w:val="es-ES_tradnl" w:eastAsia="es-ES"/>
        </w:rPr>
        <w:t>.</w:t>
      </w:r>
    </w:p>
    <w:p w:rsidR="00014BFF" w:rsidRDefault="00014BFF" w:rsidP="00014BFF">
      <w:pPr>
        <w:jc w:val="both"/>
        <w:rPr>
          <w:rFonts w:cs="Arial"/>
          <w:sz w:val="22"/>
        </w:rPr>
      </w:pPr>
    </w:p>
    <w:p w:rsidR="00014BFF" w:rsidRPr="008C6904" w:rsidRDefault="00014BFF" w:rsidP="00014BFF">
      <w:pPr>
        <w:pStyle w:val="Default"/>
        <w:jc w:val="both"/>
        <w:rPr>
          <w:sz w:val="22"/>
          <w:szCs w:val="22"/>
        </w:rPr>
      </w:pPr>
      <w:r>
        <w:rPr>
          <w:b/>
          <w:bCs/>
          <w:sz w:val="22"/>
          <w:szCs w:val="22"/>
        </w:rPr>
        <w:t>I.7</w:t>
      </w:r>
      <w:r w:rsidRPr="008C6904">
        <w:rPr>
          <w:b/>
          <w:bCs/>
          <w:sz w:val="22"/>
          <w:szCs w:val="22"/>
        </w:rPr>
        <w:t>.-</w:t>
      </w:r>
      <w:r w:rsidRPr="008C6904">
        <w:rPr>
          <w:sz w:val="22"/>
          <w:szCs w:val="22"/>
        </w:rPr>
        <w:t xml:space="preserve"> Co</w:t>
      </w:r>
      <w:r>
        <w:rPr>
          <w:sz w:val="22"/>
          <w:szCs w:val="22"/>
        </w:rPr>
        <w:t xml:space="preserve">n fecha ___ de _________ </w:t>
      </w:r>
      <w:proofErr w:type="spellStart"/>
      <w:r>
        <w:rPr>
          <w:sz w:val="22"/>
          <w:szCs w:val="22"/>
        </w:rPr>
        <w:t>de</w:t>
      </w:r>
      <w:proofErr w:type="spellEnd"/>
      <w:r>
        <w:rPr>
          <w:sz w:val="22"/>
          <w:szCs w:val="22"/>
        </w:rPr>
        <w:t xml:space="preserve">  ___  </w:t>
      </w:r>
      <w:r w:rsidRPr="008C6904">
        <w:rPr>
          <w:sz w:val="22"/>
          <w:szCs w:val="22"/>
        </w:rPr>
        <w:t xml:space="preserve">, la Coordinación Técnica de Adquisición de Bienes de Inversión y Activos, a través de la </w:t>
      </w:r>
      <w:r w:rsidRPr="003B0699">
        <w:rPr>
          <w:sz w:val="22"/>
          <w:szCs w:val="22"/>
        </w:rPr>
        <w:t>________________</w:t>
      </w:r>
      <w:r>
        <w:rPr>
          <w:sz w:val="22"/>
          <w:szCs w:val="22"/>
        </w:rPr>
        <w:t xml:space="preserve"> </w:t>
      </w:r>
      <w:r w:rsidRPr="008C6904">
        <w:rPr>
          <w:sz w:val="22"/>
          <w:szCs w:val="22"/>
          <w:lang w:val="es-ES"/>
        </w:rPr>
        <w:t xml:space="preserve">adjudicó a </w:t>
      </w:r>
      <w:r>
        <w:rPr>
          <w:b/>
          <w:bCs/>
          <w:sz w:val="22"/>
          <w:szCs w:val="22"/>
          <w:lang w:val="es-ES"/>
        </w:rPr>
        <w:t>“EL PROVEEDOR”</w:t>
      </w:r>
      <w:r w:rsidRPr="008C6904">
        <w:rPr>
          <w:b/>
          <w:bCs/>
          <w:sz w:val="22"/>
          <w:szCs w:val="22"/>
          <w:lang w:val="es-ES"/>
        </w:rPr>
        <w:t xml:space="preserve"> </w:t>
      </w:r>
      <w:r w:rsidRPr="008C6904">
        <w:rPr>
          <w:sz w:val="22"/>
          <w:szCs w:val="22"/>
          <w:lang w:val="es-ES"/>
        </w:rPr>
        <w:t xml:space="preserve">mediante </w:t>
      </w:r>
      <w:r w:rsidRPr="008C6904">
        <w:rPr>
          <w:sz w:val="22"/>
          <w:szCs w:val="22"/>
        </w:rPr>
        <w:t xml:space="preserve">acta </w:t>
      </w:r>
      <w:r w:rsidRPr="00C1671E">
        <w:rPr>
          <w:sz w:val="22"/>
          <w:szCs w:val="22"/>
        </w:rPr>
        <w:t xml:space="preserve">de ________________ del procedimiento </w:t>
      </w:r>
      <w:r w:rsidRPr="00C1671E">
        <w:rPr>
          <w:sz w:val="22"/>
          <w:szCs w:val="22"/>
          <w:lang w:val="es-ES"/>
        </w:rPr>
        <w:t xml:space="preserve">de ___________________________ Número _______________, </w:t>
      </w:r>
      <w:r w:rsidRPr="00C1671E">
        <w:rPr>
          <w:sz w:val="22"/>
          <w:szCs w:val="22"/>
          <w:lang w:val="es-ES"/>
        </w:rPr>
        <w:lastRenderedPageBreak/>
        <w:t xml:space="preserve">con fundamento </w:t>
      </w:r>
      <w:r w:rsidRPr="00C1671E">
        <w:rPr>
          <w:sz w:val="22"/>
          <w:szCs w:val="22"/>
        </w:rPr>
        <w:t>en lo dispuesto en el artículo 134 de la Constitución Política de los Estados Unidos Mexicanos y de conformidad</w:t>
      </w:r>
      <w:r w:rsidRPr="008C6904">
        <w:rPr>
          <w:sz w:val="22"/>
          <w:szCs w:val="22"/>
        </w:rPr>
        <w:t xml:space="preserve"> con los artículos _______________________________ de la Ley de Adquisiciones, Arrendamientos y Servicios del Sector Público, los relativos de su Reglamento y demás disposiciones aplicables en la materia,</w:t>
      </w:r>
      <w:r w:rsidRPr="008C6904">
        <w:rPr>
          <w:bCs/>
          <w:sz w:val="22"/>
          <w:szCs w:val="22"/>
        </w:rPr>
        <w:t xml:space="preserve"> como se detalla en el </w:t>
      </w:r>
      <w:r>
        <w:rPr>
          <w:b/>
          <w:sz w:val="22"/>
          <w:szCs w:val="22"/>
        </w:rPr>
        <w:t>Anexo _ (__</w:t>
      </w:r>
      <w:r w:rsidRPr="008C6904">
        <w:rPr>
          <w:b/>
          <w:sz w:val="22"/>
          <w:szCs w:val="22"/>
        </w:rPr>
        <w:t>)</w:t>
      </w:r>
      <w:r w:rsidRPr="008C6904">
        <w:rPr>
          <w:sz w:val="22"/>
          <w:szCs w:val="22"/>
        </w:rPr>
        <w:t>, del presente instrumento jurídico.</w:t>
      </w:r>
    </w:p>
    <w:p w:rsidR="00014BFF" w:rsidRPr="008C6904" w:rsidRDefault="00014BFF" w:rsidP="00014BFF">
      <w:pPr>
        <w:jc w:val="both"/>
        <w:rPr>
          <w:rFonts w:cs="Arial"/>
          <w:bCs/>
          <w:sz w:val="22"/>
        </w:rPr>
      </w:pPr>
    </w:p>
    <w:p w:rsidR="00014BFF" w:rsidRPr="008C6904" w:rsidRDefault="00014BFF" w:rsidP="00014BFF">
      <w:pPr>
        <w:ind w:right="48"/>
        <w:jc w:val="both"/>
        <w:rPr>
          <w:rFonts w:cs="Arial"/>
          <w:sz w:val="22"/>
        </w:rPr>
      </w:pPr>
      <w:r w:rsidRPr="008C6904">
        <w:rPr>
          <w:rFonts w:cs="Arial"/>
          <w:b/>
          <w:bCs/>
          <w:sz w:val="22"/>
        </w:rPr>
        <w:t>I.</w:t>
      </w:r>
      <w:r>
        <w:rPr>
          <w:rFonts w:cs="Arial"/>
          <w:b/>
          <w:bCs/>
          <w:sz w:val="22"/>
        </w:rPr>
        <w:t>8</w:t>
      </w:r>
      <w:r w:rsidRPr="008C6904">
        <w:rPr>
          <w:rFonts w:cs="Arial"/>
          <w:b/>
          <w:bCs/>
          <w:sz w:val="22"/>
        </w:rPr>
        <w:t xml:space="preserve">.- </w:t>
      </w:r>
      <w:r w:rsidRPr="008C6904">
        <w:rPr>
          <w:rFonts w:cs="Arial"/>
          <w:sz w:val="22"/>
        </w:rPr>
        <w:t>De conformidad con lo previsto en el artículo 81</w:t>
      </w:r>
      <w:r>
        <w:rPr>
          <w:rFonts w:cs="Arial"/>
          <w:sz w:val="22"/>
        </w:rPr>
        <w:t>,</w:t>
      </w:r>
      <w:r w:rsidRPr="008C6904">
        <w:rPr>
          <w:rFonts w:cs="Arial"/>
          <w:sz w:val="22"/>
        </w:rPr>
        <w:t xml:space="preserve"> fracción IV del Reglamento de la Ley de Adquisiciones, Arrendamientos y Servicios del Sector Público, en caso de discrepancia entre el contenido </w:t>
      </w:r>
      <w:r>
        <w:rPr>
          <w:rFonts w:cs="Arial"/>
          <w:sz w:val="22"/>
        </w:rPr>
        <w:t>en la ___________________</w:t>
      </w:r>
      <w:r w:rsidRPr="008C6904">
        <w:rPr>
          <w:rFonts w:cs="Arial"/>
          <w:sz w:val="22"/>
        </w:rPr>
        <w:t xml:space="preserve"> y el presente instrumento jurídico, prevalecerá lo establecido en </w:t>
      </w:r>
      <w:r>
        <w:rPr>
          <w:rFonts w:cs="Arial"/>
          <w:sz w:val="22"/>
        </w:rPr>
        <w:t>la _____________ y, en su caso</w:t>
      </w:r>
      <w:r w:rsidRPr="006C6E35">
        <w:rPr>
          <w:rFonts w:cs="Arial"/>
          <w:sz w:val="22"/>
        </w:rPr>
        <w:t>, la junta de aclaraciones respectiva.  (En su caso).</w:t>
      </w:r>
    </w:p>
    <w:p w:rsidR="00014BFF" w:rsidRPr="008C6904" w:rsidRDefault="00014BFF" w:rsidP="00014BFF">
      <w:pPr>
        <w:jc w:val="both"/>
        <w:rPr>
          <w:rFonts w:cs="Arial"/>
          <w:bCs/>
          <w:sz w:val="22"/>
        </w:rPr>
      </w:pPr>
    </w:p>
    <w:p w:rsidR="00014BFF" w:rsidRPr="008C6904" w:rsidRDefault="00014BFF" w:rsidP="00014BFF">
      <w:pPr>
        <w:jc w:val="both"/>
        <w:rPr>
          <w:rFonts w:cs="Arial"/>
          <w:sz w:val="22"/>
        </w:rPr>
      </w:pPr>
      <w:r w:rsidRPr="008C6904">
        <w:rPr>
          <w:rFonts w:cs="Arial"/>
          <w:b/>
          <w:sz w:val="22"/>
        </w:rPr>
        <w:t>I.</w:t>
      </w:r>
      <w:r>
        <w:rPr>
          <w:rFonts w:cs="Arial"/>
          <w:b/>
          <w:sz w:val="22"/>
        </w:rPr>
        <w:t>9</w:t>
      </w:r>
      <w:r w:rsidRPr="008C6904">
        <w:rPr>
          <w:rFonts w:cs="Arial"/>
          <w:b/>
          <w:sz w:val="22"/>
        </w:rPr>
        <w:t xml:space="preserve">.- </w:t>
      </w:r>
      <w:r w:rsidRPr="008C6904">
        <w:rPr>
          <w:rFonts w:cs="Arial"/>
          <w:sz w:val="22"/>
        </w:rPr>
        <w:t>Señala como su domicilio para todos los efectos de este acto jurídico, el ubicado en Calle Durango número 291, piso 5°, Colonia Roma Norte, De</w:t>
      </w:r>
      <w:r>
        <w:rPr>
          <w:rFonts w:cs="Arial"/>
          <w:sz w:val="22"/>
        </w:rPr>
        <w:t>marcación Territorial</w:t>
      </w:r>
      <w:r w:rsidRPr="008C6904">
        <w:rPr>
          <w:rFonts w:cs="Arial"/>
          <w:sz w:val="22"/>
        </w:rPr>
        <w:t xml:space="preserve"> Cuauhtémoc, Código Postal 06700, en la Ciudad de México.</w:t>
      </w:r>
    </w:p>
    <w:p w:rsidR="00014BFF" w:rsidRPr="008C6904" w:rsidRDefault="00014BFF" w:rsidP="00014BFF">
      <w:pPr>
        <w:ind w:right="48"/>
        <w:jc w:val="both"/>
        <w:rPr>
          <w:rFonts w:cs="Arial"/>
          <w:b/>
          <w:bCs/>
          <w:sz w:val="22"/>
        </w:rPr>
      </w:pPr>
    </w:p>
    <w:p w:rsidR="00014BFF" w:rsidRPr="008C6904" w:rsidRDefault="00014BFF" w:rsidP="00014BFF">
      <w:pPr>
        <w:ind w:right="49"/>
        <w:jc w:val="both"/>
        <w:rPr>
          <w:rFonts w:cs="Arial"/>
          <w:sz w:val="22"/>
        </w:rPr>
      </w:pPr>
      <w:r w:rsidRPr="008C6904">
        <w:rPr>
          <w:rFonts w:cs="Arial"/>
          <w:b/>
          <w:sz w:val="22"/>
        </w:rPr>
        <w:t xml:space="preserve">II.- </w:t>
      </w:r>
      <w:r>
        <w:rPr>
          <w:rFonts w:cs="Arial"/>
          <w:b/>
          <w:sz w:val="22"/>
        </w:rPr>
        <w:t>“EL PROVEEDOR”</w:t>
      </w:r>
      <w:r w:rsidRPr="008C6904">
        <w:rPr>
          <w:rFonts w:cs="Arial"/>
          <w:b/>
          <w:sz w:val="22"/>
        </w:rPr>
        <w:t xml:space="preserve"> </w:t>
      </w:r>
      <w:r w:rsidRPr="008C6904">
        <w:rPr>
          <w:rFonts w:cs="Arial"/>
          <w:sz w:val="22"/>
        </w:rPr>
        <w:t xml:space="preserve">declara, a través de su </w:t>
      </w:r>
      <w:r>
        <w:rPr>
          <w:rFonts w:cs="Arial"/>
          <w:sz w:val="22"/>
        </w:rPr>
        <w:t xml:space="preserve">Representante </w:t>
      </w:r>
      <w:r w:rsidRPr="008C6904">
        <w:rPr>
          <w:rFonts w:cs="Arial"/>
          <w:sz w:val="22"/>
        </w:rPr>
        <w:t>Legal, que:</w:t>
      </w:r>
    </w:p>
    <w:p w:rsidR="00014BFF" w:rsidRDefault="00014BFF" w:rsidP="00014BFF">
      <w:pPr>
        <w:ind w:right="49"/>
        <w:jc w:val="both"/>
        <w:rPr>
          <w:rFonts w:cs="Arial"/>
          <w:b/>
          <w:sz w:val="22"/>
        </w:rPr>
      </w:pPr>
    </w:p>
    <w:p w:rsidR="00014BFF" w:rsidRPr="0023192B" w:rsidRDefault="00014BFF" w:rsidP="00014BFF">
      <w:pPr>
        <w:ind w:right="49"/>
        <w:jc w:val="both"/>
        <w:rPr>
          <w:rFonts w:cs="Arial"/>
          <w:sz w:val="22"/>
        </w:rPr>
      </w:pPr>
      <w:r w:rsidRPr="0023192B">
        <w:rPr>
          <w:rFonts w:cs="Arial"/>
          <w:sz w:val="22"/>
          <w:highlight w:val="lightGray"/>
        </w:rPr>
        <w:t>EN CASO DE SER PERSONA FÍSICA:</w:t>
      </w:r>
    </w:p>
    <w:p w:rsidR="00014BFF" w:rsidRDefault="00014BFF" w:rsidP="00014BFF">
      <w:pPr>
        <w:ind w:right="49"/>
        <w:jc w:val="both"/>
        <w:rPr>
          <w:rFonts w:cs="Arial"/>
          <w:b/>
          <w:sz w:val="22"/>
        </w:rPr>
      </w:pPr>
    </w:p>
    <w:p w:rsidR="00014BFF" w:rsidRDefault="00014BFF" w:rsidP="00014BFF">
      <w:pPr>
        <w:ind w:right="49"/>
        <w:jc w:val="both"/>
        <w:rPr>
          <w:rFonts w:cs="Arial"/>
          <w:sz w:val="22"/>
        </w:rPr>
      </w:pPr>
      <w:r w:rsidRPr="008C6904">
        <w:rPr>
          <w:rFonts w:cs="Arial"/>
          <w:b/>
          <w:sz w:val="22"/>
        </w:rPr>
        <w:t>II.1.-</w:t>
      </w:r>
      <w:r>
        <w:rPr>
          <w:rFonts w:cs="Arial"/>
          <w:b/>
          <w:sz w:val="22"/>
        </w:rPr>
        <w:t xml:space="preserve"> </w:t>
      </w:r>
      <w:r>
        <w:rPr>
          <w:rFonts w:cs="Arial"/>
          <w:sz w:val="22"/>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014BFF" w:rsidRDefault="00014BFF" w:rsidP="00014BFF">
      <w:pPr>
        <w:ind w:right="49"/>
        <w:jc w:val="both"/>
        <w:rPr>
          <w:rFonts w:cs="Arial"/>
          <w:sz w:val="22"/>
        </w:rPr>
      </w:pPr>
    </w:p>
    <w:p w:rsidR="00014BFF" w:rsidRPr="0023192B" w:rsidRDefault="00014BFF" w:rsidP="00014BFF">
      <w:pPr>
        <w:ind w:right="49"/>
        <w:jc w:val="both"/>
        <w:rPr>
          <w:rFonts w:cs="Arial"/>
          <w:sz w:val="22"/>
        </w:rPr>
      </w:pPr>
      <w:r w:rsidRPr="0023192B">
        <w:rPr>
          <w:rFonts w:cs="Arial"/>
          <w:b/>
          <w:sz w:val="22"/>
        </w:rPr>
        <w:t>II.2.-</w:t>
      </w:r>
      <w:r>
        <w:rPr>
          <w:rFonts w:cs="Arial"/>
          <w:sz w:val="22"/>
        </w:rPr>
        <w:t xml:space="preserve"> Realiza actividades consistentes, entre otras, en ___________________ (actividades vinculantes al objeto del contrato).</w:t>
      </w:r>
    </w:p>
    <w:p w:rsidR="00014BFF" w:rsidRDefault="00014BFF" w:rsidP="00014BFF">
      <w:pPr>
        <w:ind w:right="49"/>
        <w:jc w:val="both"/>
        <w:rPr>
          <w:rFonts w:cs="Arial"/>
          <w:b/>
          <w:sz w:val="22"/>
        </w:rPr>
      </w:pPr>
    </w:p>
    <w:p w:rsidR="00014BFF" w:rsidRPr="0023192B" w:rsidRDefault="00014BFF" w:rsidP="00014BFF">
      <w:pPr>
        <w:ind w:right="49"/>
        <w:jc w:val="both"/>
        <w:rPr>
          <w:rFonts w:cs="Arial"/>
          <w:sz w:val="22"/>
        </w:rPr>
      </w:pPr>
      <w:r w:rsidRPr="0023192B">
        <w:rPr>
          <w:rFonts w:cs="Arial"/>
          <w:sz w:val="22"/>
          <w:highlight w:val="lightGray"/>
        </w:rPr>
        <w:t>EN CASO DE PERSONA MORAL.</w:t>
      </w:r>
    </w:p>
    <w:p w:rsidR="00014BFF" w:rsidRPr="008C6904" w:rsidRDefault="00014BFF" w:rsidP="00014BFF">
      <w:pPr>
        <w:ind w:right="49"/>
        <w:jc w:val="both"/>
        <w:rPr>
          <w:rFonts w:cs="Arial"/>
          <w:b/>
          <w:sz w:val="22"/>
        </w:rPr>
      </w:pPr>
    </w:p>
    <w:p w:rsidR="00014BFF" w:rsidRPr="008C6904" w:rsidRDefault="00014BFF" w:rsidP="00014BFF">
      <w:pPr>
        <w:jc w:val="both"/>
        <w:rPr>
          <w:rFonts w:cs="Arial"/>
          <w:sz w:val="22"/>
        </w:rPr>
      </w:pPr>
      <w:r w:rsidRPr="008C6904">
        <w:rPr>
          <w:rFonts w:cs="Arial"/>
          <w:b/>
          <w:sz w:val="22"/>
        </w:rPr>
        <w:t>II.1.-</w:t>
      </w:r>
      <w:r w:rsidRPr="008C6904">
        <w:rPr>
          <w:rFonts w:cs="Arial"/>
          <w:sz w:val="22"/>
        </w:rPr>
        <w:t xml:space="preserve"> Es una persona moral constituida de conformidad con las leyes de los Estados Unidos Mexicanos, según consta en la Escritura Pública número _____ de fecha _________________, pasada ante la fe del</w:t>
      </w:r>
      <w:r>
        <w:rPr>
          <w:rFonts w:cs="Arial"/>
          <w:sz w:val="22"/>
        </w:rPr>
        <w:t xml:space="preserve"> (la)</w:t>
      </w:r>
      <w:r w:rsidRPr="008C6904">
        <w:rPr>
          <w:rFonts w:cs="Arial"/>
          <w:sz w:val="22"/>
        </w:rPr>
        <w:t xml:space="preserve"> Licenciado</w:t>
      </w:r>
      <w:r>
        <w:rPr>
          <w:rFonts w:cs="Arial"/>
          <w:sz w:val="22"/>
        </w:rPr>
        <w:t xml:space="preserve"> (a) </w:t>
      </w:r>
      <w:r w:rsidRPr="008C6904">
        <w:rPr>
          <w:rFonts w:cs="Arial"/>
          <w:sz w:val="22"/>
        </w:rPr>
        <w:t xml:space="preserve"> _______________, </w:t>
      </w:r>
      <w:r>
        <w:rPr>
          <w:rFonts w:cs="Arial"/>
          <w:sz w:val="22"/>
        </w:rPr>
        <w:t>Titular de la Notarí</w:t>
      </w:r>
      <w:r w:rsidRPr="008C6904">
        <w:rPr>
          <w:rFonts w:cs="Arial"/>
          <w:sz w:val="22"/>
        </w:rPr>
        <w:t>a Pública número ___ de ___, e inscrita en el Registro Público de la Propiedad y de Comercio de __________, con el folio mercantil número __________.</w:t>
      </w:r>
    </w:p>
    <w:p w:rsidR="00014BFF" w:rsidRPr="008C6904" w:rsidRDefault="00014BFF" w:rsidP="00014BFF">
      <w:pPr>
        <w:jc w:val="both"/>
        <w:rPr>
          <w:rFonts w:cs="Arial"/>
          <w:sz w:val="22"/>
          <w:highlight w:val="red"/>
        </w:rPr>
      </w:pPr>
    </w:p>
    <w:p w:rsidR="00014BFF" w:rsidRPr="008C6904" w:rsidRDefault="00014BFF" w:rsidP="00014BFF">
      <w:pPr>
        <w:jc w:val="both"/>
        <w:rPr>
          <w:rFonts w:cs="Arial"/>
          <w:sz w:val="22"/>
        </w:rPr>
      </w:pPr>
      <w:r w:rsidRPr="008C6904">
        <w:rPr>
          <w:rFonts w:cs="Arial"/>
          <w:b/>
          <w:sz w:val="22"/>
        </w:rPr>
        <w:t>II.2.-</w:t>
      </w:r>
      <w:r w:rsidRPr="008C6904">
        <w:rPr>
          <w:rFonts w:cs="Arial"/>
          <w:sz w:val="22"/>
        </w:rPr>
        <w:t xml:space="preserve"> </w:t>
      </w:r>
      <w:r>
        <w:rPr>
          <w:rFonts w:cs="Arial"/>
          <w:sz w:val="22"/>
        </w:rPr>
        <w:t>_______________,</w:t>
      </w:r>
      <w:r w:rsidRPr="008C6904">
        <w:rPr>
          <w:rFonts w:cs="Arial"/>
          <w:sz w:val="22"/>
        </w:rPr>
        <w:t xml:space="preserve"> acredita su personalidad en términos de la Escritura Pública número ___ de fecha _____________, pasada ante la fe del</w:t>
      </w:r>
      <w:r>
        <w:rPr>
          <w:rFonts w:cs="Arial"/>
          <w:sz w:val="22"/>
        </w:rPr>
        <w:t xml:space="preserve"> (la)</w:t>
      </w:r>
      <w:r w:rsidRPr="008C6904">
        <w:rPr>
          <w:rFonts w:cs="Arial"/>
          <w:sz w:val="22"/>
        </w:rPr>
        <w:t xml:space="preserve"> Licenciado</w:t>
      </w:r>
      <w:r>
        <w:rPr>
          <w:rFonts w:cs="Arial"/>
          <w:sz w:val="22"/>
        </w:rPr>
        <w:t xml:space="preserve"> (a)</w:t>
      </w:r>
      <w:r w:rsidRPr="008C6904">
        <w:rPr>
          <w:rFonts w:cs="Arial"/>
          <w:sz w:val="22"/>
        </w:rPr>
        <w:t xml:space="preserve"> ______, </w:t>
      </w:r>
      <w:r>
        <w:rPr>
          <w:rFonts w:cs="Arial"/>
          <w:sz w:val="22"/>
        </w:rPr>
        <w:t>Titular de la Notaría Pública</w:t>
      </w:r>
      <w:r w:rsidRPr="008C6904">
        <w:rPr>
          <w:rFonts w:cs="Arial"/>
          <w:sz w:val="22"/>
        </w:rPr>
        <w:t xml:space="preserve"> número ____ de ________, e inscrita en el Registro Público de la Propiedad y de Comercio de _________, con el folio mercantil número ________</w:t>
      </w:r>
      <w:r>
        <w:rPr>
          <w:rFonts w:cs="Arial"/>
          <w:sz w:val="22"/>
        </w:rPr>
        <w:t>,</w:t>
      </w:r>
      <w:r w:rsidRPr="008C6904">
        <w:rPr>
          <w:rFonts w:cs="Arial"/>
          <w:sz w:val="22"/>
        </w:rPr>
        <w:t xml:space="preserve"> y manifiest</w:t>
      </w:r>
      <w:r>
        <w:rPr>
          <w:rFonts w:cs="Arial"/>
          <w:sz w:val="22"/>
        </w:rPr>
        <w:t>a bajo protesta de decir verdad</w:t>
      </w:r>
      <w:r w:rsidRPr="008C6904">
        <w:rPr>
          <w:rFonts w:cs="Arial"/>
          <w:sz w:val="22"/>
        </w:rPr>
        <w:t xml:space="preserve"> que las facultades que le fueron conferidas no le han sido revocadas, modificadas ni restringidas en forma alguna.</w:t>
      </w:r>
    </w:p>
    <w:p w:rsidR="00014BFF" w:rsidRPr="008C6904" w:rsidRDefault="00014BFF" w:rsidP="00014BFF">
      <w:pPr>
        <w:jc w:val="both"/>
        <w:rPr>
          <w:rFonts w:cs="Arial"/>
          <w:b/>
          <w:sz w:val="22"/>
        </w:rPr>
      </w:pPr>
    </w:p>
    <w:p w:rsidR="00014BFF" w:rsidRPr="008C6904" w:rsidRDefault="00014BFF" w:rsidP="00014BFF">
      <w:pPr>
        <w:jc w:val="both"/>
        <w:rPr>
          <w:rFonts w:cs="Arial"/>
          <w:sz w:val="22"/>
        </w:rPr>
      </w:pPr>
      <w:r w:rsidRPr="008C6904">
        <w:rPr>
          <w:rFonts w:cs="Arial"/>
          <w:b/>
          <w:sz w:val="22"/>
        </w:rPr>
        <w:t xml:space="preserve">II.3.- </w:t>
      </w:r>
      <w:r w:rsidRPr="008C6904">
        <w:rPr>
          <w:rFonts w:cs="Arial"/>
          <w:sz w:val="22"/>
        </w:rPr>
        <w:t>De acuerdo con sus estatutos, su objeto social consiste</w:t>
      </w:r>
      <w:r>
        <w:rPr>
          <w:rFonts w:cs="Arial"/>
          <w:sz w:val="22"/>
        </w:rPr>
        <w:t>, entre otro</w:t>
      </w:r>
      <w:r w:rsidRPr="008C6904">
        <w:rPr>
          <w:rFonts w:cs="Arial"/>
          <w:sz w:val="22"/>
        </w:rPr>
        <w:t>s</w:t>
      </w:r>
      <w:r>
        <w:rPr>
          <w:rFonts w:cs="Arial"/>
          <w:sz w:val="22"/>
        </w:rPr>
        <w:t xml:space="preserve"> </w:t>
      </w:r>
      <w:r w:rsidRPr="008C6904">
        <w:rPr>
          <w:rFonts w:cs="Arial"/>
          <w:sz w:val="22"/>
        </w:rPr>
        <w:t>en: ______________________________________________________________________.</w:t>
      </w:r>
    </w:p>
    <w:p w:rsidR="00014BFF" w:rsidRPr="008C6904" w:rsidRDefault="00014BFF" w:rsidP="00014BFF">
      <w:pPr>
        <w:jc w:val="both"/>
        <w:rPr>
          <w:rFonts w:cs="Arial"/>
          <w:b/>
          <w:bCs/>
          <w:sz w:val="22"/>
        </w:rPr>
      </w:pPr>
    </w:p>
    <w:p w:rsidR="00014BFF" w:rsidRPr="008C6904" w:rsidRDefault="00014BFF" w:rsidP="00014BFF">
      <w:pPr>
        <w:jc w:val="both"/>
        <w:rPr>
          <w:rFonts w:cs="Arial"/>
          <w:sz w:val="22"/>
        </w:rPr>
      </w:pPr>
      <w:r w:rsidRPr="008C6904">
        <w:rPr>
          <w:rFonts w:cs="Arial"/>
          <w:b/>
          <w:bCs/>
          <w:sz w:val="22"/>
        </w:rPr>
        <w:t>II.4.-</w:t>
      </w:r>
      <w:r w:rsidRPr="008C6904">
        <w:rPr>
          <w:rFonts w:cs="Arial"/>
          <w:sz w:val="22"/>
        </w:rPr>
        <w:t xml:space="preserve"> Cuenta con los registros siguientes:</w:t>
      </w:r>
    </w:p>
    <w:p w:rsidR="00014BFF" w:rsidRPr="008C6904" w:rsidRDefault="00014BFF" w:rsidP="003A4C27">
      <w:pPr>
        <w:numPr>
          <w:ilvl w:val="0"/>
          <w:numId w:val="37"/>
        </w:numPr>
        <w:spacing w:after="0" w:line="240" w:lineRule="auto"/>
        <w:jc w:val="both"/>
        <w:rPr>
          <w:rFonts w:cs="Arial"/>
          <w:b/>
          <w:bCs/>
          <w:sz w:val="22"/>
        </w:rPr>
      </w:pPr>
      <w:r w:rsidRPr="008C6904">
        <w:rPr>
          <w:rFonts w:cs="Arial"/>
          <w:sz w:val="22"/>
        </w:rPr>
        <w:t>Registro Federal de Contribuyentes número</w:t>
      </w:r>
      <w:r w:rsidRPr="00C537B4">
        <w:rPr>
          <w:rFonts w:cs="Arial"/>
          <w:sz w:val="22"/>
        </w:rPr>
        <w:t>: __________.</w:t>
      </w:r>
    </w:p>
    <w:p w:rsidR="00014BFF" w:rsidRDefault="00014BFF" w:rsidP="003A4C27">
      <w:pPr>
        <w:numPr>
          <w:ilvl w:val="0"/>
          <w:numId w:val="37"/>
        </w:numPr>
        <w:spacing w:after="0" w:line="240" w:lineRule="auto"/>
        <w:jc w:val="both"/>
        <w:rPr>
          <w:rFonts w:cs="Arial"/>
          <w:b/>
          <w:bCs/>
          <w:sz w:val="22"/>
        </w:rPr>
      </w:pPr>
      <w:r w:rsidRPr="008C6904">
        <w:rPr>
          <w:rFonts w:cs="Arial"/>
          <w:sz w:val="22"/>
        </w:rPr>
        <w:t xml:space="preserve">Registro Patronal ante </w:t>
      </w:r>
      <w:r>
        <w:rPr>
          <w:rFonts w:cs="Arial"/>
          <w:b/>
          <w:bCs/>
          <w:sz w:val="22"/>
        </w:rPr>
        <w:t>“EL INSTITUTO”</w:t>
      </w:r>
      <w:r w:rsidRPr="008C6904">
        <w:rPr>
          <w:rFonts w:cs="Arial"/>
          <w:b/>
          <w:bCs/>
          <w:sz w:val="22"/>
        </w:rPr>
        <w:t xml:space="preserve"> </w:t>
      </w:r>
      <w:r w:rsidRPr="00711CE6">
        <w:rPr>
          <w:rFonts w:cs="Arial"/>
          <w:bCs/>
          <w:sz w:val="22"/>
        </w:rPr>
        <w:t>y</w:t>
      </w:r>
      <w:r>
        <w:rPr>
          <w:rFonts w:cs="Arial"/>
          <w:bCs/>
          <w:sz w:val="22"/>
        </w:rPr>
        <w:t xml:space="preserve"> </w:t>
      </w:r>
      <w:r w:rsidRPr="00711CE6">
        <w:rPr>
          <w:rFonts w:cs="Arial"/>
          <w:b/>
          <w:bCs/>
          <w:sz w:val="22"/>
        </w:rPr>
        <w:t>EL</w:t>
      </w:r>
      <w:r>
        <w:rPr>
          <w:rFonts w:cs="Arial"/>
          <w:b/>
          <w:bCs/>
          <w:sz w:val="22"/>
        </w:rPr>
        <w:t xml:space="preserve"> INFONAVIT</w:t>
      </w:r>
      <w:r w:rsidRPr="008C6904">
        <w:rPr>
          <w:rFonts w:cs="Arial"/>
          <w:sz w:val="22"/>
        </w:rPr>
        <w:t xml:space="preserve"> número:</w:t>
      </w:r>
      <w:r>
        <w:rPr>
          <w:rFonts w:cs="Arial"/>
          <w:sz w:val="22"/>
        </w:rPr>
        <w:t xml:space="preserve"> </w:t>
      </w:r>
      <w:r w:rsidRPr="00C537B4">
        <w:rPr>
          <w:rFonts w:cs="Arial"/>
          <w:bCs/>
          <w:sz w:val="22"/>
        </w:rPr>
        <w:t>__________.</w:t>
      </w:r>
    </w:p>
    <w:p w:rsidR="00014BFF" w:rsidRDefault="00014BFF" w:rsidP="00014BFF">
      <w:pPr>
        <w:jc w:val="both"/>
        <w:rPr>
          <w:rFonts w:cs="Arial"/>
          <w:b/>
          <w:bCs/>
          <w:sz w:val="22"/>
        </w:rPr>
      </w:pPr>
    </w:p>
    <w:p w:rsidR="00014BFF" w:rsidRDefault="00014BFF" w:rsidP="00014BFF">
      <w:pPr>
        <w:jc w:val="both"/>
        <w:rPr>
          <w:rFonts w:cs="Arial"/>
          <w:b/>
          <w:bCs/>
          <w:sz w:val="22"/>
        </w:rPr>
      </w:pPr>
      <w:r w:rsidRPr="006C6E35">
        <w:rPr>
          <w:rFonts w:cs="Arial"/>
          <w:b/>
          <w:bCs/>
          <w:sz w:val="22"/>
        </w:rPr>
        <w:t>EN CASO DE QUE EL MONTO DEL CONTRATO SEA MAYOR A $300,000.00 SIN I.V.A., SE DEBEN SEÑALAR LAS DECLARACIÓNES CORRESPONDIENTES A LA OPINIÓN DE CUMPLIMIENTO EN MATERIA FISCAL Y DE SEGURIDAD SOCIAL (SAT E IMSS).</w:t>
      </w:r>
      <w:r>
        <w:rPr>
          <w:rFonts w:cs="Arial"/>
          <w:b/>
          <w:bCs/>
          <w:sz w:val="22"/>
        </w:rPr>
        <w:t xml:space="preserve"> </w:t>
      </w:r>
    </w:p>
    <w:p w:rsidR="00014BFF" w:rsidRDefault="00014BFF" w:rsidP="00014BFF">
      <w:pPr>
        <w:ind w:right="49"/>
        <w:jc w:val="both"/>
        <w:rPr>
          <w:rFonts w:cs="Arial"/>
          <w:b/>
          <w:bCs/>
          <w:sz w:val="22"/>
        </w:rPr>
      </w:pPr>
    </w:p>
    <w:p w:rsidR="00014BFF" w:rsidRDefault="00014BFF" w:rsidP="00014BFF">
      <w:pPr>
        <w:ind w:right="49"/>
        <w:jc w:val="both"/>
        <w:rPr>
          <w:rFonts w:cs="Arial"/>
          <w:bCs/>
          <w:sz w:val="22"/>
        </w:rPr>
      </w:pPr>
      <w:r w:rsidRPr="008C6904">
        <w:rPr>
          <w:rFonts w:cs="Arial"/>
          <w:b/>
          <w:bCs/>
          <w:sz w:val="22"/>
        </w:rPr>
        <w:t xml:space="preserve">II.5.- </w:t>
      </w:r>
      <w:r w:rsidRPr="0037388F">
        <w:rPr>
          <w:rFonts w:cs="Arial"/>
          <w:bCs/>
          <w:sz w:val="22"/>
        </w:rPr>
        <w:t>Cuenta</w:t>
      </w:r>
      <w:r>
        <w:rPr>
          <w:rFonts w:cs="Arial"/>
          <w:bCs/>
          <w:sz w:val="22"/>
        </w:rPr>
        <w:t xml:space="preserve">, </w:t>
      </w:r>
      <w:r w:rsidRPr="002D28BA">
        <w:rPr>
          <w:rFonts w:cs="Arial"/>
          <w:bCs/>
          <w:sz w:val="22"/>
          <w:highlight w:val="yellow"/>
        </w:rPr>
        <w:t>al igual que su subcontratante</w:t>
      </w:r>
      <w:r>
        <w:rPr>
          <w:rFonts w:cs="Arial"/>
          <w:bCs/>
          <w:sz w:val="22"/>
        </w:rPr>
        <w:t>,</w:t>
      </w:r>
      <w:r w:rsidRPr="0037388F">
        <w:rPr>
          <w:rFonts w:cs="Arial"/>
          <w:bCs/>
          <w:sz w:val="22"/>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w:t>
      </w:r>
      <w:r>
        <w:rPr>
          <w:rFonts w:cs="Arial"/>
          <w:bCs/>
          <w:sz w:val="22"/>
        </w:rPr>
        <w:t>Código Fiscal de la Federación</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   </w:t>
      </w:r>
    </w:p>
    <w:p w:rsidR="00014BFF" w:rsidRPr="0037388F" w:rsidRDefault="00014BFF" w:rsidP="00014BFF">
      <w:pPr>
        <w:ind w:right="49"/>
        <w:jc w:val="both"/>
        <w:rPr>
          <w:rFonts w:cs="Arial"/>
          <w:sz w:val="22"/>
        </w:rPr>
      </w:pPr>
      <w:r w:rsidRPr="0037388F">
        <w:rPr>
          <w:rFonts w:cs="Arial"/>
          <w:bCs/>
          <w:sz w:val="22"/>
          <w:highlight w:val="lightGray"/>
        </w:rPr>
        <w:lastRenderedPageBreak/>
        <w:t>(Lo resaltado en amarillo solo se debe incluir cuando exista subcontrata</w:t>
      </w:r>
      <w:r>
        <w:rPr>
          <w:rFonts w:cs="Arial"/>
          <w:bCs/>
          <w:sz w:val="22"/>
          <w:highlight w:val="lightGray"/>
        </w:rPr>
        <w:t>ción</w:t>
      </w:r>
      <w:r w:rsidRPr="0037388F">
        <w:rPr>
          <w:rFonts w:cs="Arial"/>
          <w:bCs/>
          <w:sz w:val="22"/>
          <w:highlight w:val="lightGray"/>
        </w:rPr>
        <w:t>)</w:t>
      </w:r>
      <w:r>
        <w:rPr>
          <w:rFonts w:cs="Arial"/>
          <w:bCs/>
          <w:sz w:val="22"/>
        </w:rPr>
        <w:t>.</w:t>
      </w:r>
    </w:p>
    <w:p w:rsidR="00014BFF" w:rsidRPr="008C6904" w:rsidRDefault="00014BFF" w:rsidP="00014BFF">
      <w:pPr>
        <w:ind w:right="49"/>
        <w:jc w:val="both"/>
        <w:rPr>
          <w:rFonts w:cs="Arial"/>
          <w:color w:val="000000"/>
          <w:sz w:val="22"/>
          <w:lang w:eastAsia="es-MX"/>
        </w:rPr>
      </w:pPr>
    </w:p>
    <w:p w:rsidR="00014BFF" w:rsidRPr="008C6904" w:rsidRDefault="00014BFF" w:rsidP="00014BFF">
      <w:pPr>
        <w:ind w:right="49"/>
        <w:jc w:val="both"/>
        <w:rPr>
          <w:rFonts w:cs="Arial"/>
          <w:sz w:val="22"/>
        </w:rPr>
      </w:pPr>
      <w:r w:rsidRPr="008C6904">
        <w:rPr>
          <w:rFonts w:cs="Arial"/>
          <w:b/>
          <w:bCs/>
          <w:sz w:val="22"/>
        </w:rPr>
        <w:t xml:space="preserve">II.6.- </w:t>
      </w:r>
      <w:r w:rsidRPr="008C6904">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Pr>
          <w:rFonts w:cs="Arial"/>
          <w:b/>
          <w:bCs/>
          <w:sz w:val="22"/>
        </w:rPr>
        <w:t>“EL INSTITUTO”</w:t>
      </w:r>
      <w:r w:rsidRPr="008C6904">
        <w:rPr>
          <w:rFonts w:cs="Arial"/>
          <w:sz w:val="22"/>
        </w:rPr>
        <w:t xml:space="preserve"> exhibe para efectos de la suscripción del presente instrumento jurídico. </w:t>
      </w:r>
      <w:r w:rsidRPr="008C6904">
        <w:rPr>
          <w:rFonts w:cs="Arial"/>
          <w:sz w:val="22"/>
          <w:highlight w:val="lightGray"/>
        </w:rPr>
        <w:t>(En caso de aplicar)</w:t>
      </w:r>
    </w:p>
    <w:p w:rsidR="00014BFF" w:rsidRPr="008C6904" w:rsidRDefault="00014BFF" w:rsidP="00014BFF">
      <w:pPr>
        <w:ind w:right="49"/>
        <w:jc w:val="both"/>
        <w:rPr>
          <w:rFonts w:cs="Arial"/>
          <w:b/>
          <w:bCs/>
          <w:iCs/>
          <w:sz w:val="22"/>
        </w:rPr>
      </w:pPr>
    </w:p>
    <w:p w:rsidR="00014BFF" w:rsidRDefault="00014BFF" w:rsidP="00014BFF">
      <w:pPr>
        <w:jc w:val="both"/>
        <w:rPr>
          <w:rFonts w:cs="Arial"/>
          <w:bCs/>
          <w:sz w:val="22"/>
        </w:rPr>
      </w:pPr>
      <w:r w:rsidRPr="008C6904">
        <w:rPr>
          <w:rFonts w:cs="Arial"/>
          <w:b/>
          <w:bCs/>
          <w:iCs/>
          <w:sz w:val="22"/>
        </w:rPr>
        <w:t>II.7.-</w:t>
      </w:r>
      <w:r w:rsidRPr="008C6904">
        <w:rPr>
          <w:rFonts w:cs="Arial"/>
          <w:iCs/>
          <w:sz w:val="22"/>
        </w:rPr>
        <w:t xml:space="preserve"> </w:t>
      </w:r>
      <w:r w:rsidRPr="0037388F">
        <w:rPr>
          <w:rFonts w:cs="Arial"/>
          <w:bCs/>
          <w:sz w:val="22"/>
        </w:rPr>
        <w:t>Cuenta</w:t>
      </w:r>
      <w:r>
        <w:rPr>
          <w:rFonts w:cs="Arial"/>
          <w:bCs/>
          <w:sz w:val="22"/>
        </w:rPr>
        <w:t xml:space="preserve">, </w:t>
      </w:r>
      <w:r w:rsidRPr="002D28BA">
        <w:rPr>
          <w:rFonts w:cs="Arial"/>
          <w:bCs/>
          <w:sz w:val="22"/>
          <w:highlight w:val="yellow"/>
        </w:rPr>
        <w:t>al igual que su subcontratante</w:t>
      </w:r>
      <w:r w:rsidRPr="008C6904">
        <w:rPr>
          <w:rFonts w:cs="Arial"/>
          <w:iCs/>
          <w:sz w:val="22"/>
        </w:rPr>
        <w:t xml:space="preserve">, </w:t>
      </w:r>
      <w:r>
        <w:rPr>
          <w:rFonts w:cs="Arial"/>
          <w:iCs/>
          <w:sz w:val="22"/>
        </w:rPr>
        <w:t xml:space="preserve">con el documento correspondiente, </w:t>
      </w:r>
      <w:r w:rsidRPr="008C6904">
        <w:rPr>
          <w:rFonts w:cs="Arial"/>
          <w:iCs/>
          <w:sz w:val="22"/>
        </w:rPr>
        <w:t xml:space="preserve">vigente, expedido por </w:t>
      </w:r>
      <w:r>
        <w:rPr>
          <w:rFonts w:cs="Arial"/>
          <w:b/>
          <w:bCs/>
          <w:sz w:val="22"/>
        </w:rPr>
        <w:t>“EL INSTITUTO”</w:t>
      </w:r>
      <w:r w:rsidRPr="008C6904">
        <w:rPr>
          <w:rFonts w:cs="Arial"/>
          <w:iCs/>
          <w:sz w:val="22"/>
        </w:rPr>
        <w:t xml:space="preserve"> sobre el cumplimiento de sus obligaciones fiscales en materia de seguridad social, conforme al Acuerdo ACDO.SA1.HCT.101214/281.P.DIR dictado por el H. Consejo Técnico de </w:t>
      </w:r>
      <w:r>
        <w:rPr>
          <w:rFonts w:cs="Arial"/>
          <w:b/>
          <w:bCs/>
          <w:sz w:val="22"/>
        </w:rPr>
        <w:t>“EL INSTITUTO”</w:t>
      </w:r>
      <w:r w:rsidRPr="008C6904">
        <w:rPr>
          <w:rFonts w:cs="Arial"/>
          <w:iCs/>
          <w:sz w:val="22"/>
        </w:rPr>
        <w:t xml:space="preserve"> en la sesión ordinaria celebrada el 10 de diciembre de 2014, publicado en el Diario Oficial de la Federación el 27 de febrero de 2015 y su modificación publicada en el mis</w:t>
      </w:r>
      <w:r>
        <w:rPr>
          <w:rFonts w:cs="Arial"/>
          <w:iCs/>
          <w:sz w:val="22"/>
        </w:rPr>
        <w:t>mo de fecha 3 de abril de 2015</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w:t>
      </w:r>
      <w:r>
        <w:rPr>
          <w:rFonts w:cs="Arial"/>
          <w:bCs/>
          <w:sz w:val="22"/>
        </w:rPr>
        <w:t>.</w:t>
      </w:r>
    </w:p>
    <w:p w:rsidR="00014BFF" w:rsidRPr="0037388F" w:rsidRDefault="00014BFF" w:rsidP="00014BFF">
      <w:pPr>
        <w:ind w:right="49"/>
        <w:jc w:val="both"/>
        <w:rPr>
          <w:rFonts w:cs="Arial"/>
          <w:sz w:val="22"/>
        </w:rPr>
      </w:pPr>
      <w:r w:rsidRPr="00A7467E">
        <w:rPr>
          <w:rFonts w:cs="Arial"/>
          <w:bCs/>
          <w:sz w:val="22"/>
          <w:highlight w:val="lightGray"/>
        </w:rPr>
        <w:t>(Lo resaltado en amarillo solo se debe incluir cuando exista subcontratación)</w:t>
      </w:r>
      <w:r>
        <w:rPr>
          <w:rFonts w:cs="Arial"/>
          <w:bCs/>
          <w:sz w:val="22"/>
        </w:rPr>
        <w:t>.</w:t>
      </w:r>
    </w:p>
    <w:p w:rsidR="00014BFF" w:rsidRPr="008C6904" w:rsidRDefault="00014BFF" w:rsidP="00014BFF">
      <w:pPr>
        <w:jc w:val="both"/>
        <w:rPr>
          <w:rFonts w:cs="Arial"/>
          <w:iCs/>
          <w:sz w:val="22"/>
        </w:rPr>
      </w:pPr>
    </w:p>
    <w:p w:rsidR="00014BFF" w:rsidRPr="008C6904" w:rsidRDefault="00014BFF" w:rsidP="00014BFF">
      <w:pPr>
        <w:tabs>
          <w:tab w:val="left" w:pos="5529"/>
        </w:tabs>
        <w:jc w:val="both"/>
        <w:rPr>
          <w:rFonts w:cs="Arial"/>
          <w:sz w:val="22"/>
        </w:rPr>
      </w:pPr>
      <w:r w:rsidRPr="008C6904">
        <w:rPr>
          <w:rFonts w:cs="Arial"/>
          <w:sz w:val="22"/>
        </w:rPr>
        <w:t xml:space="preserve">En caso de incumplimiento en sus obligaciones en materia de seguridad social, solicita se apliquen los recursos derivados del presente contrato, contra los adeudos que, en su caso, tuviera a favor de </w:t>
      </w:r>
      <w:r>
        <w:rPr>
          <w:rFonts w:cs="Arial"/>
          <w:b/>
          <w:bCs/>
          <w:sz w:val="22"/>
        </w:rPr>
        <w:t>“EL INSTITUTO”</w:t>
      </w:r>
      <w:r w:rsidRPr="008C6904">
        <w:rPr>
          <w:rFonts w:cs="Arial"/>
          <w:b/>
          <w:bCs/>
          <w:sz w:val="22"/>
        </w:rPr>
        <w:t>.</w:t>
      </w:r>
      <w:r w:rsidRPr="008C6904">
        <w:rPr>
          <w:rFonts w:cs="Arial"/>
          <w:bCs/>
          <w:sz w:val="22"/>
        </w:rPr>
        <w:t xml:space="preserve"> </w:t>
      </w:r>
      <w:r w:rsidRPr="008C6904">
        <w:rPr>
          <w:rFonts w:cs="Arial"/>
          <w:sz w:val="22"/>
          <w:highlight w:val="lightGray"/>
        </w:rPr>
        <w:t>(En caso de aplicar)</w:t>
      </w:r>
    </w:p>
    <w:p w:rsidR="00014BFF" w:rsidRPr="008C6904" w:rsidRDefault="00014BFF" w:rsidP="00014BFF">
      <w:pPr>
        <w:ind w:right="48"/>
        <w:jc w:val="both"/>
        <w:rPr>
          <w:rFonts w:cs="Arial"/>
          <w:b/>
          <w:bCs/>
          <w:sz w:val="22"/>
        </w:rPr>
      </w:pPr>
    </w:p>
    <w:p w:rsidR="00014BFF" w:rsidRDefault="00014BFF" w:rsidP="00014BFF">
      <w:pPr>
        <w:ind w:left="23" w:right="48" w:hanging="23"/>
        <w:jc w:val="both"/>
        <w:rPr>
          <w:rFonts w:cs="Arial"/>
          <w:bCs/>
          <w:sz w:val="22"/>
        </w:rPr>
      </w:pPr>
      <w:r w:rsidRPr="008C6904">
        <w:rPr>
          <w:rFonts w:cs="Arial"/>
          <w:b/>
          <w:bCs/>
          <w:sz w:val="22"/>
        </w:rPr>
        <w:t xml:space="preserve">II.8.- </w:t>
      </w:r>
      <w:r w:rsidRPr="0037388F">
        <w:rPr>
          <w:rFonts w:cs="Arial"/>
          <w:bCs/>
          <w:sz w:val="22"/>
        </w:rPr>
        <w:t>Cuenta</w:t>
      </w:r>
      <w:r>
        <w:rPr>
          <w:rFonts w:cs="Arial"/>
          <w:bCs/>
          <w:sz w:val="22"/>
        </w:rPr>
        <w:t xml:space="preserve">, </w:t>
      </w:r>
      <w:r w:rsidRPr="002D28BA">
        <w:rPr>
          <w:rFonts w:cs="Arial"/>
          <w:bCs/>
          <w:sz w:val="22"/>
          <w:highlight w:val="yellow"/>
        </w:rPr>
        <w:t>al igual que su subcontratante</w:t>
      </w:r>
      <w:r>
        <w:rPr>
          <w:rFonts w:cs="Arial"/>
          <w:bCs/>
          <w:sz w:val="22"/>
        </w:rPr>
        <w:t>,</w:t>
      </w:r>
      <w:r w:rsidRPr="007A1829">
        <w:rPr>
          <w:rFonts w:cs="Arial"/>
          <w:sz w:val="22"/>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7388F">
        <w:rPr>
          <w:rFonts w:cs="Arial"/>
          <w:bCs/>
          <w:sz w:val="22"/>
        </w:rPr>
        <w:t>, del cual</w:t>
      </w:r>
      <w:r>
        <w:rPr>
          <w:rFonts w:cs="Arial"/>
          <w:bCs/>
          <w:sz w:val="22"/>
        </w:rPr>
        <w:t xml:space="preserve"> (de los cuales)</w:t>
      </w:r>
      <w:r w:rsidRPr="0037388F">
        <w:rPr>
          <w:rFonts w:cs="Arial"/>
          <w:bCs/>
          <w:sz w:val="22"/>
        </w:rPr>
        <w:t xml:space="preserve"> presenta copia a </w:t>
      </w:r>
      <w:r w:rsidRPr="0037388F">
        <w:rPr>
          <w:rFonts w:cs="Arial"/>
          <w:b/>
          <w:bCs/>
          <w:sz w:val="22"/>
        </w:rPr>
        <w:t>“EL INSTITUTO”</w:t>
      </w:r>
      <w:r w:rsidRPr="0037388F">
        <w:rPr>
          <w:rFonts w:cs="Arial"/>
          <w:bCs/>
          <w:sz w:val="22"/>
        </w:rPr>
        <w:t xml:space="preserve"> para efectos de la suscripción del presente contrato</w:t>
      </w:r>
      <w:r>
        <w:rPr>
          <w:rFonts w:cs="Arial"/>
          <w:bCs/>
          <w:sz w:val="22"/>
        </w:rPr>
        <w:t>.</w:t>
      </w:r>
    </w:p>
    <w:p w:rsidR="00014BFF" w:rsidRDefault="00014BFF" w:rsidP="00014BFF">
      <w:pPr>
        <w:ind w:right="49"/>
        <w:jc w:val="both"/>
        <w:rPr>
          <w:rFonts w:cs="Arial"/>
          <w:sz w:val="22"/>
        </w:rPr>
      </w:pPr>
      <w:r w:rsidRPr="0037388F">
        <w:rPr>
          <w:rFonts w:cs="Arial"/>
          <w:bCs/>
          <w:sz w:val="22"/>
          <w:highlight w:val="lightGray"/>
        </w:rPr>
        <w:t>(Lo resaltado en amarillo solo se debe incluir cuando exista subcontrata</w:t>
      </w:r>
      <w:r>
        <w:rPr>
          <w:rFonts w:cs="Arial"/>
          <w:bCs/>
          <w:sz w:val="22"/>
          <w:highlight w:val="lightGray"/>
        </w:rPr>
        <w:t>ción</w:t>
      </w:r>
      <w:r w:rsidRPr="0037388F">
        <w:rPr>
          <w:rFonts w:cs="Arial"/>
          <w:bCs/>
          <w:sz w:val="22"/>
          <w:highlight w:val="lightGray"/>
        </w:rPr>
        <w:t>)</w:t>
      </w:r>
      <w:r>
        <w:rPr>
          <w:rFonts w:cs="Arial"/>
          <w:bCs/>
          <w:sz w:val="22"/>
        </w:rPr>
        <w:t>.</w:t>
      </w:r>
    </w:p>
    <w:p w:rsidR="00014BFF" w:rsidRDefault="00014BFF" w:rsidP="00014BFF">
      <w:pPr>
        <w:ind w:left="23" w:right="48" w:hanging="23"/>
        <w:jc w:val="both"/>
        <w:rPr>
          <w:rFonts w:cs="Arial"/>
          <w:b/>
          <w:bCs/>
          <w:sz w:val="22"/>
        </w:rPr>
      </w:pPr>
    </w:p>
    <w:p w:rsidR="00014BFF" w:rsidRPr="008C6904" w:rsidRDefault="00014BFF" w:rsidP="00014BFF">
      <w:pPr>
        <w:ind w:left="23" w:right="48" w:hanging="23"/>
        <w:jc w:val="both"/>
        <w:rPr>
          <w:rFonts w:cs="Arial"/>
          <w:i/>
          <w:iCs/>
          <w:sz w:val="22"/>
          <w:lang w:eastAsia="es-MX"/>
        </w:rPr>
      </w:pPr>
      <w:r w:rsidRPr="008C6904">
        <w:rPr>
          <w:rFonts w:cs="Arial"/>
          <w:b/>
          <w:bCs/>
          <w:sz w:val="22"/>
        </w:rPr>
        <w:lastRenderedPageBreak/>
        <w:t>II.</w:t>
      </w:r>
      <w:r>
        <w:rPr>
          <w:rFonts w:cs="Arial"/>
          <w:b/>
          <w:bCs/>
          <w:sz w:val="22"/>
        </w:rPr>
        <w:t>9</w:t>
      </w:r>
      <w:r w:rsidRPr="008C6904">
        <w:rPr>
          <w:rFonts w:cs="Arial"/>
          <w:b/>
          <w:bCs/>
          <w:sz w:val="22"/>
        </w:rPr>
        <w:t xml:space="preserve">.- </w:t>
      </w:r>
      <w:r w:rsidRPr="008C6904">
        <w:rPr>
          <w:rFonts w:cs="Arial"/>
          <w:sz w:val="22"/>
        </w:rPr>
        <w:t>Manifiesta bajo protesta de decir verdad, no encontrarse en los supuestos de los artículos 50 y 60 de la Ley de Adquisiciones, Arrendamientos y Servicios del Sector Público.</w:t>
      </w:r>
    </w:p>
    <w:p w:rsidR="00014BFF" w:rsidRPr="008C6904" w:rsidRDefault="00014BFF" w:rsidP="00014BFF">
      <w:pPr>
        <w:overflowPunct w:val="0"/>
        <w:autoSpaceDE w:val="0"/>
        <w:jc w:val="both"/>
        <w:textAlignment w:val="baseline"/>
        <w:rPr>
          <w:rFonts w:cs="Arial"/>
          <w:sz w:val="22"/>
        </w:rPr>
      </w:pPr>
    </w:p>
    <w:p w:rsidR="00014BFF" w:rsidRPr="008C6904" w:rsidRDefault="00014BFF" w:rsidP="00014BFF">
      <w:pPr>
        <w:overflowPunct w:val="0"/>
        <w:autoSpaceDE w:val="0"/>
        <w:jc w:val="both"/>
        <w:textAlignment w:val="baseline"/>
        <w:rPr>
          <w:rFonts w:cs="Arial"/>
          <w:sz w:val="22"/>
        </w:rPr>
      </w:pPr>
      <w:r w:rsidRPr="008C6904">
        <w:rPr>
          <w:rFonts w:cs="Arial"/>
          <w:sz w:val="22"/>
        </w:rPr>
        <w:t xml:space="preserve">En caso de que </w:t>
      </w:r>
      <w:r>
        <w:rPr>
          <w:rFonts w:cs="Arial"/>
          <w:b/>
          <w:bCs/>
          <w:sz w:val="22"/>
        </w:rPr>
        <w:t>“EL PROVEEDOR”</w:t>
      </w:r>
      <w:r w:rsidRPr="008C6904">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014BFF" w:rsidRDefault="00014BFF" w:rsidP="00014BFF">
      <w:pPr>
        <w:jc w:val="both"/>
        <w:rPr>
          <w:rFonts w:cs="Arial"/>
          <w:b/>
          <w:bCs/>
          <w:iCs/>
          <w:sz w:val="22"/>
        </w:rPr>
      </w:pPr>
    </w:p>
    <w:p w:rsidR="00014BFF" w:rsidRPr="008C6904" w:rsidRDefault="00014BFF" w:rsidP="00014BFF">
      <w:pPr>
        <w:jc w:val="both"/>
        <w:rPr>
          <w:rFonts w:cs="Arial"/>
          <w:sz w:val="22"/>
        </w:rPr>
      </w:pPr>
      <w:r w:rsidRPr="008C6904">
        <w:rPr>
          <w:rFonts w:cs="Arial"/>
          <w:b/>
          <w:bCs/>
          <w:iCs/>
          <w:sz w:val="22"/>
        </w:rPr>
        <w:t>II.</w:t>
      </w:r>
      <w:r>
        <w:rPr>
          <w:rFonts w:cs="Arial"/>
          <w:b/>
          <w:bCs/>
          <w:iCs/>
          <w:sz w:val="22"/>
        </w:rPr>
        <w:t>10</w:t>
      </w:r>
      <w:r w:rsidRPr="008C6904">
        <w:rPr>
          <w:rFonts w:cs="Arial"/>
          <w:b/>
          <w:bCs/>
          <w:iCs/>
          <w:sz w:val="22"/>
        </w:rPr>
        <w:t>.-</w:t>
      </w:r>
      <w:r w:rsidRPr="008C6904">
        <w:rPr>
          <w:rFonts w:cs="Arial"/>
          <w:iCs/>
          <w:sz w:val="22"/>
        </w:rPr>
        <w:t xml:space="preserve"> </w:t>
      </w:r>
      <w:r w:rsidRPr="008C6904">
        <w:rPr>
          <w:rFonts w:cs="Arial"/>
          <w:sz w:val="22"/>
        </w:rPr>
        <w:t xml:space="preserve">Conforme a lo previsto en los artículos 57 de la Ley de Adquisiciones, Arrendamientos y Servicios del Sector Público y 107 de su Reglamento, </w:t>
      </w:r>
      <w:r>
        <w:rPr>
          <w:rFonts w:cs="Arial"/>
          <w:b/>
          <w:sz w:val="22"/>
        </w:rPr>
        <w:t>“EL PROVEEDOR”</w:t>
      </w:r>
      <w:r w:rsidRPr="00FB0117">
        <w:rPr>
          <w:rFonts w:cs="Arial"/>
          <w:sz w:val="22"/>
        </w:rPr>
        <w:t>,</w:t>
      </w:r>
      <w:r w:rsidRPr="008C6904">
        <w:rPr>
          <w:rFonts w:cs="Arial"/>
          <w:sz w:val="22"/>
        </w:rPr>
        <w:t xml:space="preserve"> en caso de auditorías, visitas o inspecciones que practique la Secretaría de la Función Pública y el Órgano Interno de Control en </w:t>
      </w:r>
      <w:r>
        <w:rPr>
          <w:rFonts w:cs="Arial"/>
          <w:b/>
          <w:sz w:val="22"/>
        </w:rPr>
        <w:t>“EL INSTITUTO”</w:t>
      </w:r>
      <w:r w:rsidRPr="008C6904">
        <w:rPr>
          <w:rFonts w:cs="Arial"/>
          <w:b/>
          <w:sz w:val="22"/>
        </w:rPr>
        <w:t>,</w:t>
      </w:r>
      <w:r w:rsidRPr="008C6904">
        <w:rPr>
          <w:rFonts w:cs="Arial"/>
          <w:sz w:val="22"/>
        </w:rPr>
        <w:t xml:space="preserve"> deberá proporcionar la información relativa al presente contrato que en su momento se requiera.</w:t>
      </w:r>
    </w:p>
    <w:p w:rsidR="00014BFF" w:rsidRPr="008C6904" w:rsidRDefault="00014BFF" w:rsidP="00014BFF">
      <w:pPr>
        <w:autoSpaceDE w:val="0"/>
        <w:autoSpaceDN w:val="0"/>
        <w:adjustRightInd w:val="0"/>
        <w:ind w:right="51"/>
        <w:jc w:val="both"/>
        <w:rPr>
          <w:rFonts w:cs="Arial"/>
          <w:sz w:val="22"/>
        </w:rPr>
      </w:pPr>
    </w:p>
    <w:p w:rsidR="00014BFF" w:rsidRPr="008C6904" w:rsidRDefault="00014BFF" w:rsidP="00014BFF">
      <w:pPr>
        <w:jc w:val="both"/>
        <w:rPr>
          <w:rFonts w:cs="Arial"/>
          <w:bCs/>
          <w:sz w:val="22"/>
        </w:rPr>
      </w:pPr>
      <w:r w:rsidRPr="008C6904">
        <w:rPr>
          <w:rFonts w:cs="Arial"/>
          <w:b/>
          <w:bCs/>
          <w:sz w:val="22"/>
        </w:rPr>
        <w:t>II.</w:t>
      </w:r>
      <w:r>
        <w:rPr>
          <w:rFonts w:cs="Arial"/>
          <w:b/>
          <w:bCs/>
          <w:sz w:val="22"/>
        </w:rPr>
        <w:t>11</w:t>
      </w:r>
      <w:r w:rsidRPr="008C6904">
        <w:rPr>
          <w:rFonts w:cs="Arial"/>
          <w:b/>
          <w:bCs/>
          <w:sz w:val="22"/>
        </w:rPr>
        <w:t xml:space="preserve">.- </w:t>
      </w:r>
      <w:r w:rsidRPr="008C6904">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014BFF" w:rsidRPr="008C6904" w:rsidRDefault="00014BFF" w:rsidP="00014BFF">
      <w:pPr>
        <w:autoSpaceDE w:val="0"/>
        <w:autoSpaceDN w:val="0"/>
        <w:adjustRightInd w:val="0"/>
        <w:ind w:right="51"/>
        <w:jc w:val="both"/>
        <w:rPr>
          <w:rFonts w:cs="Arial"/>
          <w:sz w:val="22"/>
        </w:rPr>
      </w:pPr>
    </w:p>
    <w:p w:rsidR="00014BFF" w:rsidRPr="008C6904" w:rsidRDefault="00014BFF" w:rsidP="00014BFF">
      <w:pPr>
        <w:jc w:val="both"/>
        <w:rPr>
          <w:rFonts w:eastAsia="Arial" w:cs="Arial"/>
          <w:sz w:val="22"/>
        </w:rPr>
      </w:pPr>
      <w:r w:rsidRPr="006C6E35">
        <w:rPr>
          <w:rFonts w:cs="Arial"/>
          <w:b/>
          <w:bCs/>
          <w:sz w:val="22"/>
        </w:rPr>
        <w:t xml:space="preserve">II.12.- </w:t>
      </w:r>
      <w:r w:rsidRPr="006C6E35">
        <w:rPr>
          <w:rFonts w:cs="Arial"/>
          <w:sz w:val="22"/>
        </w:rPr>
        <w:t xml:space="preserve">Para efectos legales y de notificación relacionados con el presente contrato señala como domicilio para oír y recibir toda clase de notificaciones y documentos, el ubicado en _________ número _____, Colonia _____, Demarcación Territorial_______, Código Postal ________, Ciudad de México, </w:t>
      </w:r>
      <w:r w:rsidRPr="006C6E35">
        <w:rPr>
          <w:rFonts w:eastAsia="Arial" w:cs="Arial"/>
          <w:sz w:val="22"/>
        </w:rPr>
        <w:t>teléfonos ______, correo electrónico: _________________.</w:t>
      </w:r>
    </w:p>
    <w:p w:rsidR="00014BFF" w:rsidRPr="008C6904" w:rsidRDefault="00014BFF" w:rsidP="00014BFF">
      <w:pPr>
        <w:jc w:val="both"/>
        <w:rPr>
          <w:rFonts w:cs="Arial"/>
          <w:sz w:val="22"/>
        </w:rPr>
      </w:pPr>
    </w:p>
    <w:p w:rsidR="00014BFF" w:rsidRPr="008C6904" w:rsidRDefault="00014BFF" w:rsidP="00014BFF">
      <w:pPr>
        <w:jc w:val="both"/>
        <w:rPr>
          <w:rFonts w:cs="Arial"/>
          <w:sz w:val="22"/>
        </w:rPr>
      </w:pPr>
      <w:r w:rsidRPr="008C6904">
        <w:rPr>
          <w:rFonts w:cs="Arial"/>
          <w:sz w:val="22"/>
        </w:rPr>
        <w:t xml:space="preserve">Hechas las declaraciones anteriores, </w:t>
      </w:r>
      <w:r w:rsidRPr="008C6904">
        <w:rPr>
          <w:rFonts w:cs="Arial"/>
          <w:b/>
          <w:sz w:val="22"/>
        </w:rPr>
        <w:t>“LAS PARTES”</w:t>
      </w:r>
      <w:r w:rsidRPr="008C6904">
        <w:rPr>
          <w:rFonts w:cs="Arial"/>
          <w:sz w:val="22"/>
        </w:rPr>
        <w:t xml:space="preserve"> convienen en otorgar el presente contrato, de conformidad con las siguientes:</w:t>
      </w:r>
    </w:p>
    <w:p w:rsidR="00014BFF" w:rsidRDefault="00014BFF" w:rsidP="00014BFF">
      <w:pPr>
        <w:jc w:val="both"/>
        <w:rPr>
          <w:rFonts w:cs="Arial"/>
          <w:sz w:val="22"/>
        </w:rPr>
      </w:pPr>
    </w:p>
    <w:p w:rsidR="00014BFF" w:rsidRPr="00A07DA2" w:rsidRDefault="00014BFF" w:rsidP="00A07DA2">
      <w:pPr>
        <w:jc w:val="center"/>
        <w:rPr>
          <w:b/>
        </w:rPr>
      </w:pPr>
      <w:bookmarkStart w:id="212" w:name="_Toc533168353"/>
      <w:r w:rsidRPr="00A07DA2">
        <w:rPr>
          <w:b/>
        </w:rPr>
        <w:t>C L Á U S U L A S</w:t>
      </w:r>
      <w:bookmarkEnd w:id="212"/>
    </w:p>
    <w:p w:rsidR="00014BFF" w:rsidRPr="008C6904" w:rsidRDefault="00014BFF" w:rsidP="00014BFF">
      <w:pPr>
        <w:jc w:val="both"/>
        <w:rPr>
          <w:rFonts w:cs="Arial"/>
          <w:b/>
          <w:bCs/>
          <w:sz w:val="22"/>
        </w:rPr>
      </w:pPr>
    </w:p>
    <w:p w:rsidR="00014BFF" w:rsidRDefault="00014BFF" w:rsidP="00014BFF">
      <w:pPr>
        <w:jc w:val="both"/>
        <w:rPr>
          <w:rFonts w:cs="Arial"/>
          <w:sz w:val="22"/>
        </w:rPr>
      </w:pPr>
      <w:r w:rsidRPr="008C6904">
        <w:rPr>
          <w:rFonts w:cs="Arial"/>
          <w:b/>
          <w:bCs/>
          <w:sz w:val="22"/>
        </w:rPr>
        <w:lastRenderedPageBreak/>
        <w:t xml:space="preserve">PRIMERA.- OBJETO DEL CONTRATO.- </w:t>
      </w:r>
      <w:r>
        <w:rPr>
          <w:rFonts w:cs="Arial"/>
          <w:b/>
          <w:bCs/>
          <w:sz w:val="22"/>
        </w:rPr>
        <w:t>“EL PROVEEDOR”</w:t>
      </w:r>
      <w:r w:rsidRPr="008C6904">
        <w:rPr>
          <w:rFonts w:cs="Arial"/>
          <w:sz w:val="22"/>
        </w:rPr>
        <w:t xml:space="preserve"> se obliga a prestar el servicio de </w:t>
      </w:r>
      <w:r w:rsidRPr="00C537B4">
        <w:rPr>
          <w:rFonts w:cs="Arial"/>
          <w:sz w:val="22"/>
        </w:rPr>
        <w:t>“</w:t>
      </w:r>
      <w:r>
        <w:rPr>
          <w:rFonts w:eastAsia="Calibri" w:cs="Arial"/>
          <w:sz w:val="22"/>
        </w:rPr>
        <w:t>I</w:t>
      </w:r>
      <w:r w:rsidRPr="00FD3B3D">
        <w:rPr>
          <w:rFonts w:eastAsia="Calibri" w:cs="Arial"/>
          <w:sz w:val="22"/>
        </w:rPr>
        <w:t xml:space="preserve">mpresión del </w:t>
      </w:r>
      <w:r>
        <w:rPr>
          <w:rFonts w:eastAsia="Calibri" w:cs="Arial"/>
          <w:sz w:val="22"/>
        </w:rPr>
        <w:t>Programa E</w:t>
      </w:r>
      <w:r w:rsidRPr="00FD3B3D">
        <w:rPr>
          <w:rFonts w:eastAsia="Calibri" w:cs="Arial"/>
          <w:sz w:val="22"/>
        </w:rPr>
        <w:t>ditorial PREVENIMSS, para el ejercicio presupuestal 2019</w:t>
      </w:r>
      <w:r w:rsidRPr="00FD3B3D">
        <w:rPr>
          <w:rFonts w:cs="Arial"/>
          <w:sz w:val="22"/>
        </w:rPr>
        <w:t>”,</w:t>
      </w:r>
      <w:r>
        <w:rPr>
          <w:rFonts w:cs="Arial"/>
          <w:sz w:val="22"/>
        </w:rPr>
        <w:t xml:space="preserve"> </w:t>
      </w:r>
      <w:r w:rsidRPr="00C537B4">
        <w:rPr>
          <w:rFonts w:cs="Arial"/>
          <w:sz w:val="22"/>
        </w:rPr>
        <w:t>c</w:t>
      </w:r>
      <w:r w:rsidRPr="008C6904">
        <w:rPr>
          <w:rFonts w:cs="Arial"/>
          <w:sz w:val="22"/>
        </w:rPr>
        <w:t>uyas características,</w:t>
      </w:r>
      <w:r>
        <w:rPr>
          <w:rFonts w:cs="Arial"/>
          <w:sz w:val="22"/>
        </w:rPr>
        <w:t xml:space="preserve"> cantidades,</w:t>
      </w:r>
      <w:r w:rsidRPr="008C6904">
        <w:rPr>
          <w:rFonts w:cs="Arial"/>
          <w:sz w:val="22"/>
        </w:rPr>
        <w:t xml:space="preserve"> alcances y especificaciones se describen en los </w:t>
      </w:r>
      <w:r w:rsidRPr="008C6904">
        <w:rPr>
          <w:rFonts w:cs="Arial"/>
          <w:b/>
          <w:bCs/>
          <w:sz w:val="22"/>
        </w:rPr>
        <w:t xml:space="preserve">Anexos </w:t>
      </w:r>
      <w:r>
        <w:rPr>
          <w:rFonts w:cs="Arial"/>
          <w:b/>
          <w:bCs/>
          <w:sz w:val="22"/>
        </w:rPr>
        <w:t>_ (__</w:t>
      </w:r>
      <w:r w:rsidRPr="008C6904">
        <w:rPr>
          <w:rFonts w:cs="Arial"/>
          <w:b/>
          <w:bCs/>
          <w:sz w:val="22"/>
        </w:rPr>
        <w:t xml:space="preserve">) </w:t>
      </w:r>
      <w:r w:rsidRPr="00F45552">
        <w:rPr>
          <w:rFonts w:cs="Arial"/>
          <w:bCs/>
          <w:sz w:val="22"/>
        </w:rPr>
        <w:t xml:space="preserve">y </w:t>
      </w:r>
      <w:r>
        <w:rPr>
          <w:rFonts w:cs="Arial"/>
          <w:b/>
          <w:bCs/>
          <w:sz w:val="22"/>
        </w:rPr>
        <w:t>__ (__</w:t>
      </w:r>
      <w:r w:rsidRPr="008C6904">
        <w:rPr>
          <w:rFonts w:cs="Arial"/>
          <w:b/>
          <w:bCs/>
          <w:sz w:val="22"/>
        </w:rPr>
        <w:t xml:space="preserve">) </w:t>
      </w:r>
      <w:r w:rsidRPr="008C6904">
        <w:rPr>
          <w:rFonts w:cs="Arial"/>
          <w:sz w:val="22"/>
        </w:rPr>
        <w:t>de</w:t>
      </w:r>
      <w:r>
        <w:rPr>
          <w:rFonts w:cs="Arial"/>
          <w:sz w:val="22"/>
        </w:rPr>
        <w:t xml:space="preserve">l presente instrumento jurídico, </w:t>
      </w:r>
      <w:r w:rsidRPr="00286A24">
        <w:rPr>
          <w:rFonts w:cs="Arial"/>
          <w:sz w:val="22"/>
        </w:rPr>
        <w:t>as</w:t>
      </w:r>
      <w:r>
        <w:rPr>
          <w:rFonts w:cs="Arial"/>
          <w:sz w:val="22"/>
        </w:rPr>
        <w:t>í como a las condiciones de la Convocatoria, Junta de Aclaraciones y Acta de __________</w:t>
      </w:r>
      <w:r w:rsidRPr="00286A24">
        <w:rPr>
          <w:rFonts w:cs="Arial"/>
          <w:sz w:val="22"/>
        </w:rPr>
        <w:t>del procedimiento del cual deriva el presente contrato, disp</w:t>
      </w:r>
      <w:r>
        <w:rPr>
          <w:rFonts w:cs="Arial"/>
          <w:sz w:val="22"/>
        </w:rPr>
        <w:t>onibles para su consulta en el Portal de Compras Gubernamentales Compranet.</w:t>
      </w:r>
    </w:p>
    <w:p w:rsidR="00014BFF" w:rsidRDefault="00014BFF" w:rsidP="00014BFF">
      <w:pPr>
        <w:jc w:val="both"/>
        <w:rPr>
          <w:rFonts w:cs="Arial"/>
          <w:sz w:val="22"/>
        </w:rPr>
      </w:pPr>
    </w:p>
    <w:p w:rsidR="00014BFF" w:rsidRPr="000D5A0A" w:rsidRDefault="00014BFF" w:rsidP="00014BFF">
      <w:pPr>
        <w:ind w:right="48"/>
        <w:jc w:val="both"/>
        <w:rPr>
          <w:rFonts w:cs="Arial"/>
          <w:sz w:val="22"/>
          <w:szCs w:val="24"/>
        </w:rPr>
      </w:pPr>
      <w:r w:rsidRPr="009C213C">
        <w:rPr>
          <w:rFonts w:cs="Arial"/>
          <w:b/>
          <w:sz w:val="22"/>
          <w:szCs w:val="24"/>
        </w:rPr>
        <w:t>SEGUNDA.- IMPORTE DEL CONTRATO.-</w:t>
      </w:r>
      <w:r w:rsidRPr="009C213C">
        <w:rPr>
          <w:rFonts w:cs="Arial"/>
          <w:sz w:val="22"/>
          <w:szCs w:val="24"/>
        </w:rPr>
        <w:t xml:space="preserve"> </w:t>
      </w:r>
      <w:r w:rsidRPr="009C213C">
        <w:rPr>
          <w:rFonts w:cs="Arial"/>
          <w:bCs/>
          <w:sz w:val="22"/>
          <w:szCs w:val="24"/>
        </w:rPr>
        <w:t>El importe del presente contrato es de</w:t>
      </w:r>
      <w:r w:rsidRPr="009C213C">
        <w:rPr>
          <w:rFonts w:cs="Arial"/>
          <w:sz w:val="22"/>
          <w:szCs w:val="24"/>
        </w:rPr>
        <w:t xml:space="preserve"> $___________.00 (_______________________ 00/100 M.N.),</w:t>
      </w:r>
      <w:r w:rsidRPr="000D5A0A">
        <w:rPr>
          <w:rFonts w:cs="Arial"/>
          <w:sz w:val="22"/>
          <w:szCs w:val="24"/>
        </w:rPr>
        <w:t xml:space="preserve"> (en caso de aplicar) más el Impuesto al Valor Agregado (I.V.A.) o en su defecto (la tasa aplicable correspondiente al Impuesto al Valor Agregado (I.V.A.) es 0%), de conformidad con los precios unitarios que se indican en el </w:t>
      </w:r>
      <w:r w:rsidRPr="009C213C">
        <w:rPr>
          <w:rFonts w:cs="Arial"/>
          <w:b/>
          <w:sz w:val="22"/>
          <w:szCs w:val="24"/>
        </w:rPr>
        <w:t>Anexo _ (___)</w:t>
      </w:r>
      <w:r w:rsidRPr="000D5A0A">
        <w:rPr>
          <w:rFonts w:cs="Arial"/>
          <w:sz w:val="22"/>
          <w:szCs w:val="24"/>
        </w:rPr>
        <w:t xml:space="preserve"> del presente contrato.</w:t>
      </w:r>
    </w:p>
    <w:p w:rsidR="00014BFF" w:rsidRPr="000D5A0A" w:rsidRDefault="00014BFF" w:rsidP="00014BFF">
      <w:pPr>
        <w:ind w:left="1134" w:right="48"/>
        <w:jc w:val="both"/>
        <w:rPr>
          <w:rFonts w:cs="Arial"/>
          <w:sz w:val="22"/>
          <w:szCs w:val="24"/>
        </w:rPr>
      </w:pPr>
    </w:p>
    <w:p w:rsidR="00014BFF" w:rsidRPr="000D5A0A" w:rsidRDefault="00014BFF" w:rsidP="00014BFF">
      <w:pPr>
        <w:ind w:right="48"/>
        <w:jc w:val="both"/>
        <w:rPr>
          <w:rFonts w:cs="Arial"/>
          <w:sz w:val="22"/>
          <w:szCs w:val="24"/>
        </w:rPr>
      </w:pPr>
      <w:r w:rsidRPr="009C213C">
        <w:rPr>
          <w:rFonts w:cs="Arial"/>
          <w:b/>
          <w:sz w:val="22"/>
          <w:szCs w:val="24"/>
        </w:rPr>
        <w:t>“LAS PARTES”</w:t>
      </w:r>
      <w:r w:rsidRPr="000D5A0A">
        <w:rPr>
          <w:rFonts w:cs="Arial"/>
          <w:sz w:val="22"/>
          <w:szCs w:val="24"/>
        </w:rPr>
        <w:t xml:space="preserve"> convienen que el presente contrato se celebra bajo la modalidad de precios fijos, de acuerdo con los precios unitarios pactados, por lo que el monto de los mismos no cambiará durante la vigencia del presente instrumento jurídico.</w:t>
      </w:r>
    </w:p>
    <w:p w:rsidR="00014BFF" w:rsidRPr="000D5A0A" w:rsidRDefault="00014BFF" w:rsidP="00014BFF">
      <w:pPr>
        <w:ind w:left="1134" w:right="48"/>
        <w:jc w:val="both"/>
        <w:rPr>
          <w:rFonts w:cs="Arial"/>
          <w:sz w:val="22"/>
          <w:szCs w:val="24"/>
        </w:rPr>
      </w:pPr>
    </w:p>
    <w:p w:rsidR="00014BFF" w:rsidRPr="006158DE" w:rsidRDefault="00014BFF" w:rsidP="00014BFF">
      <w:pPr>
        <w:pStyle w:val="Prrafodelista"/>
        <w:numPr>
          <w:ilvl w:val="0"/>
          <w:numId w:val="24"/>
        </w:numPr>
        <w:tabs>
          <w:tab w:val="num" w:pos="0"/>
          <w:tab w:val="left" w:pos="14340"/>
          <w:tab w:val="left" w:pos="14827"/>
          <w:tab w:val="left" w:pos="15115"/>
          <w:tab w:val="left" w:pos="15744"/>
        </w:tabs>
        <w:suppressAutoHyphens/>
        <w:ind w:left="0" w:firstLine="0"/>
        <w:jc w:val="both"/>
        <w:rPr>
          <w:rFonts w:ascii="Arial" w:hAnsi="Arial" w:cs="Arial"/>
          <w:bCs/>
          <w:sz w:val="22"/>
          <w:szCs w:val="22"/>
        </w:rPr>
      </w:pPr>
      <w:r w:rsidRPr="006158DE">
        <w:rPr>
          <w:rFonts w:ascii="Arial" w:hAnsi="Arial" w:cs="Arial"/>
          <w:b/>
          <w:bCs/>
          <w:sz w:val="22"/>
          <w:szCs w:val="22"/>
        </w:rPr>
        <w:t xml:space="preserve">TERCERA.- FORMA Y CONDICIONES DE PAGO.- </w:t>
      </w:r>
      <w:r w:rsidRPr="006158DE">
        <w:rPr>
          <w:rFonts w:ascii="Arial" w:hAnsi="Arial" w:cs="Arial"/>
          <w:bCs/>
          <w:sz w:val="22"/>
          <w:szCs w:val="22"/>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6158DE">
        <w:rPr>
          <w:rFonts w:ascii="Arial" w:hAnsi="Arial" w:cs="Arial"/>
          <w:b/>
          <w:bCs/>
          <w:sz w:val="22"/>
          <w:szCs w:val="22"/>
        </w:rPr>
        <w:t xml:space="preserve">“EL PROVEEDOR” </w:t>
      </w:r>
      <w:r w:rsidRPr="006158DE">
        <w:rPr>
          <w:rFonts w:ascii="Arial" w:hAnsi="Arial" w:cs="Arial"/>
          <w:bCs/>
          <w:sz w:val="22"/>
          <w:szCs w:val="22"/>
        </w:rPr>
        <w:t>presente en las áreas de trámite de erogaciones la representación impresa del Comprobante Fiscal Digital por Internet (CFDI),</w:t>
      </w:r>
      <w:r w:rsidRPr="006158DE">
        <w:rPr>
          <w:rFonts w:ascii="Arial" w:hAnsi="Arial" w:cs="Arial"/>
          <w:sz w:val="22"/>
          <w:szCs w:val="22"/>
          <w:lang w:val="es-MX" w:eastAsia="es-MX"/>
        </w:rPr>
        <w:t xml:space="preserve"> en la Coordinación de Contabilidad y Trámite de Erogaciones (CCTE), dependiente de la Dirección de Finanzas, ubicada en </w:t>
      </w:r>
      <w:r>
        <w:rPr>
          <w:rFonts w:ascii="Arial" w:hAnsi="Arial" w:cs="Arial"/>
          <w:sz w:val="22"/>
          <w:szCs w:val="22"/>
          <w:lang w:val="es-MX" w:eastAsia="es-MX"/>
        </w:rPr>
        <w:t xml:space="preserve">Gobernador </w:t>
      </w:r>
      <w:r w:rsidRPr="006158DE">
        <w:rPr>
          <w:rFonts w:ascii="Arial" w:hAnsi="Arial" w:cs="Arial"/>
          <w:sz w:val="22"/>
          <w:szCs w:val="22"/>
          <w:lang w:val="es-MX" w:eastAsia="es-MX"/>
        </w:rPr>
        <w:t>Tiburcio Montiel Número 15, Colonia San Miguel Chapultepec, Demarcación Territorial Miguel Hidalgo, Ciudad de México, C.P. 11850, de lunes a viernes en un horario de 9:00 a 13:00 horas en días hábiles</w:t>
      </w:r>
      <w:r w:rsidRPr="006158DE">
        <w:rPr>
          <w:rFonts w:ascii="Arial" w:hAnsi="Arial" w:cs="Arial"/>
          <w:bCs/>
          <w:sz w:val="22"/>
          <w:szCs w:val="22"/>
        </w:rPr>
        <w:t xml:space="preserve">  </w:t>
      </w:r>
    </w:p>
    <w:p w:rsidR="00014BFF" w:rsidRDefault="00014BFF" w:rsidP="00014BFF">
      <w:pPr>
        <w:jc w:val="both"/>
        <w:rPr>
          <w:rFonts w:cs="Arial"/>
          <w:bCs/>
          <w:sz w:val="22"/>
        </w:rPr>
      </w:pPr>
    </w:p>
    <w:p w:rsidR="00014BFF" w:rsidRPr="00FE2BDF" w:rsidRDefault="00014BFF" w:rsidP="00014BFF">
      <w:pPr>
        <w:tabs>
          <w:tab w:val="left" w:pos="14340"/>
          <w:tab w:val="left" w:pos="14827"/>
          <w:tab w:val="left" w:pos="15115"/>
          <w:tab w:val="left" w:pos="15744"/>
        </w:tabs>
        <w:contextualSpacing/>
        <w:jc w:val="both"/>
        <w:rPr>
          <w:rFonts w:cs="Arial"/>
          <w:sz w:val="22"/>
          <w:lang w:eastAsia="es-MX"/>
        </w:rPr>
      </w:pPr>
      <w:r w:rsidRPr="00FE2BDF">
        <w:rPr>
          <w:rFonts w:cs="Arial"/>
          <w:sz w:val="22"/>
          <w:lang w:eastAsia="es-MX"/>
        </w:rPr>
        <w:t xml:space="preserve">Para su pago, </w:t>
      </w:r>
      <w:r w:rsidRPr="006158DE">
        <w:rPr>
          <w:rFonts w:cs="Arial"/>
          <w:b/>
          <w:bCs/>
          <w:sz w:val="22"/>
        </w:rPr>
        <w:t xml:space="preserve">“EL PROVEEDOR” </w:t>
      </w:r>
      <w:r w:rsidRPr="00FE2BDF">
        <w:rPr>
          <w:rFonts w:cs="Arial"/>
          <w:sz w:val="22"/>
          <w:lang w:eastAsia="es-MX"/>
        </w:rPr>
        <w:t xml:space="preserve">deberá anexar copias del contrato, de la póliza de garantía de cumplimiento, garantía de los impresos, opinión de cumplimiento, el oficio con el que entregó </w:t>
      </w:r>
      <w:r w:rsidRPr="00FE2BDF">
        <w:rPr>
          <w:rFonts w:cs="Arial"/>
          <w:sz w:val="22"/>
        </w:rPr>
        <w:t>a la CAISPN,</w:t>
      </w:r>
      <w:r w:rsidRPr="00FE2BDF">
        <w:rPr>
          <w:rFonts w:cs="Arial"/>
          <w:sz w:val="22"/>
          <w:lang w:eastAsia="es-MX"/>
        </w:rPr>
        <w:t xml:space="preserve"> los </w:t>
      </w:r>
      <w:r w:rsidRPr="00FE2BDF">
        <w:rPr>
          <w:rFonts w:cs="Arial"/>
          <w:sz w:val="22"/>
        </w:rPr>
        <w:t>archivos digitales matriz u original final para impresión, con el que realizó el tiraje total, así como oficio de la entrega de las muestras definitivas a la Coordinación Requirente</w:t>
      </w:r>
      <w:r w:rsidRPr="00FE2BDF">
        <w:rPr>
          <w:rFonts w:cs="Arial"/>
          <w:sz w:val="22"/>
          <w:lang w:eastAsia="es-MX"/>
        </w:rPr>
        <w:t>.</w:t>
      </w:r>
    </w:p>
    <w:p w:rsidR="00014BFF" w:rsidRPr="00DA441A" w:rsidRDefault="00014BFF" w:rsidP="00014BFF">
      <w:pPr>
        <w:jc w:val="both"/>
        <w:rPr>
          <w:rFonts w:cs="Arial"/>
          <w:bCs/>
          <w:sz w:val="22"/>
        </w:rPr>
      </w:pPr>
    </w:p>
    <w:p w:rsidR="00014BFF" w:rsidRDefault="00014BFF" w:rsidP="00014BFF">
      <w:pPr>
        <w:jc w:val="both"/>
        <w:rPr>
          <w:rFonts w:cs="Arial"/>
          <w:bCs/>
          <w:sz w:val="22"/>
        </w:rPr>
      </w:pPr>
      <w:r w:rsidRPr="00DA441A">
        <w:rPr>
          <w:rFonts w:cs="Arial"/>
          <w:b/>
          <w:bCs/>
          <w:sz w:val="22"/>
        </w:rPr>
        <w:lastRenderedPageBreak/>
        <w:t>“EL PROVEEDOR”</w:t>
      </w:r>
      <w:r w:rsidRPr="00DA441A">
        <w:rPr>
          <w:rFonts w:cs="Arial"/>
          <w:bCs/>
          <w:sz w:val="22"/>
        </w:rPr>
        <w:t xml:space="preserve"> deberá expedir sus </w:t>
      </w:r>
      <w:r w:rsidRPr="006158DE">
        <w:rPr>
          <w:rFonts w:cs="Arial"/>
          <w:bCs/>
          <w:sz w:val="22"/>
        </w:rPr>
        <w:t>CFDI</w:t>
      </w:r>
      <w:r>
        <w:rPr>
          <w:rFonts w:cs="Arial"/>
          <w:bCs/>
          <w:sz w:val="22"/>
        </w:rPr>
        <w:t>,</w:t>
      </w:r>
      <w:r w:rsidRPr="00DA441A">
        <w:rPr>
          <w:rFonts w:cs="Arial"/>
          <w:bCs/>
          <w:sz w:val="22"/>
        </w:rPr>
        <w:t xml:space="preserve"> en el esquema de facturación electrónica, con las es</w:t>
      </w:r>
      <w:r>
        <w:rPr>
          <w:rFonts w:cs="Arial"/>
          <w:bCs/>
          <w:sz w:val="22"/>
        </w:rPr>
        <w:t>pecificaciones normadas por el Servicio de Administración T</w:t>
      </w:r>
      <w:r w:rsidRPr="00DA441A">
        <w:rPr>
          <w:rFonts w:cs="Arial"/>
          <w:bCs/>
          <w:sz w:val="22"/>
        </w:rPr>
        <w:t xml:space="preserve">ributaria (SAT) a nombre del </w:t>
      </w:r>
      <w:r>
        <w:rPr>
          <w:rFonts w:cs="Arial"/>
          <w:bCs/>
          <w:sz w:val="22"/>
        </w:rPr>
        <w:t>Instituto Mexicano d</w:t>
      </w:r>
      <w:r w:rsidRPr="00DA441A">
        <w:rPr>
          <w:rFonts w:cs="Arial"/>
          <w:bCs/>
          <w:sz w:val="22"/>
        </w:rPr>
        <w:t xml:space="preserve">el Seguro Social, </w:t>
      </w:r>
      <w:r>
        <w:rPr>
          <w:rFonts w:cs="Arial"/>
          <w:bCs/>
          <w:sz w:val="22"/>
        </w:rPr>
        <w:t>con R</w:t>
      </w:r>
      <w:r w:rsidRPr="00DA441A">
        <w:rPr>
          <w:rFonts w:cs="Arial"/>
          <w:bCs/>
          <w:sz w:val="22"/>
        </w:rPr>
        <w:t>egistro</w:t>
      </w:r>
      <w:r>
        <w:rPr>
          <w:rFonts w:cs="Arial"/>
          <w:bCs/>
          <w:sz w:val="22"/>
        </w:rPr>
        <w:t xml:space="preserve"> Federal de C</w:t>
      </w:r>
      <w:r w:rsidRPr="00DA441A">
        <w:rPr>
          <w:rFonts w:cs="Arial"/>
          <w:bCs/>
          <w:sz w:val="22"/>
        </w:rPr>
        <w:t>ontribuyentes IMS421231I45</w:t>
      </w:r>
      <w:r>
        <w:rPr>
          <w:rFonts w:cs="Arial"/>
          <w:bCs/>
          <w:sz w:val="22"/>
        </w:rPr>
        <w:t>, domicilio en Avenida Paseo de la Reforma número 476, C</w:t>
      </w:r>
      <w:r w:rsidRPr="00DA441A">
        <w:rPr>
          <w:rFonts w:cs="Arial"/>
          <w:bCs/>
          <w:sz w:val="22"/>
        </w:rPr>
        <w:t>olonia Juárez</w:t>
      </w:r>
      <w:r>
        <w:rPr>
          <w:rFonts w:cs="Arial"/>
          <w:bCs/>
          <w:sz w:val="22"/>
        </w:rPr>
        <w:t>, Código Postal 06600, Demarcación Territorial</w:t>
      </w:r>
      <w:r w:rsidRPr="00DA441A">
        <w:rPr>
          <w:rFonts w:cs="Arial"/>
          <w:bCs/>
          <w:sz w:val="22"/>
        </w:rPr>
        <w:t xml:space="preserve"> Cuauhtémoc</w:t>
      </w:r>
      <w:r>
        <w:rPr>
          <w:rFonts w:cs="Arial"/>
          <w:bCs/>
          <w:sz w:val="22"/>
        </w:rPr>
        <w:t>, Ciudad de México.</w:t>
      </w:r>
    </w:p>
    <w:p w:rsidR="00014BFF" w:rsidRDefault="00014BFF" w:rsidP="00014BFF">
      <w:pPr>
        <w:jc w:val="both"/>
        <w:rPr>
          <w:rFonts w:cs="Arial"/>
          <w:bCs/>
          <w:sz w:val="22"/>
        </w:rPr>
      </w:pPr>
    </w:p>
    <w:p w:rsidR="00014BFF" w:rsidRDefault="00014BFF" w:rsidP="00014BFF">
      <w:pPr>
        <w:jc w:val="both"/>
        <w:rPr>
          <w:rFonts w:cs="Arial"/>
          <w:bCs/>
          <w:sz w:val="22"/>
        </w:rPr>
      </w:pPr>
      <w:r>
        <w:rPr>
          <w:rFonts w:cs="Arial"/>
          <w:bCs/>
          <w:sz w:val="22"/>
        </w:rPr>
        <w:t xml:space="preserve">En su caso, </w:t>
      </w:r>
      <w:r w:rsidRPr="002E5AEA">
        <w:rPr>
          <w:rFonts w:cs="Arial"/>
          <w:b/>
          <w:bCs/>
          <w:sz w:val="22"/>
        </w:rPr>
        <w:t>“EL PROVEEDOR”</w:t>
      </w:r>
      <w:r>
        <w:rPr>
          <w:rFonts w:cs="Arial"/>
          <w:bCs/>
          <w:sz w:val="22"/>
        </w:rPr>
        <w:t xml:space="preserve"> para cada uno de los pagos que efectivamente reciba, de acuerdo a esta cláusula, deberá de expedir a nombre de </w:t>
      </w:r>
      <w:r w:rsidRPr="003909E5">
        <w:rPr>
          <w:rFonts w:cs="Arial"/>
          <w:b/>
          <w:bCs/>
          <w:sz w:val="22"/>
        </w:rPr>
        <w:t>“EL INSTITUTO”</w:t>
      </w:r>
      <w:r>
        <w:rPr>
          <w:rFonts w:cs="Arial"/>
          <w:bCs/>
          <w:sz w:val="22"/>
        </w:rPr>
        <w:t xml:space="preserve">, el “CFDI con complemento para la </w:t>
      </w:r>
      <w:r w:rsidRPr="00BE438A">
        <w:rPr>
          <w:rFonts w:cs="Arial"/>
          <w:bCs/>
          <w:sz w:val="22"/>
        </w:rPr>
        <w:t>recepción de pagos”, también denominado “recibo electrónico de pago”,</w:t>
      </w:r>
      <w:r>
        <w:rPr>
          <w:rFonts w:cs="Arial"/>
          <w:bCs/>
          <w:sz w:val="22"/>
        </w:rPr>
        <w:t xml:space="preserve"> el cual elaborará dentro de los plazos establecidos por las disposiciones fiscales vigentes y lo cargará en el portal de servicios a proveedores de la página de </w:t>
      </w:r>
      <w:r w:rsidRPr="00674CC3">
        <w:rPr>
          <w:rFonts w:cs="Arial"/>
          <w:b/>
          <w:bCs/>
          <w:sz w:val="22"/>
        </w:rPr>
        <w:t>“EL INSTITUTO”</w:t>
      </w:r>
      <w:r>
        <w:rPr>
          <w:rFonts w:cs="Arial"/>
          <w:bCs/>
          <w:sz w:val="22"/>
        </w:rPr>
        <w:t>.</w:t>
      </w:r>
    </w:p>
    <w:p w:rsidR="00014BFF" w:rsidRDefault="00014BFF" w:rsidP="00014BFF">
      <w:pPr>
        <w:jc w:val="both"/>
        <w:rPr>
          <w:rFonts w:cs="Arial"/>
          <w:bCs/>
          <w:sz w:val="22"/>
        </w:rPr>
      </w:pPr>
    </w:p>
    <w:p w:rsidR="00014BFF" w:rsidRPr="00DA441A" w:rsidRDefault="00014BFF" w:rsidP="00014BFF">
      <w:pPr>
        <w:jc w:val="both"/>
        <w:rPr>
          <w:rFonts w:cs="Arial"/>
          <w:bCs/>
          <w:sz w:val="22"/>
        </w:rPr>
      </w:pPr>
      <w:r>
        <w:rPr>
          <w:rFonts w:cs="Arial"/>
          <w:bCs/>
          <w:sz w:val="22"/>
        </w:rPr>
        <w:t>P</w:t>
      </w:r>
      <w:r w:rsidRPr="00DA441A">
        <w:rPr>
          <w:rFonts w:cs="Arial"/>
          <w:bCs/>
          <w:sz w:val="22"/>
        </w:rPr>
        <w:t xml:space="preserve">ara la validación de dichos comprobantes </w:t>
      </w:r>
      <w:r w:rsidRPr="00DA441A">
        <w:rPr>
          <w:rFonts w:cs="Arial"/>
          <w:b/>
          <w:bCs/>
          <w:sz w:val="22"/>
        </w:rPr>
        <w:t xml:space="preserve">“EL PROVEEDOR” </w:t>
      </w:r>
      <w:r w:rsidRPr="00DA441A">
        <w:rPr>
          <w:rFonts w:cs="Arial"/>
          <w:bCs/>
          <w:sz w:val="22"/>
        </w:rPr>
        <w:t xml:space="preserve">deberá cargar en internet, a través del portal de servicios a proveedores de la página de </w:t>
      </w:r>
      <w:r w:rsidRPr="00DA441A">
        <w:rPr>
          <w:rFonts w:cs="Arial"/>
          <w:b/>
          <w:bCs/>
          <w:sz w:val="22"/>
        </w:rPr>
        <w:t>“EL INSTITUTO”</w:t>
      </w:r>
      <w:r w:rsidRPr="00DA441A">
        <w:rPr>
          <w:rFonts w:cs="Arial"/>
          <w:bCs/>
          <w:sz w:val="22"/>
        </w:rPr>
        <w:t xml:space="preserve"> el archivo en formato XML, la validez de los mismos será determinada durante la carga y únicamente los comprobantes válidos serán procedentes para pago.</w:t>
      </w:r>
    </w:p>
    <w:p w:rsidR="00014BFF" w:rsidRDefault="00014BFF" w:rsidP="00014BFF">
      <w:pPr>
        <w:jc w:val="both"/>
        <w:rPr>
          <w:rFonts w:cs="Arial"/>
          <w:b/>
          <w:bCs/>
          <w:sz w:val="22"/>
        </w:rPr>
      </w:pPr>
    </w:p>
    <w:p w:rsidR="00014BFF" w:rsidRPr="00506F33" w:rsidRDefault="00014BFF" w:rsidP="00014BFF">
      <w:pPr>
        <w:jc w:val="both"/>
        <w:rPr>
          <w:rFonts w:cs="Arial"/>
          <w:bCs/>
          <w:sz w:val="22"/>
        </w:rPr>
      </w:pPr>
      <w:r w:rsidRPr="00506F33">
        <w:rPr>
          <w:rFonts w:cs="Arial"/>
          <w:bCs/>
          <w:sz w:val="22"/>
        </w:rPr>
        <w:t>El pago se realizará mediante transferencia electrónica de fondos, a través del esquema electrónico interbancario que</w:t>
      </w:r>
      <w:r w:rsidRPr="00DA441A">
        <w:rPr>
          <w:rFonts w:cs="Arial"/>
          <w:b/>
          <w:bCs/>
          <w:sz w:val="22"/>
        </w:rPr>
        <w:t xml:space="preserve"> “EL INSTITUTO” </w:t>
      </w:r>
      <w:r>
        <w:rPr>
          <w:rFonts w:cs="Arial"/>
          <w:bCs/>
          <w:sz w:val="22"/>
        </w:rPr>
        <w:t>tiene en operación;</w:t>
      </w:r>
      <w:r w:rsidRPr="00506F33">
        <w:rPr>
          <w:rFonts w:cs="Arial"/>
          <w:bCs/>
          <w:sz w:val="22"/>
        </w:rPr>
        <w:t xml:space="preserve"> para tal efecto</w:t>
      </w:r>
      <w:r>
        <w:rPr>
          <w:rFonts w:cs="Arial"/>
          <w:bCs/>
          <w:sz w:val="22"/>
        </w:rPr>
        <w:t>,</w:t>
      </w:r>
      <w:r w:rsidRPr="00DA441A">
        <w:rPr>
          <w:rFonts w:cs="Arial"/>
          <w:b/>
          <w:bCs/>
          <w:sz w:val="22"/>
        </w:rPr>
        <w:t xml:space="preserve"> “EL PROVEEDOR” </w:t>
      </w:r>
      <w:r w:rsidRPr="00506F33">
        <w:rPr>
          <w:rFonts w:cs="Arial"/>
          <w:bCs/>
          <w:sz w:val="22"/>
        </w:rPr>
        <w:t>proporcionará con oportunidad su número de cuenta, CLABE, banco y sucursal, a menos que</w:t>
      </w:r>
      <w:r w:rsidRPr="00DA441A">
        <w:rPr>
          <w:rFonts w:cs="Arial"/>
          <w:b/>
          <w:bCs/>
          <w:sz w:val="22"/>
        </w:rPr>
        <w:t xml:space="preserve"> “EL PROVEEDOR” </w:t>
      </w:r>
      <w:r w:rsidRPr="00506F33">
        <w:rPr>
          <w:rFonts w:cs="Arial"/>
          <w:bCs/>
          <w:sz w:val="22"/>
        </w:rPr>
        <w:t xml:space="preserve">acredite en forma fehaciente la imposibilidad para ello. </w:t>
      </w:r>
    </w:p>
    <w:p w:rsidR="00014BFF" w:rsidRDefault="00014BFF" w:rsidP="00014BFF">
      <w:pPr>
        <w:jc w:val="both"/>
        <w:rPr>
          <w:rFonts w:cs="Arial"/>
          <w:b/>
          <w:bCs/>
          <w:sz w:val="22"/>
        </w:rPr>
      </w:pPr>
    </w:p>
    <w:p w:rsidR="00014BFF" w:rsidRPr="00506F33" w:rsidRDefault="00014BFF" w:rsidP="00014BFF">
      <w:pPr>
        <w:jc w:val="both"/>
        <w:rPr>
          <w:rFonts w:cs="Arial"/>
          <w:bCs/>
          <w:sz w:val="22"/>
        </w:rPr>
      </w:pPr>
      <w:r w:rsidRPr="00506F33">
        <w:rPr>
          <w:rFonts w:cs="Arial"/>
          <w:bCs/>
          <w:sz w:val="22"/>
        </w:rPr>
        <w:t>El pago se depositará en la fecha programada, a través del esquema interbancario si la cuenta bancaria de</w:t>
      </w:r>
      <w:r w:rsidRPr="00DA441A">
        <w:rPr>
          <w:rFonts w:cs="Arial"/>
          <w:b/>
          <w:bCs/>
          <w:sz w:val="22"/>
        </w:rPr>
        <w:t xml:space="preserve"> “EL PROVEEDOR” </w:t>
      </w:r>
      <w:r w:rsidRPr="00506F33">
        <w:rPr>
          <w:rFonts w:cs="Arial"/>
          <w:bCs/>
          <w:sz w:val="22"/>
        </w:rPr>
        <w:t>está contratada con</w:t>
      </w:r>
      <w:r w:rsidRPr="00DA441A">
        <w:rPr>
          <w:rFonts w:cs="Arial"/>
          <w:b/>
          <w:bCs/>
          <w:sz w:val="22"/>
        </w:rPr>
        <w:t xml:space="preserve"> </w:t>
      </w:r>
      <w:r>
        <w:rPr>
          <w:rFonts w:cs="Arial"/>
          <w:bCs/>
          <w:sz w:val="22"/>
        </w:rPr>
        <w:t xml:space="preserve">BANORTE, BBVA BANCOMER, </w:t>
      </w:r>
      <w:r w:rsidRPr="006158DE">
        <w:rPr>
          <w:rFonts w:cs="Arial"/>
          <w:bCs/>
          <w:sz w:val="22"/>
        </w:rPr>
        <w:t>HSBC,</w:t>
      </w:r>
      <w:r w:rsidRPr="00824360">
        <w:rPr>
          <w:rFonts w:cs="Arial"/>
          <w:bCs/>
          <w:sz w:val="22"/>
        </w:rPr>
        <w:t xml:space="preserve"> SCOTIABANK INVERLAT o a través del esquema interbancario vía SPEI (Sistema de Pagos Electrónicos Interbancarios)</w:t>
      </w:r>
      <w:r>
        <w:rPr>
          <w:rFonts w:cs="Arial"/>
          <w:bCs/>
          <w:sz w:val="22"/>
        </w:rPr>
        <w:t>,</w:t>
      </w:r>
      <w:r w:rsidRPr="00824360">
        <w:rPr>
          <w:rFonts w:cs="Arial"/>
          <w:bCs/>
          <w:sz w:val="22"/>
        </w:rPr>
        <w:t xml:space="preserve"> si la cuenta pertenece a un banco disti</w:t>
      </w:r>
      <w:r w:rsidRPr="00506F33">
        <w:rPr>
          <w:rFonts w:cs="Arial"/>
          <w:bCs/>
          <w:sz w:val="22"/>
        </w:rPr>
        <w:t>nto a los antes mencionados.</w:t>
      </w:r>
    </w:p>
    <w:p w:rsidR="00014BFF" w:rsidRDefault="00014BFF" w:rsidP="00014BFF">
      <w:pPr>
        <w:jc w:val="both"/>
        <w:rPr>
          <w:rFonts w:cs="Arial"/>
          <w:b/>
          <w:bCs/>
          <w:sz w:val="22"/>
        </w:rPr>
      </w:pPr>
    </w:p>
    <w:p w:rsidR="00014BFF" w:rsidRPr="00E50FBF" w:rsidRDefault="00014BFF" w:rsidP="00014BFF">
      <w:pPr>
        <w:pStyle w:val="Default"/>
        <w:jc w:val="both"/>
        <w:rPr>
          <w:rFonts w:eastAsia="Calibri"/>
          <w:lang w:eastAsia="en-US"/>
        </w:rPr>
      </w:pPr>
      <w:r w:rsidRPr="00E01F32">
        <w:rPr>
          <w:bCs/>
          <w:sz w:val="22"/>
          <w:szCs w:val="22"/>
        </w:rPr>
        <w:t xml:space="preserve">El administrador del contrato será quien dará la autorización para que la Dirección de Finanzas proceda a su pago de acuerdo </w:t>
      </w:r>
      <w:r>
        <w:rPr>
          <w:bCs/>
          <w:sz w:val="22"/>
          <w:szCs w:val="22"/>
        </w:rPr>
        <w:t>con</w:t>
      </w:r>
      <w:r w:rsidRPr="00E01F32">
        <w:rPr>
          <w:bCs/>
          <w:sz w:val="22"/>
          <w:szCs w:val="22"/>
        </w:rPr>
        <w:t xml:space="preserve"> lo normado en e</w:t>
      </w:r>
      <w:r>
        <w:rPr>
          <w:bCs/>
          <w:sz w:val="22"/>
          <w:szCs w:val="22"/>
        </w:rPr>
        <w:t xml:space="preserve">l anexo </w:t>
      </w:r>
      <w:r w:rsidRPr="006628E3">
        <w:rPr>
          <w:bCs/>
          <w:sz w:val="22"/>
          <w:szCs w:val="22"/>
        </w:rPr>
        <w:t xml:space="preserve">“Cuentas Contables” </w:t>
      </w:r>
      <w:r>
        <w:rPr>
          <w:bCs/>
          <w:sz w:val="22"/>
          <w:szCs w:val="22"/>
        </w:rPr>
        <w:t>del “</w:t>
      </w:r>
      <w:r w:rsidRPr="006628E3">
        <w:rPr>
          <w:bCs/>
          <w:sz w:val="22"/>
          <w:szCs w:val="22"/>
        </w:rPr>
        <w:t>Procedimiento para la recepción, glosa y aprobación de documentos presentados para trámite de pago y la constitución, modificación, cancelación, operación y control de fondos fijos</w:t>
      </w:r>
      <w:r>
        <w:rPr>
          <w:bCs/>
          <w:sz w:val="22"/>
          <w:szCs w:val="22"/>
        </w:rPr>
        <w:t>”.</w:t>
      </w:r>
    </w:p>
    <w:p w:rsidR="00014BFF" w:rsidRPr="00E50FBF" w:rsidRDefault="00014BFF" w:rsidP="00014BFF">
      <w:pPr>
        <w:autoSpaceDE w:val="0"/>
        <w:autoSpaceDN w:val="0"/>
        <w:adjustRightInd w:val="0"/>
        <w:rPr>
          <w:rFonts w:eastAsia="Calibri" w:cs="Arial"/>
          <w:color w:val="000000"/>
          <w:sz w:val="24"/>
          <w:szCs w:val="24"/>
        </w:rPr>
      </w:pPr>
    </w:p>
    <w:p w:rsidR="00014BFF" w:rsidRPr="00DA441A" w:rsidRDefault="00014BFF" w:rsidP="00014BFF">
      <w:pPr>
        <w:jc w:val="both"/>
        <w:rPr>
          <w:rFonts w:cs="Arial"/>
          <w:b/>
          <w:bCs/>
          <w:sz w:val="22"/>
        </w:rPr>
      </w:pPr>
      <w:r>
        <w:rPr>
          <w:rFonts w:cs="Arial"/>
          <w:bCs/>
          <w:sz w:val="22"/>
        </w:rPr>
        <w:t xml:space="preserve">En ningún caso se deberá autorizar el </w:t>
      </w:r>
      <w:r w:rsidRPr="00F1264F">
        <w:rPr>
          <w:rFonts w:cs="Arial"/>
          <w:bCs/>
          <w:sz w:val="22"/>
        </w:rPr>
        <w:t>pago del servicio, sí no se ha determinado, calculado y notificado a</w:t>
      </w:r>
      <w:r w:rsidRPr="00F1264F">
        <w:rPr>
          <w:rFonts w:cs="Arial"/>
          <w:b/>
          <w:bCs/>
          <w:sz w:val="22"/>
        </w:rPr>
        <w:t xml:space="preserve"> “EL PROVEEDOR” </w:t>
      </w:r>
      <w:r w:rsidRPr="00F1264F">
        <w:rPr>
          <w:rFonts w:cs="Arial"/>
          <w:bCs/>
          <w:sz w:val="22"/>
        </w:rPr>
        <w:t>las penas convencionales o</w:t>
      </w:r>
      <w:r w:rsidRPr="00E01F32">
        <w:rPr>
          <w:rFonts w:cs="Arial"/>
          <w:bCs/>
          <w:sz w:val="22"/>
        </w:rPr>
        <w:t xml:space="preserve"> deducciones pactadas en el presente contrato, así como su registro y validación en el Sistema PREI Millenium.</w:t>
      </w:r>
      <w:r w:rsidRPr="00DA441A">
        <w:rPr>
          <w:rFonts w:cs="Arial"/>
          <w:b/>
          <w:bCs/>
          <w:sz w:val="22"/>
        </w:rPr>
        <w:t xml:space="preserve"> </w:t>
      </w:r>
    </w:p>
    <w:p w:rsidR="00014BFF" w:rsidRPr="005C1DEF" w:rsidRDefault="00014BFF" w:rsidP="00014BFF">
      <w:pPr>
        <w:jc w:val="both"/>
        <w:rPr>
          <w:rFonts w:cs="Arial"/>
          <w:b/>
          <w:bCs/>
          <w:sz w:val="22"/>
        </w:rPr>
      </w:pPr>
    </w:p>
    <w:p w:rsidR="00014BFF" w:rsidRPr="00DA441A" w:rsidRDefault="00014BFF" w:rsidP="00014BFF">
      <w:pPr>
        <w:jc w:val="both"/>
        <w:rPr>
          <w:rFonts w:cs="Arial"/>
          <w:b/>
          <w:bCs/>
          <w:sz w:val="22"/>
        </w:rPr>
      </w:pPr>
      <w:r w:rsidRPr="00DA441A">
        <w:rPr>
          <w:rFonts w:cs="Arial"/>
          <w:b/>
          <w:bCs/>
          <w:sz w:val="22"/>
        </w:rPr>
        <w:t xml:space="preserve">“EL PROVEEDOR” </w:t>
      </w:r>
      <w:r w:rsidRPr="00E01F32">
        <w:rPr>
          <w:rFonts w:cs="Arial"/>
          <w:bCs/>
          <w:sz w:val="22"/>
        </w:rPr>
        <w:t xml:space="preserve">se obliga a no cancelar ante el SAT los CFDI a favor de </w:t>
      </w:r>
      <w:r w:rsidRPr="00E01F32">
        <w:rPr>
          <w:rFonts w:cs="Arial"/>
          <w:b/>
          <w:bCs/>
          <w:sz w:val="22"/>
        </w:rPr>
        <w:t xml:space="preserve">“EL INSTITUTO” </w:t>
      </w:r>
      <w:r w:rsidRPr="00E01F32">
        <w:rPr>
          <w:rFonts w:cs="Arial"/>
          <w:bCs/>
          <w:sz w:val="22"/>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014BFF" w:rsidRPr="00DA441A" w:rsidRDefault="00014BFF" w:rsidP="00014BFF">
      <w:pPr>
        <w:jc w:val="both"/>
        <w:rPr>
          <w:rFonts w:cs="Arial"/>
          <w:b/>
          <w:bCs/>
          <w:sz w:val="22"/>
        </w:rPr>
      </w:pPr>
    </w:p>
    <w:p w:rsidR="00014BFF" w:rsidRDefault="00014BFF" w:rsidP="00014BFF">
      <w:pPr>
        <w:jc w:val="both"/>
        <w:rPr>
          <w:rFonts w:cs="Arial"/>
          <w:b/>
          <w:bCs/>
          <w:sz w:val="22"/>
        </w:rPr>
      </w:pPr>
      <w:r w:rsidRPr="00DA441A">
        <w:rPr>
          <w:rFonts w:cs="Arial"/>
          <w:b/>
          <w:bCs/>
          <w:sz w:val="22"/>
        </w:rPr>
        <w:t xml:space="preserve">“EL PROVEEDOR” </w:t>
      </w:r>
      <w:r w:rsidRPr="00E01F32">
        <w:rPr>
          <w:rFonts w:cs="Arial"/>
          <w:bCs/>
          <w:sz w:val="22"/>
        </w:rPr>
        <w:t>deberá entregar el</w:t>
      </w:r>
      <w:r w:rsidRPr="00DA441A">
        <w:rPr>
          <w:rFonts w:cs="Arial"/>
          <w:b/>
          <w:bCs/>
          <w:sz w:val="22"/>
        </w:rPr>
        <w:t xml:space="preserve"> </w:t>
      </w:r>
      <w:r w:rsidRPr="00E01F32">
        <w:rPr>
          <w:rFonts w:cs="Arial"/>
          <w:bCs/>
          <w:sz w:val="22"/>
        </w:rPr>
        <w:t>CFDI a favor de</w:t>
      </w:r>
      <w:r w:rsidRPr="00DA441A">
        <w:rPr>
          <w:rFonts w:cs="Arial"/>
          <w:b/>
          <w:bCs/>
          <w:sz w:val="22"/>
        </w:rPr>
        <w:t xml:space="preserve"> </w:t>
      </w:r>
      <w:r>
        <w:rPr>
          <w:rFonts w:cs="Arial"/>
          <w:b/>
          <w:bCs/>
          <w:sz w:val="22"/>
        </w:rPr>
        <w:t>“</w:t>
      </w:r>
      <w:r w:rsidRPr="00DA441A">
        <w:rPr>
          <w:rFonts w:cs="Arial"/>
          <w:b/>
          <w:bCs/>
          <w:sz w:val="22"/>
        </w:rPr>
        <w:t xml:space="preserve">EL INSTITUTO” </w:t>
      </w:r>
      <w:r w:rsidRPr="00E01F32">
        <w:rPr>
          <w:rFonts w:cs="Arial"/>
          <w:bCs/>
          <w:sz w:val="22"/>
        </w:rPr>
        <w:t>por el importe de la aplicación de la pena convencional por atraso.</w:t>
      </w:r>
      <w:r w:rsidRPr="00DA441A">
        <w:rPr>
          <w:rFonts w:cs="Arial"/>
          <w:b/>
          <w:bCs/>
          <w:sz w:val="22"/>
        </w:rPr>
        <w:t xml:space="preserve"> </w:t>
      </w:r>
    </w:p>
    <w:p w:rsidR="00014BFF" w:rsidRPr="00DA441A" w:rsidRDefault="00014BFF" w:rsidP="00014BFF">
      <w:pPr>
        <w:jc w:val="both"/>
        <w:rPr>
          <w:rFonts w:cs="Arial"/>
          <w:b/>
          <w:bCs/>
          <w:sz w:val="22"/>
        </w:rPr>
      </w:pPr>
    </w:p>
    <w:p w:rsidR="00014BFF" w:rsidRDefault="00014BFF" w:rsidP="00014BFF">
      <w:pPr>
        <w:jc w:val="both"/>
        <w:rPr>
          <w:rFonts w:cs="Arial"/>
          <w:b/>
          <w:bCs/>
          <w:sz w:val="22"/>
        </w:rPr>
      </w:pPr>
      <w:r w:rsidRPr="00506F33">
        <w:rPr>
          <w:rFonts w:cs="Arial"/>
          <w:bCs/>
          <w:sz w:val="22"/>
        </w:rPr>
        <w:t>Las U</w:t>
      </w:r>
      <w:r>
        <w:rPr>
          <w:rFonts w:cs="Arial"/>
          <w:bCs/>
          <w:sz w:val="22"/>
        </w:rPr>
        <w:t xml:space="preserve">nidades </w:t>
      </w:r>
      <w:r w:rsidRPr="00506F33">
        <w:rPr>
          <w:rFonts w:cs="Arial"/>
          <w:bCs/>
          <w:sz w:val="22"/>
        </w:rPr>
        <w:t>R</w:t>
      </w:r>
      <w:r>
        <w:rPr>
          <w:rFonts w:cs="Arial"/>
          <w:bCs/>
          <w:sz w:val="22"/>
        </w:rPr>
        <w:t xml:space="preserve">esponsables del </w:t>
      </w:r>
      <w:r w:rsidRPr="00506F33">
        <w:rPr>
          <w:rFonts w:cs="Arial"/>
          <w:bCs/>
          <w:sz w:val="22"/>
        </w:rPr>
        <w:t>G</w:t>
      </w:r>
      <w:r>
        <w:rPr>
          <w:rFonts w:cs="Arial"/>
          <w:bCs/>
          <w:sz w:val="22"/>
        </w:rPr>
        <w:t>asto (URG)</w:t>
      </w:r>
      <w:r w:rsidRPr="00506F33">
        <w:rPr>
          <w:rFonts w:cs="Arial"/>
          <w:bCs/>
          <w:sz w:val="22"/>
        </w:rPr>
        <w:t xml:space="preserve"> deberán registrar el contrato y su dictamen presupuestal en el Sistema PREI Millenium para el trámite de pago correspondiente</w:t>
      </w:r>
      <w:r>
        <w:rPr>
          <w:rFonts w:cs="Arial"/>
          <w:bCs/>
          <w:sz w:val="22"/>
        </w:rPr>
        <w:t>.</w:t>
      </w:r>
    </w:p>
    <w:p w:rsidR="00014BFF" w:rsidRDefault="00014BFF" w:rsidP="00014BFF">
      <w:pPr>
        <w:jc w:val="both"/>
        <w:rPr>
          <w:rFonts w:cs="Arial"/>
          <w:b/>
          <w:bCs/>
          <w:sz w:val="22"/>
        </w:rPr>
      </w:pPr>
    </w:p>
    <w:p w:rsidR="00014BFF" w:rsidRPr="00E95732" w:rsidRDefault="00014BFF" w:rsidP="00014BFF">
      <w:pPr>
        <w:jc w:val="both"/>
        <w:rPr>
          <w:rFonts w:cs="Arial"/>
          <w:sz w:val="22"/>
          <w:lang w:val="es-ES_tradnl"/>
        </w:rPr>
      </w:pPr>
      <w:r w:rsidRPr="008F5189">
        <w:rPr>
          <w:rFonts w:cs="Arial"/>
          <w:b/>
          <w:sz w:val="22"/>
        </w:rPr>
        <w:t>“EL PROVEEDOR”</w:t>
      </w:r>
      <w:r>
        <w:rPr>
          <w:rFonts w:cs="Arial"/>
          <w:sz w:val="22"/>
        </w:rPr>
        <w:t xml:space="preserve">, durante la vigencia del presente contrato, se obliga a presentar a </w:t>
      </w:r>
      <w:r w:rsidRPr="008F5189">
        <w:rPr>
          <w:rFonts w:cs="Arial"/>
          <w:b/>
          <w:sz w:val="22"/>
        </w:rPr>
        <w:t>“EL INSTITUTO”</w:t>
      </w:r>
      <w:r>
        <w:rPr>
          <w:rFonts w:cs="Arial"/>
          <w:sz w:val="22"/>
        </w:rPr>
        <w:t>, junto con el CFDI respectivo la “Opinión de cumplimiento de obligaciones en materia de seguridad social”, vigente y positiva, la cual puede ser consultada a través de la página electrónica</w:t>
      </w:r>
      <w:r>
        <w:rPr>
          <w:rFonts w:cs="Arial"/>
          <w:sz w:val="22"/>
          <w:lang w:val="es-ES_tradnl"/>
        </w:rPr>
        <w:t xml:space="preserve"> </w:t>
      </w:r>
      <w:hyperlink r:id="rId14" w:history="1">
        <w:r w:rsidRPr="0073215F">
          <w:rPr>
            <w:rStyle w:val="Hipervnculo"/>
            <w:rFonts w:cs="Arial"/>
            <w:sz w:val="22"/>
          </w:rPr>
          <w:t>http://www.imss.gob.mx/tramites/cumplimiento-obligaciones</w:t>
        </w:r>
      </w:hyperlink>
      <w:r w:rsidRPr="008F5189">
        <w:rPr>
          <w:rFonts w:cs="Arial"/>
          <w:sz w:val="22"/>
        </w:rPr>
        <w:t>,</w:t>
      </w:r>
      <w:r>
        <w:rPr>
          <w:rFonts w:cs="Arial"/>
          <w:sz w:val="22"/>
        </w:rPr>
        <w:t xml:space="preserve"> </w:t>
      </w:r>
      <w:r w:rsidRPr="008F5189">
        <w:rPr>
          <w:rFonts w:cs="Arial"/>
          <w:sz w:val="22"/>
        </w:rPr>
        <w:t>en los términ</w:t>
      </w:r>
      <w:r>
        <w:rPr>
          <w:rFonts w:cs="Arial"/>
          <w:sz w:val="22"/>
        </w:rPr>
        <w:t xml:space="preserve">os requeridos por </w:t>
      </w:r>
      <w:r w:rsidRPr="008F5189">
        <w:rPr>
          <w:rFonts w:cs="Arial"/>
          <w:b/>
          <w:sz w:val="22"/>
        </w:rPr>
        <w:t>“EL INSTITUTO”</w:t>
      </w:r>
      <w:r w:rsidRPr="008F5189">
        <w:rPr>
          <w:rFonts w:cs="Arial"/>
          <w:sz w:val="22"/>
        </w:rPr>
        <w:t>.</w:t>
      </w:r>
      <w:r>
        <w:rPr>
          <w:rFonts w:cs="Arial"/>
          <w:sz w:val="22"/>
        </w:rPr>
        <w:t xml:space="preserve"> </w:t>
      </w:r>
      <w:r w:rsidRPr="00482BF5">
        <w:rPr>
          <w:rFonts w:cs="Arial"/>
          <w:sz w:val="22"/>
        </w:rPr>
        <w:t>(En caso de aplicar)</w:t>
      </w:r>
    </w:p>
    <w:p w:rsidR="00014BFF" w:rsidRDefault="00014BFF" w:rsidP="00014BFF">
      <w:pPr>
        <w:jc w:val="both"/>
        <w:rPr>
          <w:rFonts w:cs="Arial"/>
          <w:b/>
          <w:bCs/>
          <w:sz w:val="22"/>
        </w:rPr>
      </w:pPr>
    </w:p>
    <w:p w:rsidR="00014BFF" w:rsidRPr="008C6904" w:rsidRDefault="00014BFF" w:rsidP="00014BFF">
      <w:pPr>
        <w:tabs>
          <w:tab w:val="left" w:pos="8647"/>
        </w:tabs>
        <w:ind w:right="-64"/>
        <w:jc w:val="both"/>
        <w:rPr>
          <w:rFonts w:cs="Arial"/>
          <w:sz w:val="22"/>
        </w:rPr>
      </w:pPr>
      <w:r w:rsidRPr="008C6904">
        <w:rPr>
          <w:rFonts w:cs="Arial"/>
          <w:sz w:val="22"/>
        </w:rPr>
        <w:t xml:space="preserve">Los servicios cuya recepción no genere alta a través del SAI ni realice al PREI Millenium de manera electrónica, deberán contener la firma de recepción y de autorización para el trámite de pago de acuerdo a lo establecido en el </w:t>
      </w:r>
      <w:r w:rsidRPr="00F9647E">
        <w:rPr>
          <w:rFonts w:cs="Arial"/>
          <w:sz w:val="22"/>
        </w:rPr>
        <w:t>“</w:t>
      </w:r>
      <w:r w:rsidRPr="005C1DEF">
        <w:rPr>
          <w:rFonts w:cs="Arial"/>
          <w:sz w:val="22"/>
        </w:rPr>
        <w:t>Procedimiento para la recepción, glosa y aprobación de documentos presentados para trámite de pago y la constitución, modificación, cancelación, oper</w:t>
      </w:r>
      <w:r w:rsidRPr="00F9647E">
        <w:rPr>
          <w:rFonts w:cs="Arial"/>
          <w:sz w:val="22"/>
        </w:rPr>
        <w:t xml:space="preserve">ación y control de fondos fijos” </w:t>
      </w:r>
      <w:r w:rsidRPr="008C6904">
        <w:rPr>
          <w:rFonts w:cs="Arial"/>
          <w:sz w:val="22"/>
        </w:rPr>
        <w:t xml:space="preserve">vigente, </w:t>
      </w:r>
      <w:r w:rsidRPr="00A532A4">
        <w:rPr>
          <w:rFonts w:cs="Arial"/>
          <w:sz w:val="22"/>
        </w:rPr>
        <w:t>así como el Acta de Entrega-Recepción (en caso de aplicar).</w:t>
      </w:r>
    </w:p>
    <w:p w:rsidR="00014BFF" w:rsidRDefault="00014BFF" w:rsidP="00014BFF">
      <w:pPr>
        <w:tabs>
          <w:tab w:val="left" w:pos="8647"/>
        </w:tabs>
        <w:ind w:right="-64"/>
        <w:jc w:val="both"/>
        <w:rPr>
          <w:rFonts w:cs="Arial"/>
          <w:b/>
          <w:bCs/>
          <w:sz w:val="22"/>
        </w:rPr>
      </w:pPr>
    </w:p>
    <w:p w:rsidR="00014BFF" w:rsidRPr="00BB4792" w:rsidRDefault="00014BFF" w:rsidP="00014BFF">
      <w:pPr>
        <w:jc w:val="both"/>
        <w:rPr>
          <w:rFonts w:cs="Arial"/>
          <w:sz w:val="22"/>
        </w:rPr>
      </w:pPr>
      <w:r w:rsidRPr="00BB4792">
        <w:rPr>
          <w:rFonts w:cs="Arial"/>
          <w:sz w:val="22"/>
        </w:rPr>
        <w:lastRenderedPageBreak/>
        <w:t xml:space="preserve">Para que </w:t>
      </w:r>
      <w:r w:rsidRPr="00BB4792">
        <w:rPr>
          <w:rFonts w:cs="Arial"/>
          <w:b/>
          <w:sz w:val="22"/>
        </w:rPr>
        <w:t xml:space="preserve">“EL PROVEEDOR” </w:t>
      </w:r>
      <w:r w:rsidRPr="00BB4792">
        <w:rPr>
          <w:rFonts w:cs="Arial"/>
          <w:sz w:val="22"/>
        </w:rPr>
        <w:t xml:space="preserve">pueda celebrar un contrato de cesión de derechos de cobro, deberá notificarlo por escrito a </w:t>
      </w:r>
      <w:r w:rsidRPr="00BB4792">
        <w:rPr>
          <w:rFonts w:cs="Arial"/>
          <w:b/>
          <w:sz w:val="22"/>
        </w:rPr>
        <w:t>“EL INSTITUTO”</w:t>
      </w:r>
      <w:r w:rsidRPr="00BB4792">
        <w:rPr>
          <w:rFonts w:cs="Arial"/>
          <w:sz w:val="22"/>
        </w:rPr>
        <w:t xml:space="preserve"> con un mínimo de 5 días naturales anteriore</w:t>
      </w:r>
      <w:r>
        <w:rPr>
          <w:rFonts w:cs="Arial"/>
          <w:sz w:val="22"/>
        </w:rPr>
        <w:t>s a la fecha de pago programada;</w:t>
      </w:r>
      <w:r w:rsidRPr="00BB4792">
        <w:rPr>
          <w:rFonts w:cs="Arial"/>
          <w:sz w:val="22"/>
        </w:rPr>
        <w:t xml:space="preserve"> el Administrador del Contrato o</w:t>
      </w:r>
      <w:r>
        <w:rPr>
          <w:rFonts w:cs="Arial"/>
          <w:sz w:val="22"/>
        </w:rPr>
        <w:t>,</w:t>
      </w:r>
      <w:r w:rsidRPr="00BB4792">
        <w:rPr>
          <w:rFonts w:cs="Arial"/>
          <w:sz w:val="22"/>
        </w:rPr>
        <w:t xml:space="preserve"> en su caso, el Titular del Área Requirente, deberá entregar los documentos sustantivos de dicha cesión al área responsable</w:t>
      </w:r>
      <w:r>
        <w:rPr>
          <w:rFonts w:cs="Arial"/>
          <w:sz w:val="22"/>
        </w:rPr>
        <w:t xml:space="preserve"> de autorizar ésta, conforme </w:t>
      </w:r>
      <w:r w:rsidRPr="00A532A4">
        <w:rPr>
          <w:rFonts w:cs="Arial"/>
          <w:sz w:val="22"/>
        </w:rPr>
        <w:t>al “Procedimiento</w:t>
      </w:r>
      <w:r w:rsidRPr="005C1DEF">
        <w:rPr>
          <w:rFonts w:cs="Arial"/>
          <w:sz w:val="22"/>
        </w:rPr>
        <w:t xml:space="preserve"> para la recepción, glosa y aprobación de documentos presentados para trámite de pago y la constitución, modificación, cancelación, oper</w:t>
      </w:r>
      <w:r w:rsidRPr="00F9647E">
        <w:rPr>
          <w:rFonts w:cs="Arial"/>
          <w:sz w:val="22"/>
        </w:rPr>
        <w:t>ación y control de fondos fijos”</w:t>
      </w:r>
      <w:r>
        <w:rPr>
          <w:rFonts w:cs="Arial"/>
          <w:sz w:val="22"/>
        </w:rPr>
        <w:t>.</w:t>
      </w:r>
    </w:p>
    <w:p w:rsidR="00014BFF" w:rsidRPr="00F9647E" w:rsidRDefault="00014BFF" w:rsidP="00014BFF">
      <w:pPr>
        <w:jc w:val="both"/>
        <w:rPr>
          <w:rFonts w:cs="Arial"/>
          <w:b/>
          <w:bCs/>
          <w:sz w:val="22"/>
        </w:rPr>
      </w:pPr>
    </w:p>
    <w:p w:rsidR="00014BFF" w:rsidRPr="00DA441A" w:rsidRDefault="00014BFF" w:rsidP="00014BFF">
      <w:pPr>
        <w:jc w:val="both"/>
        <w:rPr>
          <w:rFonts w:cs="Arial"/>
          <w:b/>
          <w:bCs/>
          <w:sz w:val="22"/>
        </w:rPr>
      </w:pPr>
      <w:r w:rsidRPr="000A575E">
        <w:rPr>
          <w:rFonts w:cs="Arial"/>
          <w:bCs/>
          <w:sz w:val="22"/>
        </w:rPr>
        <w:t>De igual forma procederá en caso de que celebre contrato de cesión de derechos de cobro a través de factoraje financiero conforme al</w:t>
      </w:r>
      <w:r w:rsidRPr="00DA441A">
        <w:rPr>
          <w:rFonts w:cs="Arial"/>
          <w:b/>
          <w:bCs/>
          <w:sz w:val="22"/>
        </w:rPr>
        <w:t xml:space="preserve"> </w:t>
      </w:r>
      <w:r w:rsidRPr="000A575E">
        <w:rPr>
          <w:rFonts w:cs="Arial"/>
          <w:bCs/>
          <w:sz w:val="22"/>
        </w:rPr>
        <w:t>Programa de Cadenas Productivas de Nacional Financiera, S.N.C., Institución de Banca de Desarrollo.</w:t>
      </w:r>
    </w:p>
    <w:p w:rsidR="00014BFF" w:rsidRDefault="00014BFF" w:rsidP="00014BFF">
      <w:pPr>
        <w:jc w:val="both"/>
        <w:rPr>
          <w:rFonts w:cs="Arial"/>
          <w:b/>
          <w:bCs/>
          <w:sz w:val="22"/>
        </w:rPr>
      </w:pPr>
    </w:p>
    <w:p w:rsidR="00014BFF" w:rsidRPr="00DA441A" w:rsidRDefault="00014BFF" w:rsidP="00014BFF">
      <w:pPr>
        <w:jc w:val="both"/>
        <w:rPr>
          <w:rFonts w:cs="Arial"/>
          <w:b/>
          <w:bCs/>
          <w:sz w:val="22"/>
        </w:rPr>
      </w:pPr>
      <w:r>
        <w:rPr>
          <w:rFonts w:cs="Arial"/>
          <w:bCs/>
          <w:sz w:val="22"/>
        </w:rPr>
        <w:t>E</w:t>
      </w:r>
      <w:r w:rsidRPr="000A575E">
        <w:rPr>
          <w:rFonts w:cs="Arial"/>
          <w:bCs/>
          <w:sz w:val="22"/>
        </w:rPr>
        <w:t>n caso de que</w:t>
      </w:r>
      <w:r w:rsidRPr="00DA441A">
        <w:rPr>
          <w:rFonts w:cs="Arial"/>
          <w:b/>
          <w:bCs/>
          <w:sz w:val="22"/>
        </w:rPr>
        <w:t xml:space="preserve"> “EL PROVEEDOR” </w:t>
      </w:r>
      <w:r w:rsidRPr="000A575E">
        <w:rPr>
          <w:rFonts w:cs="Arial"/>
          <w:bCs/>
          <w:sz w:val="22"/>
        </w:rPr>
        <w:t>reciba pagos en exceso deberá reintegrar las cantidades pagadas en exceso más los intereses correspondientes, conforme a la tasa que establezca la</w:t>
      </w:r>
      <w:r w:rsidRPr="00DA441A">
        <w:rPr>
          <w:rFonts w:cs="Arial"/>
          <w:b/>
          <w:bCs/>
          <w:sz w:val="22"/>
        </w:rPr>
        <w:t xml:space="preserve"> </w:t>
      </w:r>
      <w:r>
        <w:rPr>
          <w:rFonts w:cs="Arial"/>
          <w:bCs/>
          <w:sz w:val="22"/>
        </w:rPr>
        <w:t>Ley de Ingresos de l</w:t>
      </w:r>
      <w:r w:rsidRPr="000A575E">
        <w:rPr>
          <w:rFonts w:cs="Arial"/>
          <w:bCs/>
          <w:sz w:val="22"/>
        </w:rPr>
        <w:t xml:space="preserve">a </w:t>
      </w:r>
      <w:r>
        <w:rPr>
          <w:rFonts w:cs="Arial"/>
          <w:bCs/>
          <w:sz w:val="22"/>
        </w:rPr>
        <w:t>F</w:t>
      </w:r>
      <w:r w:rsidRPr="000A575E">
        <w:rPr>
          <w:rFonts w:cs="Arial"/>
          <w:bCs/>
          <w:sz w:val="22"/>
        </w:rPr>
        <w:t>ederación, en los casos de prórroga para</w:t>
      </w:r>
      <w:r>
        <w:rPr>
          <w:rFonts w:cs="Arial"/>
          <w:bCs/>
          <w:sz w:val="22"/>
        </w:rPr>
        <w:t xml:space="preserve"> el pago de créditos fiscales. L</w:t>
      </w:r>
      <w:r w:rsidRPr="000A575E">
        <w:rPr>
          <w:rFonts w:cs="Arial"/>
          <w:bCs/>
          <w:sz w:val="22"/>
        </w:rPr>
        <w:t>os intereses se calcularán sobre las cantidades en exceso y se computarán por días naturales desde la fecha de su entrega hasta la fecha en que se pongan efectivamente las cantidades a disposición de</w:t>
      </w:r>
      <w:r w:rsidRPr="00DA441A">
        <w:rPr>
          <w:rFonts w:cs="Arial"/>
          <w:b/>
          <w:bCs/>
          <w:sz w:val="22"/>
        </w:rPr>
        <w:t xml:space="preserve"> “EL INSTITUTO”. </w:t>
      </w:r>
    </w:p>
    <w:p w:rsidR="00014BFF" w:rsidRDefault="00014BFF" w:rsidP="00014BFF">
      <w:pPr>
        <w:jc w:val="both"/>
        <w:rPr>
          <w:rFonts w:cs="Arial"/>
          <w:b/>
          <w:bCs/>
          <w:sz w:val="22"/>
        </w:rPr>
      </w:pPr>
    </w:p>
    <w:p w:rsidR="00014BFF" w:rsidRPr="00F24D68" w:rsidRDefault="00014BFF" w:rsidP="00014BFF">
      <w:pPr>
        <w:tabs>
          <w:tab w:val="left" w:pos="796"/>
          <w:tab w:val="left" w:pos="10578"/>
        </w:tabs>
        <w:jc w:val="both"/>
        <w:rPr>
          <w:rFonts w:cs="Arial"/>
          <w:sz w:val="22"/>
        </w:rPr>
      </w:pPr>
      <w:r w:rsidRPr="00F24D68">
        <w:rPr>
          <w:rFonts w:cs="Arial"/>
          <w:sz w:val="22"/>
        </w:rPr>
        <w:t xml:space="preserve">En caso de que </w:t>
      </w:r>
      <w:r w:rsidRPr="00F24D68">
        <w:rPr>
          <w:rFonts w:cs="Arial"/>
          <w:b/>
          <w:sz w:val="22"/>
        </w:rPr>
        <w:t>“EL PROVEEDOR”</w:t>
      </w:r>
      <w:r>
        <w:rPr>
          <w:rFonts w:cs="Arial"/>
          <w:sz w:val="22"/>
        </w:rPr>
        <w:t xml:space="preserve"> presente su CFDI</w:t>
      </w:r>
      <w:r w:rsidRPr="00F24D68">
        <w:rPr>
          <w:rFonts w:cs="Arial"/>
          <w:sz w:val="22"/>
        </w:rPr>
        <w:t xml:space="preserve"> o factura con errores o deficiencias, conforme a lo previsto en los artículos 89 y 90 del Reglamento de la Ley de Adquisiciones, Arrendamientos y Servicios del Sector Público, </w:t>
      </w:r>
      <w:r w:rsidRPr="00F24D68">
        <w:rPr>
          <w:rFonts w:cs="Arial"/>
          <w:b/>
          <w:bCs/>
          <w:iCs/>
          <w:sz w:val="22"/>
        </w:rPr>
        <w:t xml:space="preserve">“EL INSTITUTO” </w:t>
      </w:r>
      <w:r w:rsidRPr="00F24D68">
        <w:rPr>
          <w:rFonts w:cs="Arial"/>
          <w:sz w:val="22"/>
        </w:rPr>
        <w:t xml:space="preserve">dentro de los 3 (tres) días hábiles siguientes a la recepción de la misma, indicará por escrito a </w:t>
      </w:r>
      <w:r w:rsidRPr="00F24D68">
        <w:rPr>
          <w:rFonts w:cs="Arial"/>
          <w:b/>
          <w:sz w:val="22"/>
        </w:rPr>
        <w:t>“EL PROVEEDOR”</w:t>
      </w:r>
      <w:r w:rsidRPr="00F24D68">
        <w:rPr>
          <w:rFonts w:cs="Arial"/>
          <w:sz w:val="22"/>
        </w:rPr>
        <w:t xml:space="preserve"> las deficiencias o errores que deberá corregir. El periodo que transcurra a partir de la entrega del citado escrito y hasta que </w:t>
      </w:r>
      <w:r w:rsidRPr="00F24D68">
        <w:rPr>
          <w:rFonts w:cs="Arial"/>
          <w:b/>
          <w:sz w:val="22"/>
        </w:rPr>
        <w:t xml:space="preserve">“EL PROVEEDOR” </w:t>
      </w:r>
      <w:r w:rsidRPr="00F24D68">
        <w:rPr>
          <w:rFonts w:cs="Arial"/>
          <w:sz w:val="22"/>
        </w:rPr>
        <w:t>presente las correcciones no se computará dentro del plazo estipulado para el pago.</w:t>
      </w:r>
    </w:p>
    <w:p w:rsidR="00014BFF" w:rsidRDefault="00014BFF" w:rsidP="00014BFF">
      <w:pPr>
        <w:jc w:val="both"/>
        <w:rPr>
          <w:rFonts w:cs="Arial"/>
          <w:b/>
          <w:bCs/>
          <w:sz w:val="22"/>
        </w:rPr>
      </w:pPr>
    </w:p>
    <w:p w:rsidR="00014BFF" w:rsidRPr="00BB4792" w:rsidRDefault="00014BFF" w:rsidP="00014BFF">
      <w:pPr>
        <w:jc w:val="both"/>
        <w:rPr>
          <w:rFonts w:cs="Arial"/>
          <w:sz w:val="22"/>
          <w:bdr w:val="none" w:sz="0" w:space="0" w:color="auto" w:frame="1"/>
        </w:rPr>
      </w:pPr>
      <w:r w:rsidRPr="00BB4792">
        <w:rPr>
          <w:rFonts w:cs="Arial"/>
          <w:sz w:val="22"/>
          <w:bdr w:val="none" w:sz="0" w:space="0" w:color="auto" w:frame="1"/>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014BFF" w:rsidRPr="00BB4792" w:rsidRDefault="00014BFF" w:rsidP="00014BFF">
      <w:pPr>
        <w:jc w:val="both"/>
        <w:rPr>
          <w:rFonts w:cs="Arial"/>
          <w:sz w:val="22"/>
          <w:bdr w:val="none" w:sz="0" w:space="0" w:color="auto" w:frame="1"/>
        </w:rPr>
      </w:pPr>
    </w:p>
    <w:p w:rsidR="00014BFF" w:rsidRPr="00BB4792" w:rsidRDefault="00014BFF" w:rsidP="00014BFF">
      <w:pPr>
        <w:jc w:val="both"/>
        <w:rPr>
          <w:rFonts w:cs="Arial"/>
          <w:sz w:val="22"/>
          <w:bdr w:val="none" w:sz="0" w:space="0" w:color="auto" w:frame="1"/>
        </w:rPr>
      </w:pPr>
      <w:r w:rsidRPr="00BB4792">
        <w:rPr>
          <w:rFonts w:cs="Arial"/>
          <w:sz w:val="22"/>
          <w:bdr w:val="none" w:sz="0" w:space="0" w:color="auto" w:frame="1"/>
        </w:rPr>
        <w:lastRenderedPageBreak/>
        <w:t xml:space="preserve">• Copia de la identificación oficial vigente con fotografía y firma de la persona que haya realizado los trámites relacionados con el procedimiento de contratación. </w:t>
      </w:r>
    </w:p>
    <w:p w:rsidR="00014BFF" w:rsidRPr="00BB4792" w:rsidRDefault="00014BFF" w:rsidP="00014BFF">
      <w:pPr>
        <w:jc w:val="both"/>
        <w:rPr>
          <w:rFonts w:cs="Arial"/>
          <w:sz w:val="22"/>
          <w:bdr w:val="none" w:sz="0" w:space="0" w:color="auto" w:frame="1"/>
        </w:rPr>
      </w:pPr>
    </w:p>
    <w:p w:rsidR="00014BFF" w:rsidRPr="00BB4792" w:rsidRDefault="00014BFF" w:rsidP="00014BFF">
      <w:pPr>
        <w:jc w:val="both"/>
        <w:rPr>
          <w:rFonts w:cs="Arial"/>
          <w:sz w:val="22"/>
          <w:bdr w:val="none" w:sz="0" w:space="0" w:color="auto" w:frame="1"/>
        </w:rPr>
      </w:pPr>
      <w:r w:rsidRPr="00BB4792">
        <w:rPr>
          <w:rFonts w:cs="Arial"/>
          <w:sz w:val="22"/>
          <w:bdr w:val="none" w:sz="0" w:space="0" w:color="auto" w:frame="1"/>
        </w:rPr>
        <w:t xml:space="preserve">• El CFDI que reúna los requisitos de los artículos 29 y </w:t>
      </w:r>
      <w:r>
        <w:rPr>
          <w:rFonts w:cs="Arial"/>
          <w:sz w:val="22"/>
          <w:bdr w:val="none" w:sz="0" w:space="0" w:color="auto" w:frame="1"/>
        </w:rPr>
        <w:t xml:space="preserve">29-A del CFF, 37 al 40 del RCFF y, </w:t>
      </w:r>
      <w:r w:rsidRPr="00BB4792">
        <w:rPr>
          <w:rFonts w:cs="Arial"/>
          <w:sz w:val="22"/>
          <w:bdr w:val="none" w:sz="0" w:space="0" w:color="auto" w:frame="1"/>
        </w:rPr>
        <w:t>en su caso</w:t>
      </w:r>
      <w:r>
        <w:rPr>
          <w:rFonts w:cs="Arial"/>
          <w:sz w:val="22"/>
          <w:bdr w:val="none" w:sz="0" w:space="0" w:color="auto" w:frame="1"/>
        </w:rPr>
        <w:t>,</w:t>
      </w:r>
      <w:r w:rsidRPr="00BB4792">
        <w:rPr>
          <w:rFonts w:cs="Arial"/>
          <w:sz w:val="22"/>
          <w:bdr w:val="none" w:sz="0" w:space="0" w:color="auto" w:frame="1"/>
        </w:rPr>
        <w:t xml:space="preserve"> la Resolución de la Miscelánea Fiscal del Ejercicio que corresponda. </w:t>
      </w:r>
    </w:p>
    <w:p w:rsidR="00014BFF" w:rsidRPr="00BB4792" w:rsidRDefault="00014BFF" w:rsidP="00014BFF">
      <w:pPr>
        <w:jc w:val="both"/>
        <w:rPr>
          <w:rFonts w:cs="Arial"/>
          <w:sz w:val="22"/>
          <w:bdr w:val="none" w:sz="0" w:space="0" w:color="auto" w:frame="1"/>
        </w:rPr>
      </w:pPr>
    </w:p>
    <w:p w:rsidR="00014BFF" w:rsidRPr="00AC2DD3" w:rsidRDefault="00014BFF" w:rsidP="00014BFF">
      <w:pPr>
        <w:jc w:val="both"/>
        <w:rPr>
          <w:rFonts w:cs="Arial"/>
          <w:sz w:val="22"/>
          <w:bdr w:val="none" w:sz="0" w:space="0" w:color="auto" w:frame="1"/>
        </w:rPr>
      </w:pPr>
      <w:r w:rsidRPr="00BB4792">
        <w:rPr>
          <w:rFonts w:cs="Arial"/>
          <w:sz w:val="22"/>
          <w:bdr w:val="none" w:sz="0" w:space="0" w:color="auto" w:frame="1"/>
        </w:rPr>
        <w:t>• La solicitud la realizará al Administrador del Contrato para la determina</w:t>
      </w:r>
      <w:r>
        <w:rPr>
          <w:rFonts w:cs="Arial"/>
          <w:sz w:val="22"/>
          <w:bdr w:val="none" w:sz="0" w:space="0" w:color="auto" w:frame="1"/>
        </w:rPr>
        <w:t>ción de la procedencia del pago</w:t>
      </w:r>
      <w:r w:rsidRPr="00BB4792">
        <w:rPr>
          <w:rFonts w:cs="Arial"/>
          <w:sz w:val="22"/>
          <w:bdr w:val="none" w:sz="0" w:space="0" w:color="auto" w:frame="1"/>
        </w:rPr>
        <w:t xml:space="preserve"> y</w:t>
      </w:r>
      <w:r>
        <w:rPr>
          <w:rFonts w:cs="Arial"/>
          <w:sz w:val="22"/>
          <w:bdr w:val="none" w:sz="0" w:space="0" w:color="auto" w:frame="1"/>
        </w:rPr>
        <w:t>,</w:t>
      </w:r>
      <w:r w:rsidRPr="00BB4792">
        <w:rPr>
          <w:rFonts w:cs="Arial"/>
          <w:sz w:val="22"/>
          <w:bdr w:val="none" w:sz="0" w:space="0" w:color="auto" w:frame="1"/>
        </w:rPr>
        <w:t xml:space="preserve"> en su caso, elaborar el finiquito y remitirlo para el pago </w:t>
      </w:r>
      <w:r w:rsidRPr="004D3793">
        <w:rPr>
          <w:rFonts w:cs="Arial"/>
          <w:sz w:val="22"/>
          <w:bdr w:val="none" w:sz="0" w:space="0" w:color="auto" w:frame="1"/>
        </w:rPr>
        <w:t>respectivo a la Coordinación de Contabilidad y Trámite de Erogaciones, dependie</w:t>
      </w:r>
      <w:r>
        <w:rPr>
          <w:rFonts w:cs="Arial"/>
          <w:sz w:val="22"/>
          <w:bdr w:val="none" w:sz="0" w:space="0" w:color="auto" w:frame="1"/>
        </w:rPr>
        <w:t>nte de la Dirección de Finanzas.</w:t>
      </w:r>
    </w:p>
    <w:p w:rsidR="00014BFF" w:rsidRPr="00B917CB" w:rsidRDefault="00014BFF" w:rsidP="00014BFF"/>
    <w:p w:rsidR="00014BFF" w:rsidRDefault="00014BFF" w:rsidP="00014BFF">
      <w:pPr>
        <w:jc w:val="both"/>
        <w:rPr>
          <w:rFonts w:cs="Arial"/>
          <w:bCs/>
          <w:sz w:val="22"/>
        </w:rPr>
      </w:pPr>
      <w:r>
        <w:rPr>
          <w:rFonts w:cs="Arial"/>
          <w:bCs/>
          <w:sz w:val="22"/>
        </w:rPr>
        <w:t xml:space="preserve">El pago </w:t>
      </w:r>
      <w:r w:rsidRPr="00F1264F">
        <w:rPr>
          <w:rFonts w:cs="Arial"/>
          <w:bCs/>
          <w:sz w:val="22"/>
        </w:rPr>
        <w:t>del servicio quedará condicionado proporcionalmente al pago que</w:t>
      </w:r>
      <w:r w:rsidRPr="00F1264F">
        <w:rPr>
          <w:rFonts w:cs="Arial"/>
          <w:b/>
          <w:bCs/>
          <w:sz w:val="22"/>
        </w:rPr>
        <w:t xml:space="preserve"> “EL PROVEEDOR” </w:t>
      </w:r>
      <w:r w:rsidRPr="00F1264F">
        <w:rPr>
          <w:rFonts w:cs="Arial"/>
          <w:bCs/>
          <w:sz w:val="22"/>
        </w:rPr>
        <w:t>deba efectuar por</w:t>
      </w:r>
      <w:r w:rsidRPr="000A575E">
        <w:rPr>
          <w:rFonts w:cs="Arial"/>
          <w:bCs/>
          <w:sz w:val="22"/>
        </w:rPr>
        <w:t xml:space="preserve"> concepto de penas convencionales por atraso y/o por concepto de deducciones</w:t>
      </w:r>
      <w:r w:rsidRPr="00A532A4">
        <w:rPr>
          <w:rFonts w:cs="Arial"/>
          <w:bCs/>
          <w:sz w:val="22"/>
        </w:rPr>
        <w:t>. En ambos casos,</w:t>
      </w:r>
      <w:r w:rsidRPr="00A532A4">
        <w:rPr>
          <w:rFonts w:cs="Arial"/>
          <w:b/>
          <w:bCs/>
          <w:sz w:val="22"/>
        </w:rPr>
        <w:t xml:space="preserve"> “EL INSTITUTO” </w:t>
      </w:r>
      <w:r w:rsidRPr="00A532A4">
        <w:rPr>
          <w:rFonts w:cs="Arial"/>
          <w:bCs/>
          <w:sz w:val="22"/>
        </w:rPr>
        <w:t>realizará las retenciones correspondientes sobre el CFDI</w:t>
      </w:r>
      <w:r w:rsidRPr="00A532A4">
        <w:rPr>
          <w:rFonts w:cs="Arial"/>
          <w:b/>
          <w:bCs/>
          <w:sz w:val="22"/>
        </w:rPr>
        <w:t xml:space="preserve"> </w:t>
      </w:r>
      <w:r w:rsidRPr="00A532A4">
        <w:rPr>
          <w:rFonts w:cs="Arial"/>
          <w:bCs/>
          <w:sz w:val="22"/>
        </w:rPr>
        <w:t>que se presente para pago.</w:t>
      </w:r>
      <w:r w:rsidRPr="000A575E">
        <w:rPr>
          <w:rFonts w:cs="Arial"/>
          <w:bCs/>
          <w:sz w:val="22"/>
        </w:rPr>
        <w:t xml:space="preserve">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DA441A">
        <w:rPr>
          <w:rFonts w:cs="Arial"/>
          <w:b/>
          <w:bCs/>
          <w:sz w:val="22"/>
        </w:rPr>
        <w:t xml:space="preserve"> </w:t>
      </w:r>
      <w:r w:rsidRPr="00B50694">
        <w:rPr>
          <w:rFonts w:cs="Arial"/>
          <w:bCs/>
          <w:sz w:val="22"/>
        </w:rPr>
        <w:t>RLAASSP.</w:t>
      </w:r>
    </w:p>
    <w:p w:rsidR="00014BFF" w:rsidRDefault="00014BFF" w:rsidP="00014BFF">
      <w:pPr>
        <w:jc w:val="both"/>
        <w:rPr>
          <w:rFonts w:cs="Arial"/>
          <w:bCs/>
          <w:sz w:val="22"/>
        </w:rPr>
      </w:pPr>
    </w:p>
    <w:p w:rsidR="00014BFF" w:rsidRPr="00BB4792" w:rsidRDefault="00014BFF" w:rsidP="00014BFF">
      <w:pPr>
        <w:tabs>
          <w:tab w:val="left" w:pos="142"/>
        </w:tabs>
        <w:jc w:val="both"/>
        <w:rPr>
          <w:rFonts w:cs="Arial"/>
          <w:sz w:val="22"/>
        </w:rPr>
      </w:pPr>
      <w:r w:rsidRPr="008C6904">
        <w:rPr>
          <w:rFonts w:cs="Arial"/>
          <w:b/>
          <w:bCs/>
          <w:iCs/>
          <w:sz w:val="22"/>
        </w:rPr>
        <w:t xml:space="preserve">CUARTA.- PLAZO, LUGAR Y CONDICIONES DE LA PRESTACIÓN DEL SERVICIO.- </w:t>
      </w:r>
      <w:r>
        <w:rPr>
          <w:rFonts w:cs="Arial"/>
          <w:b/>
          <w:sz w:val="22"/>
        </w:rPr>
        <w:t>“EL PROVEEDOR”</w:t>
      </w:r>
      <w:r w:rsidRPr="008C6904">
        <w:rPr>
          <w:rFonts w:cs="Arial"/>
          <w:sz w:val="22"/>
        </w:rPr>
        <w:t xml:space="preserve"> se obliga a prestar a </w:t>
      </w:r>
      <w:r>
        <w:rPr>
          <w:rFonts w:cs="Arial"/>
          <w:b/>
          <w:sz w:val="22"/>
        </w:rPr>
        <w:t>“EL INSTITUTO”</w:t>
      </w:r>
      <w:r w:rsidRPr="008C6904">
        <w:rPr>
          <w:rFonts w:cs="Arial"/>
          <w:b/>
          <w:sz w:val="22"/>
        </w:rPr>
        <w:t xml:space="preserve"> </w:t>
      </w:r>
      <w:r w:rsidRPr="008C6904">
        <w:rPr>
          <w:rFonts w:cs="Arial"/>
          <w:sz w:val="22"/>
        </w:rPr>
        <w:t>el servicio que se menciona en la</w:t>
      </w:r>
      <w:r w:rsidRPr="008C6904">
        <w:rPr>
          <w:rFonts w:cs="Arial"/>
          <w:b/>
          <w:sz w:val="22"/>
        </w:rPr>
        <w:t xml:space="preserve"> </w:t>
      </w:r>
      <w:r w:rsidRPr="008C6904">
        <w:rPr>
          <w:rFonts w:cs="Arial"/>
          <w:sz w:val="22"/>
        </w:rPr>
        <w:t xml:space="preserve">Cláusula Primera del presente instrumento jurídico, conforme a lo establecido en el Anexo Técnico y en los Términos y Condiciones integrados en el </w:t>
      </w:r>
      <w:r>
        <w:rPr>
          <w:rFonts w:cs="Arial"/>
          <w:b/>
          <w:sz w:val="22"/>
        </w:rPr>
        <w:t>Anexo __ (___</w:t>
      </w:r>
      <w:r w:rsidRPr="00F24D68">
        <w:rPr>
          <w:rFonts w:cs="Arial"/>
          <w:b/>
          <w:sz w:val="22"/>
        </w:rPr>
        <w:t xml:space="preserve">) </w:t>
      </w:r>
      <w:r w:rsidRPr="008C6904">
        <w:rPr>
          <w:rFonts w:cs="Arial"/>
          <w:b/>
          <w:sz w:val="22"/>
        </w:rPr>
        <w:t xml:space="preserve"> </w:t>
      </w:r>
      <w:r w:rsidRPr="008C6904">
        <w:rPr>
          <w:rFonts w:cs="Arial"/>
          <w:sz w:val="22"/>
        </w:rPr>
        <w:t>de este ins</w:t>
      </w:r>
      <w:r>
        <w:rPr>
          <w:rFonts w:cs="Arial"/>
          <w:sz w:val="22"/>
        </w:rPr>
        <w:t xml:space="preserve">trumento jurídico, </w:t>
      </w:r>
      <w:r w:rsidRPr="00B36345">
        <w:rPr>
          <w:rFonts w:cs="Arial"/>
          <w:bCs/>
          <w:sz w:val="22"/>
        </w:rPr>
        <w:t>apegándose a las condiciones, alcances y ca</w:t>
      </w:r>
      <w:r>
        <w:rPr>
          <w:rFonts w:cs="Arial"/>
          <w:bCs/>
          <w:sz w:val="22"/>
        </w:rPr>
        <w:t>racterísticas detalladas en la Convocatoria, J</w:t>
      </w:r>
      <w:r w:rsidRPr="00B36345">
        <w:rPr>
          <w:rFonts w:cs="Arial"/>
          <w:bCs/>
          <w:sz w:val="22"/>
        </w:rPr>
        <w:t>un</w:t>
      </w:r>
      <w:r>
        <w:rPr>
          <w:rFonts w:cs="Arial"/>
          <w:bCs/>
          <w:sz w:val="22"/>
        </w:rPr>
        <w:t>ta de Aclarac</w:t>
      </w:r>
      <w:r w:rsidRPr="00BB4792">
        <w:rPr>
          <w:rFonts w:cs="Arial"/>
          <w:bCs/>
          <w:sz w:val="22"/>
        </w:rPr>
        <w:t xml:space="preserve">iones (en su caso) y Acta de ______________del procedimiento del cual deriva el presente contrato, disponibles para su consulta en el Portal de Compras Gubernamentales CompraNet, </w:t>
      </w:r>
      <w:r w:rsidRPr="00BB4792">
        <w:rPr>
          <w:rFonts w:cs="Arial"/>
          <w:sz w:val="22"/>
        </w:rPr>
        <w:t xml:space="preserve">y de acuerdo </w:t>
      </w:r>
      <w:r>
        <w:rPr>
          <w:rFonts w:cs="Arial"/>
          <w:sz w:val="22"/>
        </w:rPr>
        <w:t>con</w:t>
      </w:r>
      <w:r w:rsidRPr="00BB4792">
        <w:rPr>
          <w:rFonts w:cs="Arial"/>
          <w:sz w:val="22"/>
        </w:rPr>
        <w:t xml:space="preserve"> lo siguiente:</w:t>
      </w:r>
    </w:p>
    <w:p w:rsidR="00014BFF" w:rsidRPr="008C6904" w:rsidRDefault="00014BFF" w:rsidP="00014BFF">
      <w:pPr>
        <w:pStyle w:val="ListParagraph1"/>
        <w:ind w:left="0"/>
        <w:jc w:val="both"/>
        <w:rPr>
          <w:b/>
          <w:sz w:val="22"/>
          <w:szCs w:val="22"/>
        </w:rPr>
      </w:pPr>
    </w:p>
    <w:p w:rsidR="00014BFF" w:rsidRPr="00FE2BDF" w:rsidRDefault="00014BFF" w:rsidP="00014BFF">
      <w:pPr>
        <w:pStyle w:val="Prrafodelista"/>
        <w:ind w:left="0"/>
        <w:jc w:val="both"/>
        <w:rPr>
          <w:rFonts w:ascii="Arial" w:hAnsi="Arial" w:cs="Arial"/>
          <w:sz w:val="22"/>
          <w:szCs w:val="22"/>
          <w:lang w:val="es-MX" w:eastAsia="es-MX"/>
        </w:rPr>
      </w:pPr>
      <w:r w:rsidRPr="00FE2BDF">
        <w:rPr>
          <w:rFonts w:ascii="Arial" w:hAnsi="Arial" w:cs="Arial"/>
          <w:b/>
          <w:sz w:val="22"/>
          <w:szCs w:val="22"/>
          <w:lang w:val="es-MX"/>
        </w:rPr>
        <w:t>PLAZO.-</w:t>
      </w:r>
      <w:r w:rsidRPr="00FE2BDF">
        <w:rPr>
          <w:rFonts w:ascii="Arial" w:hAnsi="Arial" w:cs="Arial"/>
          <w:sz w:val="22"/>
          <w:szCs w:val="22"/>
          <w:lang w:val="es-MX"/>
        </w:rPr>
        <w:t xml:space="preserve"> </w:t>
      </w:r>
      <w:r>
        <w:rPr>
          <w:rFonts w:ascii="Arial" w:hAnsi="Arial" w:cs="Arial"/>
          <w:sz w:val="22"/>
          <w:szCs w:val="22"/>
          <w:lang w:val="es-MX" w:eastAsia="es-MX"/>
        </w:rPr>
        <w:t xml:space="preserve">La </w:t>
      </w:r>
      <w:r w:rsidRPr="00FE2BDF">
        <w:rPr>
          <w:rFonts w:ascii="Arial" w:hAnsi="Arial" w:cs="Arial"/>
          <w:sz w:val="22"/>
          <w:szCs w:val="22"/>
          <w:lang w:val="es-MX" w:eastAsia="es-MX"/>
        </w:rPr>
        <w:t>entrega</w:t>
      </w:r>
      <w:r>
        <w:rPr>
          <w:rFonts w:ascii="Arial" w:hAnsi="Arial" w:cs="Arial"/>
          <w:sz w:val="22"/>
          <w:szCs w:val="22"/>
          <w:lang w:val="es-MX" w:eastAsia="es-MX"/>
        </w:rPr>
        <w:t xml:space="preserve"> </w:t>
      </w:r>
      <w:r w:rsidRPr="00FE2BDF">
        <w:rPr>
          <w:rFonts w:ascii="Arial" w:hAnsi="Arial" w:cs="Arial"/>
          <w:sz w:val="22"/>
          <w:szCs w:val="22"/>
          <w:lang w:val="es-MX" w:eastAsia="es-MX"/>
        </w:rPr>
        <w:t>será de hasta 50</w:t>
      </w:r>
      <w:r>
        <w:rPr>
          <w:rFonts w:ascii="Arial" w:hAnsi="Arial" w:cs="Arial"/>
          <w:sz w:val="22"/>
          <w:szCs w:val="22"/>
          <w:lang w:val="es-MX" w:eastAsia="es-MX"/>
        </w:rPr>
        <w:t xml:space="preserve"> (cincuenta)</w:t>
      </w:r>
      <w:r w:rsidRPr="00FE2BDF">
        <w:rPr>
          <w:rFonts w:ascii="Arial" w:hAnsi="Arial" w:cs="Arial"/>
          <w:sz w:val="22"/>
          <w:szCs w:val="22"/>
          <w:lang w:val="es-MX" w:eastAsia="es-MX"/>
        </w:rPr>
        <w:t xml:space="preserve"> días naturales contados a partir de que </w:t>
      </w:r>
      <w:r w:rsidRPr="00C84C9E">
        <w:rPr>
          <w:rFonts w:ascii="Arial" w:hAnsi="Arial" w:cs="Arial"/>
          <w:b/>
          <w:sz w:val="22"/>
          <w:szCs w:val="22"/>
          <w:lang w:val="es-MX" w:eastAsia="es-MX"/>
        </w:rPr>
        <w:t xml:space="preserve">“EL PROVEEDOR” </w:t>
      </w:r>
      <w:r w:rsidRPr="00FE2BDF">
        <w:rPr>
          <w:rFonts w:ascii="Arial" w:hAnsi="Arial" w:cs="Arial"/>
          <w:sz w:val="22"/>
          <w:szCs w:val="22"/>
          <w:lang w:val="es-MX" w:eastAsia="es-MX"/>
        </w:rPr>
        <w:t xml:space="preserve">cuente con la validación y autorización definitiva del dummy, para el inicio del tiraje total de los impresos, por parte de las Coordinaciones de Atención Integral a la Salud en el Primer Nivel (CAISPN) y Técnica de Difusión (CTD), en caso de que el plazo de entrega ocurra en un día inhábil para </w:t>
      </w:r>
      <w:r w:rsidRPr="00C84C9E">
        <w:rPr>
          <w:rFonts w:ascii="Arial" w:hAnsi="Arial" w:cs="Arial"/>
          <w:b/>
          <w:sz w:val="22"/>
          <w:szCs w:val="22"/>
          <w:lang w:val="es-MX" w:eastAsia="es-MX"/>
        </w:rPr>
        <w:t>“EL INSTITUTO”,</w:t>
      </w:r>
      <w:r w:rsidRPr="00FE2BDF">
        <w:rPr>
          <w:rFonts w:ascii="Arial" w:hAnsi="Arial" w:cs="Arial"/>
          <w:sz w:val="22"/>
          <w:szCs w:val="22"/>
          <w:lang w:val="es-MX" w:eastAsia="es-MX"/>
        </w:rPr>
        <w:t xml:space="preserve"> dicho plazo se recorrerá al día hábil siguiente.</w:t>
      </w:r>
    </w:p>
    <w:p w:rsidR="00014BFF" w:rsidRPr="00FE2BDF" w:rsidRDefault="00014BFF" w:rsidP="00014BFF">
      <w:pPr>
        <w:ind w:left="720"/>
        <w:contextualSpacing/>
        <w:jc w:val="both"/>
        <w:rPr>
          <w:rFonts w:cs="Arial"/>
          <w:sz w:val="22"/>
          <w:lang w:eastAsia="es-MX"/>
        </w:rPr>
      </w:pPr>
    </w:p>
    <w:p w:rsidR="00014BFF" w:rsidRPr="00FE2BDF" w:rsidRDefault="00014BFF" w:rsidP="00014BFF">
      <w:pPr>
        <w:contextualSpacing/>
        <w:jc w:val="both"/>
        <w:rPr>
          <w:rFonts w:cs="Arial"/>
          <w:sz w:val="22"/>
          <w:lang w:eastAsia="es-MX"/>
        </w:rPr>
      </w:pPr>
      <w:r w:rsidRPr="00FE2BDF">
        <w:rPr>
          <w:rFonts w:cs="Arial"/>
          <w:sz w:val="22"/>
          <w:lang w:eastAsia="es-MX"/>
        </w:rPr>
        <w:lastRenderedPageBreak/>
        <w:t xml:space="preserve">Para recoger los diseños de los Impresos, </w:t>
      </w:r>
      <w:r w:rsidRPr="00C84C9E">
        <w:rPr>
          <w:rFonts w:cs="Arial"/>
          <w:b/>
          <w:sz w:val="22"/>
          <w:lang w:eastAsia="es-MX"/>
        </w:rPr>
        <w:t>“</w:t>
      </w:r>
      <w:r w:rsidRPr="00FE2BDF">
        <w:rPr>
          <w:rFonts w:cs="Arial"/>
          <w:b/>
          <w:sz w:val="22"/>
          <w:lang w:eastAsia="es-MX"/>
        </w:rPr>
        <w:t>EL PROVEEDOR</w:t>
      </w:r>
      <w:r w:rsidRPr="00C84C9E">
        <w:rPr>
          <w:rFonts w:cs="Arial"/>
          <w:b/>
          <w:sz w:val="22"/>
          <w:lang w:eastAsia="es-MX"/>
        </w:rPr>
        <w:t>”</w:t>
      </w:r>
      <w:r w:rsidRPr="00FE2BDF">
        <w:rPr>
          <w:rFonts w:cs="Arial"/>
          <w:sz w:val="22"/>
          <w:lang w:eastAsia="es-MX"/>
        </w:rPr>
        <w:t xml:space="preserve">, se deberá presentar al día hábil siguiente al comunicado del fallo en la Coordinación Técnica de Difusión (CTD), </w:t>
      </w:r>
      <w:r w:rsidRPr="00FE2BDF">
        <w:rPr>
          <w:rFonts w:cs="Arial"/>
          <w:color w:val="000000"/>
          <w:sz w:val="22"/>
          <w:lang w:eastAsia="es-MX"/>
        </w:rPr>
        <w:t>sita en calle General Tiburcio Montiel 15, quinto piso, Col</w:t>
      </w:r>
      <w:r>
        <w:rPr>
          <w:rFonts w:cs="Arial"/>
          <w:color w:val="000000"/>
          <w:sz w:val="22"/>
          <w:lang w:eastAsia="es-MX"/>
        </w:rPr>
        <w:t>onia</w:t>
      </w:r>
      <w:r w:rsidRPr="00FE2BDF">
        <w:rPr>
          <w:rFonts w:cs="Arial"/>
          <w:color w:val="000000"/>
          <w:sz w:val="22"/>
          <w:lang w:eastAsia="es-MX"/>
        </w:rPr>
        <w:t xml:space="preserve"> San Miguel Chapultepec, C</w:t>
      </w:r>
      <w:r>
        <w:rPr>
          <w:rFonts w:cs="Arial"/>
          <w:color w:val="000000"/>
          <w:sz w:val="22"/>
          <w:lang w:eastAsia="es-MX"/>
        </w:rPr>
        <w:t xml:space="preserve">ódigo </w:t>
      </w:r>
      <w:r w:rsidRPr="00FE2BDF">
        <w:rPr>
          <w:rFonts w:cs="Arial"/>
          <w:color w:val="000000"/>
          <w:sz w:val="22"/>
          <w:lang w:eastAsia="es-MX"/>
        </w:rPr>
        <w:t>P</w:t>
      </w:r>
      <w:r>
        <w:rPr>
          <w:rFonts w:cs="Arial"/>
          <w:color w:val="000000"/>
          <w:sz w:val="22"/>
          <w:lang w:eastAsia="es-MX"/>
        </w:rPr>
        <w:t xml:space="preserve">ostal </w:t>
      </w:r>
      <w:r w:rsidRPr="00FE2BDF">
        <w:rPr>
          <w:rFonts w:cs="Arial"/>
          <w:color w:val="000000"/>
          <w:sz w:val="22"/>
          <w:lang w:eastAsia="es-MX"/>
        </w:rPr>
        <w:t>11850, D</w:t>
      </w:r>
      <w:r>
        <w:rPr>
          <w:rFonts w:cs="Arial"/>
          <w:color w:val="000000"/>
          <w:sz w:val="22"/>
          <w:lang w:eastAsia="es-MX"/>
        </w:rPr>
        <w:t>emarcación Territorial</w:t>
      </w:r>
      <w:r w:rsidRPr="00FE2BDF">
        <w:rPr>
          <w:rFonts w:cs="Arial"/>
          <w:color w:val="000000"/>
          <w:sz w:val="22"/>
          <w:lang w:eastAsia="es-MX"/>
        </w:rPr>
        <w:t xml:space="preserve"> Miguel Hidalgo, Ciudad de México, previa comunicación con la Lic</w:t>
      </w:r>
      <w:r>
        <w:rPr>
          <w:rFonts w:cs="Arial"/>
          <w:color w:val="000000"/>
          <w:sz w:val="22"/>
          <w:lang w:eastAsia="es-MX"/>
        </w:rPr>
        <w:t>enciada</w:t>
      </w:r>
      <w:r w:rsidRPr="00FE2BDF">
        <w:rPr>
          <w:rFonts w:cs="Arial"/>
          <w:color w:val="000000"/>
          <w:sz w:val="22"/>
          <w:lang w:eastAsia="es-MX"/>
        </w:rPr>
        <w:t xml:space="preserve"> Karla Alejandra Neria González al Tel</w:t>
      </w:r>
      <w:r>
        <w:rPr>
          <w:rFonts w:cs="Arial"/>
          <w:color w:val="000000"/>
          <w:sz w:val="22"/>
          <w:lang w:eastAsia="es-MX"/>
        </w:rPr>
        <w:t>éfono</w:t>
      </w:r>
      <w:r w:rsidRPr="00FE2BDF">
        <w:rPr>
          <w:rFonts w:cs="Arial"/>
          <w:color w:val="000000"/>
          <w:sz w:val="22"/>
          <w:lang w:eastAsia="es-MX"/>
        </w:rPr>
        <w:t xml:space="preserve"> 5238 27 00, ext</w:t>
      </w:r>
      <w:r>
        <w:rPr>
          <w:rFonts w:cs="Arial"/>
          <w:color w:val="000000"/>
          <w:sz w:val="22"/>
          <w:lang w:eastAsia="es-MX"/>
        </w:rPr>
        <w:t>ensión</w:t>
      </w:r>
      <w:r w:rsidRPr="00FE2BDF">
        <w:rPr>
          <w:rFonts w:cs="Arial"/>
          <w:color w:val="000000"/>
          <w:sz w:val="22"/>
          <w:lang w:eastAsia="es-MX"/>
        </w:rPr>
        <w:t xml:space="preserve"> 18890 y 18891</w:t>
      </w:r>
      <w:r w:rsidRPr="00FE2BDF">
        <w:rPr>
          <w:rFonts w:cs="Arial"/>
          <w:sz w:val="22"/>
          <w:lang w:eastAsia="es-MX"/>
        </w:rPr>
        <w:t>.</w:t>
      </w:r>
    </w:p>
    <w:p w:rsidR="00014BFF" w:rsidRDefault="00014BFF" w:rsidP="00014BFF">
      <w:pPr>
        <w:jc w:val="both"/>
        <w:rPr>
          <w:rFonts w:cs="Arial"/>
          <w:bCs/>
          <w:sz w:val="22"/>
        </w:rPr>
      </w:pPr>
    </w:p>
    <w:p w:rsidR="00014BFF" w:rsidRPr="00C84C9E" w:rsidRDefault="00014BFF" w:rsidP="00014BFF">
      <w:pPr>
        <w:pStyle w:val="Prrafodelista"/>
        <w:ind w:left="0"/>
        <w:jc w:val="both"/>
        <w:rPr>
          <w:rFonts w:ascii="Arial" w:hAnsi="Arial" w:cs="Arial"/>
          <w:lang w:val="es-MX" w:eastAsia="es-MX"/>
        </w:rPr>
      </w:pPr>
      <w:r w:rsidRPr="00C62598">
        <w:rPr>
          <w:rFonts w:ascii="Arial" w:hAnsi="Arial" w:cs="Arial"/>
          <w:b/>
          <w:sz w:val="22"/>
          <w:szCs w:val="22"/>
        </w:rPr>
        <w:t>LUGAR.-</w:t>
      </w:r>
      <w:r w:rsidRPr="00C62598">
        <w:rPr>
          <w:rFonts w:ascii="Arial" w:hAnsi="Arial" w:cs="Arial"/>
          <w:sz w:val="22"/>
          <w:szCs w:val="22"/>
        </w:rPr>
        <w:t xml:space="preserve"> </w:t>
      </w:r>
      <w:r w:rsidRPr="00C84C9E">
        <w:rPr>
          <w:rFonts w:ascii="Arial" w:hAnsi="Arial" w:cs="Arial"/>
          <w:b/>
          <w:sz w:val="22"/>
          <w:szCs w:val="22"/>
        </w:rPr>
        <w:t>“EL PROVEEDOR”</w:t>
      </w:r>
      <w:r w:rsidRPr="00C84C9E">
        <w:rPr>
          <w:rFonts w:ascii="Arial" w:hAnsi="Arial" w:cs="Arial"/>
          <w:sz w:val="22"/>
          <w:szCs w:val="22"/>
        </w:rPr>
        <w:t xml:space="preserve"> </w:t>
      </w:r>
      <w:r w:rsidRPr="00C84C9E">
        <w:rPr>
          <w:rFonts w:ascii="Arial" w:hAnsi="Arial" w:cs="Arial"/>
          <w:sz w:val="22"/>
          <w:szCs w:val="22"/>
          <w:lang w:val="es-MX" w:eastAsia="es-MX"/>
        </w:rPr>
        <w:t>realizará la entrega de los impresos, en el Almacén de Programas Especiales y Red Frí</w:t>
      </w:r>
      <w:r>
        <w:rPr>
          <w:rFonts w:ascii="Arial" w:hAnsi="Arial" w:cs="Arial"/>
          <w:sz w:val="22"/>
          <w:szCs w:val="22"/>
          <w:lang w:val="es-MX" w:eastAsia="es-MX"/>
        </w:rPr>
        <w:t>a, ubicado en Calzada Vallejo número</w:t>
      </w:r>
      <w:r w:rsidRPr="00C84C9E">
        <w:rPr>
          <w:rFonts w:ascii="Arial" w:hAnsi="Arial" w:cs="Arial"/>
          <w:sz w:val="22"/>
          <w:szCs w:val="22"/>
          <w:lang w:val="es-MX" w:eastAsia="es-MX"/>
        </w:rPr>
        <w:t xml:space="preserve"> 675, Col</w:t>
      </w:r>
      <w:r>
        <w:rPr>
          <w:rFonts w:ascii="Arial" w:hAnsi="Arial" w:cs="Arial"/>
          <w:sz w:val="22"/>
          <w:szCs w:val="22"/>
          <w:lang w:val="es-MX" w:eastAsia="es-MX"/>
        </w:rPr>
        <w:t>ona</w:t>
      </w:r>
      <w:r w:rsidRPr="00C84C9E">
        <w:rPr>
          <w:rFonts w:ascii="Arial" w:hAnsi="Arial" w:cs="Arial"/>
          <w:sz w:val="22"/>
          <w:szCs w:val="22"/>
          <w:lang w:val="es-MX" w:eastAsia="es-MX"/>
        </w:rPr>
        <w:t xml:space="preserve"> Magdalena de las Salinas, C</w:t>
      </w:r>
      <w:r>
        <w:rPr>
          <w:rFonts w:ascii="Arial" w:hAnsi="Arial" w:cs="Arial"/>
          <w:sz w:val="22"/>
          <w:szCs w:val="22"/>
          <w:lang w:val="es-MX" w:eastAsia="es-MX"/>
        </w:rPr>
        <w:t xml:space="preserve">ódigo </w:t>
      </w:r>
      <w:r w:rsidRPr="00C84C9E">
        <w:rPr>
          <w:rFonts w:ascii="Arial" w:hAnsi="Arial" w:cs="Arial"/>
          <w:sz w:val="22"/>
          <w:szCs w:val="22"/>
          <w:lang w:val="es-MX" w:eastAsia="es-MX"/>
        </w:rPr>
        <w:t>P</w:t>
      </w:r>
      <w:r>
        <w:rPr>
          <w:rFonts w:ascii="Arial" w:hAnsi="Arial" w:cs="Arial"/>
          <w:sz w:val="22"/>
          <w:szCs w:val="22"/>
          <w:lang w:val="es-MX" w:eastAsia="es-MX"/>
        </w:rPr>
        <w:t>ostal</w:t>
      </w:r>
      <w:r w:rsidRPr="00C84C9E">
        <w:rPr>
          <w:rFonts w:ascii="Arial" w:hAnsi="Arial" w:cs="Arial"/>
          <w:sz w:val="22"/>
          <w:szCs w:val="22"/>
          <w:lang w:val="es-MX" w:eastAsia="es-MX"/>
        </w:rPr>
        <w:t xml:space="preserve"> 06670, Ciudad de México, en un horario de 8:00 a 13:00 horas, previa comunicación con </w:t>
      </w:r>
      <w:r w:rsidRPr="00C84C9E">
        <w:rPr>
          <w:rFonts w:ascii="Arial" w:hAnsi="Arial" w:cs="Arial"/>
          <w:sz w:val="22"/>
          <w:szCs w:val="22"/>
        </w:rPr>
        <w:t>el Lic</w:t>
      </w:r>
      <w:r>
        <w:rPr>
          <w:rFonts w:ascii="Arial" w:hAnsi="Arial" w:cs="Arial"/>
          <w:sz w:val="22"/>
          <w:szCs w:val="22"/>
        </w:rPr>
        <w:t>enciado</w:t>
      </w:r>
      <w:r w:rsidRPr="00C84C9E">
        <w:rPr>
          <w:rFonts w:ascii="Arial" w:hAnsi="Arial" w:cs="Arial"/>
          <w:sz w:val="22"/>
          <w:szCs w:val="22"/>
        </w:rPr>
        <w:t xml:space="preserve"> Luis Antonio Márquez Ortíz, Titular del citado Almacén, al Teléfono 5587-1319 ext</w:t>
      </w:r>
      <w:r>
        <w:rPr>
          <w:rFonts w:ascii="Arial" w:hAnsi="Arial" w:cs="Arial"/>
          <w:sz w:val="22"/>
          <w:szCs w:val="22"/>
        </w:rPr>
        <w:t>ensión</w:t>
      </w:r>
      <w:r w:rsidRPr="00C84C9E">
        <w:rPr>
          <w:rFonts w:ascii="Arial" w:hAnsi="Arial" w:cs="Arial"/>
          <w:sz w:val="22"/>
          <w:szCs w:val="22"/>
        </w:rPr>
        <w:t xml:space="preserve"> 15181.</w:t>
      </w:r>
    </w:p>
    <w:p w:rsidR="00014BFF" w:rsidRDefault="00014BFF" w:rsidP="00014BFF">
      <w:pPr>
        <w:jc w:val="both"/>
        <w:rPr>
          <w:rFonts w:cs="Arial"/>
          <w:sz w:val="22"/>
        </w:rPr>
      </w:pPr>
    </w:p>
    <w:p w:rsidR="00014BFF" w:rsidRPr="00554DE6" w:rsidRDefault="00014BFF" w:rsidP="00014BFF">
      <w:pPr>
        <w:pStyle w:val="Prrafodelista"/>
        <w:tabs>
          <w:tab w:val="left" w:pos="0"/>
          <w:tab w:val="left" w:pos="9498"/>
        </w:tabs>
        <w:ind w:left="0" w:right="20"/>
        <w:jc w:val="both"/>
        <w:rPr>
          <w:rFonts w:ascii="Arial" w:hAnsi="Arial" w:cs="Arial"/>
          <w:sz w:val="22"/>
          <w:szCs w:val="22"/>
          <w:lang w:val="es-MX" w:eastAsia="es-MX"/>
        </w:rPr>
      </w:pPr>
      <w:r w:rsidRPr="0032217E">
        <w:rPr>
          <w:rFonts w:ascii="Arial" w:hAnsi="Arial" w:cs="Arial"/>
          <w:b/>
          <w:sz w:val="22"/>
          <w:szCs w:val="22"/>
        </w:rPr>
        <w:t>CONDICIONES DE LA PRESTACIÓN DEL SERVICIO.-</w:t>
      </w:r>
      <w:r w:rsidRPr="0032217E">
        <w:rPr>
          <w:rFonts w:ascii="Arial" w:hAnsi="Arial" w:cs="Arial"/>
          <w:sz w:val="22"/>
          <w:szCs w:val="22"/>
        </w:rPr>
        <w:t xml:space="preserve"> </w:t>
      </w:r>
      <w:r w:rsidRPr="00554DE6">
        <w:rPr>
          <w:rFonts w:ascii="Arial" w:hAnsi="Arial" w:cs="Arial"/>
          <w:sz w:val="22"/>
          <w:szCs w:val="22"/>
          <w:lang w:val="es-MX" w:eastAsia="es-MX"/>
        </w:rPr>
        <w:t xml:space="preserve">Previo a la entrega de los Impresos, se realizará su validación, de acuerdo al siguiente procedimiento: </w:t>
      </w:r>
      <w:r w:rsidRPr="00554DE6">
        <w:rPr>
          <w:rFonts w:ascii="Arial" w:hAnsi="Arial" w:cs="Arial"/>
          <w:b/>
          <w:sz w:val="22"/>
          <w:szCs w:val="22"/>
          <w:lang w:val="es-MX" w:eastAsia="es-MX"/>
        </w:rPr>
        <w:t>“EL PROVEEDOR”</w:t>
      </w:r>
      <w:r w:rsidRPr="00554DE6">
        <w:rPr>
          <w:rFonts w:ascii="Arial" w:hAnsi="Arial" w:cs="Arial"/>
          <w:sz w:val="22"/>
          <w:szCs w:val="22"/>
          <w:lang w:val="es-MX" w:eastAsia="es-MX"/>
        </w:rPr>
        <w:t xml:space="preserve"> dentro de los 3 (tres) días hábiles posteriores a la recepción del diseño, presentará una muestra definitiva (dummy) de cada uno de los impresos a la Coordinación </w:t>
      </w:r>
      <w:r w:rsidRPr="00554DE6">
        <w:rPr>
          <w:rFonts w:ascii="Arial" w:eastAsia="Calibri" w:hAnsi="Arial" w:cs="Arial"/>
          <w:sz w:val="22"/>
          <w:szCs w:val="22"/>
          <w:lang w:val="es-MX"/>
        </w:rPr>
        <w:t xml:space="preserve">de Atención Integral a la Salud en el Primer Nivel (CAISPN), </w:t>
      </w:r>
      <w:r w:rsidRPr="00554DE6">
        <w:rPr>
          <w:rFonts w:ascii="Arial" w:hAnsi="Arial" w:cs="Arial"/>
          <w:sz w:val="22"/>
          <w:szCs w:val="22"/>
          <w:lang w:val="es-MX" w:eastAsia="es-MX"/>
        </w:rPr>
        <w:t xml:space="preserve"> ubicada en Hamburgo 18, 1er. piso, Col</w:t>
      </w:r>
      <w:r>
        <w:rPr>
          <w:rFonts w:ascii="Arial" w:hAnsi="Arial" w:cs="Arial"/>
          <w:sz w:val="22"/>
          <w:szCs w:val="22"/>
          <w:lang w:val="es-MX" w:eastAsia="es-MX"/>
        </w:rPr>
        <w:t>onia</w:t>
      </w:r>
      <w:r w:rsidRPr="00554DE6">
        <w:rPr>
          <w:rFonts w:ascii="Arial" w:hAnsi="Arial" w:cs="Arial"/>
          <w:sz w:val="22"/>
          <w:szCs w:val="22"/>
          <w:lang w:val="es-MX" w:eastAsia="es-MX"/>
        </w:rPr>
        <w:t xml:space="preserve"> Juárez, C</w:t>
      </w:r>
      <w:r>
        <w:rPr>
          <w:rFonts w:ascii="Arial" w:hAnsi="Arial" w:cs="Arial"/>
          <w:sz w:val="22"/>
          <w:szCs w:val="22"/>
          <w:lang w:val="es-MX" w:eastAsia="es-MX"/>
        </w:rPr>
        <w:t xml:space="preserve">ódigo </w:t>
      </w:r>
      <w:r w:rsidRPr="00554DE6">
        <w:rPr>
          <w:rFonts w:ascii="Arial" w:hAnsi="Arial" w:cs="Arial"/>
          <w:sz w:val="22"/>
          <w:szCs w:val="22"/>
          <w:lang w:val="es-MX" w:eastAsia="es-MX"/>
        </w:rPr>
        <w:t>P</w:t>
      </w:r>
      <w:r>
        <w:rPr>
          <w:rFonts w:ascii="Arial" w:hAnsi="Arial" w:cs="Arial"/>
          <w:sz w:val="22"/>
          <w:szCs w:val="22"/>
          <w:lang w:val="es-MX" w:eastAsia="es-MX"/>
        </w:rPr>
        <w:t>ostal</w:t>
      </w:r>
      <w:r w:rsidRPr="00554DE6">
        <w:rPr>
          <w:rFonts w:ascii="Arial" w:hAnsi="Arial" w:cs="Arial"/>
          <w:sz w:val="22"/>
          <w:szCs w:val="22"/>
          <w:lang w:val="es-MX" w:eastAsia="es-MX"/>
        </w:rPr>
        <w:t xml:space="preserve"> 06600, D</w:t>
      </w:r>
      <w:r>
        <w:rPr>
          <w:rFonts w:ascii="Arial" w:hAnsi="Arial" w:cs="Arial"/>
          <w:sz w:val="22"/>
          <w:szCs w:val="22"/>
          <w:lang w:val="es-MX" w:eastAsia="es-MX"/>
        </w:rPr>
        <w:t>emarcación Territorial</w:t>
      </w:r>
      <w:r w:rsidRPr="00554DE6">
        <w:rPr>
          <w:rFonts w:ascii="Arial" w:hAnsi="Arial" w:cs="Arial"/>
          <w:sz w:val="22"/>
          <w:szCs w:val="22"/>
          <w:lang w:val="es-MX" w:eastAsia="es-MX"/>
        </w:rPr>
        <w:t xml:space="preserve"> Cuauhtémoc. </w:t>
      </w:r>
    </w:p>
    <w:p w:rsidR="00014BFF" w:rsidRPr="00554DE6" w:rsidRDefault="00014BFF" w:rsidP="00014BFF">
      <w:pPr>
        <w:tabs>
          <w:tab w:val="left" w:pos="426"/>
          <w:tab w:val="left" w:pos="567"/>
          <w:tab w:val="left" w:pos="9498"/>
        </w:tabs>
        <w:ind w:left="567" w:right="20"/>
        <w:contextualSpacing/>
        <w:jc w:val="both"/>
        <w:rPr>
          <w:rFonts w:cs="Arial"/>
          <w:sz w:val="22"/>
          <w:lang w:eastAsia="es-MX"/>
        </w:rPr>
      </w:pPr>
    </w:p>
    <w:p w:rsidR="00014BFF" w:rsidRPr="00554DE6" w:rsidRDefault="00014BFF" w:rsidP="00014BFF">
      <w:pPr>
        <w:tabs>
          <w:tab w:val="left" w:pos="0"/>
          <w:tab w:val="left" w:pos="9498"/>
        </w:tabs>
        <w:ind w:right="20"/>
        <w:contextualSpacing/>
        <w:jc w:val="both"/>
        <w:rPr>
          <w:rFonts w:cs="Arial"/>
          <w:sz w:val="22"/>
          <w:lang w:eastAsia="es-MX"/>
        </w:rPr>
      </w:pPr>
      <w:r w:rsidRPr="00554DE6">
        <w:rPr>
          <w:rFonts w:cs="Arial"/>
          <w:sz w:val="22"/>
          <w:lang w:eastAsia="es-MX"/>
        </w:rPr>
        <w:t>La citada Coordinación en conjunto con la Coordinación Técnica de Difusión (CTD), revisarán dicha(s) muestra(s), la CAISPN, la parte del contenido y la CTD, la composición de papel, colores, logotipos, tipografía, diseño e imagen institucional, mismas que se obligan a regresar las muestras debidamente validadas y autorizadas, o en su caso, para las correcciones correspondientes, en el transcurso de</w:t>
      </w:r>
      <w:r>
        <w:rPr>
          <w:rFonts w:cs="Arial"/>
          <w:sz w:val="22"/>
          <w:lang w:eastAsia="es-MX"/>
        </w:rPr>
        <w:t xml:space="preserve"> (3)</w:t>
      </w:r>
      <w:r w:rsidRPr="00554DE6">
        <w:rPr>
          <w:rFonts w:cs="Arial"/>
          <w:sz w:val="22"/>
          <w:lang w:eastAsia="es-MX"/>
        </w:rPr>
        <w:t xml:space="preserve"> tres días hábiles posteriores a la recepción de las mismas, </w:t>
      </w:r>
      <w:r w:rsidRPr="006D271B">
        <w:rPr>
          <w:rFonts w:cs="Arial"/>
          <w:b/>
          <w:sz w:val="22"/>
          <w:lang w:eastAsia="es-MX"/>
        </w:rPr>
        <w:t>“</w:t>
      </w:r>
      <w:r w:rsidRPr="00554DE6">
        <w:rPr>
          <w:rFonts w:cs="Arial"/>
          <w:b/>
          <w:sz w:val="22"/>
          <w:lang w:eastAsia="es-MX"/>
        </w:rPr>
        <w:t>EL PROVEEDOR</w:t>
      </w:r>
      <w:r w:rsidRPr="006D271B">
        <w:rPr>
          <w:rFonts w:cs="Arial"/>
          <w:b/>
          <w:sz w:val="22"/>
          <w:lang w:eastAsia="es-MX"/>
        </w:rPr>
        <w:t>”</w:t>
      </w:r>
      <w:r w:rsidRPr="00554DE6">
        <w:rPr>
          <w:rFonts w:cs="Arial"/>
          <w:sz w:val="22"/>
          <w:lang w:eastAsia="es-MX"/>
        </w:rPr>
        <w:t xml:space="preserve"> en su caso contará con un plazo de 2 (dos) días hábiles para la presentación de las muestras con las adecuaciones procedentes. En caso de que se requieran nuevas correcciones a los impresos, se harán las observaciones respectivas hasta su validación definitiva, contando cada una de las partes con 2 (dos) días hábiles para realizar comentarios y presentar muestras, según corresponda. Dicho proceso de validación no podrá exceder de 12 </w:t>
      </w:r>
      <w:r>
        <w:rPr>
          <w:rFonts w:cs="Arial"/>
          <w:sz w:val="22"/>
          <w:lang w:eastAsia="es-MX"/>
        </w:rPr>
        <w:t xml:space="preserve">(doce) </w:t>
      </w:r>
      <w:r w:rsidRPr="00554DE6">
        <w:rPr>
          <w:rFonts w:cs="Arial"/>
          <w:sz w:val="22"/>
          <w:lang w:eastAsia="es-MX"/>
        </w:rPr>
        <w:t xml:space="preserve">días hábiles, tomando como inicio el día en que </w:t>
      </w:r>
      <w:r w:rsidRPr="006D271B">
        <w:rPr>
          <w:rFonts w:cs="Arial"/>
          <w:b/>
          <w:sz w:val="22"/>
          <w:lang w:eastAsia="es-MX"/>
        </w:rPr>
        <w:t>“</w:t>
      </w:r>
      <w:r w:rsidRPr="00554DE6">
        <w:rPr>
          <w:rFonts w:cs="Arial"/>
          <w:b/>
          <w:sz w:val="22"/>
          <w:lang w:eastAsia="es-MX"/>
        </w:rPr>
        <w:t>EL PROVEEDOR</w:t>
      </w:r>
      <w:r w:rsidRPr="006D271B">
        <w:rPr>
          <w:rFonts w:cs="Arial"/>
          <w:b/>
          <w:sz w:val="22"/>
          <w:lang w:eastAsia="es-MX"/>
        </w:rPr>
        <w:t>”</w:t>
      </w:r>
      <w:r w:rsidRPr="00554DE6">
        <w:rPr>
          <w:rFonts w:cs="Arial"/>
          <w:sz w:val="22"/>
          <w:lang w:eastAsia="es-MX"/>
        </w:rPr>
        <w:t xml:space="preserve"> entrega la primera muestra para validación, en caso de que se rebase de dicho plazo y sea responsabilidad de</w:t>
      </w:r>
      <w:r>
        <w:rPr>
          <w:rFonts w:cs="Arial"/>
          <w:sz w:val="22"/>
          <w:lang w:eastAsia="es-MX"/>
        </w:rPr>
        <w:t xml:space="preserve"> </w:t>
      </w:r>
      <w:r w:rsidRPr="006D271B">
        <w:rPr>
          <w:rFonts w:cs="Arial"/>
          <w:b/>
          <w:sz w:val="22"/>
          <w:lang w:eastAsia="es-MX"/>
        </w:rPr>
        <w:t>“E</w:t>
      </w:r>
      <w:r w:rsidRPr="00554DE6">
        <w:rPr>
          <w:rFonts w:cs="Arial"/>
          <w:b/>
          <w:sz w:val="22"/>
          <w:lang w:eastAsia="es-MX"/>
        </w:rPr>
        <w:t>L PROVEEDOR</w:t>
      </w:r>
      <w:r w:rsidRPr="006D271B">
        <w:rPr>
          <w:rFonts w:cs="Arial"/>
          <w:b/>
          <w:sz w:val="22"/>
          <w:lang w:eastAsia="es-MX"/>
        </w:rPr>
        <w:t>”</w:t>
      </w:r>
      <w:r w:rsidRPr="00554DE6">
        <w:rPr>
          <w:rFonts w:cs="Arial"/>
          <w:b/>
          <w:sz w:val="22"/>
          <w:lang w:eastAsia="es-MX"/>
        </w:rPr>
        <w:t>,</w:t>
      </w:r>
      <w:r w:rsidRPr="00554DE6">
        <w:rPr>
          <w:rFonts w:cs="Arial"/>
          <w:sz w:val="22"/>
          <w:lang w:eastAsia="es-MX"/>
        </w:rPr>
        <w:t xml:space="preserve"> se hará acreedor a la deductiva correspondiente. </w:t>
      </w:r>
    </w:p>
    <w:p w:rsidR="00014BFF" w:rsidRPr="00554DE6" w:rsidRDefault="00014BFF" w:rsidP="00014BFF">
      <w:pPr>
        <w:tabs>
          <w:tab w:val="left" w:pos="426"/>
          <w:tab w:val="left" w:pos="567"/>
          <w:tab w:val="left" w:pos="9498"/>
        </w:tabs>
        <w:ind w:left="567" w:right="20"/>
        <w:contextualSpacing/>
        <w:jc w:val="both"/>
        <w:rPr>
          <w:rFonts w:cs="Arial"/>
          <w:sz w:val="22"/>
          <w:lang w:eastAsia="es-MX"/>
        </w:rPr>
      </w:pPr>
    </w:p>
    <w:p w:rsidR="00014BFF" w:rsidRPr="00554DE6" w:rsidRDefault="00014BFF" w:rsidP="00014BFF">
      <w:pPr>
        <w:tabs>
          <w:tab w:val="left" w:pos="0"/>
          <w:tab w:val="left" w:pos="9498"/>
        </w:tabs>
        <w:ind w:right="20"/>
        <w:contextualSpacing/>
        <w:jc w:val="both"/>
        <w:rPr>
          <w:rFonts w:cs="Arial"/>
          <w:sz w:val="22"/>
          <w:lang w:eastAsia="es-MX"/>
        </w:rPr>
      </w:pPr>
      <w:r w:rsidRPr="00554DE6">
        <w:rPr>
          <w:rFonts w:cs="Arial"/>
          <w:sz w:val="22"/>
          <w:lang w:eastAsia="es-MX"/>
        </w:rPr>
        <w:t xml:space="preserve">La entrega y recepción de las muestras, así como las comunicaciones que se hagan referentes a las correcciones, deberán constar por escrito, los emitidos por </w:t>
      </w:r>
      <w:r w:rsidRPr="006D271B">
        <w:rPr>
          <w:rFonts w:cs="Arial"/>
          <w:b/>
          <w:sz w:val="22"/>
          <w:lang w:eastAsia="es-MX"/>
        </w:rPr>
        <w:t>“</w:t>
      </w:r>
      <w:r w:rsidRPr="00554DE6">
        <w:rPr>
          <w:rFonts w:cs="Arial"/>
          <w:b/>
          <w:sz w:val="22"/>
          <w:lang w:eastAsia="es-MX"/>
        </w:rPr>
        <w:t>EL PROVEEDOR</w:t>
      </w:r>
      <w:r w:rsidRPr="006D271B">
        <w:rPr>
          <w:rFonts w:cs="Arial"/>
          <w:b/>
          <w:sz w:val="22"/>
          <w:lang w:eastAsia="es-MX"/>
        </w:rPr>
        <w:t>”</w:t>
      </w:r>
      <w:r w:rsidRPr="00554DE6">
        <w:rPr>
          <w:rFonts w:cs="Arial"/>
          <w:sz w:val="22"/>
          <w:lang w:eastAsia="es-MX"/>
        </w:rPr>
        <w:t xml:space="preserve"> firmados por el Representante Legal de éste, en hoja membretada de la empresa y los que competan a</w:t>
      </w:r>
      <w:r>
        <w:rPr>
          <w:rFonts w:cs="Arial"/>
          <w:sz w:val="22"/>
          <w:lang w:eastAsia="es-MX"/>
        </w:rPr>
        <w:t xml:space="preserve"> </w:t>
      </w:r>
      <w:r w:rsidRPr="006D271B">
        <w:rPr>
          <w:rFonts w:cs="Arial"/>
          <w:b/>
          <w:sz w:val="22"/>
          <w:lang w:eastAsia="es-MX"/>
        </w:rPr>
        <w:t>“EL INSTITUTO”</w:t>
      </w:r>
      <w:r w:rsidRPr="00554DE6">
        <w:rPr>
          <w:rFonts w:cs="Arial"/>
          <w:sz w:val="22"/>
          <w:lang w:eastAsia="es-MX"/>
        </w:rPr>
        <w:t xml:space="preserve"> por las Coordinaciones solicitantes, por los funcionarios designados para tal efecto.</w:t>
      </w:r>
    </w:p>
    <w:p w:rsidR="00014BFF" w:rsidRPr="00554DE6" w:rsidRDefault="00014BFF" w:rsidP="00014BFF">
      <w:pPr>
        <w:tabs>
          <w:tab w:val="left" w:pos="426"/>
          <w:tab w:val="left" w:pos="567"/>
          <w:tab w:val="left" w:pos="9498"/>
        </w:tabs>
        <w:ind w:left="567" w:right="20"/>
        <w:contextualSpacing/>
        <w:jc w:val="both"/>
        <w:rPr>
          <w:rFonts w:cs="Arial"/>
          <w:sz w:val="22"/>
          <w:lang w:eastAsia="es-MX"/>
        </w:rPr>
      </w:pPr>
    </w:p>
    <w:p w:rsidR="00014BFF" w:rsidRPr="00554DE6" w:rsidRDefault="00014BFF" w:rsidP="00014BFF">
      <w:pPr>
        <w:tabs>
          <w:tab w:val="left" w:pos="142"/>
          <w:tab w:val="left" w:pos="284"/>
          <w:tab w:val="left" w:pos="9498"/>
        </w:tabs>
        <w:ind w:right="20"/>
        <w:contextualSpacing/>
        <w:jc w:val="both"/>
        <w:rPr>
          <w:rFonts w:cs="Arial"/>
          <w:sz w:val="22"/>
          <w:lang w:eastAsia="es-MX"/>
        </w:rPr>
      </w:pPr>
      <w:r w:rsidRPr="00554DE6">
        <w:rPr>
          <w:rFonts w:cs="Arial"/>
          <w:sz w:val="22"/>
          <w:lang w:eastAsia="es-MX"/>
        </w:rPr>
        <w:lastRenderedPageBreak/>
        <w:t xml:space="preserve">La muestra final deberá ser un dummy y en caso de tener observaciones o correcciones, éstas podrán ser verificadas en plotter por el personal de las Coordinaciones mencionadas, reemplazando en el dummy la(s) hoja(s) correspondiente(s). </w:t>
      </w:r>
    </w:p>
    <w:p w:rsidR="00014BFF" w:rsidRPr="00554DE6" w:rsidRDefault="00014BFF" w:rsidP="00014BFF">
      <w:pPr>
        <w:tabs>
          <w:tab w:val="left" w:pos="0"/>
          <w:tab w:val="left" w:pos="426"/>
          <w:tab w:val="left" w:pos="9498"/>
        </w:tabs>
        <w:ind w:right="20"/>
        <w:contextualSpacing/>
        <w:jc w:val="both"/>
        <w:rPr>
          <w:rFonts w:cs="Arial"/>
          <w:sz w:val="22"/>
          <w:lang w:eastAsia="es-MX"/>
        </w:rPr>
      </w:pPr>
    </w:p>
    <w:p w:rsidR="00014BFF" w:rsidRPr="00554DE6" w:rsidRDefault="00014BFF" w:rsidP="00014BFF">
      <w:pPr>
        <w:contextualSpacing/>
        <w:jc w:val="both"/>
        <w:rPr>
          <w:rFonts w:cs="Arial"/>
          <w:sz w:val="22"/>
        </w:rPr>
      </w:pPr>
      <w:r w:rsidRPr="00554DE6">
        <w:rPr>
          <w:rFonts w:cs="Arial"/>
          <w:sz w:val="22"/>
          <w:lang w:eastAsia="es-MX"/>
        </w:rPr>
        <w:t xml:space="preserve">Una vez autorizado el dummy, la Coordinación </w:t>
      </w:r>
      <w:r w:rsidRPr="00554DE6">
        <w:rPr>
          <w:rFonts w:eastAsia="Calibri" w:cs="Arial"/>
          <w:sz w:val="22"/>
        </w:rPr>
        <w:t>de Atención Integral a la Salud en el Primer Nivel, así como la Coordinación Técnica de Difusión</w:t>
      </w:r>
      <w:r w:rsidRPr="00554DE6">
        <w:rPr>
          <w:rFonts w:cs="Arial"/>
          <w:sz w:val="22"/>
          <w:lang w:eastAsia="es-MX"/>
        </w:rPr>
        <w:t>, deberán plasmar en el dummy autorizado, el nombre, matrícula, firma, adscripción, fecha y teléfono del(os)  funcionario(s) público(s) que validaron y autorizaron la muestra,</w:t>
      </w:r>
      <w:r w:rsidRPr="00554DE6">
        <w:rPr>
          <w:rFonts w:cs="Arial"/>
          <w:sz w:val="22"/>
        </w:rPr>
        <w:t xml:space="preserve"> en ese momento </w:t>
      </w:r>
      <w:r w:rsidRPr="006D271B">
        <w:rPr>
          <w:rFonts w:cs="Arial"/>
          <w:b/>
          <w:sz w:val="22"/>
        </w:rPr>
        <w:t>“</w:t>
      </w:r>
      <w:r w:rsidRPr="00554DE6">
        <w:rPr>
          <w:rFonts w:cs="Arial"/>
          <w:b/>
          <w:sz w:val="22"/>
        </w:rPr>
        <w:t xml:space="preserve">EL </w:t>
      </w:r>
      <w:r w:rsidRPr="00554DE6">
        <w:rPr>
          <w:rFonts w:cs="Arial"/>
          <w:b/>
          <w:sz w:val="22"/>
          <w:lang w:eastAsia="es-MX"/>
        </w:rPr>
        <w:t>PROVEEDOR</w:t>
      </w:r>
      <w:r w:rsidRPr="006D271B">
        <w:rPr>
          <w:rFonts w:cs="Arial"/>
          <w:b/>
          <w:sz w:val="22"/>
          <w:lang w:eastAsia="es-MX"/>
        </w:rPr>
        <w:t>”</w:t>
      </w:r>
      <w:r w:rsidRPr="00554DE6">
        <w:rPr>
          <w:rFonts w:cs="Arial"/>
          <w:sz w:val="22"/>
        </w:rPr>
        <w:t xml:space="preserve"> estará en condiciones de iniciar la impresión del tiraje por la cantidad total de los impresos establecida en el numeral II del documento denominado Anexo Técnico</w:t>
      </w:r>
      <w:r w:rsidRPr="00583E81">
        <w:rPr>
          <w:rFonts w:cs="Arial"/>
          <w:sz w:val="22"/>
        </w:rPr>
        <w:t xml:space="preserve">, integrado en el </w:t>
      </w:r>
      <w:r>
        <w:rPr>
          <w:rFonts w:cs="Arial"/>
          <w:b/>
          <w:sz w:val="22"/>
        </w:rPr>
        <w:t>Anexo __ (___</w:t>
      </w:r>
      <w:r w:rsidRPr="00F24D68">
        <w:rPr>
          <w:rFonts w:cs="Arial"/>
          <w:b/>
          <w:sz w:val="22"/>
        </w:rPr>
        <w:t xml:space="preserve">) </w:t>
      </w:r>
      <w:r w:rsidRPr="00583E81">
        <w:rPr>
          <w:rFonts w:cs="Arial"/>
          <w:sz w:val="22"/>
        </w:rPr>
        <w:t>del presente contrato</w:t>
      </w:r>
      <w:r w:rsidRPr="00554DE6">
        <w:rPr>
          <w:rFonts w:cs="Arial"/>
          <w:sz w:val="22"/>
        </w:rPr>
        <w:t>.</w:t>
      </w:r>
    </w:p>
    <w:p w:rsidR="00014BFF" w:rsidRPr="00554DE6" w:rsidRDefault="00014BFF" w:rsidP="00014BFF">
      <w:pPr>
        <w:ind w:left="567"/>
        <w:contextualSpacing/>
        <w:jc w:val="both"/>
        <w:rPr>
          <w:rFonts w:cs="Arial"/>
          <w:sz w:val="22"/>
        </w:rPr>
      </w:pPr>
    </w:p>
    <w:p w:rsidR="00014BFF" w:rsidRPr="00554DE6" w:rsidRDefault="00014BFF" w:rsidP="00014BFF">
      <w:pPr>
        <w:contextualSpacing/>
        <w:jc w:val="both"/>
        <w:rPr>
          <w:rFonts w:cs="Arial"/>
          <w:color w:val="000000"/>
          <w:sz w:val="22"/>
          <w:lang w:eastAsia="es-MX"/>
        </w:rPr>
      </w:pPr>
      <w:r w:rsidRPr="00554DE6">
        <w:rPr>
          <w:rFonts w:cs="Arial"/>
          <w:sz w:val="22"/>
        </w:rPr>
        <w:t xml:space="preserve">Al momento de la entrega, </w:t>
      </w:r>
      <w:r w:rsidRPr="006D271B">
        <w:rPr>
          <w:rFonts w:cs="Arial"/>
          <w:b/>
          <w:sz w:val="22"/>
        </w:rPr>
        <w:t>“</w:t>
      </w:r>
      <w:r w:rsidRPr="00554DE6">
        <w:rPr>
          <w:rFonts w:cs="Arial"/>
          <w:b/>
          <w:sz w:val="22"/>
        </w:rPr>
        <w:t xml:space="preserve">EL </w:t>
      </w:r>
      <w:r w:rsidRPr="00554DE6">
        <w:rPr>
          <w:rFonts w:cs="Arial"/>
          <w:b/>
          <w:sz w:val="22"/>
          <w:lang w:eastAsia="es-MX"/>
        </w:rPr>
        <w:t>PROVEEDOR</w:t>
      </w:r>
      <w:r w:rsidRPr="006D271B">
        <w:rPr>
          <w:rFonts w:cs="Arial"/>
          <w:b/>
          <w:sz w:val="22"/>
          <w:lang w:eastAsia="es-MX"/>
        </w:rPr>
        <w:t>”</w:t>
      </w:r>
      <w:r w:rsidRPr="00554DE6">
        <w:rPr>
          <w:rFonts w:cs="Arial"/>
          <w:sz w:val="22"/>
        </w:rPr>
        <w:t xml:space="preserve"> deberá presentar el</w:t>
      </w:r>
      <w:r w:rsidRPr="00554DE6">
        <w:rPr>
          <w:rFonts w:cs="Arial"/>
          <w:b/>
          <w:color w:val="00B050"/>
          <w:sz w:val="22"/>
          <w:lang w:eastAsia="es-MX"/>
        </w:rPr>
        <w:t xml:space="preserve"> </w:t>
      </w:r>
      <w:r w:rsidRPr="00554DE6">
        <w:rPr>
          <w:rFonts w:cs="Arial"/>
          <w:sz w:val="22"/>
          <w:lang w:eastAsia="es-MX"/>
        </w:rPr>
        <w:t>ejemplar (muestra del impreso) autorizado, el cual contendrá: nombre, matrícula, firma, adscripción, fecha y teléfono del(os)  funcionario(s) público(s) que validaron y autorizaron la muestra</w:t>
      </w:r>
      <w:r w:rsidRPr="00554DE6">
        <w:rPr>
          <w:rFonts w:cs="Arial"/>
          <w:sz w:val="22"/>
        </w:rPr>
        <w:t xml:space="preserve">, </w:t>
      </w:r>
      <w:r w:rsidRPr="006D271B">
        <w:rPr>
          <w:rFonts w:cs="Arial"/>
          <w:b/>
          <w:sz w:val="22"/>
        </w:rPr>
        <w:t>“</w:t>
      </w:r>
      <w:r w:rsidRPr="00554DE6">
        <w:rPr>
          <w:rFonts w:cs="Arial"/>
          <w:b/>
          <w:sz w:val="22"/>
        </w:rPr>
        <w:t xml:space="preserve">EL </w:t>
      </w:r>
      <w:r w:rsidRPr="00554DE6">
        <w:rPr>
          <w:rFonts w:cs="Arial"/>
          <w:b/>
          <w:sz w:val="22"/>
          <w:lang w:eastAsia="es-MX"/>
        </w:rPr>
        <w:t>PROVEEDOR</w:t>
      </w:r>
      <w:r w:rsidRPr="006D271B">
        <w:rPr>
          <w:rFonts w:cs="Arial"/>
          <w:b/>
          <w:sz w:val="22"/>
          <w:lang w:eastAsia="es-MX"/>
        </w:rPr>
        <w:t>”</w:t>
      </w:r>
      <w:r w:rsidRPr="00554DE6">
        <w:rPr>
          <w:rFonts w:cs="Arial"/>
          <w:sz w:val="22"/>
        </w:rPr>
        <w:t xml:space="preserve"> formará paquetes para su distribución de la siguiente manera: cajas flejadas, empaquetadas de acuerdo al cuadro de distribución establecido en el numeral II del Anexo Técnico</w:t>
      </w:r>
      <w:r w:rsidRPr="006D271B">
        <w:rPr>
          <w:rFonts w:cs="Arial"/>
          <w:sz w:val="22"/>
        </w:rPr>
        <w:t xml:space="preserve"> </w:t>
      </w:r>
      <w:r w:rsidRPr="00583E81">
        <w:rPr>
          <w:rFonts w:cs="Arial"/>
          <w:sz w:val="22"/>
        </w:rPr>
        <w:t xml:space="preserve">integrado en el </w:t>
      </w:r>
      <w:r>
        <w:rPr>
          <w:rFonts w:cs="Arial"/>
          <w:b/>
          <w:sz w:val="22"/>
        </w:rPr>
        <w:t>Anexo __ (___</w:t>
      </w:r>
      <w:r w:rsidRPr="00F24D68">
        <w:rPr>
          <w:rFonts w:cs="Arial"/>
          <w:b/>
          <w:sz w:val="22"/>
        </w:rPr>
        <w:t xml:space="preserve">) </w:t>
      </w:r>
      <w:r w:rsidRPr="00583E81">
        <w:rPr>
          <w:rFonts w:cs="Arial"/>
          <w:sz w:val="22"/>
        </w:rPr>
        <w:t>del presente contrato</w:t>
      </w:r>
      <w:r w:rsidRPr="00554DE6">
        <w:rPr>
          <w:rFonts w:cs="Arial"/>
          <w:sz w:val="22"/>
        </w:rPr>
        <w:t>, en tarimas y con película retraible, asimismo, deberán estar etiquetadas para su distribución, la etiqueta correspondiente, contendrá los siguientes datos:</w:t>
      </w:r>
      <w:r w:rsidRPr="00554DE6">
        <w:rPr>
          <w:rFonts w:cs="Arial"/>
          <w:b/>
          <w:sz w:val="22"/>
          <w:lang w:eastAsia="es-MX"/>
        </w:rPr>
        <w:t xml:space="preserve"> </w:t>
      </w:r>
      <w:r w:rsidRPr="00554DE6">
        <w:rPr>
          <w:rFonts w:cs="Arial"/>
          <w:sz w:val="22"/>
          <w:lang w:eastAsia="es-MX"/>
        </w:rPr>
        <w:t>Razón Social del proveedor, nombre del impreso y cantidad contenida por caja</w:t>
      </w:r>
      <w:r w:rsidRPr="00554DE6">
        <w:rPr>
          <w:rFonts w:cs="Arial"/>
          <w:sz w:val="22"/>
        </w:rPr>
        <w:t xml:space="preserve">, el Almacén de Programas Especiales y Red Fría, realizará la citada distribución. Una vez entregados los impresos totales, </w:t>
      </w:r>
      <w:r w:rsidRPr="006D271B">
        <w:rPr>
          <w:rFonts w:cs="Arial"/>
          <w:b/>
          <w:sz w:val="22"/>
        </w:rPr>
        <w:t>“</w:t>
      </w:r>
      <w:r w:rsidRPr="00554DE6">
        <w:rPr>
          <w:rFonts w:cs="Arial"/>
          <w:b/>
          <w:sz w:val="22"/>
        </w:rPr>
        <w:t xml:space="preserve">EL </w:t>
      </w:r>
      <w:r w:rsidRPr="00554DE6">
        <w:rPr>
          <w:rFonts w:cs="Arial"/>
          <w:b/>
          <w:sz w:val="22"/>
          <w:lang w:eastAsia="es-MX"/>
        </w:rPr>
        <w:t>PROVEEDOR</w:t>
      </w:r>
      <w:r w:rsidRPr="006D271B">
        <w:rPr>
          <w:rFonts w:cs="Arial"/>
          <w:b/>
          <w:sz w:val="22"/>
          <w:lang w:eastAsia="es-MX"/>
        </w:rPr>
        <w:t>”</w:t>
      </w:r>
      <w:r w:rsidRPr="00554DE6">
        <w:rPr>
          <w:rFonts w:cs="Arial"/>
          <w:sz w:val="22"/>
        </w:rPr>
        <w:t xml:space="preserve"> está obligado a entregar el día hábil siguiente mediante oficio, en hoja membretada de la empresa, el archivo digital matriz u original final para impresión, con el que realizó el tiraje total, </w:t>
      </w:r>
      <w:r w:rsidRPr="00554DE6">
        <w:rPr>
          <w:rFonts w:cs="Arial"/>
          <w:sz w:val="22"/>
          <w:lang w:eastAsia="es-MX"/>
        </w:rPr>
        <w:t xml:space="preserve">a la Coordinación </w:t>
      </w:r>
      <w:r w:rsidRPr="00554DE6">
        <w:rPr>
          <w:rFonts w:eastAsia="Calibri" w:cs="Arial"/>
          <w:sz w:val="22"/>
        </w:rPr>
        <w:t>de Atención Integral a la Salud en el Primer Nivel, así como a</w:t>
      </w:r>
      <w:r w:rsidRPr="00554DE6">
        <w:rPr>
          <w:rFonts w:cs="Arial"/>
          <w:sz w:val="22"/>
          <w:lang w:eastAsia="es-MX"/>
        </w:rPr>
        <w:t xml:space="preserve"> la Coordinación Técnica de Difusión</w:t>
      </w:r>
      <w:r w:rsidRPr="00554DE6">
        <w:rPr>
          <w:rFonts w:cs="Arial"/>
          <w:color w:val="000000"/>
          <w:sz w:val="22"/>
          <w:lang w:eastAsia="es-MX"/>
        </w:rPr>
        <w:t>.</w:t>
      </w:r>
    </w:p>
    <w:p w:rsidR="00014BFF" w:rsidRPr="00554DE6" w:rsidRDefault="00014BFF" w:rsidP="00014BFF">
      <w:pPr>
        <w:jc w:val="both"/>
        <w:rPr>
          <w:rFonts w:cs="Arial"/>
          <w:sz w:val="22"/>
        </w:rPr>
      </w:pPr>
    </w:p>
    <w:p w:rsidR="00014BFF" w:rsidRPr="005C5562" w:rsidRDefault="00014BFF" w:rsidP="00014BFF">
      <w:pPr>
        <w:numPr>
          <w:ilvl w:val="0"/>
          <w:numId w:val="24"/>
        </w:numPr>
        <w:tabs>
          <w:tab w:val="num" w:pos="142"/>
        </w:tabs>
        <w:suppressAutoHyphens/>
        <w:spacing w:after="0" w:line="240" w:lineRule="auto"/>
        <w:ind w:left="0" w:firstLine="0"/>
        <w:jc w:val="both"/>
        <w:rPr>
          <w:rFonts w:cs="Arial"/>
          <w:sz w:val="22"/>
          <w:lang w:eastAsia="es-MX"/>
        </w:rPr>
      </w:pPr>
      <w:r w:rsidRPr="005C5562">
        <w:rPr>
          <w:rFonts w:cs="Arial"/>
          <w:b/>
          <w:sz w:val="22"/>
        </w:rPr>
        <w:t>MECANISMOS DE COMPROBACIÓN, SUPERVISIÓN Y VERIFICACIÓN DE LOS SERVICIOS CONTRATADOS Y EFECTIVAMENTE PRESTADOS</w:t>
      </w:r>
      <w:r w:rsidRPr="005C5562">
        <w:rPr>
          <w:rFonts w:cs="Arial"/>
          <w:b/>
          <w:bCs/>
          <w:sz w:val="22"/>
          <w:lang w:val="es-ES_tradnl" w:eastAsia="es-MX"/>
        </w:rPr>
        <w:t>.-</w:t>
      </w:r>
      <w:r w:rsidRPr="005C5562">
        <w:rPr>
          <w:rFonts w:cs="Arial"/>
          <w:sz w:val="22"/>
          <w:lang w:val="es-ES_tradnl" w:eastAsia="es-MX"/>
        </w:rPr>
        <w:t xml:space="preserve"> </w:t>
      </w:r>
      <w:r w:rsidRPr="005C5562">
        <w:rPr>
          <w:rFonts w:cs="Arial"/>
          <w:sz w:val="22"/>
          <w:lang w:eastAsia="es-MX"/>
        </w:rPr>
        <w:t xml:space="preserve">Una vez realizadas las impresiones definitivas de los impresos, </w:t>
      </w:r>
      <w:r w:rsidRPr="006D271B">
        <w:rPr>
          <w:rFonts w:cs="Arial"/>
          <w:b/>
          <w:sz w:val="22"/>
        </w:rPr>
        <w:t>“</w:t>
      </w:r>
      <w:r w:rsidRPr="00554DE6">
        <w:rPr>
          <w:rFonts w:cs="Arial"/>
          <w:b/>
          <w:sz w:val="22"/>
        </w:rPr>
        <w:t xml:space="preserve">EL </w:t>
      </w:r>
      <w:r w:rsidRPr="00554DE6">
        <w:rPr>
          <w:rFonts w:cs="Arial"/>
          <w:b/>
          <w:sz w:val="22"/>
          <w:lang w:eastAsia="es-MX"/>
        </w:rPr>
        <w:t>PROVEEDOR</w:t>
      </w:r>
      <w:r w:rsidRPr="006D271B">
        <w:rPr>
          <w:rFonts w:cs="Arial"/>
          <w:b/>
          <w:sz w:val="22"/>
          <w:lang w:eastAsia="es-MX"/>
        </w:rPr>
        <w:t>”</w:t>
      </w:r>
      <w:r w:rsidRPr="00554DE6">
        <w:rPr>
          <w:rFonts w:cs="Arial"/>
          <w:sz w:val="22"/>
        </w:rPr>
        <w:t xml:space="preserve"> </w:t>
      </w:r>
      <w:r w:rsidRPr="005C5562">
        <w:rPr>
          <w:rFonts w:cs="Arial"/>
          <w:sz w:val="22"/>
          <w:lang w:eastAsia="es-MX"/>
        </w:rPr>
        <w:t xml:space="preserve">entregará a la CAISPN, por escrito 2 (dos) ediciones finales impresas de cada partida, quien es la responsable de verificar que los impresos contratados se apeguen a lo estipulado en el numeral II del Anexo Técnico, </w:t>
      </w:r>
      <w:r w:rsidRPr="00583E81">
        <w:rPr>
          <w:rFonts w:cs="Arial"/>
          <w:sz w:val="22"/>
        </w:rPr>
        <w:t xml:space="preserve">integrado en el </w:t>
      </w:r>
      <w:r>
        <w:rPr>
          <w:rFonts w:cs="Arial"/>
          <w:b/>
          <w:sz w:val="22"/>
        </w:rPr>
        <w:t>Anexo __ (___</w:t>
      </w:r>
      <w:r w:rsidRPr="00F24D68">
        <w:rPr>
          <w:rFonts w:cs="Arial"/>
          <w:b/>
          <w:sz w:val="22"/>
        </w:rPr>
        <w:t xml:space="preserve">) </w:t>
      </w:r>
      <w:r w:rsidRPr="00583E81">
        <w:rPr>
          <w:rFonts w:cs="Arial"/>
          <w:sz w:val="22"/>
        </w:rPr>
        <w:t>del presente contrato</w:t>
      </w:r>
      <w:r>
        <w:rPr>
          <w:rFonts w:cs="Arial"/>
          <w:sz w:val="22"/>
        </w:rPr>
        <w:t xml:space="preserve">, </w:t>
      </w:r>
      <w:r w:rsidRPr="005C5562">
        <w:rPr>
          <w:rFonts w:cs="Arial"/>
          <w:sz w:val="22"/>
          <w:lang w:eastAsia="es-MX"/>
        </w:rPr>
        <w:t>misma que en conjunto con la Coordinación Técnica de Difusión, validarán y firmarán. Un (1) ejemplar de cada partida se le devolverá</w:t>
      </w:r>
      <w:r>
        <w:rPr>
          <w:rFonts w:cs="Arial"/>
          <w:sz w:val="22"/>
          <w:lang w:eastAsia="es-MX"/>
        </w:rPr>
        <w:t xml:space="preserve"> a</w:t>
      </w:r>
      <w:r w:rsidRPr="005C5562">
        <w:rPr>
          <w:rFonts w:cs="Arial"/>
          <w:sz w:val="22"/>
          <w:lang w:eastAsia="es-MX"/>
        </w:rPr>
        <w:t xml:space="preserve"> </w:t>
      </w:r>
      <w:r w:rsidRPr="006D271B">
        <w:rPr>
          <w:rFonts w:cs="Arial"/>
          <w:b/>
          <w:sz w:val="22"/>
        </w:rPr>
        <w:t>“</w:t>
      </w:r>
      <w:r w:rsidRPr="00554DE6">
        <w:rPr>
          <w:rFonts w:cs="Arial"/>
          <w:b/>
          <w:sz w:val="22"/>
        </w:rPr>
        <w:t xml:space="preserve">EL </w:t>
      </w:r>
      <w:r w:rsidRPr="00554DE6">
        <w:rPr>
          <w:rFonts w:cs="Arial"/>
          <w:b/>
          <w:sz w:val="22"/>
          <w:lang w:eastAsia="es-MX"/>
        </w:rPr>
        <w:t>PROVEEDOR</w:t>
      </w:r>
      <w:r w:rsidRPr="006D271B">
        <w:rPr>
          <w:rFonts w:cs="Arial"/>
          <w:b/>
          <w:sz w:val="22"/>
          <w:lang w:eastAsia="es-MX"/>
        </w:rPr>
        <w:t>”</w:t>
      </w:r>
      <w:r w:rsidRPr="00554DE6">
        <w:rPr>
          <w:rFonts w:cs="Arial"/>
          <w:sz w:val="22"/>
        </w:rPr>
        <w:t xml:space="preserve"> </w:t>
      </w:r>
      <w:r w:rsidRPr="005C5562">
        <w:rPr>
          <w:rFonts w:cs="Arial"/>
          <w:sz w:val="22"/>
          <w:lang w:eastAsia="es-MX"/>
        </w:rPr>
        <w:t xml:space="preserve"> el cual deberá entregar al Titular del Área de Suministros de Nivel Central, para que éste verifique que los impresos entregados por </w:t>
      </w:r>
      <w:r w:rsidRPr="006D271B">
        <w:rPr>
          <w:rFonts w:cs="Arial"/>
          <w:b/>
          <w:sz w:val="22"/>
        </w:rPr>
        <w:t>“</w:t>
      </w:r>
      <w:r w:rsidRPr="00554DE6">
        <w:rPr>
          <w:rFonts w:cs="Arial"/>
          <w:b/>
          <w:sz w:val="22"/>
        </w:rPr>
        <w:t xml:space="preserve">EL </w:t>
      </w:r>
      <w:r w:rsidRPr="00554DE6">
        <w:rPr>
          <w:rFonts w:cs="Arial"/>
          <w:b/>
          <w:sz w:val="22"/>
          <w:lang w:eastAsia="es-MX"/>
        </w:rPr>
        <w:t>PROVEEDOR</w:t>
      </w:r>
      <w:r w:rsidRPr="006D271B">
        <w:rPr>
          <w:rFonts w:cs="Arial"/>
          <w:b/>
          <w:sz w:val="22"/>
          <w:lang w:eastAsia="es-MX"/>
        </w:rPr>
        <w:t>”</w:t>
      </w:r>
      <w:r w:rsidRPr="00554DE6">
        <w:rPr>
          <w:rFonts w:cs="Arial"/>
          <w:sz w:val="22"/>
        </w:rPr>
        <w:t xml:space="preserve"> </w:t>
      </w:r>
      <w:r w:rsidRPr="005C5562">
        <w:rPr>
          <w:rFonts w:cs="Arial"/>
          <w:sz w:val="22"/>
          <w:lang w:eastAsia="es-MX"/>
        </w:rPr>
        <w:t>cumplen con los requisitos contratados</w:t>
      </w:r>
      <w:r w:rsidRPr="005C5562">
        <w:rPr>
          <w:rFonts w:cs="Arial"/>
          <w:sz w:val="22"/>
        </w:rPr>
        <w:t>, para tal efecto, personal del Almacén, realizará una revisión aleatoria de los citados impresos, dicha verificación se acreditará con el sello del Almacén en el acta de entrega recepción o remisión correspondiente</w:t>
      </w:r>
      <w:r w:rsidRPr="005C5562">
        <w:rPr>
          <w:rFonts w:cs="Arial"/>
          <w:sz w:val="22"/>
          <w:lang w:eastAsia="es-MX"/>
        </w:rPr>
        <w:t>.</w:t>
      </w:r>
    </w:p>
    <w:p w:rsidR="00014BFF" w:rsidRPr="005C5562" w:rsidRDefault="00014BFF" w:rsidP="00014BFF">
      <w:pPr>
        <w:jc w:val="both"/>
        <w:rPr>
          <w:rFonts w:cs="Arial"/>
          <w:sz w:val="22"/>
        </w:rPr>
      </w:pPr>
    </w:p>
    <w:p w:rsidR="00014BFF" w:rsidRPr="008C6904" w:rsidRDefault="00014BFF" w:rsidP="00014BFF">
      <w:pPr>
        <w:widowControl w:val="0"/>
        <w:autoSpaceDE w:val="0"/>
        <w:autoSpaceDN w:val="0"/>
        <w:adjustRightInd w:val="0"/>
        <w:jc w:val="both"/>
        <w:rPr>
          <w:rFonts w:cs="Arial"/>
          <w:color w:val="000000"/>
          <w:sz w:val="22"/>
          <w:lang w:val="es-ES_tradnl"/>
        </w:rPr>
      </w:pPr>
      <w:r w:rsidRPr="008C6904">
        <w:rPr>
          <w:rFonts w:cs="Arial"/>
          <w:color w:val="000000"/>
          <w:sz w:val="22"/>
          <w:lang w:val="es-ES_tradnl"/>
        </w:rPr>
        <w:lastRenderedPageBreak/>
        <w:t xml:space="preserve">Cabe resaltar que mientras no se cumpla con las condiciones de la prestación del servicio establecidas, </w:t>
      </w:r>
      <w:r>
        <w:rPr>
          <w:rFonts w:cs="Arial"/>
          <w:b/>
          <w:color w:val="000000"/>
          <w:sz w:val="22"/>
          <w:lang w:val="es-ES_tradnl"/>
        </w:rPr>
        <w:t>“EL INSTITUTO”</w:t>
      </w:r>
      <w:r w:rsidRPr="008C6904">
        <w:rPr>
          <w:rFonts w:cs="Arial"/>
          <w:color w:val="000000"/>
          <w:sz w:val="22"/>
          <w:lang w:val="es-ES_tradnl"/>
        </w:rPr>
        <w:t xml:space="preserve"> no dará por aceptado el servicio objeto de este </w:t>
      </w:r>
      <w:r w:rsidRPr="00274367">
        <w:rPr>
          <w:rFonts w:cs="Arial"/>
          <w:color w:val="000000"/>
          <w:sz w:val="22"/>
          <w:lang w:val="es-ES_tradnl"/>
        </w:rPr>
        <w:t>contrato.</w:t>
      </w:r>
    </w:p>
    <w:p w:rsidR="00014BFF" w:rsidRPr="008C6904" w:rsidRDefault="00014BFF" w:rsidP="00014BFF">
      <w:pPr>
        <w:jc w:val="both"/>
        <w:rPr>
          <w:rFonts w:cs="Arial"/>
          <w:b/>
          <w:sz w:val="22"/>
        </w:rPr>
      </w:pPr>
    </w:p>
    <w:p w:rsidR="00014BFF" w:rsidRPr="00B93DB2" w:rsidRDefault="00014BFF" w:rsidP="00014BFF">
      <w:pPr>
        <w:jc w:val="both"/>
        <w:rPr>
          <w:rFonts w:cs="Arial"/>
          <w:sz w:val="22"/>
        </w:rPr>
      </w:pPr>
      <w:r w:rsidRPr="008C6904">
        <w:rPr>
          <w:rFonts w:cs="Arial"/>
          <w:b/>
          <w:sz w:val="22"/>
        </w:rPr>
        <w:t>QUINTA.- VIGENCIA.- “LAS PARTES”</w:t>
      </w:r>
      <w:r w:rsidRPr="008C6904">
        <w:rPr>
          <w:rFonts w:cs="Arial"/>
          <w:sz w:val="22"/>
        </w:rPr>
        <w:t xml:space="preserve"> convienen que la vigencia del presente contrato </w:t>
      </w:r>
      <w:r w:rsidRPr="0069319C">
        <w:rPr>
          <w:rFonts w:cs="Arial"/>
          <w:sz w:val="22"/>
        </w:rPr>
        <w:t>será a partir de</w:t>
      </w:r>
      <w:r>
        <w:rPr>
          <w:rFonts w:cs="Arial"/>
          <w:sz w:val="22"/>
        </w:rPr>
        <w:t xml:space="preserve"> su firma y hasta </w:t>
      </w:r>
      <w:r w:rsidRPr="00B93DB2">
        <w:rPr>
          <w:rFonts w:cs="Arial"/>
          <w:sz w:val="22"/>
        </w:rPr>
        <w:t xml:space="preserve">el </w:t>
      </w:r>
      <w:r w:rsidRPr="00B93DB2">
        <w:rPr>
          <w:rFonts w:cs="Arial"/>
          <w:bCs/>
          <w:color w:val="000000"/>
          <w:sz w:val="22"/>
        </w:rPr>
        <w:t>_________</w:t>
      </w:r>
      <w:r w:rsidRPr="00B93DB2">
        <w:rPr>
          <w:rFonts w:cs="Arial"/>
          <w:sz w:val="22"/>
        </w:rPr>
        <w:t xml:space="preserve"> de </w:t>
      </w:r>
      <w:r w:rsidRPr="00B93DB2">
        <w:rPr>
          <w:rFonts w:cs="Arial"/>
          <w:bCs/>
          <w:color w:val="000000"/>
          <w:sz w:val="22"/>
        </w:rPr>
        <w:t>______</w:t>
      </w:r>
      <w:r w:rsidRPr="00B93DB2">
        <w:rPr>
          <w:rFonts w:cs="Arial"/>
          <w:sz w:val="22"/>
        </w:rPr>
        <w:t xml:space="preserve"> del </w:t>
      </w:r>
      <w:r w:rsidRPr="00B93DB2">
        <w:rPr>
          <w:rFonts w:cs="Arial"/>
          <w:bCs/>
          <w:color w:val="000000"/>
          <w:sz w:val="22"/>
        </w:rPr>
        <w:t>______</w:t>
      </w:r>
      <w:r w:rsidRPr="00B93DB2">
        <w:rPr>
          <w:rFonts w:cs="Arial"/>
          <w:sz w:val="22"/>
        </w:rPr>
        <w:t>.</w:t>
      </w:r>
    </w:p>
    <w:p w:rsidR="00014BFF" w:rsidRPr="00B93DB2" w:rsidRDefault="00014BFF" w:rsidP="00014BFF">
      <w:pPr>
        <w:jc w:val="both"/>
        <w:rPr>
          <w:rFonts w:cs="Arial"/>
          <w:sz w:val="22"/>
        </w:rPr>
      </w:pPr>
    </w:p>
    <w:p w:rsidR="00014BFF" w:rsidRPr="008C6904" w:rsidRDefault="00014BFF" w:rsidP="00014BFF">
      <w:pPr>
        <w:jc w:val="both"/>
        <w:rPr>
          <w:rFonts w:cs="Arial"/>
          <w:bCs/>
          <w:sz w:val="22"/>
        </w:rPr>
      </w:pPr>
      <w:r w:rsidRPr="008C6904">
        <w:rPr>
          <w:rFonts w:cs="Arial"/>
          <w:b/>
          <w:sz w:val="22"/>
        </w:rPr>
        <w:t xml:space="preserve">SEXTA.- TRANSFERENCIA DE DERECHOS DE COBRO. </w:t>
      </w:r>
      <w:r>
        <w:rPr>
          <w:rFonts w:cs="Arial"/>
          <w:b/>
          <w:sz w:val="22"/>
        </w:rPr>
        <w:t>“EL PROVEEDOR”</w:t>
      </w:r>
      <w:r w:rsidRPr="008C6904">
        <w:rPr>
          <w:rFonts w:cs="Arial"/>
          <w:b/>
          <w:bCs/>
          <w:sz w:val="22"/>
        </w:rPr>
        <w:t xml:space="preserve"> </w:t>
      </w:r>
      <w:r w:rsidRPr="008C6904">
        <w:rPr>
          <w:rFonts w:cs="Arial"/>
          <w:bCs/>
          <w:sz w:val="22"/>
        </w:rPr>
        <w:t>se obliga a no transferir o ceder por ningún título, en forma total o parcial, a favor de cualquier otra persona física o moral, sus derechos y obligaciones que se deriven del presente contrato; a excepción de los derechos de cobro, debiendo</w:t>
      </w:r>
      <w:r>
        <w:rPr>
          <w:rFonts w:cs="Arial"/>
          <w:bCs/>
          <w:sz w:val="22"/>
        </w:rPr>
        <w:t>,</w:t>
      </w:r>
      <w:r w:rsidRPr="008C6904">
        <w:rPr>
          <w:rFonts w:cs="Arial"/>
          <w:bCs/>
          <w:sz w:val="22"/>
        </w:rPr>
        <w:t xml:space="preserve"> en este caso, solicitar por escrito el consentimiento de </w:t>
      </w:r>
      <w:r>
        <w:rPr>
          <w:rFonts w:cs="Arial"/>
          <w:b/>
          <w:bCs/>
          <w:sz w:val="22"/>
        </w:rPr>
        <w:t>“EL INSTITUTO”</w:t>
      </w:r>
      <w:r w:rsidRPr="008C6904">
        <w:rPr>
          <w:rFonts w:cs="Arial"/>
          <w:bCs/>
          <w:sz w:val="22"/>
        </w:rPr>
        <w:t xml:space="preserve"> a través del administrador del presente contrato para tal efecto.</w:t>
      </w:r>
    </w:p>
    <w:p w:rsidR="00014BFF" w:rsidRPr="008C6904" w:rsidRDefault="00014BFF" w:rsidP="00014BFF">
      <w:pPr>
        <w:jc w:val="both"/>
        <w:rPr>
          <w:rFonts w:cs="Arial"/>
          <w:bCs/>
          <w:sz w:val="22"/>
        </w:rPr>
      </w:pPr>
    </w:p>
    <w:p w:rsidR="00014BFF" w:rsidRPr="008C6904" w:rsidRDefault="00014BFF" w:rsidP="00014BFF">
      <w:pPr>
        <w:jc w:val="both"/>
        <w:rPr>
          <w:rFonts w:cs="Arial"/>
          <w:bCs/>
          <w:sz w:val="22"/>
        </w:rPr>
      </w:pPr>
      <w:r>
        <w:rPr>
          <w:rFonts w:cs="Arial"/>
          <w:b/>
          <w:bCs/>
          <w:sz w:val="22"/>
        </w:rPr>
        <w:t>“EL PROVEEDOR”</w:t>
      </w:r>
      <w:r w:rsidRPr="008C6904">
        <w:rPr>
          <w:rFonts w:cs="Arial"/>
          <w:bCs/>
          <w:sz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14BFF" w:rsidRPr="008C6904" w:rsidRDefault="00014BFF" w:rsidP="00014BFF">
      <w:pPr>
        <w:jc w:val="both"/>
        <w:rPr>
          <w:rFonts w:cs="Arial"/>
          <w:bCs/>
          <w:sz w:val="22"/>
        </w:rPr>
      </w:pPr>
    </w:p>
    <w:p w:rsidR="00014BFF" w:rsidRPr="008C6904" w:rsidRDefault="00014BFF" w:rsidP="00014BFF">
      <w:pPr>
        <w:jc w:val="both"/>
        <w:rPr>
          <w:rFonts w:cs="Arial"/>
          <w:bCs/>
          <w:sz w:val="22"/>
        </w:rPr>
      </w:pPr>
      <w:r w:rsidRPr="008C6904">
        <w:rPr>
          <w:rFonts w:cs="Arial"/>
          <w:bCs/>
          <w:sz w:val="22"/>
        </w:rPr>
        <w:t xml:space="preserve">Si con motivo de la transferencia de los derechos de cobro solicitada por </w:t>
      </w:r>
      <w:r>
        <w:rPr>
          <w:rFonts w:cs="Arial"/>
          <w:b/>
          <w:bCs/>
          <w:sz w:val="22"/>
        </w:rPr>
        <w:t>“EL PROVEEDOR”</w:t>
      </w:r>
      <w:r w:rsidRPr="008C6904">
        <w:rPr>
          <w:rFonts w:cs="Arial"/>
          <w:b/>
          <w:bCs/>
          <w:sz w:val="22"/>
        </w:rPr>
        <w:t xml:space="preserve"> </w:t>
      </w:r>
      <w:r w:rsidRPr="008C6904">
        <w:rPr>
          <w:rFonts w:cs="Arial"/>
          <w:bCs/>
          <w:sz w:val="22"/>
        </w:rPr>
        <w:t>se origina un retraso en el pago, no procederá el pago de los gastos financieros a que hace referencia el artículo 51 de la Ley de Adquisiciones, Arrendamientos y Servicios del Sector Público.</w:t>
      </w:r>
    </w:p>
    <w:p w:rsidR="00014BFF" w:rsidRPr="008C6904" w:rsidRDefault="00014BFF" w:rsidP="00014BFF">
      <w:pPr>
        <w:jc w:val="both"/>
        <w:rPr>
          <w:rFonts w:cs="Arial"/>
          <w:b/>
          <w:sz w:val="22"/>
        </w:rPr>
      </w:pPr>
    </w:p>
    <w:p w:rsidR="00014BFF" w:rsidRPr="00274367" w:rsidRDefault="00014BFF" w:rsidP="00014BFF">
      <w:pPr>
        <w:jc w:val="both"/>
        <w:rPr>
          <w:rFonts w:cs="Arial"/>
          <w:bCs/>
          <w:sz w:val="22"/>
        </w:rPr>
      </w:pPr>
      <w:r w:rsidRPr="008C6904">
        <w:rPr>
          <w:rFonts w:cs="Arial"/>
          <w:b/>
          <w:sz w:val="22"/>
        </w:rPr>
        <w:t>SÉPTIMA.- RESPONSABILIDAD</w:t>
      </w:r>
      <w:r w:rsidRPr="00274367">
        <w:rPr>
          <w:rFonts w:cs="Arial"/>
          <w:b/>
          <w:sz w:val="22"/>
        </w:rPr>
        <w:t>.-</w:t>
      </w:r>
      <w:r w:rsidRPr="00274367">
        <w:rPr>
          <w:rFonts w:cs="Arial"/>
          <w:sz w:val="22"/>
        </w:rPr>
        <w:t xml:space="preserve"> C</w:t>
      </w:r>
      <w:r w:rsidRPr="00274367">
        <w:rPr>
          <w:rFonts w:cs="Arial"/>
          <w:bCs/>
          <w:sz w:val="22"/>
        </w:rPr>
        <w:t>onforme a lo previsto en el artículo 53 de la</w:t>
      </w:r>
      <w:r w:rsidRPr="00274367">
        <w:rPr>
          <w:rFonts w:cs="Arial"/>
          <w:b/>
          <w:bCs/>
          <w:sz w:val="22"/>
        </w:rPr>
        <w:t xml:space="preserve"> </w:t>
      </w:r>
      <w:r w:rsidRPr="00274367">
        <w:rPr>
          <w:rFonts w:cs="Arial"/>
          <w:bCs/>
          <w:sz w:val="22"/>
        </w:rPr>
        <w:t>LAASSP,</w:t>
      </w:r>
      <w:r w:rsidRPr="00274367">
        <w:rPr>
          <w:rFonts w:cs="Arial"/>
          <w:b/>
          <w:bCs/>
          <w:sz w:val="22"/>
        </w:rPr>
        <w:t xml:space="preserve"> </w:t>
      </w:r>
      <w:r w:rsidRPr="00274367">
        <w:rPr>
          <w:rFonts w:cs="Arial"/>
          <w:b/>
          <w:sz w:val="22"/>
        </w:rPr>
        <w:t>“EL PROVEEDOR”</w:t>
      </w:r>
      <w:r w:rsidRPr="00274367">
        <w:rPr>
          <w:rFonts w:cs="Arial"/>
          <w:sz w:val="22"/>
        </w:rPr>
        <w:t xml:space="preserve"> se obliga a responder por su cuenta y riesgo de los daños y/o perjuicios que por inobservancia o negligencia de su parte, llegue a causar a </w:t>
      </w:r>
      <w:r w:rsidRPr="00274367">
        <w:rPr>
          <w:rFonts w:cs="Arial"/>
          <w:b/>
          <w:sz w:val="22"/>
        </w:rPr>
        <w:t>“EL INSTITUTO”</w:t>
      </w:r>
      <w:r w:rsidRPr="00274367">
        <w:rPr>
          <w:rFonts w:cs="Arial"/>
          <w:sz w:val="22"/>
        </w:rPr>
        <w:t xml:space="preserve"> y/o a terceros</w:t>
      </w:r>
      <w:r w:rsidRPr="00274367">
        <w:rPr>
          <w:rFonts w:cs="Arial"/>
          <w:bCs/>
          <w:sz w:val="22"/>
        </w:rPr>
        <w:t>. Asimismo, se obliga a cumplir cabalmente el objeto del presente contrato y a entera satisfacción de</w:t>
      </w:r>
      <w:r w:rsidRPr="00274367">
        <w:rPr>
          <w:rFonts w:cs="Arial"/>
          <w:b/>
          <w:bCs/>
          <w:sz w:val="22"/>
        </w:rPr>
        <w:t xml:space="preserve"> “EL INSTITUTO”</w:t>
      </w:r>
      <w:r w:rsidRPr="00274367">
        <w:rPr>
          <w:rFonts w:cs="Arial"/>
          <w:bCs/>
          <w:sz w:val="22"/>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274367">
        <w:rPr>
          <w:rFonts w:cs="Arial"/>
          <w:b/>
          <w:bCs/>
          <w:sz w:val="22"/>
        </w:rPr>
        <w:t xml:space="preserve"> </w:t>
      </w:r>
      <w:r w:rsidRPr="00274367">
        <w:rPr>
          <w:rFonts w:cs="Arial"/>
          <w:bCs/>
          <w:sz w:val="22"/>
        </w:rPr>
        <w:t>Código Civil Federal.</w:t>
      </w:r>
    </w:p>
    <w:p w:rsidR="00014BFF" w:rsidRPr="00274367" w:rsidRDefault="00014BFF" w:rsidP="00014BFF">
      <w:pPr>
        <w:jc w:val="both"/>
        <w:rPr>
          <w:rFonts w:cs="Arial"/>
          <w:bCs/>
          <w:sz w:val="22"/>
        </w:rPr>
      </w:pPr>
    </w:p>
    <w:p w:rsidR="00014BFF" w:rsidRPr="00F57E95" w:rsidRDefault="00014BFF" w:rsidP="00014BFF">
      <w:pPr>
        <w:jc w:val="both"/>
        <w:rPr>
          <w:rFonts w:cs="Arial"/>
          <w:bCs/>
          <w:sz w:val="22"/>
        </w:rPr>
      </w:pPr>
      <w:r w:rsidRPr="00274367">
        <w:rPr>
          <w:rFonts w:cs="Arial"/>
          <w:bCs/>
          <w:sz w:val="22"/>
        </w:rPr>
        <w:lastRenderedPageBreak/>
        <w:t xml:space="preserve">Lo anterior, de acuerdo a la Garantía de Calidad de los Servicios descrita en la Cláusula ______, inciso ___ del presente contrato. </w:t>
      </w:r>
    </w:p>
    <w:p w:rsidR="00014BFF" w:rsidRPr="00DA441A" w:rsidRDefault="00014BFF" w:rsidP="00014BFF">
      <w:pPr>
        <w:jc w:val="both"/>
        <w:rPr>
          <w:rFonts w:cs="Arial"/>
          <w:b/>
          <w:bCs/>
          <w:sz w:val="22"/>
        </w:rPr>
      </w:pPr>
    </w:p>
    <w:p w:rsidR="00014BFF" w:rsidRPr="008C6904" w:rsidRDefault="00014BFF" w:rsidP="00014BFF">
      <w:pPr>
        <w:jc w:val="both"/>
        <w:rPr>
          <w:rFonts w:cs="Arial"/>
          <w:sz w:val="22"/>
        </w:rPr>
      </w:pPr>
      <w:r w:rsidRPr="008C6904">
        <w:rPr>
          <w:rFonts w:cs="Arial"/>
          <w:b/>
          <w:sz w:val="22"/>
        </w:rPr>
        <w:t xml:space="preserve">OCTAVA.- CONTRIBUCIONES.- </w:t>
      </w:r>
      <w:r w:rsidRPr="008C6904">
        <w:rPr>
          <w:rFonts w:cs="Arial"/>
          <w:sz w:val="22"/>
        </w:rPr>
        <w:t>Los impuestos y/o dere</w:t>
      </w:r>
      <w:r>
        <w:rPr>
          <w:rFonts w:cs="Arial"/>
          <w:sz w:val="22"/>
        </w:rPr>
        <w:t>chos que procedan con motivo de</w:t>
      </w:r>
      <w:r w:rsidRPr="008C6904">
        <w:rPr>
          <w:rFonts w:cs="Arial"/>
          <w:sz w:val="22"/>
        </w:rPr>
        <w:t>l</w:t>
      </w:r>
      <w:r>
        <w:rPr>
          <w:rFonts w:cs="Arial"/>
          <w:sz w:val="22"/>
        </w:rPr>
        <w:t xml:space="preserve"> servicio</w:t>
      </w:r>
      <w:r w:rsidRPr="008C6904">
        <w:rPr>
          <w:rFonts w:cs="Arial"/>
          <w:sz w:val="22"/>
        </w:rPr>
        <w:t xml:space="preserve"> objeto del presente contrato, serán pagados por </w:t>
      </w:r>
      <w:r>
        <w:rPr>
          <w:rFonts w:cs="Arial"/>
          <w:b/>
          <w:bCs/>
          <w:sz w:val="22"/>
        </w:rPr>
        <w:t>“EL PROVEEDOR”</w:t>
      </w:r>
      <w:r w:rsidRPr="008C6904">
        <w:rPr>
          <w:rFonts w:cs="Arial"/>
          <w:b/>
          <w:bCs/>
          <w:sz w:val="22"/>
        </w:rPr>
        <w:t xml:space="preserve"> </w:t>
      </w:r>
      <w:r w:rsidRPr="008C6904">
        <w:rPr>
          <w:rFonts w:cs="Arial"/>
          <w:sz w:val="22"/>
        </w:rPr>
        <w:t xml:space="preserve"> conforme a la legislación aplicable en la materia.</w:t>
      </w:r>
    </w:p>
    <w:p w:rsidR="00014BFF" w:rsidRPr="008C6904" w:rsidRDefault="00014BFF" w:rsidP="00014BFF">
      <w:pPr>
        <w:jc w:val="both"/>
        <w:rPr>
          <w:rFonts w:cs="Arial"/>
          <w:sz w:val="22"/>
        </w:rPr>
      </w:pPr>
    </w:p>
    <w:p w:rsidR="00014BFF" w:rsidRPr="008C6904" w:rsidRDefault="00014BFF" w:rsidP="00014BFF">
      <w:pPr>
        <w:pStyle w:val="listparagraph"/>
        <w:ind w:left="0"/>
        <w:jc w:val="both"/>
        <w:rPr>
          <w:rFonts w:ascii="Arial" w:hAnsi="Arial" w:cs="Arial"/>
          <w:sz w:val="22"/>
          <w:szCs w:val="22"/>
        </w:rPr>
      </w:pPr>
      <w:r>
        <w:rPr>
          <w:rFonts w:ascii="Arial" w:hAnsi="Arial" w:cs="Arial"/>
          <w:b/>
          <w:bCs/>
          <w:sz w:val="22"/>
          <w:szCs w:val="22"/>
        </w:rPr>
        <w:t>“EL INSTITUTO”</w:t>
      </w:r>
      <w:r w:rsidRPr="008C6904">
        <w:rPr>
          <w:rFonts w:ascii="Arial" w:hAnsi="Arial" w:cs="Arial"/>
          <w:sz w:val="22"/>
          <w:szCs w:val="22"/>
        </w:rPr>
        <w:t xml:space="preserve"> sólo cubrirá el Impuesto al Valor</w:t>
      </w:r>
      <w:r>
        <w:rPr>
          <w:rFonts w:ascii="Arial" w:hAnsi="Arial" w:cs="Arial"/>
          <w:sz w:val="22"/>
          <w:szCs w:val="22"/>
        </w:rPr>
        <w:t xml:space="preserve"> Agregado (I.V.A.), de acuerdo con</w:t>
      </w:r>
      <w:r w:rsidRPr="008C6904">
        <w:rPr>
          <w:rFonts w:ascii="Arial" w:hAnsi="Arial" w:cs="Arial"/>
          <w:sz w:val="22"/>
          <w:szCs w:val="22"/>
        </w:rPr>
        <w:t xml:space="preserve"> lo establecido en las disposiciones fiscales vigentes en la materia.</w:t>
      </w:r>
    </w:p>
    <w:p w:rsidR="00014BFF" w:rsidRPr="008C6904" w:rsidRDefault="00014BFF" w:rsidP="00014BFF">
      <w:pPr>
        <w:jc w:val="both"/>
        <w:rPr>
          <w:rFonts w:cs="Arial"/>
          <w:b/>
          <w:bCs/>
          <w:sz w:val="22"/>
        </w:rPr>
      </w:pPr>
    </w:p>
    <w:p w:rsidR="00014BFF" w:rsidRPr="008C6904" w:rsidRDefault="00014BFF" w:rsidP="00014BFF">
      <w:pPr>
        <w:jc w:val="both"/>
        <w:rPr>
          <w:rFonts w:cs="Arial"/>
          <w:sz w:val="22"/>
        </w:rPr>
      </w:pPr>
      <w:r>
        <w:rPr>
          <w:rFonts w:cs="Arial"/>
          <w:b/>
          <w:bCs/>
          <w:sz w:val="22"/>
        </w:rPr>
        <w:t>“EL PROVEEDOR”</w:t>
      </w:r>
      <w:r w:rsidRPr="002E10FD">
        <w:rPr>
          <w:rFonts w:cs="Arial"/>
          <w:bCs/>
          <w:sz w:val="22"/>
        </w:rPr>
        <w:t>,</w:t>
      </w:r>
      <w:r w:rsidRPr="008C6904">
        <w:rPr>
          <w:rFonts w:cs="Arial"/>
          <w:bCs/>
          <w:sz w:val="22"/>
        </w:rPr>
        <w:t xml:space="preserve"> en su caso, </w:t>
      </w:r>
      <w:r w:rsidRPr="008C6904">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Pr>
          <w:rFonts w:cs="Arial"/>
          <w:b/>
          <w:bCs/>
          <w:sz w:val="22"/>
        </w:rPr>
        <w:t>“EL INSTITUTO”,</w:t>
      </w:r>
      <w:r w:rsidRPr="008C6904">
        <w:rPr>
          <w:rFonts w:cs="Arial"/>
          <w:sz w:val="22"/>
        </w:rPr>
        <w:t xml:space="preserve"> a través del Área fiscalizadora competente</w:t>
      </w:r>
      <w:r>
        <w:rPr>
          <w:rFonts w:cs="Arial"/>
          <w:sz w:val="22"/>
        </w:rPr>
        <w:t>,</w:t>
      </w:r>
      <w:r w:rsidRPr="008C6904">
        <w:rPr>
          <w:rFonts w:cs="Arial"/>
          <w:sz w:val="22"/>
        </w:rPr>
        <w:t xml:space="preserve"> podrá verificar en cualquier momento el cumplimiento de dicha obligación.</w:t>
      </w:r>
    </w:p>
    <w:p w:rsidR="00014BFF" w:rsidRPr="008C6904" w:rsidRDefault="00014BFF" w:rsidP="00014BFF">
      <w:pPr>
        <w:ind w:right="49"/>
        <w:jc w:val="both"/>
        <w:rPr>
          <w:rFonts w:cs="Arial"/>
          <w:sz w:val="22"/>
        </w:rPr>
      </w:pPr>
    </w:p>
    <w:p w:rsidR="00014BFF" w:rsidRPr="008C6904" w:rsidRDefault="00014BFF" w:rsidP="00014BFF">
      <w:pPr>
        <w:autoSpaceDE w:val="0"/>
        <w:autoSpaceDN w:val="0"/>
        <w:jc w:val="both"/>
        <w:rPr>
          <w:rFonts w:cs="Arial"/>
          <w:sz w:val="22"/>
        </w:rPr>
      </w:pPr>
      <w:r>
        <w:rPr>
          <w:rFonts w:cs="Arial"/>
          <w:b/>
          <w:iCs/>
          <w:sz w:val="22"/>
        </w:rPr>
        <w:t>“EL PROVEEDOR”</w:t>
      </w:r>
      <w:r w:rsidRPr="008C6904">
        <w:rPr>
          <w:rFonts w:cs="Arial"/>
          <w:iCs/>
          <w:sz w:val="22"/>
        </w:rPr>
        <w:t xml:space="preserve"> que tenga cuentas líquidas y exigibles a su cargo por concepto de cuotas obrero patronales, conforme a lo previsto en el artículo 40 B de la Ley del Seguro Social, acepta </w:t>
      </w:r>
      <w:r w:rsidRPr="00274367">
        <w:rPr>
          <w:rFonts w:cs="Arial"/>
          <w:iCs/>
          <w:sz w:val="22"/>
        </w:rPr>
        <w:t xml:space="preserve">que </w:t>
      </w:r>
      <w:r w:rsidRPr="00274367">
        <w:rPr>
          <w:rFonts w:cs="Arial"/>
          <w:b/>
          <w:iCs/>
          <w:sz w:val="22"/>
        </w:rPr>
        <w:t>“EL INSTITUTO</w:t>
      </w:r>
      <w:r w:rsidRPr="008C6904">
        <w:rPr>
          <w:rFonts w:cs="Arial"/>
          <w:b/>
          <w:iCs/>
          <w:sz w:val="22"/>
        </w:rPr>
        <w:t>”</w:t>
      </w:r>
      <w:r w:rsidRPr="008C6904">
        <w:rPr>
          <w:rFonts w:cs="Arial"/>
          <w:iCs/>
          <w:sz w:val="22"/>
        </w:rPr>
        <w:t xml:space="preserve"> las compense con el o los pagos que tenga que hacerle por concepto de contrapr</w:t>
      </w:r>
      <w:r>
        <w:rPr>
          <w:rFonts w:cs="Arial"/>
          <w:iCs/>
          <w:sz w:val="22"/>
        </w:rPr>
        <w:t>estación por la contratación del servicio</w:t>
      </w:r>
      <w:r w:rsidRPr="008C6904">
        <w:rPr>
          <w:rFonts w:cs="Arial"/>
          <w:iCs/>
          <w:sz w:val="22"/>
        </w:rPr>
        <w:t>.</w:t>
      </w:r>
    </w:p>
    <w:p w:rsidR="00014BFF" w:rsidRPr="008C6904" w:rsidRDefault="00014BFF" w:rsidP="00014BFF">
      <w:pPr>
        <w:jc w:val="both"/>
        <w:rPr>
          <w:rFonts w:cs="Arial"/>
          <w:b/>
          <w:sz w:val="22"/>
        </w:rPr>
      </w:pPr>
    </w:p>
    <w:p w:rsidR="00014BFF" w:rsidRPr="008C6904" w:rsidRDefault="00014BFF" w:rsidP="00014BFF">
      <w:pPr>
        <w:jc w:val="both"/>
        <w:rPr>
          <w:rFonts w:cs="Arial"/>
          <w:sz w:val="22"/>
        </w:rPr>
      </w:pPr>
      <w:r w:rsidRPr="008C6904">
        <w:rPr>
          <w:rFonts w:cs="Arial"/>
          <w:b/>
          <w:sz w:val="22"/>
        </w:rPr>
        <w:t xml:space="preserve">NOVENA.- </w:t>
      </w:r>
      <w:r>
        <w:rPr>
          <w:rFonts w:cs="Arial"/>
          <w:b/>
          <w:sz w:val="22"/>
        </w:rPr>
        <w:t xml:space="preserve">PROPIEDAD </w:t>
      </w:r>
      <w:r w:rsidRPr="00274367">
        <w:rPr>
          <w:rFonts w:cs="Arial"/>
          <w:b/>
          <w:sz w:val="22"/>
        </w:rPr>
        <w:t>INTELECTUAL, PATENTES</w:t>
      </w:r>
      <w:r w:rsidRPr="008C6904">
        <w:rPr>
          <w:rFonts w:cs="Arial"/>
          <w:b/>
          <w:sz w:val="22"/>
        </w:rPr>
        <w:t xml:space="preserve"> Y/O MARCAS.- </w:t>
      </w:r>
      <w:r>
        <w:rPr>
          <w:rFonts w:cs="Arial"/>
          <w:b/>
          <w:sz w:val="22"/>
        </w:rPr>
        <w:t>“EL PROVEEDOR”</w:t>
      </w:r>
      <w:r w:rsidRPr="008C6904">
        <w:rPr>
          <w:rFonts w:cs="Arial"/>
          <w:sz w:val="22"/>
        </w:rPr>
        <w:t xml:space="preserve"> se obliga para con </w:t>
      </w:r>
      <w:r>
        <w:rPr>
          <w:rFonts w:cs="Arial"/>
          <w:b/>
          <w:sz w:val="22"/>
        </w:rPr>
        <w:t>“EL INSTITUTO”</w:t>
      </w:r>
      <w:r w:rsidRPr="008C6904">
        <w:rPr>
          <w:rFonts w:cs="Arial"/>
          <w:sz w:val="22"/>
        </w:rPr>
        <w:t xml:space="preserve">, a responder por los daños y/o perjuicios que pudiera causar a </w:t>
      </w:r>
      <w:r>
        <w:rPr>
          <w:rFonts w:cs="Arial"/>
          <w:b/>
          <w:sz w:val="22"/>
        </w:rPr>
        <w:t>“EL INSTITUTO”</w:t>
      </w:r>
      <w:r w:rsidRPr="008C6904">
        <w:rPr>
          <w:rFonts w:cs="Arial"/>
          <w:sz w:val="22"/>
        </w:rPr>
        <w:t xml:space="preserve"> y/o a terceros, si</w:t>
      </w:r>
      <w:r>
        <w:rPr>
          <w:rFonts w:cs="Arial"/>
          <w:sz w:val="22"/>
        </w:rPr>
        <w:t xml:space="preserve"> con motivo de la prestación del servicio</w:t>
      </w:r>
      <w:r w:rsidRPr="008C6904">
        <w:rPr>
          <w:rFonts w:cs="Arial"/>
          <w:sz w:val="22"/>
        </w:rPr>
        <w:t xml:space="preserve"> se violan derechos de autor, de patentes y/o marcas u otro derecho reservado a nivel Nacional o Internacional.</w:t>
      </w:r>
    </w:p>
    <w:p w:rsidR="00014BFF" w:rsidRPr="008C6904" w:rsidRDefault="00014BFF" w:rsidP="00014BFF">
      <w:pPr>
        <w:jc w:val="both"/>
        <w:rPr>
          <w:rFonts w:cs="Arial"/>
          <w:sz w:val="22"/>
        </w:rPr>
      </w:pPr>
    </w:p>
    <w:p w:rsidR="00014BFF" w:rsidRPr="008C6904" w:rsidRDefault="00014BFF" w:rsidP="00014BFF">
      <w:pPr>
        <w:jc w:val="both"/>
        <w:rPr>
          <w:rFonts w:cs="Arial"/>
          <w:sz w:val="22"/>
        </w:rPr>
      </w:pPr>
      <w:r w:rsidRPr="008C6904">
        <w:rPr>
          <w:rFonts w:cs="Arial"/>
          <w:sz w:val="22"/>
        </w:rPr>
        <w:t xml:space="preserve">Por lo anterior, </w:t>
      </w:r>
      <w:r>
        <w:rPr>
          <w:rFonts w:cs="Arial"/>
          <w:b/>
          <w:bCs/>
          <w:sz w:val="22"/>
        </w:rPr>
        <w:t>“EL PROVEEDOR”</w:t>
      </w:r>
      <w:r w:rsidRPr="008C6904">
        <w:rPr>
          <w:rFonts w:cs="Arial"/>
          <w:sz w:val="22"/>
        </w:rPr>
        <w:t xml:space="preserve"> manifiesta en este acto bajo protesta de decir verdad, no encontrarse en ninguno de los supuestos de infracción a la Ley Federal del Derecho de Autor, ni a la Ley de la Propiedad Industrial.</w:t>
      </w:r>
    </w:p>
    <w:p w:rsidR="00014BFF" w:rsidRPr="008C6904" w:rsidRDefault="00014BFF" w:rsidP="00014BFF">
      <w:pPr>
        <w:jc w:val="both"/>
        <w:rPr>
          <w:rFonts w:cs="Arial"/>
          <w:sz w:val="22"/>
        </w:rPr>
      </w:pPr>
    </w:p>
    <w:p w:rsidR="00014BFF" w:rsidRPr="008C6904" w:rsidRDefault="00014BFF" w:rsidP="00014BFF">
      <w:pPr>
        <w:jc w:val="both"/>
        <w:rPr>
          <w:rFonts w:cs="Arial"/>
          <w:bCs/>
          <w:sz w:val="22"/>
        </w:rPr>
      </w:pPr>
      <w:r w:rsidRPr="008C6904">
        <w:rPr>
          <w:rFonts w:cs="Arial"/>
          <w:sz w:val="22"/>
        </w:rPr>
        <w:lastRenderedPageBreak/>
        <w:t xml:space="preserve">En caso de que sobreviniera alguna reclamación en contra de </w:t>
      </w:r>
      <w:r w:rsidRPr="008C6904">
        <w:rPr>
          <w:rFonts w:cs="Arial"/>
          <w:b/>
          <w:bCs/>
          <w:sz w:val="22"/>
        </w:rPr>
        <w:t>"EL INSTITUTO"</w:t>
      </w:r>
      <w:r w:rsidRPr="008C6904">
        <w:rPr>
          <w:rFonts w:cs="Arial"/>
          <w:sz w:val="22"/>
        </w:rPr>
        <w:t xml:space="preserve"> por cualquiera de las causas antes mencionadas, la única obligación de éste será la de dar aviso en el domicilio previsto en este instrumento jurídico a </w:t>
      </w:r>
      <w:r>
        <w:rPr>
          <w:rFonts w:cs="Arial"/>
          <w:b/>
          <w:bCs/>
          <w:sz w:val="22"/>
        </w:rPr>
        <w:t>“EL PROVEEDOR”</w:t>
      </w:r>
      <w:r w:rsidRPr="008C6904">
        <w:rPr>
          <w:rFonts w:cs="Arial"/>
          <w:sz w:val="22"/>
        </w:rPr>
        <w:t xml:space="preserve">, para que éste lleve a cabo las acciones necesarias que garanticen la liberación de </w:t>
      </w:r>
      <w:r w:rsidRPr="008C6904">
        <w:rPr>
          <w:rFonts w:cs="Arial"/>
          <w:b/>
          <w:bCs/>
          <w:sz w:val="22"/>
        </w:rPr>
        <w:t>"EL INSTITUTO"</w:t>
      </w:r>
      <w:r w:rsidRPr="008C6904">
        <w:rPr>
          <w:rFonts w:cs="Arial"/>
          <w:sz w:val="22"/>
        </w:rPr>
        <w:t xml:space="preserve"> de cualquier controversia o responsabilidad de carácter civil, mercantil, penal o administrativa que, en su caso, se ocasione</w:t>
      </w:r>
      <w:r w:rsidRPr="008C6904">
        <w:rPr>
          <w:rFonts w:cs="Arial"/>
          <w:bCs/>
          <w:sz w:val="22"/>
        </w:rPr>
        <w:t>.</w:t>
      </w:r>
    </w:p>
    <w:p w:rsidR="00014BFF" w:rsidRPr="008C6904" w:rsidRDefault="00014BFF" w:rsidP="00014BFF">
      <w:pPr>
        <w:jc w:val="both"/>
        <w:rPr>
          <w:rFonts w:cs="Arial"/>
          <w:b/>
          <w:bCs/>
          <w:sz w:val="22"/>
        </w:rPr>
      </w:pPr>
    </w:p>
    <w:p w:rsidR="00014BFF" w:rsidRPr="008C6904" w:rsidRDefault="00014BFF" w:rsidP="00014BFF">
      <w:pPr>
        <w:tabs>
          <w:tab w:val="left" w:pos="9639"/>
        </w:tabs>
        <w:jc w:val="both"/>
        <w:rPr>
          <w:rFonts w:cs="Arial"/>
          <w:sz w:val="22"/>
        </w:rPr>
      </w:pPr>
      <w:r w:rsidRPr="008C6904">
        <w:rPr>
          <w:rFonts w:cs="Arial"/>
          <w:sz w:val="22"/>
        </w:rPr>
        <w:t>Lo anterior de conformidad a lo establecido en el artículo 45</w:t>
      </w:r>
      <w:r>
        <w:rPr>
          <w:rFonts w:cs="Arial"/>
          <w:sz w:val="22"/>
        </w:rPr>
        <w:t>,</w:t>
      </w:r>
      <w:r w:rsidRPr="008C6904">
        <w:rPr>
          <w:rFonts w:cs="Arial"/>
          <w:sz w:val="22"/>
        </w:rPr>
        <w:t xml:space="preserve"> fracción XX de la </w:t>
      </w:r>
      <w:r w:rsidRPr="008C6904">
        <w:rPr>
          <w:rFonts w:cs="Arial"/>
          <w:bCs/>
          <w:sz w:val="22"/>
        </w:rPr>
        <w:t>Ley de Adquisiciones, Arrendamientos y Servicios del Sector Público.</w:t>
      </w:r>
    </w:p>
    <w:p w:rsidR="00014BFF" w:rsidRDefault="00014BFF" w:rsidP="00014BFF">
      <w:pPr>
        <w:ind w:right="-93" w:hanging="4"/>
        <w:jc w:val="both"/>
        <w:rPr>
          <w:rFonts w:cs="Arial"/>
          <w:b/>
          <w:bCs/>
          <w:sz w:val="22"/>
        </w:rPr>
      </w:pPr>
    </w:p>
    <w:p w:rsidR="00014BFF" w:rsidRPr="0015337D" w:rsidRDefault="00014BFF" w:rsidP="00014BFF">
      <w:pPr>
        <w:jc w:val="both"/>
        <w:rPr>
          <w:rFonts w:cs="Arial"/>
          <w:sz w:val="22"/>
        </w:rPr>
      </w:pPr>
      <w:r w:rsidRPr="0015337D">
        <w:rPr>
          <w:rFonts w:cs="Arial"/>
          <w:sz w:val="22"/>
        </w:rPr>
        <w:t xml:space="preserve">La titularidad de los nuevos desarrollos y/o programas entregables, resultado de los impresos materia de este requerimiento, pertenecen de manera exclusiva a </w:t>
      </w:r>
      <w:r w:rsidRPr="0015337D">
        <w:rPr>
          <w:rFonts w:cs="Arial"/>
          <w:b/>
          <w:sz w:val="22"/>
        </w:rPr>
        <w:t>“EL INSTITUTO”</w:t>
      </w:r>
      <w:r w:rsidRPr="0015337D">
        <w:rPr>
          <w:rFonts w:cs="Arial"/>
          <w:sz w:val="22"/>
        </w:rPr>
        <w:t xml:space="preserve">, así como los derechos de autor que pudieran derivarse de ellos; razón por la cual </w:t>
      </w:r>
      <w:r w:rsidRPr="0015337D">
        <w:rPr>
          <w:rFonts w:cs="Arial"/>
          <w:b/>
          <w:sz w:val="22"/>
        </w:rPr>
        <w:t>“EL INSTITUTO”</w:t>
      </w:r>
      <w:r w:rsidRPr="0015337D">
        <w:rPr>
          <w:rFonts w:cs="Arial"/>
          <w:sz w:val="22"/>
        </w:rPr>
        <w:t xml:space="preserve"> conforme a sus necesidades, podrá hacer uso de los programas desarrollados de acuerdo con lo pactado en el </w:t>
      </w:r>
      <w:r>
        <w:rPr>
          <w:rFonts w:cs="Arial"/>
          <w:sz w:val="22"/>
        </w:rPr>
        <w:t xml:space="preserve">presente </w:t>
      </w:r>
      <w:r w:rsidRPr="0015337D">
        <w:rPr>
          <w:rFonts w:cs="Arial"/>
          <w:sz w:val="22"/>
        </w:rPr>
        <w:t xml:space="preserve">contrato, para su uso, difusión, explotación, distribución y comercialización, dando el crédito que en su caso le corresponda </w:t>
      </w:r>
      <w:r w:rsidRPr="008C6904">
        <w:rPr>
          <w:rFonts w:cs="Arial"/>
          <w:sz w:val="22"/>
        </w:rPr>
        <w:t xml:space="preserve">a </w:t>
      </w:r>
      <w:r>
        <w:rPr>
          <w:rFonts w:cs="Arial"/>
          <w:b/>
          <w:bCs/>
          <w:sz w:val="22"/>
        </w:rPr>
        <w:t>“EL PROVEEDOR”</w:t>
      </w:r>
      <w:r w:rsidRPr="0015337D">
        <w:rPr>
          <w:rFonts w:cs="Arial"/>
          <w:sz w:val="22"/>
        </w:rPr>
        <w:t>.</w:t>
      </w:r>
    </w:p>
    <w:p w:rsidR="00014BFF" w:rsidRPr="008C6904" w:rsidRDefault="00014BFF" w:rsidP="00014BFF">
      <w:pPr>
        <w:ind w:right="-93" w:hanging="4"/>
        <w:jc w:val="both"/>
        <w:rPr>
          <w:rFonts w:cs="Arial"/>
          <w:b/>
          <w:bCs/>
          <w:sz w:val="22"/>
        </w:rPr>
      </w:pPr>
    </w:p>
    <w:p w:rsidR="00014BFF" w:rsidRDefault="00014BFF" w:rsidP="00014BFF">
      <w:pPr>
        <w:overflowPunct w:val="0"/>
        <w:autoSpaceDE w:val="0"/>
        <w:ind w:right="49"/>
        <w:jc w:val="both"/>
        <w:textAlignment w:val="baseline"/>
        <w:rPr>
          <w:rFonts w:cs="Arial"/>
          <w:b/>
          <w:bCs/>
          <w:sz w:val="22"/>
        </w:rPr>
      </w:pPr>
      <w:r w:rsidRPr="00274367">
        <w:rPr>
          <w:rFonts w:cs="Arial"/>
          <w:b/>
          <w:bCs/>
          <w:sz w:val="22"/>
        </w:rPr>
        <w:t xml:space="preserve">DÉCIMA.- GARANTÍAS.- “EL PROVEEDOR” </w:t>
      </w:r>
      <w:r w:rsidRPr="00274367">
        <w:rPr>
          <w:rFonts w:cs="Arial"/>
          <w:bCs/>
          <w:sz w:val="22"/>
        </w:rPr>
        <w:t>se obliga a entregar a</w:t>
      </w:r>
      <w:r w:rsidRPr="00274367">
        <w:rPr>
          <w:rFonts w:cs="Arial"/>
          <w:b/>
          <w:bCs/>
          <w:sz w:val="22"/>
        </w:rPr>
        <w:t xml:space="preserve"> “EL INSTITUTO” </w:t>
      </w:r>
      <w:r w:rsidRPr="00274367">
        <w:rPr>
          <w:rFonts w:cs="Arial"/>
          <w:bCs/>
          <w:sz w:val="22"/>
        </w:rPr>
        <w:t>las garantías que a continuación se indican:</w:t>
      </w:r>
    </w:p>
    <w:p w:rsidR="00014BFF" w:rsidRDefault="00014BFF" w:rsidP="00014BFF">
      <w:pPr>
        <w:pStyle w:val="Default"/>
        <w:rPr>
          <w:lang w:val="es-ES"/>
        </w:rPr>
      </w:pPr>
    </w:p>
    <w:p w:rsidR="00014BFF" w:rsidRPr="00274367" w:rsidRDefault="00014BFF" w:rsidP="003A4C27">
      <w:pPr>
        <w:pStyle w:val="Default"/>
        <w:numPr>
          <w:ilvl w:val="0"/>
          <w:numId w:val="38"/>
        </w:numPr>
        <w:jc w:val="both"/>
        <w:rPr>
          <w:sz w:val="22"/>
          <w:szCs w:val="22"/>
        </w:rPr>
      </w:pPr>
      <w:r w:rsidRPr="00274367">
        <w:rPr>
          <w:b/>
          <w:sz w:val="23"/>
          <w:szCs w:val="23"/>
        </w:rPr>
        <w:t xml:space="preserve">DE LOS IMPRESOS.- </w:t>
      </w:r>
      <w:r>
        <w:rPr>
          <w:b/>
          <w:sz w:val="23"/>
          <w:szCs w:val="23"/>
        </w:rPr>
        <w:t>“</w:t>
      </w:r>
      <w:r w:rsidRPr="00274367">
        <w:rPr>
          <w:b/>
          <w:color w:val="auto"/>
          <w:sz w:val="22"/>
          <w:szCs w:val="22"/>
        </w:rPr>
        <w:t>EL PROVEEDOR</w:t>
      </w:r>
      <w:r>
        <w:rPr>
          <w:b/>
          <w:color w:val="auto"/>
          <w:sz w:val="22"/>
          <w:szCs w:val="22"/>
        </w:rPr>
        <w:t>”</w:t>
      </w:r>
      <w:r w:rsidRPr="00274367">
        <w:rPr>
          <w:color w:val="auto"/>
          <w:sz w:val="22"/>
          <w:szCs w:val="22"/>
        </w:rPr>
        <w:t xml:space="preserve"> deberá entregar junto con los impresos una garantía de fabricación con cobertura amplia por 12</w:t>
      </w:r>
      <w:r>
        <w:rPr>
          <w:color w:val="auto"/>
          <w:sz w:val="22"/>
          <w:szCs w:val="22"/>
        </w:rPr>
        <w:t xml:space="preserve"> (doce)</w:t>
      </w:r>
      <w:r w:rsidRPr="00274367">
        <w:rPr>
          <w:color w:val="auto"/>
          <w:sz w:val="22"/>
          <w:szCs w:val="22"/>
        </w:rPr>
        <w:t xml:space="preserve"> meses contra vicios ocultos, defectos de impresión o cualquier inconsistencia que presenten, la cual deberá entregar al Administrador del Contrato o a quien éste designe, un</w:t>
      </w:r>
      <w:r>
        <w:rPr>
          <w:color w:val="auto"/>
          <w:sz w:val="22"/>
          <w:szCs w:val="22"/>
        </w:rPr>
        <w:t xml:space="preserve"> (1) </w:t>
      </w:r>
      <w:r w:rsidRPr="00274367">
        <w:rPr>
          <w:color w:val="auto"/>
          <w:sz w:val="22"/>
          <w:szCs w:val="22"/>
        </w:rPr>
        <w:t xml:space="preserve"> día hábil posterior a la entrega de los impresos, por escrito en papel membretado, debidamente firmada por el representante legal de la empresa.</w:t>
      </w:r>
    </w:p>
    <w:p w:rsidR="00014BFF" w:rsidRDefault="00014BFF" w:rsidP="00014BFF">
      <w:pPr>
        <w:pStyle w:val="Default"/>
        <w:ind w:left="720"/>
        <w:jc w:val="both"/>
        <w:rPr>
          <w:sz w:val="23"/>
          <w:szCs w:val="23"/>
        </w:rPr>
      </w:pPr>
    </w:p>
    <w:p w:rsidR="00014BFF" w:rsidRPr="00274367" w:rsidRDefault="00014BFF" w:rsidP="00014BFF">
      <w:pPr>
        <w:ind w:left="709"/>
        <w:jc w:val="both"/>
        <w:rPr>
          <w:rFonts w:cs="Arial"/>
          <w:bCs/>
          <w:sz w:val="22"/>
          <w:lang w:eastAsia="es-MX"/>
        </w:rPr>
      </w:pPr>
      <w:r w:rsidRPr="00274367">
        <w:rPr>
          <w:rFonts w:eastAsia="Calibri" w:cs="Arial"/>
          <w:bCs/>
          <w:sz w:val="22"/>
          <w:lang w:eastAsia="es-MX"/>
        </w:rPr>
        <w:t xml:space="preserve">El Administrador del contrato o a quien éste designe, notificará a </w:t>
      </w:r>
      <w:r w:rsidRPr="00274367">
        <w:rPr>
          <w:rFonts w:cs="Arial"/>
          <w:b/>
          <w:sz w:val="22"/>
        </w:rPr>
        <w:t>“EL PROVEEDOR”</w:t>
      </w:r>
      <w:r w:rsidRPr="00274367">
        <w:rPr>
          <w:rFonts w:cs="Arial"/>
          <w:sz w:val="22"/>
        </w:rPr>
        <w:t xml:space="preserve"> </w:t>
      </w:r>
      <w:r w:rsidRPr="00274367">
        <w:rPr>
          <w:rFonts w:eastAsia="Calibri" w:cs="Arial"/>
          <w:bCs/>
          <w:sz w:val="22"/>
          <w:lang w:eastAsia="es-MX"/>
        </w:rPr>
        <w:t>por escrito, dirigido al Representante Legal, dentro del periodo de 3 (tres</w:t>
      </w:r>
      <w:r w:rsidRPr="00274367">
        <w:rPr>
          <w:rFonts w:eastAsia="Calibri" w:cs="Arial"/>
          <w:sz w:val="22"/>
          <w:lang w:eastAsia="es-MX"/>
        </w:rPr>
        <w:t>)</w:t>
      </w:r>
      <w:r w:rsidRPr="00274367">
        <w:rPr>
          <w:rFonts w:eastAsia="Calibri" w:cs="Arial"/>
          <w:bCs/>
          <w:sz w:val="22"/>
          <w:lang w:eastAsia="es-MX"/>
        </w:rPr>
        <w:t xml:space="preserve"> días hábiles siguientes al momento en que se haya percatado del defecto, é</w:t>
      </w:r>
      <w:r w:rsidRPr="00274367">
        <w:rPr>
          <w:rFonts w:cs="Arial"/>
          <w:bCs/>
          <w:sz w:val="22"/>
          <w:lang w:eastAsia="es-MX"/>
        </w:rPr>
        <w:t>ste</w:t>
      </w:r>
      <w:r w:rsidRPr="00274367">
        <w:rPr>
          <w:rFonts w:eastAsia="Calibri" w:cs="Arial"/>
          <w:bCs/>
          <w:sz w:val="22"/>
          <w:lang w:eastAsia="es-MX"/>
        </w:rPr>
        <w:t xml:space="preserve"> deberá realizar dicha reposición en un periodo que no exceda de 10 (diez) días hábiles contados a partir de la notificación.</w:t>
      </w:r>
    </w:p>
    <w:p w:rsidR="00014BFF" w:rsidRPr="00274367" w:rsidRDefault="00014BFF" w:rsidP="00014BFF">
      <w:pPr>
        <w:pStyle w:val="Default"/>
        <w:ind w:left="720"/>
        <w:jc w:val="both"/>
        <w:rPr>
          <w:sz w:val="22"/>
          <w:szCs w:val="22"/>
        </w:rPr>
      </w:pPr>
    </w:p>
    <w:p w:rsidR="00014BFF" w:rsidRPr="009D06A8" w:rsidRDefault="00014BFF" w:rsidP="00014BFF">
      <w:pPr>
        <w:pStyle w:val="Default"/>
        <w:ind w:left="720"/>
        <w:jc w:val="both"/>
        <w:rPr>
          <w:sz w:val="22"/>
          <w:szCs w:val="22"/>
        </w:rPr>
      </w:pPr>
      <w:r w:rsidRPr="009D06A8">
        <w:rPr>
          <w:bCs/>
          <w:sz w:val="22"/>
          <w:szCs w:val="22"/>
        </w:rPr>
        <w:t>Todos los gastos que se generen con motivo del canje, reposición, corrección y/o modificación de los impresos, correrán a cargo d</w:t>
      </w:r>
      <w:r>
        <w:rPr>
          <w:bCs/>
          <w:sz w:val="22"/>
          <w:szCs w:val="22"/>
        </w:rPr>
        <w:t xml:space="preserve">e </w:t>
      </w:r>
      <w:r w:rsidRPr="009D06A8">
        <w:rPr>
          <w:b/>
          <w:bCs/>
          <w:sz w:val="22"/>
          <w:szCs w:val="22"/>
        </w:rPr>
        <w:t>“EL PROVEEDOR”.</w:t>
      </w:r>
    </w:p>
    <w:p w:rsidR="00014BFF" w:rsidRPr="00274367" w:rsidRDefault="00014BFF" w:rsidP="00014BFF">
      <w:pPr>
        <w:pStyle w:val="Default"/>
        <w:ind w:left="720"/>
        <w:jc w:val="both"/>
        <w:rPr>
          <w:sz w:val="23"/>
          <w:szCs w:val="23"/>
        </w:rPr>
      </w:pPr>
    </w:p>
    <w:p w:rsidR="00014BFF" w:rsidRDefault="00014BFF" w:rsidP="003A4C27">
      <w:pPr>
        <w:numPr>
          <w:ilvl w:val="0"/>
          <w:numId w:val="38"/>
        </w:numPr>
        <w:suppressAutoHyphens/>
        <w:overflowPunct w:val="0"/>
        <w:autoSpaceDE w:val="0"/>
        <w:spacing w:after="0" w:line="240" w:lineRule="auto"/>
        <w:ind w:right="49"/>
        <w:jc w:val="both"/>
        <w:textAlignment w:val="baseline"/>
        <w:rPr>
          <w:rFonts w:cs="Arial"/>
          <w:sz w:val="22"/>
        </w:rPr>
      </w:pPr>
      <w:r w:rsidRPr="001D456B">
        <w:rPr>
          <w:rFonts w:cs="Arial"/>
          <w:b/>
          <w:bCs/>
          <w:sz w:val="22"/>
        </w:rPr>
        <w:t>DE CUMPLIMIENTO DEL CONTRATO.-</w:t>
      </w:r>
      <w:r w:rsidRPr="008C6904">
        <w:rPr>
          <w:rFonts w:cs="Arial"/>
          <w:b/>
          <w:bCs/>
          <w:sz w:val="22"/>
        </w:rPr>
        <w:t xml:space="preserve"> </w:t>
      </w:r>
      <w:r>
        <w:rPr>
          <w:rFonts w:cs="Arial"/>
          <w:b/>
          <w:bCs/>
          <w:sz w:val="22"/>
        </w:rPr>
        <w:t>“EL PROVEEDOR”</w:t>
      </w:r>
      <w:r w:rsidRPr="008C6904">
        <w:rPr>
          <w:rFonts w:cs="Arial"/>
          <w:sz w:val="22"/>
        </w:rPr>
        <w:t xml:space="preserve"> se obliga a entregar a más tardar dentro de los 10 (diez) días naturales posteriores a la firma de este instrumento jurídico, en términ</w:t>
      </w:r>
      <w:r>
        <w:rPr>
          <w:rFonts w:cs="Arial"/>
          <w:sz w:val="22"/>
        </w:rPr>
        <w:t xml:space="preserve">os </w:t>
      </w:r>
      <w:r w:rsidRPr="009D06A8">
        <w:rPr>
          <w:rFonts w:cs="Arial"/>
          <w:sz w:val="22"/>
        </w:rPr>
        <w:t>de la fracción II del artículo 48 de</w:t>
      </w:r>
      <w:r w:rsidRPr="008C6904">
        <w:rPr>
          <w:rFonts w:cs="Arial"/>
          <w:sz w:val="22"/>
        </w:rPr>
        <w:t xml:space="preserv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8C6904">
        <w:rPr>
          <w:rFonts w:cs="Arial"/>
          <w:b/>
          <w:bCs/>
          <w:sz w:val="22"/>
        </w:rPr>
        <w:t>“Instituto Mexicano del Seguro Social”</w:t>
      </w:r>
      <w:r w:rsidRPr="008C6904">
        <w:rPr>
          <w:rFonts w:cs="Arial"/>
          <w:sz w:val="22"/>
        </w:rPr>
        <w:t xml:space="preserve"> por un monto equivalente al </w:t>
      </w:r>
      <w:r w:rsidRPr="008C6904">
        <w:rPr>
          <w:rFonts w:cs="Arial"/>
          <w:b/>
          <w:bCs/>
          <w:sz w:val="22"/>
        </w:rPr>
        <w:t>10% (diez por ciento)</w:t>
      </w:r>
      <w:r w:rsidRPr="008C6904">
        <w:rPr>
          <w:rFonts w:cs="Arial"/>
          <w:sz w:val="22"/>
        </w:rPr>
        <w:t xml:space="preserve"> sobre el importe que se indica en la Cláusula Segunda del presente contrato, sin considerar el Impuesto al Valor Agregado (I.V.A.) en Moneda Nacional.</w:t>
      </w:r>
    </w:p>
    <w:p w:rsidR="00014BFF" w:rsidRPr="004C7596" w:rsidRDefault="00014BFF" w:rsidP="00014BFF">
      <w:pPr>
        <w:jc w:val="both"/>
        <w:rPr>
          <w:rFonts w:cs="Arial"/>
          <w:b/>
          <w:bCs/>
          <w:sz w:val="22"/>
          <w:lang w:val="es-ES_tradnl"/>
        </w:rPr>
      </w:pPr>
    </w:p>
    <w:p w:rsidR="00014BFF" w:rsidRPr="008C6904" w:rsidRDefault="00014BFF" w:rsidP="00014BFF">
      <w:pPr>
        <w:jc w:val="both"/>
        <w:rPr>
          <w:rFonts w:cs="Arial"/>
          <w:sz w:val="22"/>
        </w:rPr>
      </w:pPr>
      <w:r>
        <w:rPr>
          <w:rFonts w:cs="Arial"/>
          <w:b/>
          <w:bCs/>
          <w:sz w:val="22"/>
        </w:rPr>
        <w:t>“EL PROVEEDOR”</w:t>
      </w:r>
      <w:r w:rsidRPr="008C6904">
        <w:rPr>
          <w:rFonts w:cs="Arial"/>
          <w:sz w:val="22"/>
        </w:rPr>
        <w:t xml:space="preserve"> queda obligado a entregar a </w:t>
      </w:r>
      <w:r w:rsidRPr="008C6904">
        <w:rPr>
          <w:rFonts w:cs="Arial"/>
          <w:b/>
          <w:bCs/>
          <w:sz w:val="22"/>
        </w:rPr>
        <w:t>"EL INSTITUTO"</w:t>
      </w:r>
      <w:r w:rsidRPr="008C6904">
        <w:rPr>
          <w:rFonts w:cs="Arial"/>
          <w:sz w:val="22"/>
        </w:rPr>
        <w:t xml:space="preserve"> la póliza de fianza antes señalada, en la División de Contratos, ubicada en Calle Durango número 291</w:t>
      </w:r>
      <w:r>
        <w:rPr>
          <w:rFonts w:cs="Arial"/>
          <w:sz w:val="22"/>
        </w:rPr>
        <w:t>,</w:t>
      </w:r>
      <w:r w:rsidRPr="008C6904">
        <w:rPr>
          <w:rFonts w:cs="Arial"/>
          <w:sz w:val="22"/>
        </w:rPr>
        <w:t xml:space="preserve"> 10º piso, Colonia </w:t>
      </w:r>
      <w:r>
        <w:rPr>
          <w:rFonts w:cs="Arial"/>
          <w:sz w:val="22"/>
        </w:rPr>
        <w:t>Roma Norte, Demarcación Territorial</w:t>
      </w:r>
      <w:r w:rsidRPr="008C6904">
        <w:rPr>
          <w:rFonts w:cs="Arial"/>
          <w:sz w:val="22"/>
        </w:rPr>
        <w:t xml:space="preserve"> Cuauhtémoc, Código Postal 06700</w:t>
      </w:r>
      <w:r>
        <w:rPr>
          <w:rFonts w:cs="Arial"/>
          <w:sz w:val="22"/>
        </w:rPr>
        <w:t>,</w:t>
      </w:r>
      <w:r w:rsidRPr="008C6904">
        <w:rPr>
          <w:rFonts w:cs="Arial"/>
          <w:sz w:val="22"/>
        </w:rPr>
        <w:t xml:space="preserve"> Ciudad de México, apegándose al formato que para tal efecto se entregará en la referida División.</w:t>
      </w:r>
    </w:p>
    <w:p w:rsidR="00014BFF" w:rsidRPr="008C6904" w:rsidRDefault="00014BFF" w:rsidP="00014BFF">
      <w:pPr>
        <w:jc w:val="both"/>
        <w:rPr>
          <w:rFonts w:cs="Arial"/>
          <w:b/>
          <w:bCs/>
          <w:sz w:val="22"/>
        </w:rPr>
      </w:pPr>
    </w:p>
    <w:p w:rsidR="00014BFF" w:rsidRDefault="00014BFF" w:rsidP="00014BFF">
      <w:pPr>
        <w:ind w:right="49"/>
        <w:jc w:val="both"/>
        <w:rPr>
          <w:rFonts w:cs="Arial"/>
          <w:sz w:val="22"/>
        </w:rPr>
      </w:pPr>
      <w:r w:rsidRPr="008C6904">
        <w:rPr>
          <w:rFonts w:cs="Arial"/>
          <w:sz w:val="22"/>
        </w:rPr>
        <w:t xml:space="preserve">Dicha póliza de garantía de cumplimiento del contrato se liberará de forma inmediata a </w:t>
      </w:r>
      <w:r>
        <w:rPr>
          <w:rFonts w:cs="Arial"/>
          <w:b/>
          <w:sz w:val="22"/>
        </w:rPr>
        <w:t>“EL PROVEEDOR”</w:t>
      </w:r>
      <w:r w:rsidRPr="008C6904">
        <w:rPr>
          <w:rFonts w:cs="Arial"/>
          <w:sz w:val="22"/>
        </w:rPr>
        <w:t xml:space="preserve"> una vez que </w:t>
      </w:r>
      <w:r>
        <w:rPr>
          <w:rFonts w:cs="Arial"/>
          <w:b/>
          <w:sz w:val="22"/>
        </w:rPr>
        <w:t>“EL INSTITUTO”</w:t>
      </w:r>
      <w:r w:rsidRPr="008C6904">
        <w:rPr>
          <w:rFonts w:cs="Arial"/>
          <w:sz w:val="22"/>
        </w:rPr>
        <w:t xml:space="preserve"> le otorgue autorización por escrito, para que éste pueda solicitar a la afianzadora correspondiente la cancelación de la fianza, autorización que se entregará a </w:t>
      </w:r>
      <w:r>
        <w:rPr>
          <w:rFonts w:cs="Arial"/>
          <w:b/>
          <w:sz w:val="22"/>
        </w:rPr>
        <w:t>“EL PROVEEDOR”</w:t>
      </w:r>
      <w:r w:rsidRPr="008C6904">
        <w:rPr>
          <w:rFonts w:cs="Arial"/>
          <w:sz w:val="22"/>
        </w:rPr>
        <w:t xml:space="preserve"> siempre que demuestre haber cumplido con la totalidad de las obligaciones adquiridas por virtud del presente contrato; para lo </w:t>
      </w:r>
      <w:r>
        <w:rPr>
          <w:rFonts w:cs="Arial"/>
          <w:sz w:val="22"/>
        </w:rPr>
        <w:t>anterior,</w:t>
      </w:r>
      <w:r w:rsidRPr="008C6904">
        <w:rPr>
          <w:rFonts w:cs="Arial"/>
          <w:sz w:val="22"/>
        </w:rPr>
        <w:t xml:space="preserve"> deberá presentar mediante escrito la solicitud de liberación de la fianza en la División de Contratos, misma que llevará a cabo el procedimiento para su liberación y entrega.</w:t>
      </w:r>
    </w:p>
    <w:p w:rsidR="00014BFF" w:rsidRDefault="00014BFF" w:rsidP="00014BFF">
      <w:pPr>
        <w:ind w:right="49"/>
        <w:jc w:val="both"/>
        <w:rPr>
          <w:rFonts w:cs="Arial"/>
          <w:sz w:val="22"/>
        </w:rPr>
      </w:pPr>
    </w:p>
    <w:p w:rsidR="00014BFF" w:rsidRPr="00BB4792" w:rsidRDefault="00014BFF" w:rsidP="00014BFF">
      <w:pPr>
        <w:jc w:val="both"/>
        <w:rPr>
          <w:rFonts w:cs="Arial"/>
          <w:bCs/>
          <w:sz w:val="22"/>
        </w:rPr>
      </w:pPr>
      <w:r w:rsidRPr="00DA441A">
        <w:rPr>
          <w:rFonts w:cs="Arial"/>
          <w:b/>
          <w:bCs/>
          <w:sz w:val="22"/>
        </w:rPr>
        <w:t xml:space="preserve">ENDOSO DE LA GARANTÍA DE CUMPLIMIENTO.- </w:t>
      </w:r>
      <w:r>
        <w:rPr>
          <w:rFonts w:cs="Arial"/>
          <w:bCs/>
          <w:sz w:val="22"/>
        </w:rPr>
        <w:t>E</w:t>
      </w:r>
      <w:r w:rsidRPr="00BB4792">
        <w:rPr>
          <w:rFonts w:cs="Arial"/>
          <w:bCs/>
          <w:sz w:val="22"/>
        </w:rPr>
        <w:t>n el supuesto de que</w:t>
      </w:r>
      <w:r w:rsidRPr="00DA441A">
        <w:rPr>
          <w:rFonts w:cs="Arial"/>
          <w:b/>
          <w:bCs/>
          <w:sz w:val="22"/>
        </w:rPr>
        <w:t xml:space="preserve"> “EL INSTITUTO” </w:t>
      </w:r>
      <w:r w:rsidRPr="00BB4792">
        <w:rPr>
          <w:rFonts w:cs="Arial"/>
          <w:bCs/>
          <w:sz w:val="22"/>
        </w:rPr>
        <w:t>y por así convenir a sus intereses, decidiera modificar en cualquiera de sus partes el presente contrato</w:t>
      </w:r>
      <w:r w:rsidRPr="00DA441A">
        <w:rPr>
          <w:rFonts w:cs="Arial"/>
          <w:b/>
          <w:bCs/>
          <w:sz w:val="22"/>
        </w:rPr>
        <w:t xml:space="preserve">, “EL PROVEEDOR” </w:t>
      </w:r>
      <w:r w:rsidRPr="00BB4792">
        <w:rPr>
          <w:rFonts w:cs="Arial"/>
          <w:bCs/>
          <w:sz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DA441A">
        <w:rPr>
          <w:rFonts w:cs="Arial"/>
          <w:b/>
          <w:bCs/>
          <w:sz w:val="22"/>
        </w:rPr>
        <w:t xml:space="preserve"> “EL PROVEEDOR” </w:t>
      </w:r>
      <w:r w:rsidRPr="00BB4792">
        <w:rPr>
          <w:rFonts w:cs="Arial"/>
          <w:bCs/>
          <w:sz w:val="22"/>
        </w:rPr>
        <w:t>a más tardar dentro de los 10 (diez) días naturales posteriores a la firma del convenio respectivo.</w:t>
      </w:r>
    </w:p>
    <w:p w:rsidR="00014BFF" w:rsidRPr="00C9238E" w:rsidRDefault="00014BFF" w:rsidP="00014BFF">
      <w:pPr>
        <w:jc w:val="both"/>
        <w:rPr>
          <w:rFonts w:cs="Arial"/>
          <w:sz w:val="22"/>
        </w:rPr>
      </w:pPr>
    </w:p>
    <w:p w:rsidR="00014BFF" w:rsidRPr="00227A12" w:rsidRDefault="00014BFF" w:rsidP="00014BFF">
      <w:pPr>
        <w:ind w:right="48"/>
        <w:jc w:val="both"/>
        <w:rPr>
          <w:rFonts w:cs="Arial"/>
          <w:b/>
          <w:sz w:val="22"/>
        </w:rPr>
      </w:pPr>
      <w:r w:rsidRPr="00227A12">
        <w:rPr>
          <w:rFonts w:cs="Arial"/>
          <w:b/>
          <w:color w:val="000000"/>
          <w:sz w:val="22"/>
          <w:highlight w:val="lightGray"/>
          <w:lang w:eastAsia="es-MX"/>
        </w:rPr>
        <w:t>(</w:t>
      </w:r>
      <w:r w:rsidRPr="00227A12">
        <w:rPr>
          <w:rFonts w:cs="Arial"/>
          <w:b/>
          <w:bCs/>
          <w:color w:val="000000"/>
          <w:sz w:val="22"/>
          <w:highlight w:val="lightGray"/>
          <w:lang w:eastAsia="es-MX"/>
        </w:rPr>
        <w:t>EN EL CASO DE APLICAR DE ACUERDO AL MONTO</w:t>
      </w:r>
      <w:r w:rsidRPr="00227A12">
        <w:rPr>
          <w:rFonts w:cs="Arial"/>
          <w:b/>
          <w:color w:val="000000"/>
          <w:sz w:val="22"/>
          <w:highlight w:val="lightGray"/>
          <w:lang w:eastAsia="es-MX"/>
        </w:rPr>
        <w:t>)</w:t>
      </w:r>
    </w:p>
    <w:p w:rsidR="00014BFF" w:rsidRDefault="00014BFF" w:rsidP="00014BFF"/>
    <w:p w:rsidR="00014BFF" w:rsidRPr="00F671B5" w:rsidRDefault="00014BFF" w:rsidP="00014BFF">
      <w:pPr>
        <w:jc w:val="both"/>
        <w:rPr>
          <w:rFonts w:cs="Arial"/>
          <w:sz w:val="22"/>
          <w:highlight w:val="lightGray"/>
        </w:rPr>
      </w:pPr>
      <w:r w:rsidRPr="00F671B5">
        <w:rPr>
          <w:rFonts w:cs="Arial"/>
          <w:sz w:val="22"/>
          <w:highlight w:val="lightGray"/>
        </w:rPr>
        <w:lastRenderedPageBreak/>
        <w:t xml:space="preserve">No obstante lo anterior, y toda vez que el monto del presente contrato es menor a 900 (novecientos) días de Unidad de Medida y Actualización (UMA), </w:t>
      </w:r>
      <w:r w:rsidRPr="00F671B5">
        <w:rPr>
          <w:rFonts w:cs="Arial"/>
          <w:b/>
          <w:bCs/>
          <w:sz w:val="22"/>
          <w:highlight w:val="lightGray"/>
        </w:rPr>
        <w:t xml:space="preserve">"EL PROVEEDOR" </w:t>
      </w:r>
      <w:r w:rsidRPr="00F671B5">
        <w:rPr>
          <w:rFonts w:cs="Arial"/>
          <w:sz w:val="22"/>
          <w:highlight w:val="lightGray"/>
        </w:rPr>
        <w:t xml:space="preserve">podrá presentar la garantía de cumplimiento de las obligaciones estipuladas, mediante cheque certificado, por un importe equivalente al 10% (diez por ciento) del monto total, sin considerar el Impuesto al Valor Agregado, en favor de </w:t>
      </w:r>
      <w:r w:rsidRPr="00F671B5">
        <w:rPr>
          <w:rFonts w:cs="Arial"/>
          <w:b/>
          <w:bCs/>
          <w:sz w:val="22"/>
          <w:highlight w:val="lightGray"/>
        </w:rPr>
        <w:t>"EL INSTITUTO",</w:t>
      </w:r>
      <w:r w:rsidRPr="00F671B5">
        <w:rPr>
          <w:rFonts w:cs="Arial"/>
          <w:sz w:val="22"/>
          <w:highlight w:val="lightGray"/>
        </w:rPr>
        <w:t xml:space="preserve"> siendo necesario considerar lo siguiente:</w:t>
      </w:r>
    </w:p>
    <w:p w:rsidR="00014BFF" w:rsidRPr="00F671B5" w:rsidRDefault="00014BFF" w:rsidP="00014BFF">
      <w:pPr>
        <w:jc w:val="both"/>
        <w:rPr>
          <w:rFonts w:cs="Arial"/>
          <w:sz w:val="22"/>
          <w:highlight w:val="lightGray"/>
        </w:rPr>
      </w:pPr>
    </w:p>
    <w:p w:rsidR="00014BFF" w:rsidRPr="00F671B5" w:rsidRDefault="00014BFF" w:rsidP="003A4C27">
      <w:pPr>
        <w:numPr>
          <w:ilvl w:val="0"/>
          <w:numId w:val="39"/>
        </w:numPr>
        <w:spacing w:after="0" w:line="240" w:lineRule="auto"/>
        <w:jc w:val="both"/>
        <w:rPr>
          <w:rFonts w:cs="Arial"/>
          <w:sz w:val="22"/>
          <w:highlight w:val="lightGray"/>
        </w:rPr>
      </w:pPr>
      <w:r w:rsidRPr="00F671B5">
        <w:rPr>
          <w:rFonts w:cs="Arial"/>
          <w:sz w:val="22"/>
          <w:highlight w:val="lightGray"/>
        </w:rPr>
        <w:t>El cheque debe expedirse a nombre del "Instituto Mexicano del Seguro Social".</w:t>
      </w:r>
    </w:p>
    <w:p w:rsidR="00014BFF" w:rsidRPr="00F671B5" w:rsidRDefault="00014BFF" w:rsidP="00014BFF">
      <w:pPr>
        <w:ind w:left="1080"/>
        <w:jc w:val="both"/>
        <w:rPr>
          <w:rFonts w:cs="Arial"/>
          <w:sz w:val="22"/>
          <w:highlight w:val="lightGray"/>
        </w:rPr>
      </w:pPr>
    </w:p>
    <w:p w:rsidR="00014BFF" w:rsidRPr="00F671B5" w:rsidRDefault="00014BFF" w:rsidP="003A4C27">
      <w:pPr>
        <w:numPr>
          <w:ilvl w:val="0"/>
          <w:numId w:val="39"/>
        </w:numPr>
        <w:spacing w:after="0" w:line="240" w:lineRule="auto"/>
        <w:jc w:val="both"/>
        <w:rPr>
          <w:rFonts w:cs="Arial"/>
          <w:sz w:val="22"/>
          <w:highlight w:val="lightGray"/>
        </w:rPr>
      </w:pPr>
      <w:r w:rsidRPr="00F671B5">
        <w:rPr>
          <w:rFonts w:cs="Arial"/>
          <w:sz w:val="22"/>
          <w:highlight w:val="lightGray"/>
        </w:rPr>
        <w:t xml:space="preserve">Dicho cheque deberá ser resguardado, a título de garantía, por </w:t>
      </w:r>
      <w:r w:rsidRPr="00F671B5">
        <w:rPr>
          <w:rFonts w:cs="Arial"/>
          <w:b/>
          <w:bCs/>
          <w:sz w:val="22"/>
          <w:highlight w:val="lightGray"/>
        </w:rPr>
        <w:t xml:space="preserve">"EL INSTITUTO" </w:t>
      </w:r>
      <w:r w:rsidRPr="00F671B5">
        <w:rPr>
          <w:rFonts w:cs="Arial"/>
          <w:sz w:val="22"/>
          <w:highlight w:val="lightGray"/>
        </w:rPr>
        <w:t>en la División de Contratos.</w:t>
      </w:r>
    </w:p>
    <w:p w:rsidR="00014BFF" w:rsidRPr="00F671B5" w:rsidRDefault="00014BFF" w:rsidP="00014BFF">
      <w:pPr>
        <w:pStyle w:val="Prrafodelista"/>
        <w:rPr>
          <w:rFonts w:ascii="Arial" w:hAnsi="Arial" w:cs="Arial"/>
          <w:sz w:val="22"/>
          <w:szCs w:val="22"/>
          <w:highlight w:val="lightGray"/>
          <w:lang w:val="x-none"/>
        </w:rPr>
      </w:pPr>
    </w:p>
    <w:p w:rsidR="00014BFF" w:rsidRPr="00F671B5" w:rsidRDefault="00014BFF" w:rsidP="003A4C27">
      <w:pPr>
        <w:numPr>
          <w:ilvl w:val="0"/>
          <w:numId w:val="39"/>
        </w:numPr>
        <w:spacing w:after="0" w:line="240" w:lineRule="auto"/>
        <w:jc w:val="both"/>
        <w:rPr>
          <w:rFonts w:cs="Arial"/>
          <w:sz w:val="22"/>
          <w:highlight w:val="lightGray"/>
        </w:rPr>
      </w:pPr>
      <w:r w:rsidRPr="00F671B5">
        <w:rPr>
          <w:rFonts w:cs="Arial"/>
          <w:sz w:val="22"/>
          <w:highlight w:val="lightGray"/>
        </w:rPr>
        <w:t xml:space="preserve">El cheque será devuelto a solicitud, por escrito de </w:t>
      </w:r>
      <w:r w:rsidRPr="00F671B5">
        <w:rPr>
          <w:rFonts w:cs="Arial"/>
          <w:b/>
          <w:bCs/>
          <w:sz w:val="22"/>
          <w:highlight w:val="lightGray"/>
        </w:rPr>
        <w:t xml:space="preserve">"EL PROVEEDOR" </w:t>
      </w:r>
      <w:r w:rsidRPr="00F671B5">
        <w:rPr>
          <w:rFonts w:cs="Arial"/>
          <w:sz w:val="22"/>
          <w:highlight w:val="lightGray"/>
        </w:rPr>
        <w:t xml:space="preserve">el segundo día hábil posterior a que </w:t>
      </w:r>
      <w:r w:rsidRPr="00F671B5">
        <w:rPr>
          <w:rFonts w:cs="Arial"/>
          <w:b/>
          <w:bCs/>
          <w:sz w:val="22"/>
          <w:highlight w:val="lightGray"/>
        </w:rPr>
        <w:t>"EL INSTITUTO"</w:t>
      </w:r>
      <w:r w:rsidRPr="00F671B5">
        <w:rPr>
          <w:rFonts w:cs="Arial"/>
          <w:sz w:val="22"/>
          <w:highlight w:val="lightGray"/>
        </w:rPr>
        <w:t xml:space="preserve"> constate el cumplimiento del presente instrumento, previa validación del Administrador del Contrato.</w:t>
      </w:r>
    </w:p>
    <w:p w:rsidR="00014BFF" w:rsidRDefault="00014BFF" w:rsidP="00014BFF">
      <w:pPr>
        <w:jc w:val="both"/>
        <w:rPr>
          <w:rFonts w:cs="Arial"/>
          <w:sz w:val="22"/>
        </w:rPr>
      </w:pPr>
    </w:p>
    <w:p w:rsidR="00014BFF" w:rsidRPr="008C6904" w:rsidRDefault="00014BFF" w:rsidP="00014BFF">
      <w:pPr>
        <w:tabs>
          <w:tab w:val="left" w:pos="9639"/>
        </w:tabs>
        <w:jc w:val="both"/>
        <w:rPr>
          <w:rFonts w:cs="Arial"/>
          <w:sz w:val="22"/>
        </w:rPr>
      </w:pPr>
      <w:r w:rsidRPr="008C6904">
        <w:rPr>
          <w:rFonts w:cs="Arial"/>
          <w:b/>
          <w:bCs/>
          <w:sz w:val="22"/>
        </w:rPr>
        <w:t xml:space="preserve">DÉCIMA PRIMERA.- EJECUCIÓN DE LA GARANTÍA DE CUMPLIMIENTO DE ESTE CONTRATO.- </w:t>
      </w:r>
      <w:r>
        <w:rPr>
          <w:rFonts w:cs="Arial"/>
          <w:b/>
          <w:bCs/>
          <w:sz w:val="22"/>
        </w:rPr>
        <w:t>“EL INSTITUTO”</w:t>
      </w:r>
      <w:r w:rsidRPr="008C6904">
        <w:rPr>
          <w:rFonts w:cs="Arial"/>
          <w:sz w:val="22"/>
        </w:rPr>
        <w:t xml:space="preserve"> llevará a cabo la ejecución de la garantía de cumplimiento de contrato en los casos siguientes:</w:t>
      </w:r>
    </w:p>
    <w:p w:rsidR="00014BFF" w:rsidRPr="008C6904" w:rsidRDefault="00014BFF" w:rsidP="00014BFF">
      <w:pPr>
        <w:tabs>
          <w:tab w:val="left" w:pos="9639"/>
        </w:tabs>
        <w:jc w:val="both"/>
        <w:rPr>
          <w:rFonts w:cs="Arial"/>
          <w:sz w:val="22"/>
        </w:rPr>
      </w:pPr>
    </w:p>
    <w:p w:rsidR="00014BFF" w:rsidRPr="008C6904" w:rsidRDefault="00014BFF" w:rsidP="00014BFF">
      <w:pPr>
        <w:tabs>
          <w:tab w:val="left" w:pos="9639"/>
        </w:tabs>
        <w:overflowPunct w:val="0"/>
        <w:autoSpaceDE w:val="0"/>
        <w:ind w:left="709" w:hanging="567"/>
        <w:jc w:val="both"/>
        <w:textAlignment w:val="baseline"/>
        <w:rPr>
          <w:rFonts w:cs="Arial"/>
          <w:sz w:val="22"/>
        </w:rPr>
      </w:pPr>
      <w:r w:rsidRPr="008C6904">
        <w:rPr>
          <w:rFonts w:cs="Arial"/>
          <w:sz w:val="22"/>
        </w:rPr>
        <w:t>a)</w:t>
      </w:r>
      <w:r w:rsidRPr="008C6904">
        <w:rPr>
          <w:rFonts w:cs="Arial"/>
          <w:sz w:val="22"/>
        </w:rPr>
        <w:tab/>
        <w:t>Se rescinda administrativamente el presente contrato.</w:t>
      </w:r>
    </w:p>
    <w:p w:rsidR="00014BFF" w:rsidRPr="008C6904" w:rsidRDefault="00014BFF" w:rsidP="00014BFF">
      <w:pPr>
        <w:tabs>
          <w:tab w:val="left" w:pos="9923"/>
        </w:tabs>
        <w:overflowPunct w:val="0"/>
        <w:autoSpaceDE w:val="0"/>
        <w:ind w:left="709" w:right="-94" w:hanging="567"/>
        <w:jc w:val="both"/>
        <w:textAlignment w:val="baseline"/>
        <w:rPr>
          <w:rFonts w:cs="Arial"/>
          <w:sz w:val="22"/>
        </w:rPr>
      </w:pPr>
      <w:r w:rsidRPr="008C6904">
        <w:rPr>
          <w:rFonts w:cs="Arial"/>
          <w:sz w:val="22"/>
        </w:rPr>
        <w:t>b)</w:t>
      </w:r>
      <w:r w:rsidRPr="008C6904">
        <w:rPr>
          <w:rFonts w:cs="Arial"/>
          <w:sz w:val="22"/>
        </w:rPr>
        <w:tab/>
        <w:t>Durante su vigencia se detecten deficiencias, fallas o calidad inferior del servicio prestado, en comparación con lo ofertado.</w:t>
      </w:r>
    </w:p>
    <w:p w:rsidR="00014BFF" w:rsidRPr="008C6904" w:rsidRDefault="00014BFF" w:rsidP="00014BFF">
      <w:pPr>
        <w:tabs>
          <w:tab w:val="left" w:pos="9923"/>
        </w:tabs>
        <w:overflowPunct w:val="0"/>
        <w:autoSpaceDE w:val="0"/>
        <w:ind w:left="709" w:right="-94" w:hanging="567"/>
        <w:jc w:val="both"/>
        <w:textAlignment w:val="baseline"/>
        <w:rPr>
          <w:rFonts w:cs="Arial"/>
          <w:sz w:val="22"/>
        </w:rPr>
      </w:pPr>
      <w:r w:rsidRPr="008C6904">
        <w:rPr>
          <w:rFonts w:cs="Arial"/>
          <w:sz w:val="22"/>
        </w:rPr>
        <w:t>c)</w:t>
      </w:r>
      <w:r w:rsidRPr="008C6904">
        <w:rPr>
          <w:rFonts w:cs="Arial"/>
          <w:sz w:val="22"/>
        </w:rPr>
        <w:tab/>
        <w:t xml:space="preserve">Cuando en el supuesto de que se realicen modificaciones al contrato, </w:t>
      </w:r>
      <w:r>
        <w:rPr>
          <w:rFonts w:cs="Arial"/>
          <w:b/>
          <w:sz w:val="22"/>
        </w:rPr>
        <w:t>“EL PROVEEDOR”</w:t>
      </w:r>
      <w:r w:rsidRPr="008C6904">
        <w:rPr>
          <w:rFonts w:cs="Arial"/>
          <w:b/>
          <w:sz w:val="22"/>
        </w:rPr>
        <w:t xml:space="preserve"> </w:t>
      </w:r>
      <w:r w:rsidRPr="008C6904">
        <w:rPr>
          <w:rFonts w:cs="Arial"/>
          <w:sz w:val="22"/>
        </w:rPr>
        <w:t xml:space="preserve">no entregue </w:t>
      </w:r>
      <w:r>
        <w:rPr>
          <w:rFonts w:cs="Arial"/>
          <w:sz w:val="22"/>
        </w:rPr>
        <w:t>en el plazo pactado</w:t>
      </w:r>
      <w:r w:rsidRPr="008C6904">
        <w:rPr>
          <w:rFonts w:cs="Arial"/>
          <w:sz w:val="22"/>
        </w:rPr>
        <w:t xml:space="preserve"> el endoso o la nueva garantía, que ampare el porcentaje establecido para garantizar el cumplimiento del presente instrumento, de conformidad con la Cláusula Décima</w:t>
      </w:r>
      <w:r>
        <w:rPr>
          <w:rFonts w:cs="Arial"/>
          <w:sz w:val="22"/>
        </w:rPr>
        <w:t>, inciso b)</w:t>
      </w:r>
      <w:r w:rsidRPr="008C6904">
        <w:rPr>
          <w:rFonts w:cs="Arial"/>
          <w:sz w:val="22"/>
        </w:rPr>
        <w:t>.</w:t>
      </w:r>
    </w:p>
    <w:p w:rsidR="00014BFF" w:rsidRPr="008C6904" w:rsidRDefault="00014BFF" w:rsidP="00014BFF">
      <w:pPr>
        <w:tabs>
          <w:tab w:val="left" w:pos="9923"/>
        </w:tabs>
        <w:overflowPunct w:val="0"/>
        <w:autoSpaceDE w:val="0"/>
        <w:ind w:left="709" w:right="-94" w:hanging="567"/>
        <w:jc w:val="both"/>
        <w:textAlignment w:val="baseline"/>
        <w:rPr>
          <w:rFonts w:cs="Arial"/>
          <w:sz w:val="22"/>
        </w:rPr>
      </w:pPr>
    </w:p>
    <w:p w:rsidR="00014BFF" w:rsidRPr="008C6904" w:rsidRDefault="00014BFF" w:rsidP="00014BFF">
      <w:pPr>
        <w:tabs>
          <w:tab w:val="left" w:pos="9923"/>
        </w:tabs>
        <w:overflowPunct w:val="0"/>
        <w:autoSpaceDE w:val="0"/>
        <w:ind w:left="709" w:right="-94" w:hanging="567"/>
        <w:jc w:val="both"/>
        <w:textAlignment w:val="baseline"/>
        <w:rPr>
          <w:rFonts w:cs="Arial"/>
          <w:sz w:val="22"/>
        </w:rPr>
      </w:pPr>
      <w:r w:rsidRPr="008C6904">
        <w:rPr>
          <w:rFonts w:cs="Arial"/>
          <w:sz w:val="22"/>
        </w:rPr>
        <w:t>d)</w:t>
      </w:r>
      <w:r w:rsidRPr="008C6904">
        <w:rPr>
          <w:rFonts w:cs="Arial"/>
          <w:sz w:val="22"/>
        </w:rPr>
        <w:tab/>
        <w:t>Por cualquier otro incumplimiento de las obligaciones contraídas en este contrato.</w:t>
      </w:r>
    </w:p>
    <w:p w:rsidR="00014BFF" w:rsidRPr="008C6904" w:rsidRDefault="00014BFF" w:rsidP="00014BFF">
      <w:pPr>
        <w:tabs>
          <w:tab w:val="left" w:pos="9923"/>
        </w:tabs>
        <w:overflowPunct w:val="0"/>
        <w:autoSpaceDE w:val="0"/>
        <w:ind w:right="-94"/>
        <w:jc w:val="both"/>
        <w:textAlignment w:val="baseline"/>
        <w:rPr>
          <w:rFonts w:cs="Arial"/>
          <w:sz w:val="22"/>
        </w:rPr>
      </w:pPr>
    </w:p>
    <w:p w:rsidR="00014BFF" w:rsidRDefault="00014BFF" w:rsidP="00014BFF">
      <w:pPr>
        <w:tabs>
          <w:tab w:val="left" w:pos="9923"/>
        </w:tabs>
        <w:ind w:right="-94"/>
        <w:jc w:val="both"/>
        <w:rPr>
          <w:rFonts w:cs="Arial"/>
          <w:sz w:val="22"/>
        </w:rPr>
      </w:pPr>
      <w:r w:rsidRPr="008C6904">
        <w:rPr>
          <w:rFonts w:cs="Arial"/>
          <w:sz w:val="22"/>
        </w:rPr>
        <w:lastRenderedPageBreak/>
        <w:t>De conformidad con el artículo 81</w:t>
      </w:r>
      <w:r>
        <w:rPr>
          <w:rFonts w:cs="Arial"/>
          <w:sz w:val="22"/>
        </w:rPr>
        <w:t>,</w:t>
      </w:r>
      <w:r w:rsidRPr="008C6904">
        <w:rPr>
          <w:rFonts w:cs="Arial"/>
          <w:sz w:val="22"/>
        </w:rPr>
        <w:t xml:space="preserve"> fracción II del Reglamento de la Ley de Adquisiciones, Arrendamientos y Servicios del Sector Público, la aplicación de la garantía d</w:t>
      </w:r>
      <w:r>
        <w:rPr>
          <w:rFonts w:cs="Arial"/>
          <w:sz w:val="22"/>
        </w:rPr>
        <w:t xml:space="preserve">e cumplimiento se hará </w:t>
      </w:r>
      <w:r w:rsidRPr="00F85210">
        <w:rPr>
          <w:rFonts w:cs="Arial"/>
          <w:sz w:val="22"/>
        </w:rPr>
        <w:t>efectiva de manera proporcional al monto de las obligaciones incumplidas.</w:t>
      </w:r>
    </w:p>
    <w:p w:rsidR="00014BFF" w:rsidRPr="008C6904" w:rsidRDefault="00014BFF" w:rsidP="00014BFF">
      <w:pPr>
        <w:tabs>
          <w:tab w:val="left" w:pos="9923"/>
        </w:tabs>
        <w:ind w:right="-94"/>
        <w:jc w:val="both"/>
        <w:rPr>
          <w:rFonts w:cs="Arial"/>
          <w:b/>
          <w:bCs/>
          <w:sz w:val="22"/>
        </w:rPr>
      </w:pPr>
    </w:p>
    <w:p w:rsidR="00014BFF" w:rsidRPr="00F85210" w:rsidRDefault="00014BFF" w:rsidP="00014BFF">
      <w:pPr>
        <w:ind w:right="-141"/>
        <w:jc w:val="both"/>
        <w:rPr>
          <w:rFonts w:cs="Arial"/>
          <w:bCs/>
          <w:sz w:val="22"/>
        </w:rPr>
      </w:pPr>
      <w:r w:rsidRPr="00F85210">
        <w:rPr>
          <w:rFonts w:cs="Arial"/>
          <w:b/>
          <w:bCs/>
          <w:sz w:val="22"/>
        </w:rPr>
        <w:t>DÉCIMA SEGUNDA.- PENAS CONVENCIONALES</w:t>
      </w:r>
      <w:r w:rsidRPr="00F85210">
        <w:rPr>
          <w:rFonts w:cs="Arial"/>
          <w:b/>
          <w:sz w:val="22"/>
        </w:rPr>
        <w:t xml:space="preserve">.- </w:t>
      </w:r>
      <w:r w:rsidRPr="00F85210">
        <w:rPr>
          <w:rFonts w:cs="Arial"/>
          <w:bCs/>
          <w:sz w:val="22"/>
        </w:rPr>
        <w:t xml:space="preserve">De conformidad con lo establecido en los artículos 45, fracción XIX, 53 de la </w:t>
      </w:r>
      <w:r w:rsidRPr="00F85210">
        <w:rPr>
          <w:rFonts w:cs="Arial"/>
          <w:sz w:val="22"/>
        </w:rPr>
        <w:t xml:space="preserve">Ley de Adquisiciones, </w:t>
      </w:r>
      <w:r w:rsidRPr="00F85210">
        <w:rPr>
          <w:rFonts w:cs="Arial"/>
          <w:bCs/>
          <w:sz w:val="22"/>
        </w:rPr>
        <w:t xml:space="preserve">Arrendamientos y Servicios del Sector Público, 95 y 96 de su Reglamento, la pena convencional </w:t>
      </w:r>
      <w:r w:rsidRPr="00F85210">
        <w:rPr>
          <w:rFonts w:cs="Arial"/>
          <w:sz w:val="22"/>
        </w:rPr>
        <w:t xml:space="preserve">aplicable a </w:t>
      </w:r>
      <w:r w:rsidRPr="00F85210">
        <w:rPr>
          <w:rFonts w:cs="Arial"/>
          <w:b/>
          <w:bCs/>
          <w:sz w:val="22"/>
        </w:rPr>
        <w:t>"EL PROVEEDOR"</w:t>
      </w:r>
      <w:r w:rsidRPr="00F85210">
        <w:rPr>
          <w:rFonts w:cs="Arial"/>
          <w:sz w:val="22"/>
        </w:rPr>
        <w:t xml:space="preserve">, por atraso en el cumplimiento de la prestación del servicio será del 2.5% (dos punto cinco por ciento) por cada día de atraso, sin considerar el I.V.A., hasta el cumplimiento de su totalidad </w:t>
      </w:r>
      <w:r w:rsidRPr="00F85210">
        <w:rPr>
          <w:rFonts w:cs="Arial"/>
          <w:bCs/>
          <w:sz w:val="22"/>
        </w:rPr>
        <w:t xml:space="preserve">se calculará, conforme a lo señalado en el numeral VII </w:t>
      </w:r>
      <w:r w:rsidRPr="00F85210">
        <w:rPr>
          <w:rFonts w:cs="Arial"/>
          <w:sz w:val="22"/>
          <w:lang w:eastAsia="es-ES"/>
        </w:rPr>
        <w:t xml:space="preserve">de los </w:t>
      </w:r>
      <w:r w:rsidRPr="00F85210">
        <w:rPr>
          <w:rFonts w:cs="Arial"/>
          <w:bCs/>
          <w:sz w:val="22"/>
        </w:rPr>
        <w:t>Términos y Condiciones</w:t>
      </w:r>
      <w:r w:rsidRPr="00F85210">
        <w:rPr>
          <w:rFonts w:cs="Arial"/>
          <w:sz w:val="22"/>
        </w:rPr>
        <w:t xml:space="preserve"> incluidos en el</w:t>
      </w:r>
      <w:r w:rsidRPr="00F85210">
        <w:rPr>
          <w:rFonts w:cs="Arial"/>
          <w:b/>
          <w:sz w:val="22"/>
        </w:rPr>
        <w:t xml:space="preserve"> Anexo _ (___) </w:t>
      </w:r>
      <w:r w:rsidRPr="00F85210">
        <w:rPr>
          <w:rFonts w:cs="Arial"/>
          <w:sz w:val="22"/>
        </w:rPr>
        <w:t>del presente contrato</w:t>
      </w:r>
      <w:r w:rsidRPr="00F85210">
        <w:rPr>
          <w:rFonts w:cs="Arial"/>
          <w:bCs/>
          <w:sz w:val="22"/>
        </w:rPr>
        <w:t>.</w:t>
      </w:r>
    </w:p>
    <w:p w:rsidR="00014BFF" w:rsidRPr="00F85210" w:rsidRDefault="00014BFF" w:rsidP="00014BFF">
      <w:pPr>
        <w:jc w:val="both"/>
        <w:rPr>
          <w:rFonts w:cs="Arial"/>
          <w:sz w:val="22"/>
        </w:rPr>
      </w:pPr>
    </w:p>
    <w:p w:rsidR="00014BFF" w:rsidRDefault="00014BFF" w:rsidP="00014BFF">
      <w:pPr>
        <w:jc w:val="both"/>
        <w:rPr>
          <w:rFonts w:cs="Arial"/>
          <w:sz w:val="22"/>
        </w:rPr>
      </w:pPr>
      <w:r w:rsidRPr="00F85210">
        <w:rPr>
          <w:rFonts w:cs="Arial"/>
          <w:sz w:val="22"/>
        </w:rPr>
        <w:t>El Administrador del presente contrato será el responsable de determinar, calcular y aplicar las penas convencionales, vigilando los correspondientes registro o captura y validación en el sistema PREI Millenium, así como de notificarlas a</w:t>
      </w:r>
      <w:r w:rsidRPr="00F85210">
        <w:rPr>
          <w:rFonts w:cs="Arial"/>
          <w:b/>
          <w:sz w:val="22"/>
        </w:rPr>
        <w:t xml:space="preserve"> “EL PROVEEDOR” </w:t>
      </w:r>
      <w:r w:rsidRPr="00F85210">
        <w:rPr>
          <w:rFonts w:cs="Arial"/>
          <w:sz w:val="22"/>
        </w:rPr>
        <w:t>personalmente, mediante oficio o por medios de comunicación electrónica.</w:t>
      </w:r>
    </w:p>
    <w:p w:rsidR="00014BFF" w:rsidRPr="008C6904" w:rsidRDefault="00014BFF" w:rsidP="00014BFF">
      <w:pPr>
        <w:jc w:val="both"/>
        <w:rPr>
          <w:rFonts w:cs="Arial"/>
          <w:b/>
          <w:bCs/>
          <w:sz w:val="22"/>
        </w:rPr>
      </w:pPr>
    </w:p>
    <w:p w:rsidR="00014BFF" w:rsidRPr="008C6904" w:rsidRDefault="00014BFF" w:rsidP="00014BFF">
      <w:pPr>
        <w:jc w:val="both"/>
        <w:rPr>
          <w:rFonts w:cs="Arial"/>
          <w:sz w:val="22"/>
        </w:rPr>
      </w:pPr>
      <w:r>
        <w:rPr>
          <w:rFonts w:cs="Arial"/>
          <w:b/>
          <w:bCs/>
          <w:sz w:val="22"/>
        </w:rPr>
        <w:t>“</w:t>
      </w:r>
      <w:r w:rsidRPr="008C6904">
        <w:rPr>
          <w:rFonts w:cs="Arial"/>
          <w:b/>
          <w:bCs/>
          <w:sz w:val="22"/>
        </w:rPr>
        <w:t>EL INSTITUTO</w:t>
      </w:r>
      <w:r>
        <w:rPr>
          <w:rFonts w:cs="Arial"/>
          <w:b/>
          <w:bCs/>
          <w:sz w:val="22"/>
        </w:rPr>
        <w:t>”</w:t>
      </w:r>
      <w:r w:rsidRPr="008C6904">
        <w:rPr>
          <w:rFonts w:cs="Arial"/>
          <w:b/>
          <w:bCs/>
          <w:sz w:val="22"/>
        </w:rPr>
        <w:t xml:space="preserve"> </w:t>
      </w:r>
      <w:r w:rsidRPr="008C6904">
        <w:rPr>
          <w:rFonts w:cs="Arial"/>
          <w:bCs/>
          <w:sz w:val="22"/>
        </w:rPr>
        <w:t>descontará las cantidades que resulten de aplicar la pena convencional, sobre los pagos que deba cubrir</w:t>
      </w:r>
      <w:r w:rsidRPr="008C6904">
        <w:rPr>
          <w:rFonts w:cs="Arial"/>
          <w:b/>
          <w:bCs/>
          <w:sz w:val="22"/>
        </w:rPr>
        <w:t xml:space="preserve"> </w:t>
      </w:r>
      <w:r w:rsidRPr="008C6904">
        <w:rPr>
          <w:rFonts w:cs="Arial"/>
          <w:bCs/>
          <w:sz w:val="22"/>
        </w:rPr>
        <w:t xml:space="preserve">a </w:t>
      </w:r>
      <w:r>
        <w:rPr>
          <w:rFonts w:cs="Arial"/>
          <w:b/>
          <w:sz w:val="22"/>
        </w:rPr>
        <w:t>“EL PROVEEDOR”</w:t>
      </w:r>
      <w:r w:rsidRPr="00081E0B">
        <w:rPr>
          <w:rFonts w:cs="Arial"/>
          <w:sz w:val="22"/>
        </w:rPr>
        <w:t>.</w:t>
      </w:r>
      <w:r w:rsidRPr="008C6904">
        <w:rPr>
          <w:rFonts w:cs="Arial"/>
          <w:b/>
          <w:sz w:val="22"/>
        </w:rPr>
        <w:t xml:space="preserve"> </w:t>
      </w:r>
      <w:r w:rsidRPr="008C6904">
        <w:rPr>
          <w:rFonts w:cs="Arial"/>
          <w:sz w:val="22"/>
        </w:rPr>
        <w:t>Por lo tanto</w:t>
      </w:r>
      <w:r>
        <w:rPr>
          <w:rFonts w:cs="Arial"/>
          <w:sz w:val="22"/>
        </w:rPr>
        <w:t>,</w:t>
      </w:r>
      <w:r w:rsidRPr="008C6904">
        <w:rPr>
          <w:rFonts w:cs="Arial"/>
          <w:b/>
          <w:sz w:val="22"/>
        </w:rPr>
        <w:t xml:space="preserve"> </w:t>
      </w:r>
      <w:r>
        <w:rPr>
          <w:rFonts w:cs="Arial"/>
          <w:b/>
          <w:sz w:val="22"/>
        </w:rPr>
        <w:t>“EL PROVEEDOR”</w:t>
      </w:r>
      <w:r w:rsidRPr="008C6904">
        <w:rPr>
          <w:rFonts w:cs="Arial"/>
          <w:b/>
          <w:sz w:val="22"/>
        </w:rPr>
        <w:t xml:space="preserve"> </w:t>
      </w:r>
      <w:r w:rsidRPr="008C6904">
        <w:rPr>
          <w:rFonts w:cs="Arial"/>
          <w:sz w:val="22"/>
        </w:rPr>
        <w:t>autoriza a descontar las cantidades que resulten</w:t>
      </w:r>
      <w:r w:rsidRPr="008C6904">
        <w:rPr>
          <w:rFonts w:cs="Arial"/>
          <w:b/>
          <w:sz w:val="22"/>
        </w:rPr>
        <w:t xml:space="preserve"> </w:t>
      </w:r>
      <w:r w:rsidRPr="008C6904">
        <w:rPr>
          <w:rFonts w:cs="Arial"/>
          <w:bCs/>
          <w:sz w:val="22"/>
        </w:rPr>
        <w:t>de aplicar las sanciones señaladas en párrafos a</w:t>
      </w:r>
      <w:r>
        <w:rPr>
          <w:rFonts w:cs="Arial"/>
          <w:bCs/>
          <w:sz w:val="22"/>
        </w:rPr>
        <w:t>nteriores, sobre los pagos que é</w:t>
      </w:r>
      <w:r w:rsidRPr="008C6904">
        <w:rPr>
          <w:rFonts w:cs="Arial"/>
          <w:bCs/>
          <w:sz w:val="22"/>
        </w:rPr>
        <w:t xml:space="preserve">ste deba cubrirle a </w:t>
      </w:r>
      <w:r w:rsidRPr="008C6904">
        <w:rPr>
          <w:rFonts w:cs="Arial"/>
          <w:b/>
          <w:bCs/>
          <w:sz w:val="22"/>
        </w:rPr>
        <w:t xml:space="preserve">"EL INSTITUTO" </w:t>
      </w:r>
      <w:r w:rsidRPr="008C6904">
        <w:rPr>
          <w:rFonts w:cs="Arial"/>
          <w:bCs/>
          <w:sz w:val="22"/>
        </w:rPr>
        <w:t xml:space="preserve">durante el período en que incurra y/o se mantenga en </w:t>
      </w:r>
      <w:r>
        <w:rPr>
          <w:rFonts w:cs="Arial"/>
          <w:bCs/>
          <w:sz w:val="22"/>
        </w:rPr>
        <w:t>atraso con motivo de la prestación del servicio</w:t>
      </w:r>
      <w:r w:rsidRPr="008C6904">
        <w:rPr>
          <w:rFonts w:cs="Arial"/>
          <w:bCs/>
          <w:sz w:val="22"/>
        </w:rPr>
        <w:t>.</w:t>
      </w:r>
    </w:p>
    <w:p w:rsidR="00014BFF" w:rsidRPr="008C6904" w:rsidRDefault="00014BFF" w:rsidP="00014BFF">
      <w:pPr>
        <w:tabs>
          <w:tab w:val="left" w:pos="-142"/>
          <w:tab w:val="left" w:pos="1134"/>
        </w:tabs>
        <w:jc w:val="both"/>
        <w:rPr>
          <w:rFonts w:cs="Arial"/>
          <w:sz w:val="22"/>
        </w:rPr>
      </w:pPr>
    </w:p>
    <w:p w:rsidR="00014BFF" w:rsidRPr="008C6904" w:rsidRDefault="00014BFF" w:rsidP="00014BFF">
      <w:pPr>
        <w:tabs>
          <w:tab w:val="left" w:pos="-142"/>
          <w:tab w:val="left" w:pos="1134"/>
        </w:tabs>
        <w:jc w:val="both"/>
        <w:rPr>
          <w:rFonts w:cs="Arial"/>
          <w:sz w:val="22"/>
        </w:rPr>
      </w:pPr>
      <w:r>
        <w:rPr>
          <w:rFonts w:cs="Arial"/>
          <w:sz w:val="22"/>
        </w:rPr>
        <w:t>Para autorizar el pago del servicio</w:t>
      </w:r>
      <w:r w:rsidRPr="008C6904">
        <w:rPr>
          <w:rFonts w:cs="Arial"/>
          <w:sz w:val="22"/>
        </w:rPr>
        <w:t xml:space="preserve">, previamente </w:t>
      </w:r>
      <w:r>
        <w:rPr>
          <w:rFonts w:cs="Arial"/>
          <w:b/>
          <w:sz w:val="22"/>
        </w:rPr>
        <w:t>“EL PROVEEDOR”</w:t>
      </w:r>
      <w:r w:rsidRPr="008C6904">
        <w:rPr>
          <w:rFonts w:cs="Arial"/>
          <w:sz w:val="22"/>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w:t>
      </w:r>
      <w:r>
        <w:rPr>
          <w:rFonts w:cs="Arial"/>
          <w:sz w:val="22"/>
        </w:rPr>
        <w:t>atraso</w:t>
      </w:r>
      <w:r w:rsidRPr="008C6904">
        <w:rPr>
          <w:rFonts w:cs="Arial"/>
          <w:sz w:val="22"/>
        </w:rPr>
        <w:t>.</w:t>
      </w:r>
    </w:p>
    <w:p w:rsidR="00014BFF" w:rsidRDefault="00014BFF" w:rsidP="00014BFF">
      <w:pPr>
        <w:contextualSpacing/>
        <w:jc w:val="both"/>
        <w:rPr>
          <w:rFonts w:cs="Arial"/>
          <w:b/>
          <w:sz w:val="22"/>
          <w:highlight w:val="magenta"/>
        </w:rPr>
      </w:pPr>
    </w:p>
    <w:p w:rsidR="00014BFF" w:rsidRDefault="00014BFF" w:rsidP="00014BFF">
      <w:pPr>
        <w:contextualSpacing/>
        <w:jc w:val="both"/>
        <w:rPr>
          <w:rFonts w:cs="Arial"/>
          <w:sz w:val="22"/>
        </w:rPr>
      </w:pPr>
      <w:r w:rsidRPr="00F85210">
        <w:rPr>
          <w:rFonts w:cs="Arial"/>
          <w:b/>
          <w:sz w:val="22"/>
        </w:rPr>
        <w:t xml:space="preserve">DÉCIMA TERCERA.- </w:t>
      </w:r>
      <w:r w:rsidRPr="00F85210">
        <w:rPr>
          <w:rFonts w:cs="Arial"/>
          <w:b/>
          <w:bCs/>
          <w:sz w:val="22"/>
        </w:rPr>
        <w:t xml:space="preserve">DEDUCCIONES.- </w:t>
      </w:r>
      <w:r w:rsidRPr="00F85210">
        <w:rPr>
          <w:rFonts w:cs="Arial"/>
          <w:bCs/>
          <w:sz w:val="22"/>
        </w:rPr>
        <w:t xml:space="preserve">Con fundamento en lo dispuesto en </w:t>
      </w:r>
      <w:r w:rsidRPr="00F85210">
        <w:rPr>
          <w:rFonts w:cs="Arial"/>
          <w:sz w:val="22"/>
        </w:rPr>
        <w:t xml:space="preserve">los artículos 53 Bis de la Ley de Adquisiciones, Arrendamientos y Servicios del Sector Público y 97 de su Reglamento, </w:t>
      </w:r>
      <w:r w:rsidRPr="00F85210">
        <w:rPr>
          <w:rFonts w:cs="Arial"/>
          <w:b/>
          <w:sz w:val="22"/>
        </w:rPr>
        <w:t>“EL PROVEEDOR”</w:t>
      </w:r>
      <w:r w:rsidRPr="00F85210">
        <w:rPr>
          <w:rFonts w:cs="Arial"/>
          <w:sz w:val="22"/>
        </w:rPr>
        <w:t>, por la entrega parcial o deficiente del servicio, se hará acreedor a una sanción equivalente al 1% (uno por ciento) del valor de lo incumplido,</w:t>
      </w:r>
      <w:r w:rsidRPr="00F85210">
        <w:rPr>
          <w:rFonts w:cs="Arial"/>
          <w:bCs/>
          <w:sz w:val="22"/>
        </w:rPr>
        <w:t xml:space="preserve"> conforme </w:t>
      </w:r>
      <w:r w:rsidRPr="00F85210">
        <w:rPr>
          <w:rFonts w:cs="Arial"/>
          <w:bCs/>
          <w:sz w:val="22"/>
        </w:rPr>
        <w:lastRenderedPageBreak/>
        <w:t xml:space="preserve">a lo señalado en el numeral  </w:t>
      </w:r>
      <w:r w:rsidRPr="00F85210">
        <w:rPr>
          <w:rFonts w:cs="Arial"/>
          <w:bCs/>
          <w:color w:val="000000"/>
          <w:sz w:val="22"/>
        </w:rPr>
        <w:t xml:space="preserve">VIII </w:t>
      </w:r>
      <w:r w:rsidRPr="00F85210">
        <w:rPr>
          <w:rFonts w:cs="Arial"/>
          <w:bCs/>
          <w:sz w:val="22"/>
        </w:rPr>
        <w:t xml:space="preserve">de </w:t>
      </w:r>
      <w:r w:rsidRPr="00F85210">
        <w:rPr>
          <w:rFonts w:cs="Arial"/>
          <w:sz w:val="22"/>
        </w:rPr>
        <w:t xml:space="preserve">los </w:t>
      </w:r>
      <w:r w:rsidRPr="00F85210">
        <w:rPr>
          <w:rFonts w:cs="Arial"/>
          <w:bCs/>
          <w:sz w:val="22"/>
        </w:rPr>
        <w:t>Términos y Condiciones</w:t>
      </w:r>
      <w:r w:rsidRPr="00F85210">
        <w:rPr>
          <w:rFonts w:cs="Arial"/>
          <w:sz w:val="22"/>
        </w:rPr>
        <w:t xml:space="preserve"> que se integran en el </w:t>
      </w:r>
      <w:r w:rsidRPr="00F85210">
        <w:rPr>
          <w:rFonts w:cs="Arial"/>
          <w:b/>
          <w:sz w:val="22"/>
        </w:rPr>
        <w:t xml:space="preserve">Anexo __ (___) </w:t>
      </w:r>
      <w:r w:rsidRPr="00F85210">
        <w:rPr>
          <w:rFonts w:cs="Arial"/>
          <w:sz w:val="22"/>
        </w:rPr>
        <w:t xml:space="preserve"> del presente contrato.</w:t>
      </w:r>
    </w:p>
    <w:p w:rsidR="00014BFF" w:rsidRDefault="00014BFF" w:rsidP="00014BFF">
      <w:pPr>
        <w:tabs>
          <w:tab w:val="left" w:pos="-142"/>
          <w:tab w:val="left" w:pos="1134"/>
        </w:tabs>
        <w:ind w:right="49"/>
        <w:jc w:val="both"/>
        <w:rPr>
          <w:rFonts w:cs="Arial"/>
          <w:sz w:val="22"/>
        </w:rPr>
      </w:pPr>
    </w:p>
    <w:p w:rsidR="00014BFF" w:rsidRPr="008C6904" w:rsidRDefault="00014BFF" w:rsidP="00014BFF">
      <w:pPr>
        <w:tabs>
          <w:tab w:val="left" w:pos="-142"/>
          <w:tab w:val="left" w:pos="1134"/>
        </w:tabs>
        <w:ind w:right="49"/>
        <w:jc w:val="both"/>
        <w:rPr>
          <w:rFonts w:cs="Arial"/>
          <w:sz w:val="22"/>
        </w:rPr>
      </w:pPr>
      <w:r w:rsidRPr="008C6904">
        <w:rPr>
          <w:rFonts w:cs="Arial"/>
          <w:sz w:val="22"/>
        </w:rPr>
        <w:t xml:space="preserve">El administrador del presente contrato será responsable del cálculo, aplicación y seguimiento de las deducciones. </w:t>
      </w:r>
    </w:p>
    <w:p w:rsidR="00014BFF" w:rsidRPr="008C6904" w:rsidRDefault="00014BFF" w:rsidP="00014BFF">
      <w:pPr>
        <w:jc w:val="both"/>
        <w:rPr>
          <w:rFonts w:cs="Arial"/>
          <w:sz w:val="22"/>
        </w:rPr>
      </w:pPr>
    </w:p>
    <w:p w:rsidR="00014BFF" w:rsidRPr="008C6904" w:rsidRDefault="00014BFF" w:rsidP="00014BFF">
      <w:pPr>
        <w:jc w:val="both"/>
        <w:rPr>
          <w:rFonts w:cs="Arial"/>
          <w:sz w:val="22"/>
        </w:rPr>
      </w:pPr>
      <w:r w:rsidRPr="008C6904">
        <w:rPr>
          <w:rFonts w:cs="Arial"/>
          <w:sz w:val="22"/>
        </w:rPr>
        <w:t>El monto máximo de aplicación de las deducciones no podrán ser mayor al que resulte de aplicar el porcentaje de la garantía de cumplimiento del presente contrato.</w:t>
      </w:r>
    </w:p>
    <w:p w:rsidR="00014BFF" w:rsidRDefault="00014BFF" w:rsidP="00014BFF">
      <w:pPr>
        <w:contextualSpacing/>
        <w:jc w:val="both"/>
        <w:rPr>
          <w:rFonts w:cs="Arial"/>
          <w:sz w:val="22"/>
        </w:rPr>
      </w:pPr>
    </w:p>
    <w:p w:rsidR="00014BFF" w:rsidRPr="008C6904" w:rsidRDefault="00014BFF" w:rsidP="00014BFF">
      <w:pPr>
        <w:contextualSpacing/>
        <w:jc w:val="both"/>
        <w:rPr>
          <w:rFonts w:cs="Arial"/>
          <w:sz w:val="22"/>
        </w:rPr>
      </w:pPr>
      <w:r>
        <w:rPr>
          <w:rFonts w:cs="Arial"/>
          <w:sz w:val="22"/>
        </w:rPr>
        <w:t>E</w:t>
      </w:r>
      <w:r w:rsidRPr="003D2D8D">
        <w:rPr>
          <w:rFonts w:cs="Arial"/>
          <w:sz w:val="22"/>
        </w:rPr>
        <w:t xml:space="preserve">n caso de que se exceda se </w:t>
      </w:r>
      <w:r>
        <w:rPr>
          <w:rFonts w:cs="Arial"/>
          <w:sz w:val="22"/>
        </w:rPr>
        <w:t>podrá proceder</w:t>
      </w:r>
      <w:r w:rsidRPr="003D2D8D">
        <w:rPr>
          <w:rFonts w:cs="Arial"/>
          <w:sz w:val="22"/>
        </w:rPr>
        <w:t xml:space="preserve"> a la rescisión del contrato</w:t>
      </w:r>
      <w:r w:rsidRPr="008C6904">
        <w:rPr>
          <w:rFonts w:cs="Arial"/>
          <w:sz w:val="22"/>
        </w:rPr>
        <w:t>.</w:t>
      </w:r>
    </w:p>
    <w:p w:rsidR="00014BFF" w:rsidRPr="008C6904" w:rsidRDefault="00014BFF" w:rsidP="00014BFF">
      <w:pPr>
        <w:tabs>
          <w:tab w:val="left" w:pos="-142"/>
          <w:tab w:val="left" w:pos="1134"/>
        </w:tabs>
        <w:jc w:val="both"/>
        <w:rPr>
          <w:rFonts w:cs="Arial"/>
          <w:b/>
          <w:sz w:val="22"/>
        </w:rPr>
      </w:pPr>
    </w:p>
    <w:p w:rsidR="00014BFF" w:rsidRPr="008C6904" w:rsidRDefault="00014BFF" w:rsidP="00014BFF">
      <w:pPr>
        <w:tabs>
          <w:tab w:val="left" w:pos="-142"/>
          <w:tab w:val="left" w:pos="1134"/>
        </w:tabs>
        <w:jc w:val="both"/>
        <w:rPr>
          <w:rFonts w:cs="Arial"/>
          <w:sz w:val="22"/>
        </w:rPr>
      </w:pPr>
      <w:r w:rsidRPr="008C6904">
        <w:rPr>
          <w:rFonts w:cs="Arial"/>
          <w:b/>
          <w:sz w:val="22"/>
        </w:rPr>
        <w:t>DÉCIMA CUARTA.-</w:t>
      </w:r>
      <w:r w:rsidRPr="008C6904">
        <w:rPr>
          <w:rFonts w:cs="Arial"/>
          <w:b/>
          <w:bCs/>
          <w:sz w:val="22"/>
        </w:rPr>
        <w:t xml:space="preserve"> </w:t>
      </w:r>
      <w:r w:rsidRPr="008C6904">
        <w:rPr>
          <w:rFonts w:cs="Arial"/>
          <w:b/>
          <w:sz w:val="22"/>
        </w:rPr>
        <w:t xml:space="preserve">TERMINACIÓN ANTICIPADA DEL CONTRATO.- </w:t>
      </w:r>
      <w:r w:rsidRPr="008C6904">
        <w:rPr>
          <w:rFonts w:cs="Arial"/>
          <w:sz w:val="22"/>
        </w:rPr>
        <w:t>De conformidad con lo establecido en el artículo 54 Bis de la Ley de Adquisiciones, Arrendamientos y Servicios del Sector Público, y 102 de su Reglamento,</w:t>
      </w:r>
      <w:r w:rsidRPr="008C6904">
        <w:rPr>
          <w:rFonts w:cs="Arial"/>
          <w:b/>
          <w:sz w:val="22"/>
        </w:rPr>
        <w:t xml:space="preserve"> </w:t>
      </w:r>
      <w:r>
        <w:rPr>
          <w:rFonts w:cs="Arial"/>
          <w:b/>
          <w:sz w:val="22"/>
        </w:rPr>
        <w:t>“EL INSTITUTO”</w:t>
      </w:r>
      <w:r w:rsidRPr="008C6904">
        <w:rPr>
          <w:rFonts w:cs="Arial"/>
          <w:sz w:val="22"/>
        </w:rPr>
        <w:t xml:space="preserve"> podrá dar por terminado anticipadamente el presente contrato sin responsabilidad para éste y sin necesidad de que medie resolución judicial alguna, cuando concurran ra</w:t>
      </w:r>
      <w:r>
        <w:rPr>
          <w:rFonts w:cs="Arial"/>
          <w:sz w:val="22"/>
        </w:rPr>
        <w:t>zones de interés general o bien</w:t>
      </w:r>
      <w:r w:rsidRPr="008C6904">
        <w:rPr>
          <w:rFonts w:cs="Arial"/>
          <w:sz w:val="22"/>
        </w:rPr>
        <w:t xml:space="preserve"> cuando por causas justificadas se exting</w:t>
      </w:r>
      <w:r>
        <w:rPr>
          <w:rFonts w:cs="Arial"/>
          <w:sz w:val="22"/>
        </w:rPr>
        <w:t>a la necesidad de requerir el servicio</w:t>
      </w:r>
      <w:r w:rsidRPr="008C6904">
        <w:rPr>
          <w:rFonts w:cs="Arial"/>
          <w:sz w:val="22"/>
        </w:rPr>
        <w:t xml:space="preserve">, objeto del presente contrato, y se demuestre que de continuar con el cumplimiento de las obligaciones pactadas se ocasionaría algún daño o perjuicio a </w:t>
      </w:r>
      <w:r>
        <w:rPr>
          <w:rFonts w:cs="Arial"/>
          <w:b/>
          <w:sz w:val="22"/>
        </w:rPr>
        <w:t>“EL INSTITUTO”</w:t>
      </w:r>
      <w:r w:rsidRPr="008C6904">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014BFF" w:rsidRPr="008C6904" w:rsidRDefault="00014BFF" w:rsidP="00014BFF">
      <w:pPr>
        <w:tabs>
          <w:tab w:val="left" w:pos="-142"/>
          <w:tab w:val="left" w:pos="1134"/>
        </w:tabs>
        <w:jc w:val="both"/>
        <w:rPr>
          <w:rFonts w:cs="Arial"/>
          <w:sz w:val="22"/>
        </w:rPr>
      </w:pPr>
    </w:p>
    <w:p w:rsidR="00014BFF" w:rsidRPr="008C6904" w:rsidRDefault="00014BFF" w:rsidP="00014BFF">
      <w:pPr>
        <w:tabs>
          <w:tab w:val="left" w:pos="-142"/>
          <w:tab w:val="left" w:pos="1134"/>
        </w:tabs>
        <w:jc w:val="both"/>
        <w:rPr>
          <w:rFonts w:cs="Arial"/>
          <w:sz w:val="22"/>
        </w:rPr>
      </w:pPr>
      <w:r w:rsidRPr="008C6904">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014BFF" w:rsidRPr="008C6904" w:rsidRDefault="00014BFF" w:rsidP="00014BFF">
      <w:pPr>
        <w:ind w:right="49"/>
        <w:jc w:val="both"/>
        <w:rPr>
          <w:rFonts w:cs="Arial"/>
          <w:b/>
          <w:sz w:val="22"/>
        </w:rPr>
      </w:pPr>
    </w:p>
    <w:p w:rsidR="00014BFF" w:rsidRPr="008C6904" w:rsidRDefault="00014BFF" w:rsidP="00014BFF">
      <w:pPr>
        <w:ind w:right="49"/>
        <w:jc w:val="both"/>
        <w:rPr>
          <w:rFonts w:cs="Arial"/>
          <w:sz w:val="22"/>
        </w:rPr>
      </w:pPr>
      <w:r w:rsidRPr="008C6904">
        <w:rPr>
          <w:rFonts w:cs="Arial"/>
          <w:b/>
          <w:sz w:val="22"/>
        </w:rPr>
        <w:t>DÉCIMA QUINTA.-</w:t>
      </w:r>
      <w:r w:rsidRPr="008C6904">
        <w:rPr>
          <w:rFonts w:cs="Arial"/>
          <w:b/>
          <w:bCs/>
          <w:sz w:val="22"/>
        </w:rPr>
        <w:t xml:space="preserve"> </w:t>
      </w:r>
      <w:r w:rsidRPr="008C6904">
        <w:rPr>
          <w:rFonts w:cs="Arial"/>
          <w:b/>
          <w:sz w:val="22"/>
        </w:rPr>
        <w:t xml:space="preserve">SUSPENSIÓN DEL </w:t>
      </w:r>
      <w:r>
        <w:rPr>
          <w:rFonts w:cs="Arial"/>
          <w:b/>
          <w:sz w:val="22"/>
        </w:rPr>
        <w:t>SERVICIO</w:t>
      </w:r>
      <w:r w:rsidRPr="008C6904">
        <w:rPr>
          <w:rFonts w:cs="Arial"/>
          <w:b/>
          <w:sz w:val="22"/>
        </w:rPr>
        <w:t>.-</w:t>
      </w:r>
      <w:r w:rsidRPr="008C6904">
        <w:rPr>
          <w:rFonts w:cs="Arial"/>
          <w:sz w:val="22"/>
        </w:rPr>
        <w:t xml:space="preserve"> En caso fortuito o fuerza mayor, bajo su responsabilidad, </w:t>
      </w:r>
      <w:r>
        <w:rPr>
          <w:rFonts w:cs="Arial"/>
          <w:b/>
          <w:sz w:val="22"/>
        </w:rPr>
        <w:t>“EL INSTITUTO”</w:t>
      </w:r>
      <w:r w:rsidRPr="008C6904">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014BFF" w:rsidRPr="008C6904" w:rsidRDefault="00014BFF" w:rsidP="00014BFF">
      <w:pPr>
        <w:tabs>
          <w:tab w:val="left" w:pos="1134"/>
        </w:tabs>
        <w:ind w:right="49"/>
        <w:jc w:val="both"/>
        <w:rPr>
          <w:rFonts w:cs="Arial"/>
          <w:sz w:val="22"/>
        </w:rPr>
      </w:pPr>
    </w:p>
    <w:p w:rsidR="00014BFF" w:rsidRPr="008C6904" w:rsidRDefault="00014BFF" w:rsidP="00014BFF">
      <w:pPr>
        <w:jc w:val="both"/>
        <w:rPr>
          <w:rFonts w:cs="Arial"/>
          <w:b/>
          <w:bCs/>
          <w:sz w:val="22"/>
        </w:rPr>
      </w:pPr>
      <w:r w:rsidRPr="008C6904">
        <w:rPr>
          <w:rFonts w:cs="Arial"/>
          <w:sz w:val="22"/>
        </w:rPr>
        <w:lastRenderedPageBreak/>
        <w:t xml:space="preserve">Cuando la suspensión obedezca a causas imputables a </w:t>
      </w:r>
      <w:r>
        <w:rPr>
          <w:rFonts w:cs="Arial"/>
          <w:b/>
          <w:sz w:val="22"/>
        </w:rPr>
        <w:t>“EL INSTITUTO”</w:t>
      </w:r>
      <w:r w:rsidRPr="00633633">
        <w:rPr>
          <w:rFonts w:cs="Arial"/>
          <w:sz w:val="22"/>
        </w:rPr>
        <w:t>,</w:t>
      </w:r>
      <w:r w:rsidRPr="008C6904">
        <w:rPr>
          <w:rFonts w:cs="Arial"/>
          <w:sz w:val="22"/>
        </w:rPr>
        <w:t xml:space="preserve"> se pagarán previa solicitud de </w:t>
      </w:r>
      <w:r>
        <w:rPr>
          <w:rFonts w:cs="Arial"/>
          <w:b/>
          <w:sz w:val="22"/>
        </w:rPr>
        <w:t>“EL PROVEEDOR”</w:t>
      </w:r>
      <w:r w:rsidRPr="008C6904">
        <w:rPr>
          <w:rFonts w:cs="Arial"/>
          <w:sz w:val="22"/>
        </w:rPr>
        <w:t xml:space="preserve"> los gastos no recuperables de conformidad con el artículo 102</w:t>
      </w:r>
      <w:r>
        <w:rPr>
          <w:rFonts w:cs="Arial"/>
          <w:sz w:val="22"/>
        </w:rPr>
        <w:t>,</w:t>
      </w:r>
      <w:r w:rsidRPr="008C6904">
        <w:rPr>
          <w:rFonts w:cs="Arial"/>
          <w:sz w:val="22"/>
        </w:rPr>
        <w:t xml:space="preserve"> fracción II, del Reglamento de la Ley de Adquisiciones, Arrendamientos y Servicios del Sector Público, para lo cual deberá presentar su solicitud a </w:t>
      </w:r>
      <w:r>
        <w:rPr>
          <w:rFonts w:cs="Arial"/>
          <w:b/>
          <w:sz w:val="22"/>
        </w:rPr>
        <w:t>“EL INSTITUTO”</w:t>
      </w:r>
      <w:r w:rsidRPr="008C6904">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014BFF" w:rsidRDefault="00014BFF" w:rsidP="00014BFF">
      <w:pPr>
        <w:jc w:val="both"/>
        <w:rPr>
          <w:rFonts w:cs="Arial"/>
          <w:b/>
          <w:bCs/>
          <w:sz w:val="22"/>
        </w:rPr>
      </w:pPr>
    </w:p>
    <w:p w:rsidR="00014BFF" w:rsidRPr="008C6904" w:rsidRDefault="00014BFF" w:rsidP="00014BFF">
      <w:pPr>
        <w:jc w:val="both"/>
        <w:rPr>
          <w:rFonts w:cs="Arial"/>
          <w:sz w:val="22"/>
        </w:rPr>
      </w:pPr>
      <w:r w:rsidRPr="00F85210">
        <w:rPr>
          <w:rFonts w:cs="Arial"/>
          <w:b/>
          <w:bCs/>
          <w:sz w:val="22"/>
        </w:rPr>
        <w:t>DÉCIMA SEXT</w:t>
      </w:r>
      <w:r w:rsidRPr="00F85210">
        <w:rPr>
          <w:rFonts w:cs="Arial"/>
          <w:b/>
          <w:sz w:val="22"/>
        </w:rPr>
        <w:t>A</w:t>
      </w:r>
      <w:r w:rsidRPr="00F85210">
        <w:rPr>
          <w:rFonts w:cs="Arial"/>
          <w:b/>
          <w:bCs/>
          <w:sz w:val="22"/>
        </w:rPr>
        <w:t xml:space="preserve">.- CAUSALES </w:t>
      </w:r>
      <w:r w:rsidRPr="00F85210">
        <w:rPr>
          <w:rFonts w:cs="Arial"/>
          <w:b/>
          <w:sz w:val="22"/>
        </w:rPr>
        <w:t xml:space="preserve">DE RESCISIÓN ADMINISTRATIVA DEL CONTRATO.- “EL INSTITUTO” </w:t>
      </w:r>
      <w:r w:rsidRPr="00F85210">
        <w:rPr>
          <w:rFonts w:cs="Arial"/>
          <w:sz w:val="22"/>
        </w:rPr>
        <w:t xml:space="preserve">podrá rescindir administrativamente este contrato sin más responsabilidad para el mismo y sin necesidad de resolución judicial, cuando </w:t>
      </w:r>
      <w:r w:rsidRPr="00F85210">
        <w:rPr>
          <w:rFonts w:cs="Arial"/>
          <w:b/>
          <w:sz w:val="22"/>
        </w:rPr>
        <w:t>“EL PROVEEDOR”</w:t>
      </w:r>
      <w:r w:rsidRPr="00F85210">
        <w:rPr>
          <w:rFonts w:cs="Arial"/>
          <w:sz w:val="22"/>
        </w:rPr>
        <w:t xml:space="preserve"> incurra en cualquiera de las causales que se señalan a continuación:</w:t>
      </w:r>
    </w:p>
    <w:p w:rsidR="00014BFF" w:rsidRPr="008C6904" w:rsidRDefault="00014BFF" w:rsidP="00014BFF">
      <w:pPr>
        <w:jc w:val="both"/>
        <w:rPr>
          <w:rFonts w:cs="Arial"/>
          <w:b/>
          <w:sz w:val="22"/>
        </w:rPr>
      </w:pPr>
    </w:p>
    <w:p w:rsidR="00014BFF" w:rsidRPr="008C6904" w:rsidRDefault="00014BFF" w:rsidP="00014BFF">
      <w:pPr>
        <w:numPr>
          <w:ilvl w:val="0"/>
          <w:numId w:val="34"/>
        </w:numPr>
        <w:tabs>
          <w:tab w:val="clear" w:pos="720"/>
        </w:tabs>
        <w:suppressAutoHyphens/>
        <w:spacing w:after="0" w:line="240" w:lineRule="auto"/>
        <w:jc w:val="both"/>
        <w:rPr>
          <w:rFonts w:cs="Arial"/>
          <w:sz w:val="22"/>
        </w:rPr>
      </w:pPr>
      <w:r w:rsidRPr="008C6904">
        <w:rPr>
          <w:rFonts w:cs="Arial"/>
          <w:sz w:val="22"/>
        </w:rPr>
        <w:t>Cuando no entregue la garantía de cumplimiento del presente contrato, a más tardar dentro de los 10 (diez) días naturales posteriores a la firma del mismo.</w:t>
      </w:r>
    </w:p>
    <w:p w:rsidR="00014BFF" w:rsidRPr="008C6904" w:rsidRDefault="00014BFF" w:rsidP="00014BFF">
      <w:pPr>
        <w:ind w:left="720"/>
        <w:jc w:val="both"/>
        <w:rPr>
          <w:rFonts w:cs="Arial"/>
          <w:sz w:val="22"/>
        </w:rPr>
      </w:pPr>
    </w:p>
    <w:p w:rsidR="00014BFF" w:rsidRPr="008C6904" w:rsidRDefault="00014BFF" w:rsidP="00014BFF">
      <w:pPr>
        <w:numPr>
          <w:ilvl w:val="0"/>
          <w:numId w:val="34"/>
        </w:numPr>
        <w:tabs>
          <w:tab w:val="clear" w:pos="720"/>
        </w:tabs>
        <w:suppressAutoHyphens/>
        <w:spacing w:after="0" w:line="240" w:lineRule="auto"/>
        <w:jc w:val="both"/>
        <w:rPr>
          <w:rFonts w:cs="Arial"/>
          <w:sz w:val="22"/>
        </w:rPr>
      </w:pPr>
      <w:r w:rsidRPr="008C6904">
        <w:rPr>
          <w:rFonts w:cs="Arial"/>
          <w:sz w:val="22"/>
        </w:rPr>
        <w:t>Cuando incurra en falta de veracidad total o parcial respecto a la información proporcionada para la celebración del presente contrato.</w:t>
      </w:r>
    </w:p>
    <w:p w:rsidR="00014BFF" w:rsidRPr="008C6904" w:rsidRDefault="00014BFF" w:rsidP="00014BFF">
      <w:pPr>
        <w:jc w:val="both"/>
        <w:rPr>
          <w:rFonts w:cs="Arial"/>
          <w:sz w:val="22"/>
        </w:rPr>
      </w:pPr>
    </w:p>
    <w:p w:rsidR="00014BFF" w:rsidRDefault="00014BFF" w:rsidP="00014BFF">
      <w:pPr>
        <w:pStyle w:val="ListParagraph1"/>
        <w:numPr>
          <w:ilvl w:val="0"/>
          <w:numId w:val="34"/>
        </w:numPr>
        <w:tabs>
          <w:tab w:val="clear" w:pos="720"/>
        </w:tabs>
        <w:suppressAutoHyphens/>
        <w:jc w:val="both"/>
        <w:rPr>
          <w:sz w:val="22"/>
          <w:szCs w:val="22"/>
        </w:rPr>
      </w:pPr>
      <w:r w:rsidRPr="00621007">
        <w:rPr>
          <w:sz w:val="22"/>
          <w:szCs w:val="22"/>
        </w:rPr>
        <w:t>Cuando incumpla, total o parcialmente, con cualesquiera de las obligaciones establecidas en el presente contrato y sus anexos</w:t>
      </w:r>
      <w:r>
        <w:rPr>
          <w:sz w:val="22"/>
          <w:szCs w:val="22"/>
        </w:rPr>
        <w:t>.</w:t>
      </w:r>
    </w:p>
    <w:p w:rsidR="00014BFF" w:rsidRPr="00621007" w:rsidRDefault="00014BFF" w:rsidP="00014BFF">
      <w:pPr>
        <w:pStyle w:val="ListParagraph1"/>
        <w:suppressAutoHyphens/>
        <w:ind w:left="0"/>
        <w:jc w:val="both"/>
        <w:rPr>
          <w:sz w:val="22"/>
          <w:szCs w:val="22"/>
        </w:rPr>
      </w:pPr>
    </w:p>
    <w:p w:rsidR="00014BFF" w:rsidRPr="008C6904" w:rsidRDefault="00014BFF" w:rsidP="00014BFF">
      <w:pPr>
        <w:numPr>
          <w:ilvl w:val="0"/>
          <w:numId w:val="34"/>
        </w:numPr>
        <w:tabs>
          <w:tab w:val="clear" w:pos="720"/>
        </w:tabs>
        <w:suppressAutoHyphens/>
        <w:spacing w:after="0" w:line="240" w:lineRule="auto"/>
        <w:jc w:val="both"/>
        <w:rPr>
          <w:rFonts w:cs="Arial"/>
          <w:sz w:val="22"/>
        </w:rPr>
      </w:pPr>
      <w:r w:rsidRPr="008C6904">
        <w:rPr>
          <w:rFonts w:cs="Arial"/>
          <w:sz w:val="22"/>
        </w:rPr>
        <w:t>Cuando se compruebe que el servicio ha sido prestado con alcances y características distintas a las pactadas.</w:t>
      </w:r>
    </w:p>
    <w:p w:rsidR="00014BFF" w:rsidRPr="008C6904" w:rsidRDefault="00014BFF" w:rsidP="00014BFF">
      <w:pPr>
        <w:ind w:left="708"/>
        <w:rPr>
          <w:rFonts w:cs="Arial"/>
          <w:sz w:val="22"/>
        </w:rPr>
      </w:pPr>
    </w:p>
    <w:p w:rsidR="00014BFF" w:rsidRPr="008C6904" w:rsidRDefault="00014BFF" w:rsidP="00014BFF">
      <w:pPr>
        <w:numPr>
          <w:ilvl w:val="0"/>
          <w:numId w:val="34"/>
        </w:numPr>
        <w:tabs>
          <w:tab w:val="clear" w:pos="720"/>
        </w:tabs>
        <w:suppressAutoHyphens/>
        <w:spacing w:after="0" w:line="240" w:lineRule="auto"/>
        <w:jc w:val="both"/>
        <w:rPr>
          <w:rFonts w:cs="Arial"/>
          <w:sz w:val="22"/>
        </w:rPr>
      </w:pPr>
      <w:r w:rsidRPr="008C6904">
        <w:rPr>
          <w:rFonts w:cs="Arial"/>
          <w:sz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Pr>
          <w:rFonts w:cs="Arial"/>
          <w:b/>
          <w:sz w:val="22"/>
        </w:rPr>
        <w:t>“EL INSTITUTO”</w:t>
      </w:r>
      <w:r w:rsidRPr="008C6904">
        <w:rPr>
          <w:rFonts w:cs="Arial"/>
          <w:sz w:val="22"/>
        </w:rPr>
        <w:t>.</w:t>
      </w:r>
    </w:p>
    <w:p w:rsidR="00014BFF" w:rsidRPr="008C6904" w:rsidRDefault="00014BFF" w:rsidP="00014BFF">
      <w:pPr>
        <w:pStyle w:val="Prrafodelista2"/>
        <w:rPr>
          <w:rFonts w:ascii="Arial" w:hAnsi="Arial" w:cs="Arial"/>
          <w:sz w:val="22"/>
        </w:rPr>
      </w:pPr>
    </w:p>
    <w:p w:rsidR="00014BFF" w:rsidRPr="008C6904" w:rsidRDefault="00014BFF" w:rsidP="00014BFF">
      <w:pPr>
        <w:numPr>
          <w:ilvl w:val="0"/>
          <w:numId w:val="34"/>
        </w:numPr>
        <w:tabs>
          <w:tab w:val="clear" w:pos="720"/>
        </w:tabs>
        <w:suppressAutoHyphens/>
        <w:spacing w:after="0" w:line="240" w:lineRule="auto"/>
        <w:jc w:val="both"/>
        <w:rPr>
          <w:rFonts w:cs="Arial"/>
          <w:sz w:val="22"/>
        </w:rPr>
      </w:pPr>
      <w:r w:rsidRPr="008C6904">
        <w:rPr>
          <w:rFonts w:cs="Arial"/>
          <w:sz w:val="22"/>
        </w:rPr>
        <w:t xml:space="preserve">Si la autoridad competente declara el concurso mercantil o cualquier situación análoga o equivalente que afecte el patrimonio de </w:t>
      </w:r>
      <w:r>
        <w:rPr>
          <w:rFonts w:cs="Arial"/>
          <w:b/>
          <w:sz w:val="22"/>
        </w:rPr>
        <w:t>“EL PROVEEDOR”</w:t>
      </w:r>
      <w:r w:rsidRPr="008C6904">
        <w:rPr>
          <w:rFonts w:cs="Arial"/>
          <w:sz w:val="22"/>
        </w:rPr>
        <w:t>.</w:t>
      </w:r>
    </w:p>
    <w:p w:rsidR="00014BFF" w:rsidRPr="008C6904" w:rsidRDefault="00014BFF" w:rsidP="00014BFF">
      <w:pPr>
        <w:ind w:left="708"/>
        <w:rPr>
          <w:rFonts w:cs="Arial"/>
          <w:sz w:val="22"/>
        </w:rPr>
      </w:pPr>
    </w:p>
    <w:p w:rsidR="00014BFF" w:rsidRPr="000655FA" w:rsidRDefault="00014BFF" w:rsidP="00014BFF">
      <w:pPr>
        <w:pStyle w:val="Textoindependiente"/>
        <w:numPr>
          <w:ilvl w:val="0"/>
          <w:numId w:val="34"/>
        </w:numPr>
        <w:tabs>
          <w:tab w:val="left" w:pos="900"/>
        </w:tabs>
        <w:suppressAutoHyphens w:val="0"/>
        <w:contextualSpacing/>
        <w:jc w:val="both"/>
        <w:rPr>
          <w:rFonts w:ascii="Arial" w:hAnsi="Arial" w:cs="Arial"/>
          <w:sz w:val="22"/>
          <w:szCs w:val="22"/>
        </w:rPr>
      </w:pPr>
      <w:r w:rsidRPr="000655FA">
        <w:rPr>
          <w:rFonts w:ascii="Arial" w:hAnsi="Arial" w:cs="Arial"/>
          <w:sz w:val="22"/>
          <w:szCs w:val="22"/>
        </w:rPr>
        <w:t xml:space="preserve">Cuando de manera reiterativa y constante, </w:t>
      </w:r>
      <w:r w:rsidRPr="000655FA">
        <w:rPr>
          <w:rFonts w:ascii="Arial" w:hAnsi="Arial" w:cs="Arial"/>
          <w:b/>
          <w:sz w:val="22"/>
          <w:szCs w:val="22"/>
        </w:rPr>
        <w:t>“EL PROVEEDOR”</w:t>
      </w:r>
      <w:r w:rsidRPr="000655FA">
        <w:rPr>
          <w:rFonts w:ascii="Arial" w:hAnsi="Arial" w:cs="Arial"/>
          <w:sz w:val="22"/>
          <w:szCs w:val="22"/>
        </w:rPr>
        <w:t xml:space="preserve"> sea sancionado por parte de </w:t>
      </w:r>
      <w:r w:rsidRPr="000655FA">
        <w:rPr>
          <w:rFonts w:ascii="Arial" w:hAnsi="Arial" w:cs="Arial"/>
          <w:b/>
          <w:sz w:val="22"/>
          <w:szCs w:val="22"/>
        </w:rPr>
        <w:t xml:space="preserve">“EL INSTITUTO” </w:t>
      </w:r>
      <w:r w:rsidRPr="000655FA">
        <w:rPr>
          <w:rFonts w:ascii="Arial" w:hAnsi="Arial" w:cs="Arial"/>
          <w:sz w:val="22"/>
          <w:szCs w:val="22"/>
        </w:rPr>
        <w:t xml:space="preserve">con penalizaciones y/o deducciones sobre el mismo concepto de los servicios que proporciona, o por ubicarse en los límites de incumplimientos </w:t>
      </w:r>
      <w:r w:rsidRPr="000655FA">
        <w:rPr>
          <w:rFonts w:ascii="Arial" w:hAnsi="Arial" w:cs="Arial"/>
          <w:sz w:val="22"/>
          <w:szCs w:val="22"/>
        </w:rPr>
        <w:lastRenderedPageBreak/>
        <w:t>previstos en la cláusula de penas convencionales y/o deducciones del presente instrumento.</w:t>
      </w:r>
    </w:p>
    <w:p w:rsidR="00014BFF" w:rsidRPr="008C6904" w:rsidRDefault="00014BFF" w:rsidP="00014BFF">
      <w:pPr>
        <w:pStyle w:val="Prrafodelista2"/>
        <w:ind w:left="0"/>
        <w:rPr>
          <w:rFonts w:ascii="Arial" w:hAnsi="Arial" w:cs="Arial"/>
          <w:sz w:val="22"/>
        </w:rPr>
      </w:pPr>
    </w:p>
    <w:p w:rsidR="00014BFF" w:rsidRPr="008C6904" w:rsidRDefault="00014BFF" w:rsidP="00014BFF">
      <w:pPr>
        <w:numPr>
          <w:ilvl w:val="0"/>
          <w:numId w:val="34"/>
        </w:numPr>
        <w:suppressAutoHyphens/>
        <w:spacing w:after="0" w:line="240" w:lineRule="auto"/>
        <w:jc w:val="both"/>
        <w:rPr>
          <w:rFonts w:cs="Arial"/>
          <w:sz w:val="22"/>
        </w:rPr>
      </w:pPr>
      <w:r w:rsidRPr="008C6904">
        <w:rPr>
          <w:rFonts w:cs="Arial"/>
          <w:sz w:val="22"/>
        </w:rPr>
        <w:t>Cuando se sitúe en alguno de los supuestos previstos en el artículo 50 de la Ley de Adquisiciones Arrendamientos y Servicios del Sector Público.</w:t>
      </w:r>
    </w:p>
    <w:p w:rsidR="00014BFF" w:rsidRPr="008C6904" w:rsidRDefault="00014BFF" w:rsidP="00014BFF">
      <w:pPr>
        <w:pStyle w:val="Prrafodelista"/>
        <w:rPr>
          <w:rFonts w:ascii="Arial" w:hAnsi="Arial" w:cs="Arial"/>
          <w:sz w:val="22"/>
          <w:szCs w:val="22"/>
        </w:rPr>
      </w:pPr>
    </w:p>
    <w:p w:rsidR="00014BFF" w:rsidRPr="008C6904" w:rsidRDefault="00014BFF" w:rsidP="00014BFF">
      <w:pPr>
        <w:numPr>
          <w:ilvl w:val="0"/>
          <w:numId w:val="34"/>
        </w:numPr>
        <w:suppressAutoHyphens/>
        <w:spacing w:after="0" w:line="240" w:lineRule="auto"/>
        <w:ind w:left="714" w:hanging="357"/>
        <w:jc w:val="both"/>
        <w:rPr>
          <w:rFonts w:cs="Arial"/>
          <w:sz w:val="22"/>
        </w:rPr>
      </w:pPr>
      <w:r w:rsidRPr="008C6904">
        <w:rPr>
          <w:rFonts w:cs="Arial"/>
          <w:sz w:val="22"/>
        </w:rPr>
        <w:t xml:space="preserve">En el supuesto de que la Comisión Federal de Competencia Económica, de acuerdo </w:t>
      </w:r>
      <w:r>
        <w:rPr>
          <w:rFonts w:cs="Arial"/>
          <w:sz w:val="22"/>
        </w:rPr>
        <w:t>con</w:t>
      </w:r>
      <w:r w:rsidRPr="008C6904">
        <w:rPr>
          <w:rFonts w:cs="Arial"/>
          <w:sz w:val="22"/>
        </w:rPr>
        <w:t xml:space="preserve"> sus facultades, notifique a </w:t>
      </w:r>
      <w:r>
        <w:rPr>
          <w:rFonts w:cs="Arial"/>
          <w:b/>
          <w:sz w:val="22"/>
        </w:rPr>
        <w:t>“EL INSTITUTO”</w:t>
      </w:r>
      <w:r w:rsidRPr="008C6904">
        <w:rPr>
          <w:rFonts w:cs="Arial"/>
          <w:sz w:val="22"/>
        </w:rPr>
        <w:t xml:space="preserve"> la sanción impuesta a </w:t>
      </w:r>
      <w:r>
        <w:rPr>
          <w:rFonts w:cs="Arial"/>
          <w:b/>
          <w:sz w:val="22"/>
        </w:rPr>
        <w:t>“EL PROVEEDOR”</w:t>
      </w:r>
      <w:r w:rsidRPr="008C6904">
        <w:rPr>
          <w:rFonts w:cs="Arial"/>
          <w:b/>
          <w:sz w:val="22"/>
        </w:rPr>
        <w:t xml:space="preserve"> </w:t>
      </w:r>
      <w:r w:rsidRPr="008C6904">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4C6CDB">
        <w:rPr>
          <w:rFonts w:cs="Arial"/>
          <w:sz w:val="22"/>
          <w:highlight w:val="lightGray"/>
        </w:rPr>
        <w:t xml:space="preserve">(En caso </w:t>
      </w:r>
      <w:r w:rsidRPr="008C6904">
        <w:rPr>
          <w:rFonts w:cs="Arial"/>
          <w:sz w:val="22"/>
          <w:highlight w:val="lightGray"/>
        </w:rPr>
        <w:t>de aplicar)</w:t>
      </w:r>
    </w:p>
    <w:p w:rsidR="00014BFF" w:rsidRPr="008C6904" w:rsidRDefault="00014BFF" w:rsidP="00014BFF">
      <w:pPr>
        <w:pStyle w:val="Prrafodelista2"/>
        <w:ind w:left="0"/>
        <w:rPr>
          <w:rFonts w:ascii="Arial" w:hAnsi="Arial" w:cs="Arial"/>
          <w:sz w:val="22"/>
        </w:rPr>
      </w:pPr>
    </w:p>
    <w:p w:rsidR="00014BFF" w:rsidRDefault="00014BFF" w:rsidP="00014BFF">
      <w:pPr>
        <w:pStyle w:val="Textoindependiente"/>
        <w:numPr>
          <w:ilvl w:val="0"/>
          <w:numId w:val="34"/>
        </w:numPr>
        <w:tabs>
          <w:tab w:val="left" w:pos="900"/>
        </w:tabs>
        <w:suppressAutoHyphens w:val="0"/>
        <w:spacing w:after="0"/>
        <w:contextualSpacing/>
        <w:jc w:val="both"/>
        <w:rPr>
          <w:rFonts w:ascii="Arial" w:hAnsi="Arial" w:cs="Arial"/>
          <w:sz w:val="22"/>
          <w:szCs w:val="22"/>
        </w:rPr>
      </w:pPr>
      <w:r w:rsidRPr="008C6904">
        <w:rPr>
          <w:rFonts w:ascii="Arial" w:hAnsi="Arial" w:cs="Arial"/>
          <w:sz w:val="22"/>
          <w:szCs w:val="22"/>
        </w:rPr>
        <w:t xml:space="preserve">Si </w:t>
      </w:r>
      <w:r>
        <w:rPr>
          <w:rFonts w:ascii="Arial" w:hAnsi="Arial" w:cs="Arial"/>
          <w:b/>
          <w:sz w:val="22"/>
          <w:szCs w:val="22"/>
        </w:rPr>
        <w:t>“EL PROVEEDOR”</w:t>
      </w:r>
      <w:r w:rsidRPr="008C6904">
        <w:rPr>
          <w:rFonts w:ascii="Arial" w:hAnsi="Arial" w:cs="Arial"/>
          <w:sz w:val="22"/>
          <w:szCs w:val="22"/>
        </w:rPr>
        <w:t xml:space="preserve"> no permite a </w:t>
      </w:r>
      <w:r>
        <w:rPr>
          <w:rFonts w:ascii="Arial" w:hAnsi="Arial" w:cs="Arial"/>
          <w:b/>
          <w:sz w:val="22"/>
          <w:szCs w:val="22"/>
        </w:rPr>
        <w:t>“EL INSTITUTO”</w:t>
      </w:r>
      <w:r w:rsidRPr="008C6904">
        <w:rPr>
          <w:rFonts w:ascii="Arial" w:hAnsi="Arial" w:cs="Arial"/>
          <w:sz w:val="22"/>
          <w:szCs w:val="22"/>
        </w:rPr>
        <w:t xml:space="preserve"> la administración y verificación a que se refiere la cláusula </w:t>
      </w:r>
      <w:r>
        <w:rPr>
          <w:rFonts w:ascii="Arial" w:hAnsi="Arial" w:cs="Arial"/>
          <w:sz w:val="22"/>
          <w:szCs w:val="22"/>
        </w:rPr>
        <w:t xml:space="preserve">correspondiente </w:t>
      </w:r>
      <w:r>
        <w:rPr>
          <w:rFonts w:ascii="Arial" w:hAnsi="Arial" w:cs="Arial"/>
          <w:sz w:val="22"/>
          <w:szCs w:val="22"/>
          <w:lang w:val="es-MX"/>
        </w:rPr>
        <w:t>d</w:t>
      </w:r>
      <w:r w:rsidRPr="008C6904">
        <w:rPr>
          <w:rFonts w:ascii="Arial" w:hAnsi="Arial" w:cs="Arial"/>
          <w:sz w:val="22"/>
          <w:szCs w:val="22"/>
        </w:rPr>
        <w:t>el presente contrato.</w:t>
      </w:r>
    </w:p>
    <w:p w:rsidR="00014BFF" w:rsidRDefault="00014BFF" w:rsidP="00014BFF">
      <w:pPr>
        <w:pStyle w:val="Prrafodelista"/>
        <w:rPr>
          <w:rFonts w:ascii="Arial" w:hAnsi="Arial" w:cs="Arial"/>
          <w:sz w:val="22"/>
          <w:szCs w:val="22"/>
        </w:rPr>
      </w:pPr>
    </w:p>
    <w:p w:rsidR="00014BFF" w:rsidRPr="008C6904" w:rsidRDefault="00014BFF" w:rsidP="00014BFF">
      <w:pPr>
        <w:ind w:right="49"/>
        <w:jc w:val="both"/>
        <w:rPr>
          <w:rFonts w:cs="Arial"/>
          <w:sz w:val="22"/>
        </w:rPr>
      </w:pPr>
      <w:r w:rsidRPr="008C6904">
        <w:rPr>
          <w:rFonts w:cs="Arial"/>
          <w:b/>
          <w:bCs/>
          <w:sz w:val="22"/>
        </w:rPr>
        <w:t xml:space="preserve">DÉCIMA SÉPTIMA.- </w:t>
      </w:r>
      <w:r w:rsidRPr="008C6904">
        <w:rPr>
          <w:rFonts w:cs="Arial"/>
          <w:b/>
          <w:sz w:val="22"/>
        </w:rPr>
        <w:t xml:space="preserve">RESCISIÓN ADMINISTRATIVA DEL CONTRATO.- </w:t>
      </w:r>
      <w:r>
        <w:rPr>
          <w:rFonts w:cs="Arial"/>
          <w:b/>
          <w:sz w:val="22"/>
        </w:rPr>
        <w:t>“EL INSTITUTO”</w:t>
      </w:r>
      <w:r w:rsidRPr="008C6904">
        <w:rPr>
          <w:rFonts w:cs="Arial"/>
          <w:sz w:val="22"/>
        </w:rPr>
        <w:t xml:space="preserve">, en términos de lo dispuesto en el artículo 54 de la Ley de Adquisiciones, Arrendamientos y Servicios del Sector Público, podrá rescindir administrativamente el presente contrato en cualquier momento, cuando </w:t>
      </w:r>
      <w:r>
        <w:rPr>
          <w:rFonts w:cs="Arial"/>
          <w:b/>
          <w:sz w:val="22"/>
        </w:rPr>
        <w:t>“EL PROVEEDOR”</w:t>
      </w:r>
      <w:r w:rsidRPr="008C6904">
        <w:rPr>
          <w:rFonts w:cs="Arial"/>
          <w:sz w:val="22"/>
        </w:rPr>
        <w:t xml:space="preserve"> incurra en incumplimiento de cualquiera de las obligaciones a su cargo, de conformidad con el procedimiento siguiente:</w:t>
      </w:r>
    </w:p>
    <w:p w:rsidR="00014BFF" w:rsidRPr="008C6904" w:rsidRDefault="00014BFF" w:rsidP="00014BFF">
      <w:pPr>
        <w:jc w:val="both"/>
        <w:rPr>
          <w:rFonts w:cs="Arial"/>
          <w:sz w:val="22"/>
        </w:rPr>
      </w:pPr>
    </w:p>
    <w:p w:rsidR="00014BFF" w:rsidRPr="008C6904" w:rsidRDefault="00014BFF" w:rsidP="00014BFF">
      <w:pPr>
        <w:numPr>
          <w:ilvl w:val="0"/>
          <w:numId w:val="33"/>
        </w:numPr>
        <w:suppressAutoHyphens/>
        <w:spacing w:after="0" w:line="240" w:lineRule="auto"/>
        <w:ind w:left="786"/>
        <w:jc w:val="both"/>
        <w:rPr>
          <w:rFonts w:cs="Arial"/>
          <w:sz w:val="22"/>
        </w:rPr>
      </w:pPr>
      <w:r w:rsidRPr="008C6904">
        <w:rPr>
          <w:rFonts w:cs="Arial"/>
          <w:sz w:val="22"/>
        </w:rPr>
        <w:t xml:space="preserve">Si </w:t>
      </w:r>
      <w:r>
        <w:rPr>
          <w:rFonts w:cs="Arial"/>
          <w:b/>
          <w:sz w:val="22"/>
        </w:rPr>
        <w:t>“EL INSTITUTO”</w:t>
      </w:r>
      <w:r w:rsidRPr="008C6904">
        <w:rPr>
          <w:rFonts w:cs="Arial"/>
          <w:b/>
          <w:sz w:val="22"/>
        </w:rPr>
        <w:t xml:space="preserve"> </w:t>
      </w:r>
      <w:r w:rsidRPr="008C6904">
        <w:rPr>
          <w:rFonts w:cs="Arial"/>
          <w:sz w:val="22"/>
        </w:rPr>
        <w:t xml:space="preserve">considera que </w:t>
      </w:r>
      <w:r>
        <w:rPr>
          <w:rFonts w:cs="Arial"/>
          <w:b/>
          <w:sz w:val="22"/>
        </w:rPr>
        <w:t>“EL PROVEEDOR”</w:t>
      </w:r>
      <w:r w:rsidRPr="008C6904">
        <w:rPr>
          <w:rFonts w:cs="Arial"/>
          <w:sz w:val="22"/>
        </w:rPr>
        <w:t xml:space="preserve"> ha incurrido en alguna de las causales de rescisión que se consignan en la Cláusula que antecede, lo hará saber a </w:t>
      </w:r>
      <w:r>
        <w:rPr>
          <w:rFonts w:cs="Arial"/>
          <w:b/>
          <w:sz w:val="22"/>
        </w:rPr>
        <w:t>“EL PROVEEDOR”</w:t>
      </w:r>
      <w:r w:rsidRPr="008C6904">
        <w:rPr>
          <w:rFonts w:cs="Arial"/>
          <w:sz w:val="22"/>
        </w:rPr>
        <w:t xml:space="preserve"> de forma indubitable por escrito, a efecto de que éste exponga lo que a su derecho convenga y aporte, en su caso, las pruebas que estime pertinentes, en un término de </w:t>
      </w:r>
      <w:r w:rsidRPr="008C6904">
        <w:rPr>
          <w:rFonts w:cs="Arial"/>
          <w:b/>
          <w:sz w:val="22"/>
        </w:rPr>
        <w:t>5 (cinco)</w:t>
      </w:r>
      <w:r w:rsidRPr="008C6904">
        <w:rPr>
          <w:rFonts w:cs="Arial"/>
          <w:sz w:val="22"/>
        </w:rPr>
        <w:t xml:space="preserve"> días hábiles, a partir de la notificación de la comunicación de referencia.</w:t>
      </w:r>
    </w:p>
    <w:p w:rsidR="00014BFF" w:rsidRPr="00AF6AE4" w:rsidRDefault="00014BFF" w:rsidP="00014BFF">
      <w:pPr>
        <w:numPr>
          <w:ilvl w:val="0"/>
          <w:numId w:val="33"/>
        </w:numPr>
        <w:suppressAutoHyphens/>
        <w:spacing w:after="0" w:line="240" w:lineRule="auto"/>
        <w:ind w:left="786"/>
        <w:jc w:val="both"/>
        <w:rPr>
          <w:rFonts w:cs="Arial"/>
          <w:sz w:val="22"/>
        </w:rPr>
      </w:pPr>
      <w:r w:rsidRPr="008C6904">
        <w:rPr>
          <w:rFonts w:cs="Arial"/>
          <w:sz w:val="22"/>
        </w:rPr>
        <w:t>Transcurrido el término a que se refiere el inciso anterior, se resolverá considerando los argumentos y pruebas que hubiere hecho valer.</w:t>
      </w:r>
    </w:p>
    <w:p w:rsidR="00014BFF" w:rsidRPr="008C6904" w:rsidRDefault="00014BFF" w:rsidP="00014BFF">
      <w:pPr>
        <w:numPr>
          <w:ilvl w:val="0"/>
          <w:numId w:val="33"/>
        </w:numPr>
        <w:suppressAutoHyphens/>
        <w:spacing w:after="0" w:line="240" w:lineRule="auto"/>
        <w:ind w:left="786"/>
        <w:jc w:val="both"/>
        <w:rPr>
          <w:rFonts w:cs="Arial"/>
          <w:sz w:val="22"/>
        </w:rPr>
      </w:pPr>
      <w:r w:rsidRPr="008C6904">
        <w:rPr>
          <w:rFonts w:cs="Arial"/>
          <w:sz w:val="22"/>
        </w:rPr>
        <w:t xml:space="preserve">La determinación de dar o no por rescindido administrativamente el presente contrato, deberá ser debidamente fundada, motivada y comunicada por escrito a </w:t>
      </w:r>
      <w:r>
        <w:rPr>
          <w:rFonts w:cs="Arial"/>
          <w:b/>
          <w:sz w:val="22"/>
        </w:rPr>
        <w:t>“EL PROVEEDOR”</w:t>
      </w:r>
      <w:r w:rsidRPr="008C6904">
        <w:rPr>
          <w:rFonts w:cs="Arial"/>
          <w:sz w:val="22"/>
        </w:rPr>
        <w:t xml:space="preserve"> dentro de los </w:t>
      </w:r>
      <w:r w:rsidRPr="008C6904">
        <w:rPr>
          <w:rFonts w:cs="Arial"/>
          <w:b/>
          <w:sz w:val="22"/>
        </w:rPr>
        <w:t>15 (quince)</w:t>
      </w:r>
      <w:r w:rsidRPr="008C6904">
        <w:rPr>
          <w:rFonts w:cs="Arial"/>
          <w:sz w:val="22"/>
        </w:rPr>
        <w:t xml:space="preserve"> días hábiles siguientes, al vencimiento del plazo señalado en el inciso a) de esta Cláusula.</w:t>
      </w:r>
    </w:p>
    <w:p w:rsidR="00014BFF" w:rsidRPr="008C6904" w:rsidRDefault="00014BFF" w:rsidP="00014BFF">
      <w:pPr>
        <w:jc w:val="both"/>
        <w:rPr>
          <w:rFonts w:cs="Arial"/>
          <w:sz w:val="22"/>
        </w:rPr>
      </w:pPr>
    </w:p>
    <w:p w:rsidR="00014BFF" w:rsidRPr="008C6904" w:rsidRDefault="00014BFF" w:rsidP="00014BFF">
      <w:pPr>
        <w:jc w:val="both"/>
        <w:rPr>
          <w:rFonts w:cs="Arial"/>
          <w:sz w:val="22"/>
        </w:rPr>
      </w:pPr>
      <w:r w:rsidRPr="008C6904">
        <w:rPr>
          <w:rFonts w:cs="Arial"/>
          <w:sz w:val="22"/>
        </w:rPr>
        <w:t xml:space="preserve">En el supuesto de que se rescinda este contrato, </w:t>
      </w:r>
      <w:r w:rsidRPr="008C6904">
        <w:rPr>
          <w:rFonts w:cs="Arial"/>
          <w:b/>
          <w:bCs/>
          <w:sz w:val="22"/>
        </w:rPr>
        <w:t>"EL INSTITUTO"</w:t>
      </w:r>
      <w:r w:rsidRPr="008C6904">
        <w:rPr>
          <w:rFonts w:cs="Arial"/>
          <w:sz w:val="22"/>
        </w:rPr>
        <w:t xml:space="preserve"> no aplicarán las penas convencionales, ni su contabilización para hacer efectiva la garantía de cumplimiento de este instrumento jurídico.</w:t>
      </w:r>
    </w:p>
    <w:p w:rsidR="00014BFF" w:rsidRPr="008C6904" w:rsidRDefault="00014BFF" w:rsidP="00014BFF">
      <w:pPr>
        <w:jc w:val="both"/>
        <w:rPr>
          <w:rFonts w:cs="Arial"/>
          <w:sz w:val="22"/>
        </w:rPr>
      </w:pPr>
    </w:p>
    <w:p w:rsidR="00014BFF" w:rsidRPr="008C6904" w:rsidRDefault="00014BFF" w:rsidP="00014BFF">
      <w:pPr>
        <w:jc w:val="both"/>
        <w:rPr>
          <w:rFonts w:cs="Arial"/>
          <w:sz w:val="22"/>
        </w:rPr>
      </w:pPr>
      <w:r w:rsidRPr="008C6904">
        <w:rPr>
          <w:rFonts w:cs="Arial"/>
          <w:sz w:val="22"/>
        </w:rPr>
        <w:lastRenderedPageBreak/>
        <w:t xml:space="preserve">En caso de que </w:t>
      </w:r>
      <w:r>
        <w:rPr>
          <w:rFonts w:cs="Arial"/>
          <w:b/>
          <w:sz w:val="22"/>
        </w:rPr>
        <w:t>“EL INSTITUTO”</w:t>
      </w:r>
      <w:r w:rsidRPr="008C6904">
        <w:rPr>
          <w:rFonts w:cs="Arial"/>
          <w:sz w:val="22"/>
        </w:rPr>
        <w:t xml:space="preserve"> determine dar por rescindido el presente contrato, se deberá formular y notificar un finiquito dentro de los </w:t>
      </w:r>
      <w:r w:rsidRPr="008C6904">
        <w:rPr>
          <w:rFonts w:cs="Arial"/>
          <w:b/>
          <w:sz w:val="22"/>
        </w:rPr>
        <w:t>20 (veinte)</w:t>
      </w:r>
      <w:r w:rsidRPr="008C6904">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Pr>
          <w:rFonts w:cs="Arial"/>
          <w:b/>
          <w:sz w:val="22"/>
        </w:rPr>
        <w:t>“EL INSTITUTO”</w:t>
      </w:r>
      <w:r w:rsidRPr="008C6904">
        <w:rPr>
          <w:rFonts w:cs="Arial"/>
          <w:sz w:val="22"/>
        </w:rPr>
        <w:t xml:space="preserve"> por concepto de la prestación del servicio por </w:t>
      </w:r>
      <w:r>
        <w:rPr>
          <w:rFonts w:cs="Arial"/>
          <w:b/>
          <w:sz w:val="22"/>
        </w:rPr>
        <w:t>“EL PROVEEDOR”</w:t>
      </w:r>
      <w:r w:rsidRPr="008C6904">
        <w:rPr>
          <w:rFonts w:cs="Arial"/>
          <w:sz w:val="22"/>
        </w:rPr>
        <w:t xml:space="preserve"> hasta el momento en que se determine la rescisión administrativa.</w:t>
      </w:r>
    </w:p>
    <w:p w:rsidR="00014BFF" w:rsidRPr="008C6904" w:rsidRDefault="00014BFF" w:rsidP="00014BFF">
      <w:pPr>
        <w:jc w:val="both"/>
        <w:rPr>
          <w:rFonts w:cs="Arial"/>
          <w:sz w:val="22"/>
        </w:rPr>
      </w:pPr>
    </w:p>
    <w:p w:rsidR="00014BFF" w:rsidRPr="008C6904" w:rsidRDefault="00014BFF" w:rsidP="00014BFF">
      <w:pPr>
        <w:jc w:val="both"/>
        <w:rPr>
          <w:rFonts w:cs="Arial"/>
          <w:sz w:val="22"/>
        </w:rPr>
      </w:pPr>
      <w:r w:rsidRPr="008C6904">
        <w:rPr>
          <w:rFonts w:cs="Arial"/>
          <w:sz w:val="22"/>
        </w:rPr>
        <w:t xml:space="preserve">Iniciado un procedimiento de conciliación </w:t>
      </w:r>
      <w:r>
        <w:rPr>
          <w:rFonts w:cs="Arial"/>
          <w:b/>
          <w:sz w:val="22"/>
        </w:rPr>
        <w:t>“EL INSTITUTO”</w:t>
      </w:r>
      <w:r w:rsidRPr="008C6904">
        <w:rPr>
          <w:rFonts w:cs="Arial"/>
          <w:sz w:val="22"/>
        </w:rPr>
        <w:t>, bajo su responsabilidad</w:t>
      </w:r>
      <w:r>
        <w:rPr>
          <w:rFonts w:cs="Arial"/>
          <w:sz w:val="22"/>
        </w:rPr>
        <w:t>,</w:t>
      </w:r>
      <w:r w:rsidRPr="008C6904">
        <w:rPr>
          <w:rFonts w:cs="Arial"/>
          <w:sz w:val="22"/>
        </w:rPr>
        <w:t xml:space="preserve"> podrá suspender el trámite del procedimiento de rescisión.</w:t>
      </w:r>
    </w:p>
    <w:p w:rsidR="00014BFF" w:rsidRPr="008C6904" w:rsidRDefault="00014BFF" w:rsidP="00014BFF">
      <w:pPr>
        <w:jc w:val="both"/>
        <w:rPr>
          <w:rFonts w:cs="Arial"/>
          <w:sz w:val="22"/>
        </w:rPr>
      </w:pPr>
      <w:r w:rsidRPr="008C6904">
        <w:rPr>
          <w:rFonts w:cs="Arial"/>
          <w:sz w:val="22"/>
        </w:rPr>
        <w:t>Si previamente a la determinación de dar por rescindido este contrato,</w:t>
      </w:r>
      <w:r w:rsidRPr="008C6904">
        <w:rPr>
          <w:rFonts w:cs="Arial"/>
          <w:b/>
          <w:bCs/>
          <w:sz w:val="22"/>
        </w:rPr>
        <w:t xml:space="preserve"> </w:t>
      </w:r>
      <w:r>
        <w:rPr>
          <w:rFonts w:cs="Arial"/>
          <w:b/>
          <w:bCs/>
          <w:sz w:val="22"/>
        </w:rPr>
        <w:t>“EL PROVEEDOR”</w:t>
      </w:r>
      <w:r w:rsidRPr="008C6904">
        <w:rPr>
          <w:rFonts w:cs="Arial"/>
          <w:b/>
          <w:bCs/>
          <w:sz w:val="22"/>
        </w:rPr>
        <w:t xml:space="preserve"> </w:t>
      </w:r>
      <w:r>
        <w:rPr>
          <w:rFonts w:cs="Arial"/>
          <w:sz w:val="22"/>
        </w:rPr>
        <w:t>presta el servicio</w:t>
      </w:r>
      <w:r w:rsidRPr="008C6904">
        <w:rPr>
          <w:rFonts w:cs="Arial"/>
          <w:sz w:val="22"/>
        </w:rPr>
        <w:t>, el procedimiento iniciado quedará sin efectos, previa aceptación y verificación de</w:t>
      </w:r>
      <w:r w:rsidRPr="008C6904">
        <w:rPr>
          <w:rFonts w:cs="Arial"/>
          <w:b/>
          <w:bCs/>
          <w:sz w:val="22"/>
        </w:rPr>
        <w:t xml:space="preserve"> "EL INSTITUTO" </w:t>
      </w:r>
      <w:r w:rsidRPr="008C6904">
        <w:rPr>
          <w:rFonts w:cs="Arial"/>
          <w:sz w:val="22"/>
        </w:rPr>
        <w:t>por escrito, de que continúa vigente la necesidad de contar con el servicio y aplicando, en su caso, las penas convencionales  correspondientes.</w:t>
      </w:r>
    </w:p>
    <w:p w:rsidR="00014BFF" w:rsidRPr="008C6904" w:rsidRDefault="00014BFF" w:rsidP="00014BFF">
      <w:pPr>
        <w:jc w:val="both"/>
        <w:rPr>
          <w:rFonts w:cs="Arial"/>
          <w:b/>
          <w:bCs/>
          <w:sz w:val="22"/>
        </w:rPr>
      </w:pPr>
    </w:p>
    <w:p w:rsidR="00014BFF" w:rsidRPr="008C6904" w:rsidRDefault="00014BFF" w:rsidP="00014BFF">
      <w:pPr>
        <w:jc w:val="both"/>
        <w:rPr>
          <w:rFonts w:cs="Arial"/>
          <w:sz w:val="22"/>
        </w:rPr>
      </w:pPr>
      <w:r w:rsidRPr="008C6904">
        <w:rPr>
          <w:rFonts w:cs="Arial"/>
          <w:b/>
          <w:bCs/>
          <w:sz w:val="22"/>
        </w:rPr>
        <w:t>"EL INSTITUTO"</w:t>
      </w:r>
      <w:r w:rsidRPr="008C6904">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8C6904">
        <w:rPr>
          <w:rFonts w:cs="Arial"/>
          <w:b/>
          <w:bCs/>
          <w:sz w:val="22"/>
        </w:rPr>
        <w:t xml:space="preserve"> "EL INSTITUTO</w:t>
      </w:r>
      <w:r w:rsidRPr="008C6904">
        <w:rPr>
          <w:rFonts w:cs="Arial"/>
          <w:sz w:val="22"/>
        </w:rPr>
        <w:t>" elaborará un dictamen en el cual justifique que los impactos económicos o de operación que se ocasionarían con la rescisión del contrato resultarían más inconvenientes.</w:t>
      </w:r>
    </w:p>
    <w:p w:rsidR="00014BFF" w:rsidRPr="000655FA" w:rsidRDefault="00014BFF" w:rsidP="00014BFF">
      <w:pPr>
        <w:tabs>
          <w:tab w:val="left" w:pos="-142"/>
          <w:tab w:val="left" w:pos="1134"/>
        </w:tabs>
        <w:jc w:val="both"/>
        <w:rPr>
          <w:rFonts w:cs="Arial"/>
          <w:b/>
          <w:bCs/>
          <w:sz w:val="18"/>
          <w:szCs w:val="18"/>
        </w:rPr>
      </w:pPr>
    </w:p>
    <w:p w:rsidR="00014BFF" w:rsidRPr="008C6904" w:rsidRDefault="00014BFF" w:rsidP="00014BFF">
      <w:pPr>
        <w:jc w:val="both"/>
        <w:rPr>
          <w:rFonts w:cs="Arial"/>
          <w:sz w:val="22"/>
        </w:rPr>
      </w:pPr>
      <w:r w:rsidRPr="00E73E6F">
        <w:rPr>
          <w:rFonts w:cs="Arial"/>
          <w:sz w:val="22"/>
        </w:rPr>
        <w:t>De no darse por rescindido este contrato,</w:t>
      </w:r>
      <w:r w:rsidRPr="00E73E6F">
        <w:rPr>
          <w:rFonts w:cs="Arial"/>
          <w:b/>
          <w:bCs/>
          <w:sz w:val="22"/>
        </w:rPr>
        <w:t xml:space="preserve"> "EL INSTITUTO" </w:t>
      </w:r>
      <w:r w:rsidRPr="00E73E6F">
        <w:rPr>
          <w:rFonts w:cs="Arial"/>
          <w:sz w:val="22"/>
        </w:rPr>
        <w:t xml:space="preserve">establecerá, con </w:t>
      </w:r>
      <w:r w:rsidRPr="00E73E6F">
        <w:rPr>
          <w:rFonts w:cs="Arial"/>
          <w:b/>
          <w:bCs/>
          <w:sz w:val="22"/>
        </w:rPr>
        <w:t>“EL PROVEEDOR”</w:t>
      </w:r>
      <w:r w:rsidRPr="009804E8">
        <w:rPr>
          <w:rFonts w:cs="Arial"/>
          <w:bCs/>
          <w:sz w:val="22"/>
        </w:rPr>
        <w:t>,</w:t>
      </w:r>
      <w:r w:rsidRPr="008C6904">
        <w:rPr>
          <w:rFonts w:cs="Arial"/>
          <w:sz w:val="22"/>
        </w:rPr>
        <w:t xml:space="preserve"> un nuevo plazo para el cumplimiento de aquellas obligaciones que se hubiesen dejado de cumplir, a efecto de que </w:t>
      </w:r>
      <w:r>
        <w:rPr>
          <w:rFonts w:cs="Arial"/>
          <w:b/>
          <w:bCs/>
          <w:sz w:val="22"/>
        </w:rPr>
        <w:t>“EL PROVEEDOR”</w:t>
      </w:r>
      <w:r w:rsidRPr="008C6904">
        <w:rPr>
          <w:rFonts w:cs="Arial"/>
          <w:b/>
          <w:bCs/>
          <w:sz w:val="22"/>
        </w:rPr>
        <w:t xml:space="preserve"> </w:t>
      </w:r>
      <w:r w:rsidRPr="008C6904">
        <w:rPr>
          <w:rFonts w:cs="Arial"/>
          <w:sz w:val="22"/>
        </w:rPr>
        <w:t>subsane el incumplimiento que hubiere motivado el inicio del procedim</w:t>
      </w:r>
      <w:r>
        <w:rPr>
          <w:rFonts w:cs="Arial"/>
          <w:sz w:val="22"/>
        </w:rPr>
        <w:t>iento de rescisión. Lo anterior</w:t>
      </w:r>
      <w:r w:rsidRPr="008C6904">
        <w:rPr>
          <w:rFonts w:cs="Arial"/>
          <w:sz w:val="22"/>
        </w:rPr>
        <w:t xml:space="preserve"> se llevará a cabo a través de un convenio modificatorio en el que se atenderá a las condiciones previstas en los dos últimos párrafos del artículo 52 de la Ley de Adquisiciones, Arrendamientos y Servicios del Sector Público.</w:t>
      </w:r>
    </w:p>
    <w:p w:rsidR="00014BFF" w:rsidRPr="000655FA" w:rsidRDefault="00014BFF" w:rsidP="00014BFF">
      <w:pPr>
        <w:jc w:val="both"/>
        <w:rPr>
          <w:rFonts w:cs="Arial"/>
          <w:b/>
          <w:bCs/>
          <w:sz w:val="18"/>
          <w:szCs w:val="18"/>
        </w:rPr>
      </w:pPr>
    </w:p>
    <w:p w:rsidR="00014BFF" w:rsidRPr="008C6904" w:rsidRDefault="00014BFF" w:rsidP="00014BFF">
      <w:pPr>
        <w:ind w:right="49"/>
        <w:jc w:val="both"/>
        <w:rPr>
          <w:rFonts w:cs="Arial"/>
          <w:bCs/>
          <w:sz w:val="22"/>
        </w:rPr>
      </w:pPr>
      <w:r w:rsidRPr="008C6904">
        <w:rPr>
          <w:rFonts w:cs="Arial"/>
          <w:b/>
          <w:bCs/>
          <w:sz w:val="22"/>
        </w:rPr>
        <w:t xml:space="preserve">DÉCIMA OCTAVA.- RELACIÓN LABORAL.- “LAS PARTES” </w:t>
      </w:r>
      <w:r w:rsidRPr="008C6904">
        <w:rPr>
          <w:rFonts w:cs="Arial"/>
          <w:bCs/>
          <w:sz w:val="22"/>
        </w:rPr>
        <w:t xml:space="preserve">convienen en que </w:t>
      </w:r>
      <w:r>
        <w:rPr>
          <w:rFonts w:cs="Arial"/>
          <w:b/>
          <w:bCs/>
          <w:sz w:val="22"/>
        </w:rPr>
        <w:t>“EL INSTITUTO”</w:t>
      </w:r>
      <w:r w:rsidRPr="008C6904">
        <w:rPr>
          <w:rFonts w:cs="Arial"/>
          <w:bCs/>
          <w:sz w:val="22"/>
        </w:rPr>
        <w:t xml:space="preserve"> no adquiere ninguna obligación de carácter laboral para con </w:t>
      </w:r>
      <w:r>
        <w:rPr>
          <w:rFonts w:cs="Arial"/>
          <w:b/>
          <w:bCs/>
          <w:sz w:val="22"/>
        </w:rPr>
        <w:t>“EL PROVEEDOR”</w:t>
      </w:r>
      <w:r w:rsidRPr="008C6904">
        <w:rPr>
          <w:rFonts w:cs="Arial"/>
          <w:bCs/>
          <w:sz w:val="22"/>
        </w:rPr>
        <w:t xml:space="preserve"> ni para con los trabajadores que el mismo contrate para la realización del objeto del presente </w:t>
      </w:r>
      <w:r w:rsidRPr="008C6904">
        <w:rPr>
          <w:rFonts w:cs="Arial"/>
          <w:bCs/>
          <w:sz w:val="22"/>
        </w:rPr>
        <w:lastRenderedPageBreak/>
        <w:t xml:space="preserve">instrumento jurídico, toda vez que dicho personal depende exclusivamente de </w:t>
      </w:r>
      <w:r>
        <w:rPr>
          <w:rFonts w:cs="Arial"/>
          <w:b/>
          <w:bCs/>
          <w:sz w:val="22"/>
        </w:rPr>
        <w:t>“EL PROVEEDOR”</w:t>
      </w:r>
      <w:r w:rsidRPr="008C6904">
        <w:rPr>
          <w:rFonts w:cs="Arial"/>
          <w:bCs/>
          <w:sz w:val="22"/>
        </w:rPr>
        <w:t>.</w:t>
      </w:r>
    </w:p>
    <w:p w:rsidR="00014BFF" w:rsidRPr="000655FA" w:rsidRDefault="00014BFF" w:rsidP="00014BFF">
      <w:pPr>
        <w:ind w:right="49"/>
        <w:jc w:val="both"/>
        <w:rPr>
          <w:rFonts w:cs="Arial"/>
          <w:bCs/>
          <w:sz w:val="18"/>
          <w:szCs w:val="18"/>
        </w:rPr>
      </w:pPr>
    </w:p>
    <w:p w:rsidR="00014BFF" w:rsidRPr="008C6904" w:rsidRDefault="00014BFF" w:rsidP="00014BFF">
      <w:pPr>
        <w:ind w:right="49"/>
        <w:jc w:val="both"/>
        <w:rPr>
          <w:rFonts w:cs="Arial"/>
          <w:bCs/>
          <w:sz w:val="22"/>
        </w:rPr>
      </w:pPr>
      <w:r w:rsidRPr="008C6904">
        <w:rPr>
          <w:rFonts w:cs="Arial"/>
          <w:bCs/>
          <w:sz w:val="22"/>
        </w:rPr>
        <w:t xml:space="preserve">Por lo anterior, no se le considerará a </w:t>
      </w:r>
      <w:r>
        <w:rPr>
          <w:rFonts w:cs="Arial"/>
          <w:b/>
          <w:bCs/>
          <w:sz w:val="22"/>
        </w:rPr>
        <w:t>“EL INSTITUTO”</w:t>
      </w:r>
      <w:r w:rsidRPr="008C6904">
        <w:rPr>
          <w:rFonts w:cs="Arial"/>
          <w:bCs/>
          <w:sz w:val="22"/>
        </w:rPr>
        <w:t xml:space="preserve"> como patrón, ni aún substituto, y </w:t>
      </w:r>
      <w:r>
        <w:rPr>
          <w:rFonts w:cs="Arial"/>
          <w:b/>
          <w:bCs/>
          <w:sz w:val="22"/>
        </w:rPr>
        <w:t>“EL PROVEEDOR”</w:t>
      </w:r>
      <w:r w:rsidRPr="008C6904">
        <w:rPr>
          <w:rFonts w:cs="Arial"/>
          <w:bCs/>
          <w:sz w:val="22"/>
        </w:rPr>
        <w:t xml:space="preserve"> expresamente lo exime de cualquier responsabilidad de carácter civil, fiscal, de seguridad social, laboral o de otra especie, que en su caso pudiera llegar a generarse.</w:t>
      </w:r>
    </w:p>
    <w:p w:rsidR="00014BFF" w:rsidRPr="000655FA" w:rsidRDefault="00014BFF" w:rsidP="00014BFF">
      <w:pPr>
        <w:ind w:right="49"/>
        <w:jc w:val="both"/>
        <w:rPr>
          <w:rFonts w:cs="Arial"/>
          <w:bCs/>
          <w:sz w:val="18"/>
          <w:szCs w:val="18"/>
        </w:rPr>
      </w:pPr>
    </w:p>
    <w:p w:rsidR="00014BFF" w:rsidRPr="008C6904" w:rsidRDefault="00014BFF" w:rsidP="00014BFF">
      <w:pPr>
        <w:ind w:right="49"/>
        <w:jc w:val="both"/>
        <w:rPr>
          <w:rFonts w:cs="Arial"/>
          <w:b/>
          <w:sz w:val="22"/>
        </w:rPr>
      </w:pPr>
      <w:r>
        <w:rPr>
          <w:rFonts w:cs="Arial"/>
          <w:b/>
          <w:bCs/>
          <w:sz w:val="22"/>
        </w:rPr>
        <w:t>“EL PROVEEDOR”</w:t>
      </w:r>
      <w:r w:rsidRPr="008C6904">
        <w:rPr>
          <w:rFonts w:cs="Arial"/>
          <w:bCs/>
          <w:sz w:val="22"/>
        </w:rPr>
        <w:t xml:space="preserve"> se obliga a liberar a </w:t>
      </w:r>
      <w:r>
        <w:rPr>
          <w:rFonts w:cs="Arial"/>
          <w:b/>
          <w:bCs/>
          <w:sz w:val="22"/>
        </w:rPr>
        <w:t>“EL INSTITUTO”</w:t>
      </w:r>
      <w:r w:rsidRPr="008C6904">
        <w:rPr>
          <w:rFonts w:cs="Arial"/>
          <w:b/>
          <w:bCs/>
          <w:sz w:val="22"/>
        </w:rPr>
        <w:t xml:space="preserve"> </w:t>
      </w:r>
      <w:r w:rsidRPr="008C6904">
        <w:rPr>
          <w:rFonts w:cs="Arial"/>
          <w:bCs/>
          <w:sz w:val="22"/>
        </w:rPr>
        <w:t>de cualquier reclamación de índole laboral o de seguridad social que sea presentada por parte de sus trabajadores, ante las autoridades competentes.</w:t>
      </w:r>
    </w:p>
    <w:p w:rsidR="00014BFF" w:rsidRPr="000655FA" w:rsidRDefault="00014BFF" w:rsidP="00014BFF">
      <w:pPr>
        <w:ind w:right="49"/>
        <w:jc w:val="both"/>
        <w:rPr>
          <w:rFonts w:cs="Arial"/>
          <w:sz w:val="18"/>
          <w:szCs w:val="18"/>
        </w:rPr>
      </w:pPr>
    </w:p>
    <w:p w:rsidR="00014BFF" w:rsidRPr="008C6904" w:rsidRDefault="00014BFF" w:rsidP="00014BFF">
      <w:pPr>
        <w:jc w:val="both"/>
        <w:rPr>
          <w:rFonts w:cs="Arial"/>
          <w:sz w:val="22"/>
        </w:rPr>
      </w:pPr>
      <w:r>
        <w:rPr>
          <w:rFonts w:cs="Arial"/>
          <w:b/>
          <w:sz w:val="22"/>
        </w:rPr>
        <w:t>DÉCIMA NOVENA</w:t>
      </w:r>
      <w:r w:rsidRPr="000655FA">
        <w:rPr>
          <w:rFonts w:cs="Arial"/>
          <w:b/>
          <w:sz w:val="22"/>
        </w:rPr>
        <w:t>.- MODIFICACIONES.-</w:t>
      </w:r>
      <w:r w:rsidRPr="000655FA">
        <w:rPr>
          <w:rFonts w:cs="Arial"/>
          <w:sz w:val="22"/>
        </w:rPr>
        <w:t xml:space="preserve"> De conformidad con lo establecido en el artículo 52 de la</w:t>
      </w:r>
      <w:r w:rsidRPr="008C6904">
        <w:rPr>
          <w:rFonts w:cs="Arial"/>
          <w:sz w:val="22"/>
        </w:rPr>
        <w:t xml:space="preserve"> Ley de Adquisiciones, Arrendamientos y Servicios del Sector Público, </w:t>
      </w:r>
      <w:r>
        <w:rPr>
          <w:rFonts w:cs="Arial"/>
          <w:b/>
          <w:sz w:val="22"/>
        </w:rPr>
        <w:t>“EL INSTITUTO”</w:t>
      </w:r>
      <w:r w:rsidRPr="008C6904">
        <w:rPr>
          <w:rFonts w:cs="Arial"/>
          <w:sz w:val="22"/>
        </w:rPr>
        <w:t xml:space="preserve"> podrá celebrar por escrito Convenio Modificatorio, al presente contrato dentro de la vigencia del mismo. Para tal efecto, </w:t>
      </w:r>
      <w:r w:rsidRPr="00152182">
        <w:rPr>
          <w:rFonts w:cs="Arial"/>
          <w:b/>
          <w:sz w:val="22"/>
        </w:rPr>
        <w:t>“EL PROVEEDOR”</w:t>
      </w:r>
      <w:r w:rsidRPr="008C6904">
        <w:rPr>
          <w:rFonts w:cs="Arial"/>
          <w:sz w:val="22"/>
        </w:rPr>
        <w:t xml:space="preserve"> se obliga a entregar, en su caso, la modificación de la garantía, en términos del artículo 103</w:t>
      </w:r>
      <w:r>
        <w:rPr>
          <w:rFonts w:cs="Arial"/>
          <w:sz w:val="22"/>
        </w:rPr>
        <w:t>,</w:t>
      </w:r>
      <w:r w:rsidRPr="008C6904">
        <w:rPr>
          <w:rFonts w:cs="Arial"/>
          <w:sz w:val="22"/>
        </w:rPr>
        <w:t xml:space="preserve"> fracción II del Reglamento de la Ley de Adquisiciones, Arrendamientos y Servicios del Sector Público.</w:t>
      </w:r>
    </w:p>
    <w:p w:rsidR="00014BFF" w:rsidRPr="000655FA" w:rsidRDefault="00014BFF" w:rsidP="00014BFF">
      <w:pPr>
        <w:ind w:right="-30"/>
        <w:contextualSpacing/>
        <w:jc w:val="both"/>
        <w:rPr>
          <w:rFonts w:cs="Arial"/>
          <w:b/>
          <w:sz w:val="18"/>
          <w:szCs w:val="18"/>
        </w:rPr>
      </w:pPr>
    </w:p>
    <w:p w:rsidR="00014BFF" w:rsidRPr="008C6904" w:rsidRDefault="00014BFF" w:rsidP="00014BFF">
      <w:pPr>
        <w:ind w:right="-30"/>
        <w:contextualSpacing/>
        <w:jc w:val="both"/>
        <w:rPr>
          <w:rFonts w:cs="Arial"/>
          <w:sz w:val="22"/>
        </w:rPr>
      </w:pPr>
      <w:r w:rsidRPr="008C6904">
        <w:rPr>
          <w:rFonts w:cs="Arial"/>
          <w:b/>
          <w:sz w:val="22"/>
        </w:rPr>
        <w:t>PRÓRROGAS.-</w:t>
      </w:r>
      <w:r w:rsidRPr="008C6904">
        <w:rPr>
          <w:rFonts w:cs="Arial"/>
          <w:sz w:val="22"/>
        </w:rPr>
        <w:t xml:space="preserve"> Asimismo, se podrán acordar prórrogas al plazo originalmente pactado por caso fortuito, fuerza mayor o por causas atribuibles a </w:t>
      </w:r>
      <w:r>
        <w:rPr>
          <w:rFonts w:cs="Arial"/>
          <w:b/>
          <w:sz w:val="22"/>
        </w:rPr>
        <w:t>“EL INSTITUTO”</w:t>
      </w:r>
      <w:r>
        <w:rPr>
          <w:rFonts w:cs="Arial"/>
          <w:sz w:val="22"/>
        </w:rPr>
        <w:t>,</w:t>
      </w:r>
      <w:r w:rsidRPr="008C6904">
        <w:rPr>
          <w:rFonts w:cs="Arial"/>
          <w:sz w:val="22"/>
        </w:rPr>
        <w:t xml:space="preserve"> lo cual deberá estar debidamente acreditado en el expediente de contratación respectivo. </w:t>
      </w:r>
      <w:r>
        <w:rPr>
          <w:rFonts w:cs="Arial"/>
          <w:b/>
          <w:sz w:val="22"/>
        </w:rPr>
        <w:t>“EL PROVEEDOR”</w:t>
      </w:r>
      <w:r w:rsidRPr="008C6904">
        <w:rPr>
          <w:rFonts w:cs="Arial"/>
          <w:sz w:val="22"/>
        </w:rPr>
        <w:t xml:space="preserve"> puede solicitar la modificación del plazo originalmente pactado cuando se actualicen y se acrediten los supuestos de caso fortuito o de fuerza mayor.</w:t>
      </w:r>
    </w:p>
    <w:p w:rsidR="00014BFF" w:rsidRPr="008C6904" w:rsidRDefault="00014BFF" w:rsidP="00014BFF">
      <w:pPr>
        <w:jc w:val="both"/>
        <w:rPr>
          <w:rFonts w:cs="Arial"/>
          <w:sz w:val="22"/>
        </w:rPr>
      </w:pPr>
    </w:p>
    <w:p w:rsidR="00014BFF" w:rsidRPr="008C6904" w:rsidRDefault="00014BFF" w:rsidP="00014BFF">
      <w:pPr>
        <w:jc w:val="both"/>
        <w:rPr>
          <w:rFonts w:cs="Arial"/>
          <w:sz w:val="22"/>
        </w:rPr>
      </w:pPr>
      <w:r w:rsidRPr="008C6904">
        <w:rPr>
          <w:rFonts w:cs="Arial"/>
          <w:sz w:val="22"/>
        </w:rPr>
        <w:t xml:space="preserve">Cualquier modificación a los derechos y obligaciones estipuladas por </w:t>
      </w:r>
      <w:r w:rsidRPr="008C6904">
        <w:rPr>
          <w:rFonts w:cs="Arial"/>
          <w:b/>
          <w:sz w:val="22"/>
        </w:rPr>
        <w:t>“LAS PARTES”</w:t>
      </w:r>
      <w:r w:rsidRPr="008C6904">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014BFF" w:rsidRPr="000655FA" w:rsidRDefault="00014BFF" w:rsidP="00014BFF">
      <w:pPr>
        <w:jc w:val="both"/>
        <w:rPr>
          <w:rFonts w:cs="Arial"/>
          <w:b/>
          <w:bCs/>
          <w:sz w:val="18"/>
          <w:szCs w:val="18"/>
        </w:rPr>
      </w:pPr>
    </w:p>
    <w:p w:rsidR="00014BFF" w:rsidRPr="0037388F" w:rsidRDefault="00014BFF" w:rsidP="00014BFF">
      <w:pPr>
        <w:jc w:val="both"/>
        <w:rPr>
          <w:rFonts w:cs="Arial"/>
          <w:sz w:val="22"/>
        </w:rPr>
      </w:pPr>
      <w:r w:rsidRPr="000655FA">
        <w:rPr>
          <w:rFonts w:cs="Arial"/>
          <w:b/>
          <w:bCs/>
          <w:sz w:val="22"/>
        </w:rPr>
        <w:t xml:space="preserve">VIGÉSIMA.- ADMINISTRACIÓN Y VERIFICACIÓN.- </w:t>
      </w:r>
      <w:r w:rsidRPr="000655FA">
        <w:rPr>
          <w:rFonts w:cs="Arial"/>
          <w:bCs/>
          <w:sz w:val="22"/>
        </w:rPr>
        <w:t xml:space="preserve">Conforme a la declaración 1.4 el administrador del contrato, será responsable de </w:t>
      </w:r>
      <w:r w:rsidRPr="000655FA">
        <w:rPr>
          <w:rFonts w:cs="Arial"/>
          <w:sz w:val="22"/>
        </w:rPr>
        <w:t xml:space="preserve">administrar y verificar el cumplimiento del presente contrato, de conformidad con lo establecido en el documento de designación de </w:t>
      </w:r>
      <w:r w:rsidRPr="000655FA">
        <w:rPr>
          <w:rFonts w:cs="Arial"/>
          <w:sz w:val="22"/>
        </w:rPr>
        <w:lastRenderedPageBreak/>
        <w:t xml:space="preserve">administrador del contrato que se agrega al presente como </w:t>
      </w:r>
      <w:r w:rsidRPr="000655FA">
        <w:rPr>
          <w:rFonts w:cs="Arial"/>
          <w:b/>
          <w:sz w:val="22"/>
        </w:rPr>
        <w:t xml:space="preserve">Anexo __ (___) </w:t>
      </w:r>
      <w:r w:rsidRPr="000655FA">
        <w:rPr>
          <w:rFonts w:cs="Arial"/>
          <w:sz w:val="22"/>
        </w:rPr>
        <w:t xml:space="preserve"> y el artículo 84 del Reglamento de la Ley de Adquisiciones, Arrendamientos y Servicios del Sector Público.</w:t>
      </w:r>
    </w:p>
    <w:p w:rsidR="00014BFF" w:rsidRPr="000655FA" w:rsidRDefault="00014BFF" w:rsidP="00014BFF">
      <w:pPr>
        <w:jc w:val="both"/>
        <w:rPr>
          <w:rFonts w:cs="Arial"/>
          <w:sz w:val="18"/>
          <w:szCs w:val="18"/>
        </w:rPr>
      </w:pPr>
    </w:p>
    <w:p w:rsidR="00014BFF" w:rsidRDefault="00014BFF" w:rsidP="00014BFF">
      <w:pPr>
        <w:jc w:val="both"/>
        <w:rPr>
          <w:rFonts w:cs="Arial"/>
          <w:sz w:val="22"/>
        </w:rPr>
      </w:pPr>
      <w:r w:rsidRPr="0037388F">
        <w:rPr>
          <w:rFonts w:cs="Arial"/>
          <w:sz w:val="22"/>
        </w:rPr>
        <w:t xml:space="preserve">En el caso de que se lleve a cabo un relevo institucional temporal o permanente con dicho servidor público de </w:t>
      </w:r>
      <w:r w:rsidRPr="0037388F">
        <w:rPr>
          <w:rFonts w:cs="Arial"/>
          <w:b/>
          <w:bCs/>
          <w:sz w:val="22"/>
        </w:rPr>
        <w:t>“EL INSTITUTO”</w:t>
      </w:r>
      <w:r w:rsidRPr="0037388F">
        <w:rPr>
          <w:rFonts w:cs="Arial"/>
          <w:sz w:val="22"/>
        </w:rPr>
        <w:t xml:space="preserve"> tendrá carácter de </w:t>
      </w:r>
      <w:r w:rsidRPr="0037388F">
        <w:rPr>
          <w:rFonts w:cs="Arial"/>
          <w:b/>
          <w:bCs/>
          <w:sz w:val="22"/>
        </w:rPr>
        <w:t>ADMINISTRADOR DEL CONTRATO</w:t>
      </w:r>
      <w:r w:rsidRPr="0037388F">
        <w:rPr>
          <w:rFonts w:cs="Arial"/>
          <w:sz w:val="22"/>
        </w:rPr>
        <w:t xml:space="preserve"> la persona que sustituya al servidor público en el cargo</w:t>
      </w:r>
      <w:r>
        <w:rPr>
          <w:rFonts w:cs="Arial"/>
          <w:sz w:val="22"/>
        </w:rPr>
        <w:t xml:space="preserve">, </w:t>
      </w:r>
      <w:r w:rsidRPr="000655FA">
        <w:rPr>
          <w:rFonts w:cs="Arial"/>
          <w:sz w:val="22"/>
        </w:rPr>
        <w:t>conforme a la designación correspondiente.</w:t>
      </w:r>
    </w:p>
    <w:p w:rsidR="00014BFF" w:rsidRPr="0037388F" w:rsidRDefault="00014BFF" w:rsidP="00014BFF">
      <w:pPr>
        <w:jc w:val="both"/>
        <w:rPr>
          <w:rFonts w:cs="Arial"/>
          <w:sz w:val="22"/>
        </w:rPr>
      </w:pPr>
    </w:p>
    <w:p w:rsidR="00014BFF" w:rsidRPr="007626B6" w:rsidRDefault="00014BFF" w:rsidP="00014BFF">
      <w:pPr>
        <w:jc w:val="both"/>
        <w:rPr>
          <w:rFonts w:cs="Arial"/>
          <w:sz w:val="22"/>
        </w:rPr>
      </w:pPr>
      <w:r w:rsidRPr="007626B6">
        <w:rPr>
          <w:rFonts w:cs="Arial"/>
          <w:b/>
          <w:bCs/>
          <w:sz w:val="22"/>
        </w:rPr>
        <w:t>VIGÉSIMA</w:t>
      </w:r>
      <w:r w:rsidRPr="0015337D">
        <w:rPr>
          <w:rFonts w:cs="Arial"/>
          <w:b/>
          <w:bCs/>
          <w:sz w:val="22"/>
        </w:rPr>
        <w:t xml:space="preserve"> </w:t>
      </w:r>
      <w:r w:rsidRPr="000655FA">
        <w:rPr>
          <w:rFonts w:cs="Arial"/>
          <w:b/>
          <w:bCs/>
          <w:sz w:val="22"/>
        </w:rPr>
        <w:t>PRIMERA</w:t>
      </w:r>
      <w:r w:rsidRPr="007626B6">
        <w:rPr>
          <w:rFonts w:cs="Arial"/>
          <w:b/>
          <w:bCs/>
          <w:sz w:val="22"/>
        </w:rPr>
        <w:t xml:space="preserve">.- PROCEDIMIENTO DE CONCILIACIÓN.- </w:t>
      </w:r>
      <w:r w:rsidRPr="007626B6">
        <w:rPr>
          <w:rFonts w:cs="Arial"/>
          <w:sz w:val="22"/>
        </w:rPr>
        <w:t xml:space="preserve">En cualquier momento durante la vigencia del presente Contrato, </w:t>
      </w:r>
      <w:r w:rsidRPr="007626B6">
        <w:rPr>
          <w:rFonts w:cs="Arial"/>
          <w:b/>
          <w:bCs/>
          <w:sz w:val="22"/>
        </w:rPr>
        <w:t xml:space="preserve">“EL PROVEEDOR” </w:t>
      </w:r>
      <w:r w:rsidRPr="007626B6">
        <w:rPr>
          <w:rFonts w:cs="Arial"/>
          <w:sz w:val="22"/>
        </w:rPr>
        <w:t xml:space="preserve">o </w:t>
      </w:r>
      <w:r w:rsidRPr="007626B6">
        <w:rPr>
          <w:rFonts w:cs="Arial"/>
          <w:b/>
          <w:bCs/>
          <w:sz w:val="22"/>
        </w:rPr>
        <w:t xml:space="preserve">“EL INSTITUTO” </w:t>
      </w:r>
      <w:r w:rsidRPr="007626B6">
        <w:rPr>
          <w:rFonts w:cs="Arial"/>
          <w:sz w:val="22"/>
        </w:rPr>
        <w:t xml:space="preserve">podrán presentar ante el Órgano Interno de Control en </w:t>
      </w:r>
      <w:r w:rsidRPr="007626B6">
        <w:rPr>
          <w:rFonts w:cs="Arial"/>
          <w:b/>
          <w:sz w:val="22"/>
        </w:rPr>
        <w:t>“EL INSTITUTO”</w:t>
      </w:r>
      <w:r w:rsidRPr="007626B6">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014BFF" w:rsidRDefault="00014BFF" w:rsidP="00014BFF">
      <w:pPr>
        <w:jc w:val="both"/>
        <w:rPr>
          <w:rFonts w:cs="Arial"/>
          <w:sz w:val="22"/>
        </w:rPr>
      </w:pPr>
    </w:p>
    <w:p w:rsidR="00014BFF" w:rsidRPr="007626B6" w:rsidRDefault="00014BFF" w:rsidP="00014BFF">
      <w:pPr>
        <w:jc w:val="both"/>
        <w:rPr>
          <w:rFonts w:cs="Arial"/>
          <w:sz w:val="22"/>
        </w:rPr>
      </w:pPr>
      <w:r w:rsidRPr="007626B6">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14BFF" w:rsidRPr="000655FA" w:rsidRDefault="00014BFF" w:rsidP="00014BFF">
      <w:pPr>
        <w:jc w:val="both"/>
        <w:rPr>
          <w:rFonts w:cs="Arial"/>
          <w:sz w:val="18"/>
          <w:szCs w:val="18"/>
        </w:rPr>
      </w:pPr>
    </w:p>
    <w:p w:rsidR="00014BFF" w:rsidRPr="008C6904" w:rsidRDefault="00014BFF" w:rsidP="00014BFF">
      <w:pPr>
        <w:jc w:val="both"/>
        <w:rPr>
          <w:rFonts w:cs="Arial"/>
          <w:sz w:val="22"/>
        </w:rPr>
      </w:pPr>
      <w:r w:rsidRPr="008C6904">
        <w:rPr>
          <w:rFonts w:cs="Arial"/>
          <w:b/>
          <w:bCs/>
          <w:sz w:val="22"/>
        </w:rPr>
        <w:t xml:space="preserve">VIGÉSIMA </w:t>
      </w:r>
      <w:r>
        <w:rPr>
          <w:rFonts w:cs="Arial"/>
          <w:b/>
          <w:bCs/>
          <w:sz w:val="22"/>
        </w:rPr>
        <w:t>SEGUNDA</w:t>
      </w:r>
      <w:r w:rsidRPr="008C6904">
        <w:rPr>
          <w:rFonts w:cs="Arial"/>
          <w:b/>
          <w:bCs/>
          <w:sz w:val="22"/>
        </w:rPr>
        <w:t>.-</w:t>
      </w:r>
      <w:r w:rsidRPr="0037388F">
        <w:rPr>
          <w:b/>
          <w:bCs/>
          <w:sz w:val="22"/>
        </w:rPr>
        <w:t xml:space="preserve"> </w:t>
      </w:r>
      <w:r w:rsidRPr="008C6904">
        <w:rPr>
          <w:rFonts w:cs="Arial"/>
          <w:b/>
          <w:bCs/>
          <w:sz w:val="22"/>
        </w:rPr>
        <w:t xml:space="preserve">RELACIÓN DE ANEXOS.- </w:t>
      </w:r>
      <w:r w:rsidRPr="004C6CDB">
        <w:rPr>
          <w:rFonts w:cs="Arial"/>
          <w:sz w:val="22"/>
        </w:rPr>
        <w:t>Los anexos que se relacionan a continuación forman parte integrante del presente contrato</w:t>
      </w:r>
      <w:r w:rsidRPr="008C6904">
        <w:rPr>
          <w:rFonts w:cs="Arial"/>
          <w:sz w:val="22"/>
        </w:rPr>
        <w:t>.</w:t>
      </w:r>
    </w:p>
    <w:p w:rsidR="00014BFF" w:rsidRPr="000655FA" w:rsidRDefault="00014BFF" w:rsidP="00014BFF">
      <w:pPr>
        <w:jc w:val="both"/>
        <w:rPr>
          <w:rFonts w:cs="Arial"/>
          <w:sz w:val="16"/>
          <w:szCs w:val="16"/>
        </w:rPr>
      </w:pPr>
    </w:p>
    <w:p w:rsidR="00014BFF" w:rsidRPr="008C6904" w:rsidRDefault="00014BFF" w:rsidP="00014BFF">
      <w:pPr>
        <w:spacing w:after="120"/>
        <w:ind w:left="2268" w:hanging="1843"/>
        <w:jc w:val="both"/>
        <w:rPr>
          <w:rFonts w:cs="Arial"/>
          <w:sz w:val="22"/>
        </w:rPr>
      </w:pPr>
      <w:r w:rsidRPr="008C6904">
        <w:rPr>
          <w:rFonts w:cs="Arial"/>
          <w:b/>
          <w:bCs/>
          <w:sz w:val="22"/>
        </w:rPr>
        <w:t xml:space="preserve">Anexo </w:t>
      </w:r>
      <w:r>
        <w:rPr>
          <w:rFonts w:cs="Arial"/>
          <w:b/>
          <w:bCs/>
          <w:sz w:val="22"/>
        </w:rPr>
        <w:t>_</w:t>
      </w:r>
      <w:r w:rsidRPr="008C6904">
        <w:rPr>
          <w:rFonts w:cs="Arial"/>
          <w:b/>
          <w:bCs/>
          <w:sz w:val="22"/>
        </w:rPr>
        <w:t xml:space="preserve"> (</w:t>
      </w:r>
      <w:r>
        <w:rPr>
          <w:rFonts w:cs="Arial"/>
          <w:b/>
          <w:bCs/>
          <w:sz w:val="22"/>
        </w:rPr>
        <w:t>____</w:t>
      </w:r>
      <w:r w:rsidRPr="008C6904">
        <w:rPr>
          <w:rFonts w:cs="Arial"/>
          <w:b/>
          <w:bCs/>
          <w:sz w:val="22"/>
        </w:rPr>
        <w:t>)</w:t>
      </w:r>
      <w:r w:rsidRPr="008C6904">
        <w:rPr>
          <w:rFonts w:cs="Arial"/>
          <w:b/>
          <w:bCs/>
          <w:sz w:val="22"/>
        </w:rPr>
        <w:tab/>
      </w:r>
      <w:r>
        <w:rPr>
          <w:rFonts w:cs="Arial"/>
          <w:b/>
          <w:bCs/>
          <w:sz w:val="22"/>
        </w:rPr>
        <w:t>____________________________</w:t>
      </w:r>
    </w:p>
    <w:p w:rsidR="00014BFF" w:rsidRPr="008C6904" w:rsidRDefault="00014BFF" w:rsidP="00014BFF">
      <w:pPr>
        <w:spacing w:after="120"/>
        <w:ind w:left="2268" w:hanging="1843"/>
        <w:jc w:val="both"/>
        <w:rPr>
          <w:rFonts w:cs="Arial"/>
          <w:sz w:val="22"/>
        </w:rPr>
      </w:pPr>
      <w:r w:rsidRPr="008C6904">
        <w:rPr>
          <w:rFonts w:cs="Arial"/>
          <w:b/>
          <w:bCs/>
          <w:sz w:val="22"/>
        </w:rPr>
        <w:t xml:space="preserve">Anexo </w:t>
      </w:r>
      <w:r>
        <w:rPr>
          <w:rFonts w:cs="Arial"/>
          <w:b/>
          <w:bCs/>
          <w:sz w:val="22"/>
        </w:rPr>
        <w:t>_</w:t>
      </w:r>
      <w:r w:rsidRPr="008C6904">
        <w:rPr>
          <w:rFonts w:cs="Arial"/>
          <w:b/>
          <w:bCs/>
          <w:sz w:val="22"/>
        </w:rPr>
        <w:t xml:space="preserve"> (</w:t>
      </w:r>
      <w:r>
        <w:rPr>
          <w:rFonts w:cs="Arial"/>
          <w:b/>
          <w:bCs/>
          <w:sz w:val="22"/>
        </w:rPr>
        <w:t>____</w:t>
      </w:r>
      <w:r w:rsidRPr="008C6904">
        <w:rPr>
          <w:rFonts w:cs="Arial"/>
          <w:b/>
          <w:bCs/>
          <w:sz w:val="22"/>
        </w:rPr>
        <w:t>)</w:t>
      </w:r>
      <w:r w:rsidRPr="008C6904">
        <w:rPr>
          <w:rFonts w:cs="Arial"/>
          <w:b/>
          <w:sz w:val="22"/>
        </w:rPr>
        <w:tab/>
      </w:r>
      <w:r>
        <w:rPr>
          <w:rFonts w:cs="Arial"/>
          <w:b/>
          <w:bCs/>
          <w:sz w:val="22"/>
        </w:rPr>
        <w:t>____________________________</w:t>
      </w:r>
    </w:p>
    <w:p w:rsidR="00014BFF" w:rsidRDefault="00014BFF" w:rsidP="00014BFF">
      <w:pPr>
        <w:ind w:left="2268" w:hanging="1842"/>
        <w:jc w:val="both"/>
        <w:rPr>
          <w:rFonts w:cs="Arial"/>
          <w:sz w:val="22"/>
        </w:rPr>
      </w:pPr>
      <w:r w:rsidRPr="008C6904">
        <w:rPr>
          <w:rFonts w:cs="Arial"/>
          <w:b/>
          <w:bCs/>
          <w:sz w:val="22"/>
        </w:rPr>
        <w:t xml:space="preserve">Anexo </w:t>
      </w:r>
      <w:r>
        <w:rPr>
          <w:rFonts w:cs="Arial"/>
          <w:b/>
          <w:bCs/>
          <w:sz w:val="22"/>
        </w:rPr>
        <w:t>_</w:t>
      </w:r>
      <w:r w:rsidRPr="008C6904">
        <w:rPr>
          <w:rFonts w:cs="Arial"/>
          <w:b/>
          <w:bCs/>
          <w:sz w:val="22"/>
        </w:rPr>
        <w:t xml:space="preserve"> (</w:t>
      </w:r>
      <w:r>
        <w:rPr>
          <w:rFonts w:cs="Arial"/>
          <w:b/>
          <w:bCs/>
          <w:sz w:val="22"/>
        </w:rPr>
        <w:t>____</w:t>
      </w:r>
      <w:r w:rsidRPr="008C6904">
        <w:rPr>
          <w:rFonts w:cs="Arial"/>
          <w:b/>
          <w:bCs/>
          <w:sz w:val="22"/>
        </w:rPr>
        <w:t>)</w:t>
      </w:r>
      <w:r w:rsidRPr="008C6904">
        <w:rPr>
          <w:rFonts w:cs="Arial"/>
          <w:b/>
          <w:sz w:val="22"/>
        </w:rPr>
        <w:tab/>
      </w:r>
      <w:r>
        <w:rPr>
          <w:rFonts w:cs="Arial"/>
          <w:b/>
          <w:bCs/>
          <w:sz w:val="22"/>
        </w:rPr>
        <w:t>____________________________</w:t>
      </w:r>
    </w:p>
    <w:p w:rsidR="00014BFF" w:rsidRPr="005D4CB1" w:rsidRDefault="00014BFF" w:rsidP="00014BFF">
      <w:pPr>
        <w:ind w:left="2268" w:hanging="1842"/>
        <w:jc w:val="both"/>
        <w:rPr>
          <w:rFonts w:cs="Arial"/>
          <w:sz w:val="14"/>
        </w:rPr>
      </w:pPr>
    </w:p>
    <w:p w:rsidR="00014BFF" w:rsidRPr="008C6904" w:rsidRDefault="00014BFF" w:rsidP="00014BFF">
      <w:pPr>
        <w:ind w:left="2268" w:hanging="1842"/>
        <w:jc w:val="both"/>
        <w:rPr>
          <w:rFonts w:cs="Arial"/>
          <w:sz w:val="22"/>
        </w:rPr>
      </w:pPr>
      <w:r w:rsidRPr="008C6904">
        <w:rPr>
          <w:rFonts w:cs="Arial"/>
          <w:b/>
          <w:bCs/>
          <w:sz w:val="22"/>
        </w:rPr>
        <w:t xml:space="preserve">Anexo </w:t>
      </w:r>
      <w:r>
        <w:rPr>
          <w:rFonts w:cs="Arial"/>
          <w:b/>
          <w:bCs/>
          <w:sz w:val="22"/>
        </w:rPr>
        <w:t>_</w:t>
      </w:r>
      <w:r w:rsidRPr="008C6904">
        <w:rPr>
          <w:rFonts w:cs="Arial"/>
          <w:b/>
          <w:bCs/>
          <w:sz w:val="22"/>
        </w:rPr>
        <w:t xml:space="preserve"> (</w:t>
      </w:r>
      <w:r>
        <w:rPr>
          <w:rFonts w:cs="Arial"/>
          <w:b/>
          <w:bCs/>
          <w:sz w:val="22"/>
        </w:rPr>
        <w:t>____</w:t>
      </w:r>
      <w:r w:rsidRPr="008C6904">
        <w:rPr>
          <w:rFonts w:cs="Arial"/>
          <w:b/>
          <w:bCs/>
          <w:sz w:val="22"/>
        </w:rPr>
        <w:t>)</w:t>
      </w:r>
      <w:r w:rsidRPr="0037388F">
        <w:rPr>
          <w:rFonts w:cs="Arial"/>
          <w:sz w:val="22"/>
        </w:rPr>
        <w:t xml:space="preserve"> </w:t>
      </w:r>
      <w:r>
        <w:rPr>
          <w:rFonts w:cs="Arial"/>
          <w:sz w:val="22"/>
        </w:rPr>
        <w:t xml:space="preserve">    </w:t>
      </w:r>
      <w:r>
        <w:rPr>
          <w:rFonts w:cs="Arial"/>
          <w:b/>
          <w:bCs/>
          <w:sz w:val="22"/>
        </w:rPr>
        <w:t>____________________________</w:t>
      </w:r>
    </w:p>
    <w:p w:rsidR="00014BFF" w:rsidRPr="000655FA" w:rsidRDefault="00014BFF" w:rsidP="00014BFF">
      <w:pPr>
        <w:jc w:val="both"/>
        <w:rPr>
          <w:rFonts w:cs="Arial"/>
          <w:b/>
          <w:bCs/>
          <w:sz w:val="16"/>
          <w:szCs w:val="16"/>
        </w:rPr>
      </w:pPr>
    </w:p>
    <w:p w:rsidR="00014BFF" w:rsidRPr="008C6904" w:rsidRDefault="00014BFF" w:rsidP="00014BFF">
      <w:pPr>
        <w:jc w:val="both"/>
        <w:rPr>
          <w:rFonts w:cs="Arial"/>
          <w:sz w:val="22"/>
        </w:rPr>
      </w:pPr>
      <w:r w:rsidRPr="008C6904">
        <w:rPr>
          <w:rFonts w:cs="Arial"/>
          <w:b/>
          <w:bCs/>
          <w:sz w:val="22"/>
        </w:rPr>
        <w:lastRenderedPageBreak/>
        <w:t>VIGÉSIMA</w:t>
      </w:r>
      <w:r>
        <w:rPr>
          <w:rFonts w:cs="Arial"/>
          <w:b/>
          <w:bCs/>
          <w:sz w:val="22"/>
        </w:rPr>
        <w:t xml:space="preserve"> TERCERA</w:t>
      </w:r>
      <w:r w:rsidRPr="008C6904">
        <w:rPr>
          <w:rFonts w:cs="Arial"/>
          <w:b/>
          <w:bCs/>
          <w:sz w:val="22"/>
        </w:rPr>
        <w:t xml:space="preserve">.- </w:t>
      </w:r>
      <w:r w:rsidRPr="008C6904">
        <w:rPr>
          <w:rFonts w:cs="Arial"/>
          <w:b/>
          <w:sz w:val="22"/>
        </w:rPr>
        <w:t>LEGISLACIÓN APLICABLE.-</w:t>
      </w:r>
      <w:r w:rsidRPr="008C6904">
        <w:rPr>
          <w:rFonts w:cs="Arial"/>
          <w:sz w:val="22"/>
        </w:rPr>
        <w:t xml:space="preserve"> </w:t>
      </w:r>
      <w:r w:rsidRPr="008C6904">
        <w:rPr>
          <w:rFonts w:cs="Arial"/>
          <w:b/>
          <w:sz w:val="22"/>
        </w:rPr>
        <w:t>“LAS PARTES”</w:t>
      </w:r>
      <w:r w:rsidRPr="008C6904">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014BFF" w:rsidRPr="000655FA" w:rsidRDefault="00014BFF" w:rsidP="00014BFF">
      <w:pPr>
        <w:ind w:right="-93"/>
        <w:jc w:val="both"/>
        <w:rPr>
          <w:rFonts w:cs="Arial"/>
          <w:b/>
          <w:sz w:val="18"/>
          <w:szCs w:val="18"/>
        </w:rPr>
      </w:pPr>
    </w:p>
    <w:p w:rsidR="00014BFF" w:rsidRPr="008C6904" w:rsidRDefault="00014BFF" w:rsidP="00014BFF">
      <w:pPr>
        <w:widowControl w:val="0"/>
        <w:ind w:right="-93"/>
        <w:jc w:val="both"/>
        <w:rPr>
          <w:rFonts w:cs="Arial"/>
          <w:sz w:val="22"/>
        </w:rPr>
      </w:pPr>
      <w:r w:rsidRPr="008C6904">
        <w:rPr>
          <w:rFonts w:cs="Arial"/>
          <w:b/>
          <w:sz w:val="22"/>
        </w:rPr>
        <w:t>VIGÉSIMA</w:t>
      </w:r>
      <w:r w:rsidRPr="0015337D">
        <w:rPr>
          <w:rFonts w:cs="Arial"/>
          <w:b/>
          <w:bCs/>
          <w:sz w:val="22"/>
        </w:rPr>
        <w:t xml:space="preserve"> </w:t>
      </w:r>
      <w:r>
        <w:rPr>
          <w:rFonts w:cs="Arial"/>
          <w:b/>
          <w:bCs/>
          <w:sz w:val="22"/>
        </w:rPr>
        <w:t>CUARTA</w:t>
      </w:r>
      <w:r w:rsidRPr="008C6904">
        <w:rPr>
          <w:rFonts w:cs="Arial"/>
          <w:b/>
          <w:bCs/>
          <w:sz w:val="22"/>
        </w:rPr>
        <w:t>.- JURISDICCIÓN.-</w:t>
      </w:r>
      <w:r w:rsidRPr="008C6904">
        <w:rPr>
          <w:rFonts w:cs="Arial"/>
          <w:sz w:val="22"/>
        </w:rPr>
        <w:t xml:space="preserve"> Para la interpretación y cumplimiento de este instrumento jurídico, así como para todo aquello que no esté expresamente estipulado en el mismo, </w:t>
      </w:r>
      <w:r w:rsidRPr="008C6904">
        <w:rPr>
          <w:rFonts w:cs="Arial"/>
          <w:b/>
          <w:sz w:val="22"/>
        </w:rPr>
        <w:t>“LAS PARTES”</w:t>
      </w:r>
      <w:r w:rsidRPr="008C6904">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014BFF" w:rsidRPr="000655FA" w:rsidRDefault="00014BFF" w:rsidP="00014BFF">
      <w:pPr>
        <w:tabs>
          <w:tab w:val="left" w:pos="1701"/>
        </w:tabs>
        <w:jc w:val="both"/>
        <w:rPr>
          <w:rFonts w:cs="Arial"/>
          <w:sz w:val="16"/>
          <w:szCs w:val="16"/>
        </w:rPr>
      </w:pPr>
    </w:p>
    <w:p w:rsidR="00014BFF" w:rsidRDefault="00014BFF" w:rsidP="00014BFF">
      <w:pPr>
        <w:tabs>
          <w:tab w:val="left" w:pos="1701"/>
        </w:tabs>
        <w:jc w:val="both"/>
        <w:rPr>
          <w:rFonts w:cs="Arial"/>
          <w:sz w:val="22"/>
        </w:rPr>
      </w:pPr>
      <w:r w:rsidRPr="008C6904">
        <w:rPr>
          <w:rFonts w:cs="Arial"/>
          <w:sz w:val="22"/>
        </w:rPr>
        <w:t xml:space="preserve">Previa lectura y debidamente enteradas </w:t>
      </w:r>
      <w:r w:rsidRPr="008C6904">
        <w:rPr>
          <w:rFonts w:cs="Arial"/>
          <w:b/>
          <w:sz w:val="22"/>
        </w:rPr>
        <w:t>“LAS PARTES”</w:t>
      </w:r>
      <w:r w:rsidRPr="008C6904">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8C6904">
        <w:rPr>
          <w:rFonts w:cs="Arial"/>
          <w:b/>
          <w:sz w:val="22"/>
        </w:rPr>
        <w:t>_____________ de</w:t>
      </w:r>
      <w:r>
        <w:rPr>
          <w:rFonts w:cs="Arial"/>
          <w:b/>
          <w:bCs/>
          <w:color w:val="000000"/>
          <w:sz w:val="22"/>
        </w:rPr>
        <w:t>_____</w:t>
      </w:r>
      <w:r w:rsidRPr="008C6904">
        <w:rPr>
          <w:rFonts w:cs="Arial"/>
          <w:sz w:val="22"/>
        </w:rPr>
        <w:t xml:space="preserve">, quedando un ejemplar en poder de </w:t>
      </w:r>
      <w:r>
        <w:rPr>
          <w:rFonts w:cs="Arial"/>
          <w:b/>
          <w:bCs/>
          <w:sz w:val="22"/>
        </w:rPr>
        <w:t>“EL PROVEEDOR”</w:t>
      </w:r>
      <w:r w:rsidRPr="008C6904">
        <w:rPr>
          <w:rFonts w:cs="Arial"/>
          <w:sz w:val="22"/>
        </w:rPr>
        <w:t xml:space="preserve"> y los restantes en poder de </w:t>
      </w:r>
      <w:r>
        <w:rPr>
          <w:rFonts w:cs="Arial"/>
          <w:b/>
          <w:bCs/>
          <w:sz w:val="22"/>
        </w:rPr>
        <w:t>“EL INSTITUTO”</w:t>
      </w:r>
      <w:r w:rsidRPr="008C6904">
        <w:rPr>
          <w:rFonts w:cs="Arial"/>
          <w:sz w:val="22"/>
        </w:rPr>
        <w:t>.</w:t>
      </w:r>
    </w:p>
    <w:p w:rsidR="00014BFF" w:rsidRDefault="00014BFF" w:rsidP="00014BFF">
      <w:pPr>
        <w:tabs>
          <w:tab w:val="left" w:pos="1701"/>
        </w:tabs>
        <w:jc w:val="both"/>
        <w:rPr>
          <w:rFonts w:cs="Arial"/>
          <w:sz w:val="22"/>
        </w:rPr>
      </w:pPr>
    </w:p>
    <w:p w:rsidR="00014BFF" w:rsidRPr="000655FA" w:rsidRDefault="00014BFF" w:rsidP="00014BFF">
      <w:pPr>
        <w:tabs>
          <w:tab w:val="left" w:pos="1701"/>
        </w:tabs>
        <w:jc w:val="both"/>
        <w:rPr>
          <w:rFonts w:cs="Arial"/>
          <w:sz w:val="18"/>
          <w:szCs w:val="18"/>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014BFF" w:rsidRPr="00833ADA" w:rsidTr="00861B43">
        <w:trPr>
          <w:trHeight w:val="74"/>
          <w:jc w:val="center"/>
        </w:trPr>
        <w:tc>
          <w:tcPr>
            <w:tcW w:w="2383" w:type="pct"/>
            <w:tcBorders>
              <w:left w:val="nil"/>
              <w:bottom w:val="single" w:sz="8" w:space="0" w:color="000000"/>
              <w:right w:val="nil"/>
            </w:tcBorders>
          </w:tcPr>
          <w:p w:rsidR="00014BFF" w:rsidRPr="00833ADA" w:rsidRDefault="00014BFF" w:rsidP="00861B43">
            <w:pPr>
              <w:snapToGrid w:val="0"/>
              <w:jc w:val="center"/>
              <w:rPr>
                <w:rFonts w:cs="Arial"/>
                <w:b/>
                <w:bCs/>
              </w:rPr>
            </w:pPr>
            <w:r w:rsidRPr="00833ADA">
              <w:rPr>
                <w:rFonts w:cs="Arial"/>
                <w:b/>
                <w:bCs/>
              </w:rPr>
              <w:t>“EL INSTITUTO”</w:t>
            </w:r>
          </w:p>
          <w:p w:rsidR="00014BFF" w:rsidRPr="00833ADA" w:rsidRDefault="00014BFF" w:rsidP="00861B43">
            <w:pPr>
              <w:snapToGrid w:val="0"/>
              <w:jc w:val="center"/>
              <w:rPr>
                <w:rFonts w:cs="Arial"/>
                <w:b/>
                <w:bCs/>
              </w:rPr>
            </w:pPr>
            <w:r w:rsidRPr="00833ADA">
              <w:rPr>
                <w:rFonts w:cs="Arial"/>
                <w:b/>
                <w:bCs/>
              </w:rPr>
              <w:t>INSTITUTO MEXICANO DEL SEGURO SOCIAL</w:t>
            </w:r>
          </w:p>
          <w:p w:rsidR="00014BFF" w:rsidRPr="00833ADA" w:rsidRDefault="00014BFF" w:rsidP="00861B43">
            <w:pPr>
              <w:snapToGrid w:val="0"/>
              <w:ind w:right="50"/>
              <w:rPr>
                <w:rFonts w:cs="Arial"/>
                <w:b/>
                <w:bCs/>
              </w:rPr>
            </w:pPr>
          </w:p>
          <w:p w:rsidR="00014BFF" w:rsidRPr="00833ADA" w:rsidRDefault="00014BFF" w:rsidP="00861B43">
            <w:pPr>
              <w:snapToGrid w:val="0"/>
              <w:ind w:right="50"/>
              <w:rPr>
                <w:rFonts w:cs="Arial"/>
                <w:b/>
                <w:bCs/>
              </w:rPr>
            </w:pPr>
          </w:p>
          <w:p w:rsidR="00014BFF" w:rsidRPr="00833ADA" w:rsidRDefault="00014BFF" w:rsidP="00861B43">
            <w:pPr>
              <w:snapToGrid w:val="0"/>
              <w:ind w:right="50"/>
              <w:rPr>
                <w:rFonts w:cs="Arial"/>
                <w:b/>
                <w:bCs/>
              </w:rPr>
            </w:pPr>
          </w:p>
        </w:tc>
        <w:tc>
          <w:tcPr>
            <w:tcW w:w="185" w:type="pct"/>
            <w:tcBorders>
              <w:left w:val="nil"/>
              <w:right w:val="nil"/>
            </w:tcBorders>
          </w:tcPr>
          <w:p w:rsidR="00014BFF" w:rsidRPr="00833ADA" w:rsidRDefault="00014BFF" w:rsidP="00861B43">
            <w:pPr>
              <w:snapToGrid w:val="0"/>
              <w:ind w:right="50"/>
              <w:jc w:val="center"/>
              <w:rPr>
                <w:rFonts w:cs="Arial"/>
                <w:b/>
              </w:rPr>
            </w:pPr>
          </w:p>
        </w:tc>
        <w:tc>
          <w:tcPr>
            <w:tcW w:w="2432" w:type="pct"/>
            <w:tcBorders>
              <w:left w:val="nil"/>
              <w:bottom w:val="single" w:sz="8" w:space="0" w:color="000000"/>
              <w:right w:val="nil"/>
            </w:tcBorders>
          </w:tcPr>
          <w:p w:rsidR="00014BFF" w:rsidRPr="00833ADA" w:rsidRDefault="00014BFF" w:rsidP="00861B43">
            <w:pPr>
              <w:snapToGrid w:val="0"/>
              <w:ind w:right="49"/>
              <w:jc w:val="center"/>
              <w:rPr>
                <w:rFonts w:cs="Arial"/>
                <w:b/>
                <w:bCs/>
              </w:rPr>
            </w:pPr>
            <w:r w:rsidRPr="00833ADA">
              <w:rPr>
                <w:rFonts w:cs="Arial"/>
                <w:b/>
                <w:bCs/>
              </w:rPr>
              <w:t>“EL PROVEEDOR”</w:t>
            </w:r>
          </w:p>
          <w:p w:rsidR="00014BFF" w:rsidRPr="00833ADA" w:rsidRDefault="00014BFF" w:rsidP="00861B43">
            <w:pPr>
              <w:snapToGrid w:val="0"/>
              <w:ind w:right="50"/>
              <w:jc w:val="center"/>
              <w:rPr>
                <w:rFonts w:cs="Arial"/>
                <w:b/>
              </w:rPr>
            </w:pPr>
            <w:r w:rsidRPr="00833ADA">
              <w:rPr>
                <w:rFonts w:cs="Arial"/>
                <w:b/>
              </w:rPr>
              <w:t>____________________________</w:t>
            </w:r>
          </w:p>
        </w:tc>
      </w:tr>
      <w:tr w:rsidR="00014BFF" w:rsidRPr="00833ADA" w:rsidTr="00861B43">
        <w:trPr>
          <w:jc w:val="center"/>
        </w:trPr>
        <w:tc>
          <w:tcPr>
            <w:tcW w:w="2383" w:type="pct"/>
            <w:tcBorders>
              <w:top w:val="single" w:sz="8" w:space="0" w:color="000000"/>
              <w:left w:val="nil"/>
              <w:bottom w:val="nil"/>
              <w:right w:val="nil"/>
            </w:tcBorders>
          </w:tcPr>
          <w:p w:rsidR="00014BFF" w:rsidRPr="00C537B4" w:rsidRDefault="00014BFF" w:rsidP="00861B43">
            <w:pPr>
              <w:snapToGrid w:val="0"/>
              <w:ind w:right="-93"/>
              <w:jc w:val="center"/>
              <w:rPr>
                <w:rFonts w:cs="Arial"/>
                <w:bCs/>
              </w:rPr>
            </w:pPr>
            <w:r w:rsidRPr="00C537B4">
              <w:rPr>
                <w:rFonts w:cs="Arial"/>
                <w:bCs/>
              </w:rPr>
              <w:t>__________________________</w:t>
            </w:r>
          </w:p>
          <w:p w:rsidR="00014BFF" w:rsidRPr="00833ADA" w:rsidRDefault="00014BFF" w:rsidP="00861B43">
            <w:pPr>
              <w:snapToGrid w:val="0"/>
              <w:ind w:right="-93"/>
              <w:jc w:val="center"/>
              <w:rPr>
                <w:rFonts w:cs="Arial"/>
              </w:rPr>
            </w:pPr>
            <w:r w:rsidRPr="0020594E">
              <w:rPr>
                <w:rFonts w:cs="Arial"/>
                <w:bCs/>
                <w:highlight w:val="cyan"/>
              </w:rPr>
              <w:t>Apoderada</w:t>
            </w:r>
            <w:r w:rsidRPr="00833ADA">
              <w:rPr>
                <w:rFonts w:cs="Arial"/>
                <w:bCs/>
              </w:rPr>
              <w:t xml:space="preserve"> Legal</w:t>
            </w:r>
          </w:p>
        </w:tc>
        <w:tc>
          <w:tcPr>
            <w:tcW w:w="185" w:type="pct"/>
          </w:tcPr>
          <w:p w:rsidR="00014BFF" w:rsidRPr="00833ADA" w:rsidRDefault="00014BFF" w:rsidP="00861B43">
            <w:pPr>
              <w:snapToGrid w:val="0"/>
              <w:ind w:right="50"/>
              <w:jc w:val="center"/>
              <w:rPr>
                <w:rFonts w:cs="Arial"/>
                <w:b/>
              </w:rPr>
            </w:pPr>
          </w:p>
        </w:tc>
        <w:tc>
          <w:tcPr>
            <w:tcW w:w="2432" w:type="pct"/>
            <w:tcBorders>
              <w:top w:val="single" w:sz="8" w:space="0" w:color="000000"/>
              <w:left w:val="nil"/>
              <w:bottom w:val="nil"/>
              <w:right w:val="nil"/>
            </w:tcBorders>
          </w:tcPr>
          <w:p w:rsidR="00014BFF" w:rsidRPr="00833ADA" w:rsidRDefault="00014BFF" w:rsidP="00861B43">
            <w:pPr>
              <w:snapToGrid w:val="0"/>
              <w:ind w:right="50"/>
              <w:jc w:val="center"/>
              <w:rPr>
                <w:rFonts w:cs="Arial"/>
                <w:bCs/>
              </w:rPr>
            </w:pPr>
            <w:r w:rsidRPr="00833ADA">
              <w:rPr>
                <w:rFonts w:cs="Arial"/>
                <w:bCs/>
              </w:rPr>
              <w:t>____________________________</w:t>
            </w:r>
          </w:p>
          <w:p w:rsidR="00014BFF" w:rsidRPr="00833ADA" w:rsidRDefault="00014BFF" w:rsidP="00861B43">
            <w:pPr>
              <w:snapToGrid w:val="0"/>
              <w:ind w:right="50"/>
              <w:jc w:val="center"/>
              <w:rPr>
                <w:rFonts w:cs="Arial"/>
                <w:color w:val="000000"/>
                <w:lang w:eastAsia="es-MX"/>
              </w:rPr>
            </w:pPr>
            <w:r>
              <w:rPr>
                <w:rFonts w:cs="Arial"/>
                <w:bCs/>
              </w:rPr>
              <w:t xml:space="preserve">Representante </w:t>
            </w:r>
            <w:r w:rsidRPr="00833ADA">
              <w:rPr>
                <w:rFonts w:cs="Arial"/>
                <w:bCs/>
              </w:rPr>
              <w:t>Legal</w:t>
            </w:r>
          </w:p>
        </w:tc>
      </w:tr>
    </w:tbl>
    <w:p w:rsidR="00014BFF" w:rsidRDefault="00014BFF" w:rsidP="00014BFF">
      <w:pPr>
        <w:rPr>
          <w:rFonts w:cs="Arial"/>
          <w:b/>
          <w:sz w:val="16"/>
          <w:szCs w:val="16"/>
        </w:rPr>
      </w:pPr>
    </w:p>
    <w:p w:rsidR="00014BFF" w:rsidRDefault="00014BFF" w:rsidP="00014BFF">
      <w:pPr>
        <w:snapToGrid w:val="0"/>
        <w:jc w:val="both"/>
        <w:rPr>
          <w:rFonts w:cs="Arial"/>
          <w:b/>
          <w:sz w:val="16"/>
          <w:szCs w:val="16"/>
        </w:rPr>
      </w:pPr>
    </w:p>
    <w:p w:rsidR="00014BFF" w:rsidRPr="005D4CB1" w:rsidRDefault="00014BFF" w:rsidP="00014BFF">
      <w:pPr>
        <w:snapToGrid w:val="0"/>
        <w:jc w:val="both"/>
        <w:rPr>
          <w:rFonts w:cs="Arial"/>
          <w:sz w:val="16"/>
          <w:szCs w:val="16"/>
        </w:rPr>
      </w:pPr>
    </w:p>
    <w:p w:rsidR="00014BFF" w:rsidRPr="005D4CB1" w:rsidRDefault="00014BFF" w:rsidP="00014BFF">
      <w:pPr>
        <w:snapToGrid w:val="0"/>
        <w:jc w:val="both"/>
        <w:rPr>
          <w:rFonts w:cs="Arial"/>
          <w:sz w:val="16"/>
          <w:szCs w:val="16"/>
        </w:rPr>
      </w:pPr>
      <w:r w:rsidRPr="005D4CB1">
        <w:rPr>
          <w:rFonts w:cs="Arial"/>
          <w:sz w:val="16"/>
          <w:szCs w:val="16"/>
        </w:rPr>
        <w:t>Las firmas que anteceden, forman parte del Contrato Número ____</w:t>
      </w:r>
      <w:r w:rsidRPr="005D4CB1">
        <w:rPr>
          <w:rFonts w:cs="Arial"/>
          <w:b/>
          <w:sz w:val="16"/>
          <w:szCs w:val="16"/>
        </w:rPr>
        <w:t>,</w:t>
      </w:r>
      <w:r w:rsidRPr="005D4CB1">
        <w:rPr>
          <w:rFonts w:cs="Arial"/>
          <w:sz w:val="16"/>
          <w:szCs w:val="16"/>
        </w:rPr>
        <w:t xml:space="preserve"> celebrado entre el </w:t>
      </w:r>
      <w:r w:rsidRPr="005D4CB1">
        <w:rPr>
          <w:rFonts w:cs="Arial"/>
          <w:b/>
          <w:sz w:val="16"/>
          <w:szCs w:val="16"/>
        </w:rPr>
        <w:t>INSTITUTO MEXICANO DEL SEGURO SOCIAL</w:t>
      </w:r>
      <w:r w:rsidRPr="005D4CB1">
        <w:rPr>
          <w:rFonts w:cs="Arial"/>
          <w:sz w:val="16"/>
          <w:szCs w:val="16"/>
        </w:rPr>
        <w:t xml:space="preserve"> e</w:t>
      </w:r>
      <w:r w:rsidRPr="005D4CB1">
        <w:rPr>
          <w:rFonts w:cs="Arial"/>
          <w:b/>
          <w:bCs/>
          <w:color w:val="000000"/>
          <w:sz w:val="16"/>
          <w:szCs w:val="16"/>
        </w:rPr>
        <w:t>________</w:t>
      </w:r>
      <w:r w:rsidRPr="005D4CB1">
        <w:rPr>
          <w:rFonts w:cs="Arial"/>
          <w:b/>
          <w:sz w:val="16"/>
          <w:szCs w:val="16"/>
        </w:rPr>
        <w:t>.</w:t>
      </w:r>
      <w:r w:rsidRPr="005D4CB1">
        <w:rPr>
          <w:rFonts w:cs="Arial"/>
          <w:sz w:val="16"/>
          <w:szCs w:val="16"/>
        </w:rPr>
        <w:t xml:space="preserve">, de fecha </w:t>
      </w:r>
      <w:r w:rsidRPr="005D4CB1">
        <w:rPr>
          <w:rFonts w:cs="Arial"/>
          <w:b/>
          <w:bCs/>
          <w:color w:val="000000"/>
          <w:sz w:val="16"/>
          <w:szCs w:val="16"/>
        </w:rPr>
        <w:t>____</w:t>
      </w:r>
      <w:r w:rsidRPr="005D4CB1">
        <w:rPr>
          <w:rFonts w:cs="Arial"/>
          <w:sz w:val="16"/>
          <w:szCs w:val="16"/>
        </w:rPr>
        <w:t xml:space="preserve"> de </w:t>
      </w:r>
      <w:r w:rsidRPr="005D4CB1">
        <w:rPr>
          <w:rFonts w:cs="Arial"/>
          <w:b/>
          <w:bCs/>
          <w:color w:val="000000"/>
          <w:sz w:val="16"/>
          <w:szCs w:val="16"/>
        </w:rPr>
        <w:t>____</w:t>
      </w:r>
      <w:r w:rsidRPr="005D4CB1">
        <w:rPr>
          <w:rFonts w:cs="Arial"/>
          <w:sz w:val="16"/>
          <w:szCs w:val="16"/>
        </w:rPr>
        <w:t xml:space="preserve"> de </w:t>
      </w:r>
      <w:r w:rsidRPr="005D4CB1">
        <w:rPr>
          <w:rFonts w:cs="Arial"/>
          <w:b/>
          <w:bCs/>
          <w:color w:val="000000"/>
          <w:sz w:val="16"/>
          <w:szCs w:val="16"/>
        </w:rPr>
        <w:t>____</w:t>
      </w:r>
      <w:r w:rsidRPr="005D4CB1">
        <w:rPr>
          <w:rFonts w:cs="Arial"/>
          <w:sz w:val="16"/>
          <w:szCs w:val="16"/>
        </w:rPr>
        <w:t>.</w:t>
      </w:r>
      <w:r>
        <w:rPr>
          <w:rFonts w:cs="Arial"/>
          <w:sz w:val="16"/>
          <w:szCs w:val="16"/>
        </w:rPr>
        <w:t xml:space="preserve"> EN CASO DE APLICAR.</w:t>
      </w:r>
    </w:p>
    <w:p w:rsidR="00014BFF" w:rsidRDefault="00014BFF" w:rsidP="00014BFF">
      <w:pPr>
        <w:rPr>
          <w:rFonts w:cs="Arial"/>
          <w:b/>
          <w:sz w:val="16"/>
          <w:szCs w:val="16"/>
        </w:rPr>
      </w:pPr>
    </w:p>
    <w:p w:rsidR="00014BFF" w:rsidRDefault="00014BFF" w:rsidP="00014BFF">
      <w:pPr>
        <w:rPr>
          <w:rFonts w:cs="Arial"/>
          <w:bCs/>
          <w:color w:val="000000"/>
          <w:sz w:val="22"/>
        </w:rPr>
      </w:pPr>
      <w:r>
        <w:rPr>
          <w:rFonts w:ascii="Arial Narrow" w:hAnsi="Arial Narrow" w:cs="Arial"/>
          <w:b/>
          <w:sz w:val="16"/>
          <w:szCs w:val="16"/>
        </w:rPr>
        <w:t>AA</w:t>
      </w:r>
      <w:r w:rsidRPr="0037388F">
        <w:rPr>
          <w:rFonts w:ascii="Arial Narrow" w:hAnsi="Arial Narrow" w:cs="Arial"/>
          <w:sz w:val="16"/>
          <w:szCs w:val="16"/>
        </w:rPr>
        <w:t>/</w:t>
      </w:r>
      <w:r w:rsidRPr="0037388F">
        <w:rPr>
          <w:rFonts w:cs="Arial"/>
          <w:bCs/>
          <w:color w:val="000000"/>
          <w:sz w:val="22"/>
        </w:rPr>
        <w:t>_.</w:t>
      </w:r>
    </w:p>
    <w:p w:rsidR="00014BFF" w:rsidRPr="00833ADA" w:rsidRDefault="00014BFF" w:rsidP="00014BFF">
      <w:pPr>
        <w:rPr>
          <w:rFonts w:ascii="Arial Narrow" w:hAnsi="Arial Narrow" w:cs="Arial"/>
          <w:b/>
          <w:sz w:val="16"/>
          <w:szCs w:val="16"/>
        </w:rPr>
        <w:sectPr w:rsidR="00014BFF" w:rsidRPr="00833ADA" w:rsidSect="00861B43">
          <w:footerReference w:type="default" r:id="rId15"/>
          <w:footnotePr>
            <w:pos w:val="beneathText"/>
          </w:footnotePr>
          <w:pgSz w:w="12240" w:h="15840" w:code="119"/>
          <w:pgMar w:top="1701" w:right="1418" w:bottom="1701" w:left="1418" w:header="794" w:footer="680" w:gutter="0"/>
          <w:cols w:space="720"/>
          <w:docGrid w:linePitch="360"/>
        </w:sectPr>
      </w:pPr>
    </w:p>
    <w:p w:rsidR="00362A82" w:rsidRPr="0039007F" w:rsidRDefault="00362A82" w:rsidP="000A16DF">
      <w:pPr>
        <w:pStyle w:val="Ttulo1"/>
      </w:pPr>
      <w:bookmarkStart w:id="213" w:name="_Toc440627027"/>
      <w:bookmarkStart w:id="214" w:name="_Toc533168354"/>
      <w:r w:rsidRPr="00BB3CB0">
        <w:lastRenderedPageBreak/>
        <w:t>Anexo 1</w:t>
      </w:r>
      <w:r w:rsidR="008D0F50">
        <w:t>5</w:t>
      </w:r>
      <w:r w:rsidRPr="00BB3CB0">
        <w:t>.-</w:t>
      </w:r>
      <w:r w:rsidRPr="0039007F">
        <w:t xml:space="preserve"> Modelo de convenio de participación conjunta.</w:t>
      </w:r>
      <w:bookmarkEnd w:id="213"/>
      <w:bookmarkEnd w:id="214"/>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1B6B0C">
      <w:pPr>
        <w:numPr>
          <w:ilvl w:val="1"/>
          <w:numId w:val="27"/>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2.1</w:t>
      </w:r>
      <w:r w:rsidRPr="00362A82">
        <w:rPr>
          <w:rFonts w:cs="Arial"/>
          <w:b/>
          <w:noProof w:val="0"/>
          <w:szCs w:val="20"/>
        </w:rPr>
        <w:tab/>
        <w:t>“EL PARTICIPANTE B”, DECLARA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lastRenderedPageBreak/>
        <w:t>2.1.1</w:t>
      </w:r>
      <w:r w:rsidRPr="00362A82">
        <w:rPr>
          <w:rFonts w:cs="Arial"/>
          <w:noProof w:val="0"/>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3.1.2</w:t>
      </w:r>
      <w:r w:rsidRPr="00362A82">
        <w:rPr>
          <w:rFonts w:cs="Arial"/>
          <w:noProof w:val="0"/>
          <w:szCs w:val="20"/>
        </w:rPr>
        <w:t>.</w:t>
      </w:r>
      <w:r w:rsidRPr="00362A82">
        <w:rPr>
          <w:rFonts w:cs="Arial"/>
          <w:noProof w:val="0"/>
          <w:szCs w:val="20"/>
        </w:rPr>
        <w:tab/>
        <w:t xml:space="preserve">MANIFIESTAN SU CONFORMIDAD EN FORMALIZAR EL PRESENTE CONVENIO, CON EL OBJETO DE PARTICIPAR CONJUNTAMENTE EN LA LICITACIÓN, PRESENTANDO PROPUESTA TÉCNICA Y ECONÓMICA, CUMPLIENDO CON LO ESTABLECIDO EN LA CONVOCATORIA DE LA LICITACIÓN Y CON </w:t>
      </w:r>
      <w:r w:rsidRPr="00362A82">
        <w:rPr>
          <w:rFonts w:cs="Arial"/>
          <w:noProof w:val="0"/>
          <w:szCs w:val="20"/>
        </w:rPr>
        <w:lastRenderedPageBreak/>
        <w:t>LO DISPUESTO EN LOS ARTÍCULOS 34, DE LA LEY DE ADQUISICIONES, ARRENDAMIENTOS Y SERVICIOS DEL SECTOR PÚBLICO Y 44 DE SU REGLAMENTO.</w:t>
      </w:r>
    </w:p>
    <w:p w:rsidR="00362A82" w:rsidRPr="00362A82" w:rsidRDefault="00362A82" w:rsidP="00362A82">
      <w:pPr>
        <w:spacing w:after="0" w:line="240" w:lineRule="auto"/>
        <w:ind w:left="-284" w:right="-284"/>
        <w:jc w:val="both"/>
        <w:rPr>
          <w:rFonts w:cs="Arial"/>
          <w:noProof w:val="0"/>
          <w:szCs w:val="20"/>
        </w:rPr>
      </w:pPr>
    </w:p>
    <w:p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rsidR="002F6CC4" w:rsidRPr="00362A82" w:rsidRDefault="002F6CC4" w:rsidP="00362A82">
      <w:pPr>
        <w:spacing w:after="0" w:line="240" w:lineRule="auto"/>
        <w:ind w:left="-284" w:right="-284"/>
        <w:jc w:val="both"/>
        <w:rPr>
          <w:rFonts w:cs="Arial"/>
          <w:noProof w:val="0"/>
          <w:szCs w:val="20"/>
        </w:rPr>
      </w:pPr>
    </w:p>
    <w:p w:rsidR="00AD5359" w:rsidRDefault="00AD5359" w:rsidP="00362A82">
      <w:pPr>
        <w:spacing w:after="0" w:line="240" w:lineRule="auto"/>
        <w:ind w:left="-284" w:right="-284"/>
        <w:jc w:val="center"/>
        <w:rPr>
          <w:rFonts w:cs="Arial"/>
          <w:b/>
          <w:noProof w:val="0"/>
          <w:szCs w:val="20"/>
        </w:rPr>
      </w:pPr>
    </w:p>
    <w:p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t>CLÁUSULAS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AD5359" w:rsidRPr="00362A82" w:rsidRDefault="00AD5359"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CUARTA.- VIGENCIA.</w:t>
      </w:r>
    </w:p>
    <w:p w:rsidR="00362A82" w:rsidRPr="00362A82" w:rsidRDefault="00362A82" w:rsidP="00362A82">
      <w:pPr>
        <w:spacing w:after="0" w:line="240" w:lineRule="auto"/>
        <w:ind w:left="-284" w:right="-284"/>
        <w:jc w:val="both"/>
        <w:rPr>
          <w:rFonts w:cs="Arial"/>
          <w:b/>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CONVIENEN, EN QUE LA VIGENCIA DEL PRESENTE CONVENIO SERÁ EL DEL PERÍODO DURANTE EL CUAL SE DESARROLLE EL PROCEDIMIENTO DE LA LICITACIÓN PÚBLICA NACIONAL </w:t>
      </w:r>
      <w:r w:rsidRPr="00362A82">
        <w:rPr>
          <w:rFonts w:cs="Arial"/>
          <w:noProof w:val="0"/>
          <w:szCs w:val="20"/>
        </w:rPr>
        <w:lastRenderedPageBreak/>
        <w:t>NÚMERO __________, INCLUYENDO, EN SU CASO, DE RESULTAR ADJUDICADOS DEL CONTRATO, EL PLAZO QUE SE ESTIPULE EN ÉSTE Y EL QUE PUDIERA RESULTAR DE CONVENIOS DE MODIFICACIÓN.</w:t>
      </w:r>
    </w:p>
    <w:p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Default="00362A82" w:rsidP="00362A82">
      <w:pPr>
        <w:spacing w:after="0" w:line="240" w:lineRule="auto"/>
        <w:ind w:left="-284" w:right="-284"/>
        <w:jc w:val="both"/>
        <w:rPr>
          <w:rFonts w:cs="Arial"/>
          <w:noProof w:val="0"/>
          <w:szCs w:val="20"/>
        </w:rPr>
      </w:pPr>
    </w:p>
    <w:p w:rsidR="00AD5359" w:rsidRPr="00362A82" w:rsidRDefault="00AD5359" w:rsidP="00362A82">
      <w:pPr>
        <w:spacing w:after="0" w:line="240" w:lineRule="auto"/>
        <w:ind w:left="-284" w:right="-284"/>
        <w:jc w:val="both"/>
        <w:rPr>
          <w:rFonts w:cs="Arial"/>
          <w:noProof w:val="0"/>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rsidTr="0074198A">
        <w:trPr>
          <w:jc w:val="center"/>
        </w:trPr>
        <w:tc>
          <w:tcPr>
            <w:tcW w:w="360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rsidR="00362A82" w:rsidRPr="00362A82" w:rsidRDefault="00362A82" w:rsidP="00362A82">
            <w:pPr>
              <w:spacing w:after="0" w:line="240" w:lineRule="auto"/>
              <w:ind w:left="-284" w:right="-284"/>
              <w:jc w:val="both"/>
              <w:rPr>
                <w:rFonts w:cs="Arial"/>
                <w:noProof w:val="0"/>
                <w:szCs w:val="20"/>
              </w:rPr>
            </w:pPr>
          </w:p>
          <w:p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rsidR="00362A82" w:rsidRPr="00362A82" w:rsidRDefault="00362A82" w:rsidP="00362A82">
            <w:pPr>
              <w:spacing w:after="0" w:line="240" w:lineRule="auto"/>
              <w:ind w:left="-45" w:right="-284"/>
              <w:jc w:val="both"/>
              <w:rPr>
                <w:rFonts w:cs="Arial"/>
                <w:noProof w:val="0"/>
                <w:szCs w:val="20"/>
              </w:rPr>
            </w:pPr>
          </w:p>
        </w:tc>
      </w:tr>
      <w:tr w:rsidR="00362A82" w:rsidRPr="00362A82" w:rsidTr="0074198A">
        <w:trPr>
          <w:jc w:val="center"/>
        </w:trPr>
        <w:tc>
          <w:tcPr>
            <w:tcW w:w="360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rsidR="00014BFF" w:rsidRDefault="00014BFF" w:rsidP="00A07DA2">
      <w:pPr>
        <w:rPr>
          <w:lang w:val="es-ES_tradnl" w:eastAsia="ar-SA"/>
        </w:rPr>
      </w:pPr>
      <w:bookmarkStart w:id="215" w:name="_Toc515873603"/>
      <w:bookmarkStart w:id="216" w:name="_Toc431386050"/>
      <w:bookmarkStart w:id="217" w:name="_Toc431386327"/>
    </w:p>
    <w:p w:rsidR="00014BFF" w:rsidRDefault="00014BFF">
      <w:pPr>
        <w:rPr>
          <w:rFonts w:eastAsia="Times New Roman" w:cs="Arial"/>
          <w:b/>
          <w:bCs/>
          <w:kern w:val="1"/>
          <w:sz w:val="24"/>
          <w:szCs w:val="20"/>
          <w:lang w:val="es-ES_tradnl" w:eastAsia="ar-SA"/>
        </w:rPr>
      </w:pPr>
      <w:r>
        <w:rPr>
          <w:rFonts w:eastAsia="Times New Roman" w:cs="Arial"/>
          <w:b/>
          <w:bCs/>
          <w:kern w:val="1"/>
          <w:sz w:val="24"/>
          <w:szCs w:val="20"/>
          <w:lang w:val="es-ES_tradnl" w:eastAsia="ar-SA"/>
        </w:rPr>
        <w:br w:type="page"/>
      </w:r>
    </w:p>
    <w:p w:rsidR="00014BFF" w:rsidRDefault="00014BFF" w:rsidP="00A07DA2">
      <w:pPr>
        <w:rPr>
          <w:lang w:val="es-ES_tradnl" w:eastAsia="ar-SA"/>
        </w:rPr>
      </w:pPr>
    </w:p>
    <w:p w:rsidR="0060573E" w:rsidRPr="0060573E" w:rsidRDefault="0060573E" w:rsidP="004F74DC">
      <w:pPr>
        <w:keepNext/>
        <w:suppressAutoHyphens/>
        <w:spacing w:after="0" w:line="240" w:lineRule="auto"/>
        <w:outlineLvl w:val="0"/>
        <w:rPr>
          <w:rFonts w:eastAsia="Times New Roman" w:cs="Arial"/>
          <w:b/>
          <w:bCs/>
          <w:kern w:val="1"/>
          <w:sz w:val="24"/>
          <w:szCs w:val="20"/>
          <w:lang w:val="es-ES_tradnl" w:eastAsia="ar-SA"/>
        </w:rPr>
      </w:pPr>
      <w:bookmarkStart w:id="218" w:name="_Toc533168355"/>
      <w:r w:rsidRPr="0060573E">
        <w:rPr>
          <w:rFonts w:eastAsia="Times New Roman" w:cs="Arial"/>
          <w:b/>
          <w:bCs/>
          <w:kern w:val="1"/>
          <w:sz w:val="24"/>
          <w:szCs w:val="20"/>
          <w:lang w:val="es-ES_tradnl" w:eastAsia="ar-SA"/>
        </w:rPr>
        <w:t>Anexo 1</w:t>
      </w:r>
      <w:r>
        <w:rPr>
          <w:rFonts w:eastAsia="Times New Roman" w:cs="Arial"/>
          <w:b/>
          <w:bCs/>
          <w:kern w:val="1"/>
          <w:sz w:val="24"/>
          <w:szCs w:val="20"/>
          <w:lang w:val="es-ES_tradnl" w:eastAsia="ar-SA"/>
        </w:rPr>
        <w:t>6</w:t>
      </w:r>
      <w:r w:rsidRPr="0060573E">
        <w:rPr>
          <w:rFonts w:eastAsia="Times New Roman" w:cs="Arial"/>
          <w:b/>
          <w:bCs/>
          <w:kern w:val="1"/>
          <w:sz w:val="24"/>
          <w:szCs w:val="20"/>
          <w:lang w:val="es-ES_tradnl" w:eastAsia="ar-SA"/>
        </w:rPr>
        <w:t xml:space="preserve">.- </w:t>
      </w:r>
      <w:r>
        <w:rPr>
          <w:rFonts w:eastAsia="Times New Roman" w:cs="Arial"/>
          <w:b/>
          <w:bCs/>
          <w:kern w:val="1"/>
          <w:sz w:val="24"/>
          <w:szCs w:val="20"/>
          <w:lang w:val="es-ES_tradnl" w:eastAsia="ar-SA"/>
        </w:rPr>
        <w:t>Escrito de No Conflicto de interés</w:t>
      </w:r>
      <w:bookmarkEnd w:id="218"/>
    </w:p>
    <w:p w:rsidR="0060573E" w:rsidRPr="0060573E" w:rsidRDefault="0060573E" w:rsidP="0060573E">
      <w:pPr>
        <w:suppressAutoHyphens/>
        <w:spacing w:after="0" w:line="240" w:lineRule="auto"/>
        <w:ind w:right="-1"/>
        <w:jc w:val="both"/>
        <w:rPr>
          <w:rFonts w:asciiTheme="minorHAnsi" w:hAnsiTheme="minorHAnsi" w:cs="Arial"/>
          <w:noProof w:val="0"/>
          <w:szCs w:val="20"/>
          <w:lang w:val="es-ES_tradnl"/>
        </w:rPr>
      </w:pPr>
    </w:p>
    <w:p w:rsidR="0060573E" w:rsidRPr="003F4A27" w:rsidRDefault="0060573E" w:rsidP="00A07DA2">
      <w:pPr>
        <w:rPr>
          <w:lang w:val="es-ES_tradnl" w:eastAsia="ar-SA"/>
        </w:rPr>
      </w:pPr>
      <w:bookmarkStart w:id="219" w:name="_Toc533168356"/>
      <w:r w:rsidRPr="003F4A27">
        <w:rPr>
          <w:lang w:val="es-ES_tradnl" w:eastAsia="ar-SA"/>
        </w:rPr>
        <w:t xml:space="preserve">ESCRITO DE </w:t>
      </w:r>
      <w:r w:rsidRPr="003F4A27">
        <w:rPr>
          <w:lang w:eastAsia="ar-SA"/>
        </w:rPr>
        <w:t>MANIFIESTACIÓN QUE NO DESEMPEÑA EMPLEO, CARGO O COMISIÓN EN EL SERVICIO PÚBLICO O, EN SU CASO, QUE A PESAR DE DESEMPEÑARLO, CON LA FORMALIZACIÓN DEL CONTRATO CORRESPONDIENTE NO SE ACTUALIZA UN CONFLICTO DE INTERÉS</w:t>
      </w:r>
      <w:r w:rsidRPr="003F4A27">
        <w:rPr>
          <w:lang w:val="es-ES_tradnl" w:eastAsia="ar-SA"/>
        </w:rPr>
        <w:t>.</w:t>
      </w:r>
      <w:bookmarkEnd w:id="215"/>
      <w:bookmarkEnd w:id="219"/>
    </w:p>
    <w:p w:rsidR="0060573E" w:rsidRPr="003F4A27" w:rsidRDefault="0060573E" w:rsidP="0060573E">
      <w:pPr>
        <w:suppressAutoHyphens/>
        <w:spacing w:after="0" w:line="240" w:lineRule="auto"/>
        <w:ind w:right="-1"/>
        <w:jc w:val="both"/>
        <w:rPr>
          <w:rFonts w:eastAsia="Times New Roman" w:cs="Arial"/>
          <w:b/>
          <w:noProof w:val="0"/>
          <w:sz w:val="18"/>
          <w:szCs w:val="18"/>
          <w:lang w:val="es-ES_tradnl" w:eastAsia="ar-SA"/>
        </w:rPr>
      </w:pPr>
    </w:p>
    <w:p w:rsidR="0060573E" w:rsidRPr="003F4A27" w:rsidRDefault="0060573E" w:rsidP="0060573E">
      <w:pPr>
        <w:spacing w:after="0" w:line="240" w:lineRule="auto"/>
        <w:jc w:val="center"/>
        <w:rPr>
          <w:rFonts w:cs="Arial"/>
          <w:noProof w:val="0"/>
          <w:sz w:val="18"/>
          <w:szCs w:val="18"/>
        </w:rPr>
      </w:pPr>
      <w:r w:rsidRPr="003F4A27">
        <w:rPr>
          <w:rFonts w:cs="Arial"/>
          <w:noProof w:val="0"/>
          <w:sz w:val="18"/>
          <w:szCs w:val="18"/>
        </w:rPr>
        <w:t>(ESCRITO EN ORIGINAL, PREFERENTEMENTE EN PAPEL MEMBRETADO Y FIRMA AUTÓGRAFA DEL LICITANTE O REPRESENTANTE LEGAL)</w:t>
      </w:r>
    </w:p>
    <w:p w:rsidR="0060573E" w:rsidRPr="003F4A27" w:rsidRDefault="0060573E" w:rsidP="0060573E">
      <w:pPr>
        <w:suppressAutoHyphens/>
        <w:spacing w:after="0" w:line="240" w:lineRule="auto"/>
        <w:ind w:right="-1"/>
        <w:jc w:val="both"/>
        <w:rPr>
          <w:rFonts w:eastAsia="Times New Roman" w:cs="Arial"/>
          <w:b/>
          <w:noProof w:val="0"/>
          <w:sz w:val="18"/>
          <w:szCs w:val="18"/>
          <w:lang w:val="es-ES_tradnl" w:eastAsia="ar-SA"/>
        </w:rPr>
      </w:pPr>
    </w:p>
    <w:p w:rsidR="0060573E" w:rsidRPr="003F4A27" w:rsidRDefault="0060573E" w:rsidP="0060573E">
      <w:pPr>
        <w:spacing w:after="0" w:line="240" w:lineRule="auto"/>
        <w:ind w:left="-284" w:right="-1"/>
        <w:jc w:val="right"/>
        <w:rPr>
          <w:rFonts w:cs="Arial"/>
          <w:noProof w:val="0"/>
          <w:sz w:val="18"/>
          <w:szCs w:val="18"/>
          <w:lang w:val="es-ES_tradnl"/>
        </w:rPr>
      </w:pPr>
      <w:r w:rsidRPr="003F4A27">
        <w:rPr>
          <w:rFonts w:cs="Arial"/>
          <w:noProof w:val="0"/>
          <w:sz w:val="18"/>
          <w:szCs w:val="18"/>
          <w:lang w:val="es-ES_tradnl"/>
        </w:rPr>
        <w:t>Ciudad de México, a _______ de _________________de 2018.</w:t>
      </w:r>
    </w:p>
    <w:p w:rsidR="0060573E" w:rsidRPr="003F4A27" w:rsidRDefault="0060573E" w:rsidP="0060573E">
      <w:pPr>
        <w:spacing w:after="0" w:line="240" w:lineRule="auto"/>
        <w:ind w:left="-284" w:right="-1"/>
        <w:jc w:val="both"/>
        <w:rPr>
          <w:rFonts w:cs="Arial"/>
          <w:noProof w:val="0"/>
          <w:sz w:val="18"/>
          <w:szCs w:val="18"/>
          <w:lang w:val="es-ES_tradnl"/>
        </w:rPr>
      </w:pPr>
    </w:p>
    <w:p w:rsidR="0060573E" w:rsidRPr="003F4A27" w:rsidRDefault="0060573E" w:rsidP="0060573E">
      <w:pPr>
        <w:spacing w:after="0" w:line="240" w:lineRule="auto"/>
        <w:ind w:right="193" w:hanging="284"/>
        <w:jc w:val="both"/>
        <w:rPr>
          <w:rFonts w:cs="Arial"/>
          <w:noProof w:val="0"/>
          <w:sz w:val="18"/>
          <w:szCs w:val="18"/>
        </w:rPr>
      </w:pPr>
      <w:r w:rsidRPr="003F4A27">
        <w:rPr>
          <w:rFonts w:cs="Arial"/>
          <w:noProof w:val="0"/>
          <w:sz w:val="18"/>
          <w:szCs w:val="18"/>
        </w:rPr>
        <w:t>Instituto Mexicano del Seguro Social</w:t>
      </w:r>
    </w:p>
    <w:p w:rsidR="0060573E" w:rsidRPr="003F4A27" w:rsidRDefault="0060573E" w:rsidP="0060573E">
      <w:pPr>
        <w:spacing w:after="0" w:line="240" w:lineRule="auto"/>
        <w:ind w:right="193" w:hanging="284"/>
        <w:jc w:val="both"/>
        <w:rPr>
          <w:rFonts w:cs="Arial"/>
          <w:noProof w:val="0"/>
          <w:sz w:val="18"/>
          <w:szCs w:val="18"/>
        </w:rPr>
      </w:pPr>
      <w:r w:rsidRPr="003F4A27">
        <w:rPr>
          <w:rFonts w:cs="Arial"/>
          <w:noProof w:val="0"/>
          <w:sz w:val="18"/>
          <w:szCs w:val="18"/>
        </w:rPr>
        <w:t>Coordinación de Adquisición de Bienes y Contratación de Servicios</w:t>
      </w:r>
    </w:p>
    <w:p w:rsidR="0060573E" w:rsidRPr="003F4A27" w:rsidRDefault="0060573E" w:rsidP="0060573E">
      <w:pPr>
        <w:spacing w:after="0" w:line="240" w:lineRule="auto"/>
        <w:ind w:right="193" w:hanging="284"/>
        <w:jc w:val="both"/>
        <w:rPr>
          <w:rFonts w:cs="Arial"/>
          <w:noProof w:val="0"/>
          <w:sz w:val="18"/>
          <w:szCs w:val="18"/>
        </w:rPr>
      </w:pPr>
      <w:r w:rsidRPr="003F4A27">
        <w:rPr>
          <w:rFonts w:cs="Arial"/>
          <w:noProof w:val="0"/>
          <w:sz w:val="18"/>
          <w:szCs w:val="18"/>
        </w:rPr>
        <w:t>Coordinación Técnica de ____________</w:t>
      </w:r>
    </w:p>
    <w:p w:rsidR="0060573E" w:rsidRPr="003F4A27" w:rsidRDefault="0060573E" w:rsidP="0060573E">
      <w:pPr>
        <w:spacing w:after="0" w:line="240" w:lineRule="auto"/>
        <w:ind w:right="193" w:hanging="284"/>
        <w:jc w:val="both"/>
        <w:rPr>
          <w:rFonts w:cs="Arial"/>
          <w:noProof w:val="0"/>
          <w:sz w:val="18"/>
          <w:szCs w:val="18"/>
        </w:rPr>
      </w:pPr>
      <w:r w:rsidRPr="003F4A27">
        <w:rPr>
          <w:rFonts w:cs="Arial"/>
          <w:noProof w:val="0"/>
          <w:sz w:val="18"/>
          <w:szCs w:val="18"/>
        </w:rPr>
        <w:t>División de ____________</w:t>
      </w:r>
    </w:p>
    <w:p w:rsidR="0060573E" w:rsidRPr="003F4A27" w:rsidRDefault="0060573E" w:rsidP="0060573E">
      <w:pPr>
        <w:spacing w:after="0" w:line="240" w:lineRule="auto"/>
        <w:ind w:hanging="284"/>
        <w:rPr>
          <w:rFonts w:cs="Arial"/>
          <w:noProof w:val="0"/>
          <w:sz w:val="18"/>
          <w:szCs w:val="18"/>
        </w:rPr>
      </w:pPr>
      <w:r w:rsidRPr="003F4A27">
        <w:rPr>
          <w:rFonts w:cs="Arial"/>
          <w:noProof w:val="0"/>
          <w:sz w:val="18"/>
          <w:szCs w:val="18"/>
          <w:lang w:val="es-ES_tradnl"/>
        </w:rPr>
        <w:t>P r e s e n t e</w:t>
      </w:r>
    </w:p>
    <w:p w:rsidR="0060573E" w:rsidRPr="003F4A27" w:rsidRDefault="0060573E" w:rsidP="0060573E">
      <w:pPr>
        <w:spacing w:after="0" w:line="240" w:lineRule="auto"/>
        <w:ind w:hanging="284"/>
        <w:rPr>
          <w:rFonts w:cs="Arial"/>
          <w:noProof w:val="0"/>
          <w:sz w:val="18"/>
          <w:szCs w:val="18"/>
        </w:rPr>
      </w:pPr>
    </w:p>
    <w:p w:rsidR="0060573E" w:rsidRPr="003F4A27" w:rsidRDefault="0060573E" w:rsidP="0060573E">
      <w:pPr>
        <w:spacing w:after="0" w:line="240" w:lineRule="auto"/>
        <w:ind w:hanging="284"/>
        <w:rPr>
          <w:rFonts w:cs="Arial"/>
          <w:noProof w:val="0"/>
          <w:sz w:val="18"/>
          <w:szCs w:val="18"/>
        </w:rPr>
      </w:pPr>
      <w:r w:rsidRPr="003F4A27">
        <w:rPr>
          <w:rFonts w:cs="Arial"/>
          <w:b/>
          <w:noProof w:val="0"/>
          <w:sz w:val="18"/>
          <w:szCs w:val="18"/>
        </w:rPr>
        <w:t>PROCEDIMIENTO No.</w:t>
      </w:r>
      <w:r w:rsidRPr="003F4A27">
        <w:rPr>
          <w:rFonts w:cs="Arial"/>
          <w:noProof w:val="0"/>
          <w:sz w:val="18"/>
          <w:szCs w:val="18"/>
          <w:lang w:val="es-ES_tradnl"/>
        </w:rPr>
        <w:t xml:space="preserve"> ____________________</w:t>
      </w:r>
    </w:p>
    <w:p w:rsidR="0060573E" w:rsidRPr="003F4A27" w:rsidRDefault="0060573E" w:rsidP="0060573E">
      <w:pPr>
        <w:spacing w:after="0" w:line="240" w:lineRule="auto"/>
        <w:ind w:hanging="284"/>
        <w:rPr>
          <w:rFonts w:cs="Arial"/>
          <w:noProof w:val="0"/>
          <w:sz w:val="18"/>
          <w:szCs w:val="18"/>
        </w:rPr>
      </w:pPr>
    </w:p>
    <w:p w:rsidR="0060573E" w:rsidRPr="003F4A27" w:rsidRDefault="0060573E" w:rsidP="0060573E">
      <w:pPr>
        <w:spacing w:after="0" w:line="240" w:lineRule="auto"/>
        <w:ind w:hanging="284"/>
        <w:rPr>
          <w:rFonts w:cs="Arial"/>
          <w:b/>
          <w:noProof w:val="0"/>
          <w:sz w:val="18"/>
          <w:szCs w:val="18"/>
        </w:rPr>
      </w:pPr>
      <w:r w:rsidRPr="003F4A27">
        <w:rPr>
          <w:rFonts w:cs="Arial"/>
          <w:b/>
          <w:noProof w:val="0"/>
          <w:sz w:val="18"/>
          <w:szCs w:val="18"/>
          <w:lang w:val="es-ES_tradnl"/>
        </w:rPr>
        <w:t>PARA PERSONAS MORALES:</w:t>
      </w:r>
    </w:p>
    <w:p w:rsidR="0060573E" w:rsidRPr="003F4A27" w:rsidRDefault="0060573E" w:rsidP="0060573E">
      <w:pPr>
        <w:spacing w:after="0" w:line="240" w:lineRule="auto"/>
        <w:ind w:left="-284"/>
        <w:jc w:val="both"/>
        <w:rPr>
          <w:rFonts w:cs="Arial"/>
          <w:noProof w:val="0"/>
          <w:sz w:val="18"/>
          <w:szCs w:val="18"/>
          <w:lang w:val="es-ES_tradnl"/>
        </w:rPr>
      </w:pPr>
    </w:p>
    <w:p w:rsidR="0060573E" w:rsidRPr="003F4A27" w:rsidRDefault="0060573E" w:rsidP="0060573E">
      <w:pPr>
        <w:spacing w:after="0" w:line="240" w:lineRule="auto"/>
        <w:ind w:left="-284"/>
        <w:jc w:val="both"/>
        <w:rPr>
          <w:rFonts w:cs="Arial"/>
          <w:noProof w:val="0"/>
          <w:color w:val="000000"/>
          <w:sz w:val="18"/>
          <w:szCs w:val="18"/>
        </w:rPr>
      </w:pPr>
      <w:r w:rsidRPr="003F4A27">
        <w:rPr>
          <w:rFonts w:cs="Arial"/>
          <w:noProof w:val="0"/>
          <w:sz w:val="18"/>
          <w:szCs w:val="18"/>
          <w:lang w:val="es-ES_tradnl"/>
        </w:rPr>
        <w:t xml:space="preserve">______________, en mi carácter de _________________________, de la ___(Persona Moral)___, </w:t>
      </w:r>
      <w:r w:rsidRPr="003F4A27">
        <w:rPr>
          <w:rFonts w:cs="Arial"/>
          <w:b/>
          <w:noProof w:val="0"/>
          <w:sz w:val="18"/>
          <w:szCs w:val="18"/>
          <w:lang w:val="es-ES_tradnl"/>
        </w:rPr>
        <w:t xml:space="preserve">manifiesto </w:t>
      </w:r>
      <w:r w:rsidRPr="003F4A27">
        <w:rPr>
          <w:rFonts w:cs="Arial"/>
          <w:b/>
          <w:noProof w:val="0"/>
          <w:color w:val="000000"/>
          <w:sz w:val="18"/>
          <w:szCs w:val="18"/>
        </w:rPr>
        <w:t>bajo protesta de decir verdad</w:t>
      </w:r>
      <w:r w:rsidRPr="003F4A27">
        <w:rPr>
          <w:rFonts w:cs="Arial"/>
          <w:noProof w:val="0"/>
          <w:color w:val="000000"/>
          <w:sz w:val="18"/>
          <w:szCs w:val="18"/>
        </w:rPr>
        <w:t xml:space="preserve"> que los siguientes socios o accionistas </w:t>
      </w:r>
    </w:p>
    <w:p w:rsidR="0060573E" w:rsidRPr="003F4A27" w:rsidRDefault="0060573E" w:rsidP="0060573E">
      <w:pPr>
        <w:spacing w:after="0" w:line="240" w:lineRule="auto"/>
        <w:ind w:left="-284"/>
        <w:jc w:val="both"/>
        <w:rPr>
          <w:rFonts w:cs="Arial"/>
          <w:noProof w:val="0"/>
          <w:color w:val="000000"/>
          <w:sz w:val="18"/>
          <w:szCs w:val="18"/>
        </w:rPr>
      </w:pPr>
    </w:p>
    <w:p w:rsidR="0060573E" w:rsidRPr="003F4A27" w:rsidRDefault="0060573E" w:rsidP="007B5666">
      <w:pPr>
        <w:numPr>
          <w:ilvl w:val="0"/>
          <w:numId w:val="35"/>
        </w:numPr>
        <w:spacing w:after="0" w:line="240" w:lineRule="auto"/>
        <w:contextualSpacing/>
        <w:jc w:val="both"/>
        <w:rPr>
          <w:rFonts w:cs="Arial"/>
          <w:noProof w:val="0"/>
          <w:color w:val="000000"/>
          <w:sz w:val="18"/>
          <w:szCs w:val="18"/>
        </w:rPr>
      </w:pPr>
    </w:p>
    <w:p w:rsidR="0060573E" w:rsidRPr="003F4A27" w:rsidRDefault="0060573E" w:rsidP="007B5666">
      <w:pPr>
        <w:numPr>
          <w:ilvl w:val="0"/>
          <w:numId w:val="35"/>
        </w:numPr>
        <w:spacing w:after="0" w:line="240" w:lineRule="auto"/>
        <w:contextualSpacing/>
        <w:jc w:val="both"/>
        <w:rPr>
          <w:rFonts w:cs="Arial"/>
          <w:noProof w:val="0"/>
          <w:color w:val="000000"/>
          <w:sz w:val="18"/>
          <w:szCs w:val="18"/>
        </w:rPr>
      </w:pPr>
    </w:p>
    <w:p w:rsidR="0060573E" w:rsidRPr="003F4A27" w:rsidRDefault="0060573E" w:rsidP="007B5666">
      <w:pPr>
        <w:numPr>
          <w:ilvl w:val="0"/>
          <w:numId w:val="35"/>
        </w:numPr>
        <w:spacing w:after="0" w:line="240" w:lineRule="auto"/>
        <w:contextualSpacing/>
        <w:jc w:val="both"/>
        <w:rPr>
          <w:rFonts w:cs="Arial"/>
          <w:noProof w:val="0"/>
          <w:color w:val="000000"/>
          <w:sz w:val="18"/>
          <w:szCs w:val="18"/>
        </w:rPr>
      </w:pPr>
    </w:p>
    <w:p w:rsidR="0060573E" w:rsidRPr="003F4A27" w:rsidRDefault="0060573E" w:rsidP="0060573E">
      <w:pPr>
        <w:spacing w:after="0" w:line="240" w:lineRule="auto"/>
        <w:ind w:left="-284"/>
        <w:jc w:val="both"/>
        <w:rPr>
          <w:rFonts w:cs="Arial"/>
          <w:noProof w:val="0"/>
          <w:color w:val="000000"/>
          <w:sz w:val="18"/>
          <w:szCs w:val="18"/>
        </w:rPr>
      </w:pPr>
    </w:p>
    <w:p w:rsidR="0060573E" w:rsidRPr="003F4A27" w:rsidRDefault="0060573E" w:rsidP="0060573E">
      <w:pPr>
        <w:spacing w:after="0" w:line="240" w:lineRule="auto"/>
        <w:ind w:left="-284"/>
        <w:jc w:val="both"/>
        <w:rPr>
          <w:rFonts w:cs="Arial"/>
          <w:noProof w:val="0"/>
          <w:color w:val="000000"/>
          <w:sz w:val="18"/>
          <w:szCs w:val="18"/>
        </w:rPr>
      </w:pPr>
      <w:r w:rsidRPr="003F4A27">
        <w:rPr>
          <w:rFonts w:cs="Arial"/>
          <w:noProof w:val="0"/>
          <w:color w:val="000000"/>
          <w:sz w:val="18"/>
          <w:szCs w:val="18"/>
        </w:rPr>
        <w:t>No desempeñan empleo, cargo o comisión en el servicio público y no se actualiza un Conflicto de Interés.</w:t>
      </w:r>
    </w:p>
    <w:p w:rsidR="0060573E" w:rsidRPr="003F4A27" w:rsidRDefault="0060573E" w:rsidP="0060573E">
      <w:pPr>
        <w:spacing w:after="0" w:line="240" w:lineRule="auto"/>
        <w:ind w:left="-284"/>
        <w:jc w:val="both"/>
        <w:rPr>
          <w:rFonts w:cs="Arial"/>
          <w:noProof w:val="0"/>
          <w:color w:val="000000"/>
          <w:sz w:val="18"/>
          <w:szCs w:val="18"/>
        </w:rPr>
      </w:pPr>
    </w:p>
    <w:p w:rsidR="0060573E" w:rsidRPr="003F5056" w:rsidRDefault="0060573E" w:rsidP="0060573E">
      <w:pPr>
        <w:spacing w:after="0" w:line="240" w:lineRule="auto"/>
        <w:ind w:left="-284"/>
        <w:jc w:val="both"/>
        <w:rPr>
          <w:rFonts w:cs="Arial"/>
          <w:noProof w:val="0"/>
          <w:color w:val="000000"/>
          <w:sz w:val="18"/>
          <w:szCs w:val="18"/>
        </w:rPr>
      </w:pPr>
      <w:r w:rsidRPr="003F5056">
        <w:rPr>
          <w:rFonts w:cs="Arial"/>
          <w:noProof w:val="0"/>
          <w:color w:val="000000"/>
          <w:sz w:val="18"/>
          <w:szCs w:val="18"/>
        </w:rPr>
        <w:t xml:space="preserve">(En caso de algún socio o accionista desempeñe empleo, cargo o comisión en el servicio público, se deberá indicar el nombre del socio o accionista) </w:t>
      </w:r>
    </w:p>
    <w:p w:rsidR="0060573E" w:rsidRPr="003F5056" w:rsidRDefault="0060573E" w:rsidP="0060573E">
      <w:pPr>
        <w:spacing w:after="0" w:line="240" w:lineRule="auto"/>
        <w:ind w:left="-284"/>
        <w:jc w:val="both"/>
        <w:rPr>
          <w:rFonts w:cs="Arial"/>
          <w:noProof w:val="0"/>
          <w:color w:val="000000"/>
          <w:sz w:val="18"/>
          <w:szCs w:val="18"/>
        </w:rPr>
      </w:pPr>
    </w:p>
    <w:p w:rsidR="0060573E" w:rsidRPr="003F5056" w:rsidRDefault="0060573E" w:rsidP="007B5666">
      <w:pPr>
        <w:numPr>
          <w:ilvl w:val="0"/>
          <w:numId w:val="36"/>
        </w:numPr>
        <w:spacing w:after="0" w:line="240" w:lineRule="auto"/>
        <w:contextualSpacing/>
        <w:jc w:val="both"/>
        <w:rPr>
          <w:rFonts w:cs="Arial"/>
          <w:noProof w:val="0"/>
          <w:color w:val="000000"/>
          <w:sz w:val="18"/>
          <w:szCs w:val="18"/>
        </w:rPr>
      </w:pPr>
    </w:p>
    <w:p w:rsidR="0060573E" w:rsidRPr="003F5056" w:rsidRDefault="0060573E" w:rsidP="007B5666">
      <w:pPr>
        <w:numPr>
          <w:ilvl w:val="0"/>
          <w:numId w:val="36"/>
        </w:numPr>
        <w:spacing w:after="0" w:line="240" w:lineRule="auto"/>
        <w:contextualSpacing/>
        <w:jc w:val="both"/>
        <w:rPr>
          <w:rFonts w:cs="Arial"/>
          <w:noProof w:val="0"/>
          <w:color w:val="000000"/>
          <w:sz w:val="18"/>
          <w:szCs w:val="18"/>
        </w:rPr>
      </w:pPr>
    </w:p>
    <w:p w:rsidR="0060573E" w:rsidRPr="003F5056" w:rsidRDefault="0060573E" w:rsidP="007B5666">
      <w:pPr>
        <w:numPr>
          <w:ilvl w:val="0"/>
          <w:numId w:val="36"/>
        </w:numPr>
        <w:spacing w:after="0" w:line="240" w:lineRule="auto"/>
        <w:contextualSpacing/>
        <w:jc w:val="both"/>
        <w:rPr>
          <w:rFonts w:cs="Arial"/>
          <w:noProof w:val="0"/>
          <w:color w:val="000000"/>
          <w:sz w:val="18"/>
          <w:szCs w:val="18"/>
        </w:rPr>
      </w:pPr>
    </w:p>
    <w:p w:rsidR="0060573E" w:rsidRPr="003F5056" w:rsidRDefault="0060573E" w:rsidP="0060573E">
      <w:pPr>
        <w:spacing w:after="0" w:line="240" w:lineRule="auto"/>
        <w:ind w:left="-284"/>
        <w:jc w:val="both"/>
        <w:rPr>
          <w:rFonts w:cs="Arial"/>
          <w:noProof w:val="0"/>
          <w:color w:val="000000"/>
          <w:sz w:val="18"/>
          <w:szCs w:val="18"/>
        </w:rPr>
      </w:pPr>
    </w:p>
    <w:p w:rsidR="0060573E" w:rsidRPr="003F5056" w:rsidRDefault="0060573E" w:rsidP="0060573E">
      <w:pPr>
        <w:spacing w:after="0" w:line="240" w:lineRule="auto"/>
        <w:ind w:left="-284"/>
        <w:jc w:val="both"/>
        <w:rPr>
          <w:rFonts w:cs="Arial"/>
          <w:noProof w:val="0"/>
          <w:color w:val="000000"/>
          <w:sz w:val="18"/>
          <w:szCs w:val="18"/>
        </w:rPr>
      </w:pPr>
      <w:r w:rsidRPr="003F5056">
        <w:rPr>
          <w:rFonts w:cs="Arial"/>
          <w:noProof w:val="0"/>
          <w:color w:val="000000"/>
          <w:sz w:val="18"/>
          <w:szCs w:val="18"/>
        </w:rPr>
        <w:t xml:space="preserve">Independientemente de desempeñar empleo, cargo o comisión en el servicio público, con </w:t>
      </w:r>
      <w:r w:rsidRPr="003F5056">
        <w:rPr>
          <w:rFonts w:cs="Arial"/>
          <w:noProof w:val="0"/>
          <w:sz w:val="18"/>
          <w:szCs w:val="18"/>
          <w:lang w:val="es-ES_tradnl"/>
        </w:rPr>
        <w:t xml:space="preserve">la formalización del contrato correspondiente, </w:t>
      </w:r>
      <w:r w:rsidRPr="003F5056">
        <w:rPr>
          <w:rFonts w:cs="Arial"/>
          <w:noProof w:val="0"/>
          <w:color w:val="000000"/>
          <w:sz w:val="18"/>
          <w:szCs w:val="18"/>
        </w:rPr>
        <w:t>no se actualiza un Conflicto de Interés.</w:t>
      </w:r>
    </w:p>
    <w:p w:rsidR="0060573E" w:rsidRPr="003F5056" w:rsidRDefault="0060573E" w:rsidP="0060573E">
      <w:pPr>
        <w:spacing w:after="0" w:line="240" w:lineRule="auto"/>
        <w:ind w:left="-284"/>
        <w:jc w:val="both"/>
        <w:rPr>
          <w:rFonts w:cs="Arial"/>
          <w:noProof w:val="0"/>
          <w:color w:val="000000"/>
          <w:sz w:val="18"/>
          <w:szCs w:val="18"/>
        </w:rPr>
      </w:pPr>
    </w:p>
    <w:p w:rsidR="0060573E" w:rsidRPr="003F5056" w:rsidRDefault="0060573E" w:rsidP="0060573E">
      <w:pPr>
        <w:spacing w:after="0" w:line="240" w:lineRule="auto"/>
        <w:ind w:left="-284"/>
        <w:jc w:val="both"/>
        <w:rPr>
          <w:rFonts w:cs="Arial"/>
          <w:noProof w:val="0"/>
          <w:color w:val="000000"/>
          <w:sz w:val="18"/>
          <w:szCs w:val="18"/>
        </w:rPr>
      </w:pPr>
      <w:r w:rsidRPr="003F5056">
        <w:rPr>
          <w:rFonts w:cs="Arial"/>
          <w:b/>
          <w:noProof w:val="0"/>
          <w:color w:val="000000"/>
          <w:sz w:val="18"/>
          <w:szCs w:val="18"/>
        </w:rPr>
        <w:t>PARA PERSONA FÍSICAS:</w:t>
      </w:r>
    </w:p>
    <w:p w:rsidR="0060573E" w:rsidRPr="003F5056" w:rsidRDefault="0060573E" w:rsidP="0060573E">
      <w:pPr>
        <w:spacing w:after="0" w:line="240" w:lineRule="auto"/>
        <w:ind w:left="-284"/>
        <w:jc w:val="both"/>
        <w:rPr>
          <w:rFonts w:cs="Arial"/>
          <w:noProof w:val="0"/>
          <w:color w:val="000000"/>
          <w:sz w:val="18"/>
          <w:szCs w:val="18"/>
        </w:rPr>
      </w:pPr>
    </w:p>
    <w:p w:rsidR="0060573E" w:rsidRPr="003F5056" w:rsidRDefault="0060573E" w:rsidP="0060573E">
      <w:pPr>
        <w:spacing w:after="0" w:line="240" w:lineRule="auto"/>
        <w:ind w:left="-284"/>
        <w:jc w:val="both"/>
        <w:rPr>
          <w:rFonts w:cs="Arial"/>
          <w:noProof w:val="0"/>
          <w:color w:val="000000"/>
          <w:sz w:val="18"/>
          <w:szCs w:val="18"/>
        </w:rPr>
      </w:pPr>
      <w:r w:rsidRPr="003F5056">
        <w:rPr>
          <w:rFonts w:cs="Arial"/>
          <w:noProof w:val="0"/>
          <w:color w:val="000000"/>
          <w:sz w:val="18"/>
          <w:szCs w:val="18"/>
        </w:rPr>
        <w:t xml:space="preserve">__________________, </w:t>
      </w:r>
      <w:r w:rsidRPr="003F5056">
        <w:rPr>
          <w:rFonts w:cs="Arial"/>
          <w:b/>
          <w:noProof w:val="0"/>
          <w:sz w:val="18"/>
          <w:szCs w:val="18"/>
          <w:lang w:val="es-ES_tradnl"/>
        </w:rPr>
        <w:t xml:space="preserve">manifiesto </w:t>
      </w:r>
      <w:r w:rsidRPr="003F5056">
        <w:rPr>
          <w:rFonts w:cs="Arial"/>
          <w:b/>
          <w:noProof w:val="0"/>
          <w:color w:val="000000"/>
          <w:sz w:val="18"/>
          <w:szCs w:val="18"/>
        </w:rPr>
        <w:t>bajo protesta de decir verdad</w:t>
      </w:r>
      <w:r w:rsidRPr="003F5056">
        <w:rPr>
          <w:rFonts w:cs="Arial"/>
          <w:noProof w:val="0"/>
          <w:color w:val="000000"/>
          <w:sz w:val="18"/>
          <w:szCs w:val="18"/>
        </w:rPr>
        <w:t xml:space="preserve"> que no desempeño empleo, cargo o comisión en el servicio público y no se actualiza un Conflicto de Interés.</w:t>
      </w:r>
    </w:p>
    <w:p w:rsidR="0060573E" w:rsidRPr="003F5056" w:rsidRDefault="0060573E" w:rsidP="0060573E">
      <w:pPr>
        <w:spacing w:after="0" w:line="240" w:lineRule="auto"/>
        <w:ind w:left="-284"/>
        <w:jc w:val="both"/>
        <w:rPr>
          <w:rFonts w:cs="Arial"/>
          <w:noProof w:val="0"/>
          <w:color w:val="000000"/>
          <w:sz w:val="18"/>
          <w:szCs w:val="18"/>
        </w:rPr>
      </w:pPr>
    </w:p>
    <w:p w:rsidR="0060573E" w:rsidRPr="003F4A27" w:rsidRDefault="0060573E" w:rsidP="0060573E">
      <w:pPr>
        <w:spacing w:after="0" w:line="240" w:lineRule="auto"/>
        <w:ind w:left="-284"/>
        <w:jc w:val="both"/>
        <w:rPr>
          <w:rFonts w:cs="Arial"/>
          <w:noProof w:val="0"/>
          <w:sz w:val="18"/>
          <w:szCs w:val="18"/>
        </w:rPr>
      </w:pPr>
      <w:r w:rsidRPr="003F5056">
        <w:rPr>
          <w:rFonts w:cs="Arial"/>
          <w:noProof w:val="0"/>
          <w:sz w:val="18"/>
          <w:szCs w:val="18"/>
        </w:rPr>
        <w:t>O</w:t>
      </w:r>
      <w:r w:rsidRPr="003F4A27">
        <w:rPr>
          <w:rFonts w:cs="Arial"/>
          <w:noProof w:val="0"/>
          <w:sz w:val="18"/>
          <w:szCs w:val="18"/>
        </w:rPr>
        <w:t xml:space="preserve"> </w:t>
      </w:r>
    </w:p>
    <w:p w:rsidR="0060573E" w:rsidRPr="003F4A27" w:rsidRDefault="0060573E" w:rsidP="0060573E">
      <w:pPr>
        <w:spacing w:after="0" w:line="240" w:lineRule="auto"/>
        <w:ind w:left="-284"/>
        <w:jc w:val="both"/>
        <w:rPr>
          <w:rFonts w:cs="Arial"/>
          <w:noProof w:val="0"/>
          <w:sz w:val="18"/>
          <w:szCs w:val="18"/>
        </w:rPr>
      </w:pPr>
    </w:p>
    <w:p w:rsidR="0060573E" w:rsidRPr="003F4A27" w:rsidRDefault="0060573E" w:rsidP="0060573E">
      <w:pPr>
        <w:spacing w:after="0" w:line="240" w:lineRule="auto"/>
        <w:ind w:left="-284"/>
        <w:jc w:val="both"/>
        <w:rPr>
          <w:rFonts w:cs="Arial"/>
          <w:noProof w:val="0"/>
          <w:sz w:val="18"/>
          <w:szCs w:val="18"/>
          <w:lang w:val="es-ES_tradnl"/>
        </w:rPr>
      </w:pPr>
      <w:r w:rsidRPr="003F4A27">
        <w:rPr>
          <w:rFonts w:cs="Arial"/>
          <w:noProof w:val="0"/>
          <w:color w:val="000000"/>
          <w:sz w:val="18"/>
          <w:szCs w:val="18"/>
        </w:rPr>
        <w:t xml:space="preserve">__________________, </w:t>
      </w:r>
      <w:r w:rsidRPr="003F4A27">
        <w:rPr>
          <w:rFonts w:cs="Arial"/>
          <w:b/>
          <w:noProof w:val="0"/>
          <w:sz w:val="18"/>
          <w:szCs w:val="18"/>
          <w:lang w:val="es-ES_tradnl"/>
        </w:rPr>
        <w:t xml:space="preserve">manifiesto </w:t>
      </w:r>
      <w:r w:rsidRPr="003F4A27">
        <w:rPr>
          <w:rFonts w:cs="Arial"/>
          <w:b/>
          <w:noProof w:val="0"/>
          <w:color w:val="000000"/>
          <w:sz w:val="18"/>
          <w:szCs w:val="18"/>
        </w:rPr>
        <w:t>bajo protesta de decir verdad</w:t>
      </w:r>
      <w:r w:rsidRPr="003F4A27">
        <w:rPr>
          <w:rFonts w:cs="Arial"/>
          <w:noProof w:val="0"/>
          <w:color w:val="000000"/>
          <w:sz w:val="18"/>
          <w:szCs w:val="18"/>
        </w:rPr>
        <w:t xml:space="preserve"> que a pesar de desempeñar empleo, cargo o comisión en el servicio público y no se actualiza un Conflicto de Interés.</w:t>
      </w:r>
    </w:p>
    <w:p w:rsidR="0060573E" w:rsidRPr="003F4A27" w:rsidRDefault="0060573E" w:rsidP="0060573E">
      <w:pPr>
        <w:spacing w:after="0" w:line="240" w:lineRule="auto"/>
        <w:ind w:left="-284"/>
        <w:jc w:val="center"/>
        <w:rPr>
          <w:rFonts w:cs="Arial"/>
          <w:noProof w:val="0"/>
          <w:sz w:val="18"/>
          <w:szCs w:val="18"/>
          <w:lang w:val="es-ES_tradnl"/>
        </w:rPr>
      </w:pPr>
    </w:p>
    <w:p w:rsidR="0060573E" w:rsidRPr="003F4A27" w:rsidRDefault="0060573E" w:rsidP="0060573E">
      <w:pPr>
        <w:widowControl w:val="0"/>
        <w:spacing w:after="0" w:line="240" w:lineRule="auto"/>
        <w:ind w:left="-284"/>
        <w:jc w:val="center"/>
        <w:rPr>
          <w:rFonts w:cs="Arial"/>
          <w:noProof w:val="0"/>
          <w:sz w:val="18"/>
          <w:szCs w:val="18"/>
          <w:lang w:val="es-ES_tradnl" w:eastAsia="es-ES"/>
        </w:rPr>
      </w:pPr>
      <w:r w:rsidRPr="003F4A27">
        <w:rPr>
          <w:rFonts w:cs="Arial"/>
          <w:noProof w:val="0"/>
          <w:sz w:val="18"/>
          <w:szCs w:val="18"/>
          <w:lang w:val="es-ES_tradnl" w:eastAsia="es-ES"/>
        </w:rPr>
        <w:t>___________________________________________</w:t>
      </w:r>
    </w:p>
    <w:p w:rsidR="0060573E" w:rsidRPr="003F4A27" w:rsidRDefault="0060573E" w:rsidP="0060573E">
      <w:pPr>
        <w:spacing w:after="0" w:line="240" w:lineRule="auto"/>
        <w:ind w:left="-284"/>
        <w:jc w:val="center"/>
        <w:rPr>
          <w:rFonts w:cs="Arial"/>
          <w:bCs/>
          <w:noProof w:val="0"/>
          <w:sz w:val="18"/>
          <w:szCs w:val="18"/>
          <w:lang w:val="es-ES_tradnl"/>
        </w:rPr>
      </w:pPr>
    </w:p>
    <w:p w:rsidR="00014BFF" w:rsidRDefault="0060573E" w:rsidP="00014BFF">
      <w:pPr>
        <w:spacing w:after="0" w:line="240" w:lineRule="auto"/>
        <w:ind w:left="-284"/>
        <w:jc w:val="center"/>
        <w:rPr>
          <w:rFonts w:cs="Arial"/>
          <w:bCs/>
          <w:noProof w:val="0"/>
          <w:sz w:val="18"/>
          <w:szCs w:val="18"/>
          <w:lang w:val="es-ES_tradnl"/>
        </w:rPr>
      </w:pPr>
      <w:r w:rsidRPr="003F4A27">
        <w:rPr>
          <w:rFonts w:cs="Arial"/>
          <w:bCs/>
          <w:noProof w:val="0"/>
          <w:sz w:val="18"/>
          <w:szCs w:val="18"/>
          <w:lang w:val="es-ES_tradnl"/>
        </w:rPr>
        <w:t>(Nombre y firma del licitante o representante legal de la persona moral)</w:t>
      </w:r>
      <w:r w:rsidR="00014BFF">
        <w:rPr>
          <w:rFonts w:cs="Arial"/>
          <w:bCs/>
          <w:noProof w:val="0"/>
          <w:sz w:val="18"/>
          <w:szCs w:val="18"/>
          <w:lang w:val="es-ES_tradnl"/>
        </w:rPr>
        <w:br w:type="page"/>
      </w:r>
    </w:p>
    <w:p w:rsidR="0060573E" w:rsidRPr="003F4A27" w:rsidRDefault="0060573E" w:rsidP="0060573E">
      <w:pPr>
        <w:spacing w:after="0" w:line="240" w:lineRule="auto"/>
        <w:ind w:left="-284"/>
        <w:jc w:val="center"/>
        <w:rPr>
          <w:rFonts w:asciiTheme="minorHAnsi" w:hAnsiTheme="minorHAnsi"/>
          <w:noProof w:val="0"/>
          <w:sz w:val="18"/>
          <w:szCs w:val="18"/>
        </w:rPr>
      </w:pPr>
    </w:p>
    <w:p w:rsidR="0060573E" w:rsidRDefault="0060573E" w:rsidP="0060573E">
      <w:pPr>
        <w:rPr>
          <w:lang w:val="es-ES_tradnl" w:eastAsia="ar-SA"/>
        </w:rPr>
      </w:pPr>
    </w:p>
    <w:p w:rsidR="00C86FCE" w:rsidRPr="00AD5E8A" w:rsidRDefault="00A84A88" w:rsidP="000A16DF">
      <w:pPr>
        <w:pStyle w:val="Ttulo1"/>
      </w:pPr>
      <w:bookmarkStart w:id="220" w:name="_Toc533168357"/>
      <w:r w:rsidRPr="00BB3CB0">
        <w:t xml:space="preserve">Anexo </w:t>
      </w:r>
      <w:r w:rsidR="00C43237" w:rsidRPr="00BB3CB0">
        <w:t>1</w:t>
      </w:r>
      <w:r w:rsidR="0060573E">
        <w:t>7</w:t>
      </w:r>
      <w:r w:rsidR="00C43237" w:rsidRPr="00BB3CB0">
        <w:t>.</w:t>
      </w:r>
      <w:bookmarkStart w:id="221" w:name="_Toc431386051"/>
      <w:bookmarkStart w:id="222" w:name="_Toc431386328"/>
      <w:bookmarkEnd w:id="216"/>
      <w:bookmarkEnd w:id="217"/>
      <w:r w:rsidRPr="00BB3CB0">
        <w:t>-</w:t>
      </w:r>
      <w:r w:rsidR="00AD5E8A">
        <w:t xml:space="preserve"> </w:t>
      </w:r>
      <w:r w:rsidRPr="00AD5E8A">
        <w:t>Glosario</w:t>
      </w:r>
      <w:bookmarkEnd w:id="221"/>
      <w:bookmarkEnd w:id="222"/>
      <w:r>
        <w:t>.</w:t>
      </w:r>
      <w:bookmarkEnd w:id="220"/>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t>LPN</w:t>
      </w:r>
      <w:r>
        <w:rPr>
          <w:rFonts w:eastAsia="Times New Roman" w:cs="Arial"/>
          <w:b/>
          <w:szCs w:val="20"/>
          <w:lang w:val="es-ES" w:eastAsia="ar-SA"/>
        </w:rPr>
        <w:t>:</w:t>
      </w:r>
      <w:r>
        <w:rPr>
          <w:rFonts w:eastAsia="Times New Roman" w:cs="Arial"/>
          <w:szCs w:val="20"/>
          <w:lang w:val="es-ES" w:eastAsia="ar-SA"/>
        </w:rPr>
        <w:t xml:space="preserve"> Licitación Pública Nacional.</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lastRenderedPageBreak/>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3F5056">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sectPr w:rsidR="00C86FCE" w:rsidRPr="00C43237" w:rsidSect="003C043C">
      <w:headerReference w:type="default" r:id="rId16"/>
      <w:footerReference w:type="default" r:id="rId17"/>
      <w:pgSz w:w="12240" w:h="15840"/>
      <w:pgMar w:top="410" w:right="1325" w:bottom="1134" w:left="1418" w:header="45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7E1" w:rsidRDefault="00E557E1" w:rsidP="00532601">
      <w:pPr>
        <w:spacing w:after="0" w:line="240" w:lineRule="auto"/>
      </w:pPr>
      <w:r>
        <w:separator/>
      </w:r>
    </w:p>
  </w:endnote>
  <w:endnote w:type="continuationSeparator" w:id="0">
    <w:p w:rsidR="00E557E1" w:rsidRDefault="00E557E1"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Roman PS">
    <w:charset w:val="00"/>
    <w:family w:val="roman"/>
    <w:pitch w:val="variable"/>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60196"/>
      <w:docPartObj>
        <w:docPartGallery w:val="Page Numbers (Bottom of Page)"/>
        <w:docPartUnique/>
      </w:docPartObj>
    </w:sdtPr>
    <w:sdtEndPr/>
    <w:sdtContent>
      <w:sdt>
        <w:sdtPr>
          <w:id w:val="390696005"/>
          <w:docPartObj>
            <w:docPartGallery w:val="Page Numbers (Top of Page)"/>
            <w:docPartUnique/>
          </w:docPartObj>
        </w:sdtPr>
        <w:sdtEndPr/>
        <w:sdtContent>
          <w:p w:rsidR="00F71BF9" w:rsidRDefault="00F71BF9"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2A7E03">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A7E03">
              <w:rPr>
                <w:b/>
                <w:bCs/>
              </w:rPr>
              <w:t>74</w:t>
            </w:r>
            <w:r>
              <w:rPr>
                <w:b/>
                <w:bCs/>
                <w:szCs w:val="24"/>
              </w:rPr>
              <w:fldChar w:fldCharType="end"/>
            </w:r>
          </w:p>
        </w:sdtContent>
      </w:sdt>
    </w:sdtContent>
  </w:sdt>
  <w:p w:rsidR="00F71BF9" w:rsidRDefault="00F71BF9">
    <w:pPr>
      <w:pStyle w:val="Piedepgina"/>
      <w:jc w:val="right"/>
    </w:pPr>
  </w:p>
  <w:p w:rsidR="00F71BF9" w:rsidRPr="007C4BFA" w:rsidRDefault="00F71BF9"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F9" w:rsidRPr="007B2452" w:rsidRDefault="00F71BF9" w:rsidP="00861B43">
    <w:pPr>
      <w:pStyle w:val="Piedepgina"/>
      <w:jc w:val="right"/>
      <w:rPr>
        <w:rFonts w:ascii="Arial" w:hAnsi="Arial" w:cs="Arial"/>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sidR="002A7E03">
      <w:rPr>
        <w:rFonts w:ascii="Arial" w:hAnsi="Arial" w:cs="Arial"/>
        <w:sz w:val="16"/>
        <w:szCs w:val="16"/>
      </w:rPr>
      <w:t>70</w:t>
    </w:r>
    <w:r w:rsidRPr="007B2452">
      <w:rPr>
        <w:rFonts w:ascii="Arial" w:hAnsi="Arial" w:cs="Arial"/>
        <w:sz w:val="16"/>
        <w:szCs w:val="16"/>
      </w:rPr>
      <w:fldChar w:fldCharType="end"/>
    </w:r>
    <w:r w:rsidRPr="007B2452">
      <w:rPr>
        <w:rFonts w:ascii="Arial" w:hAnsi="Arial" w:cs="Arial"/>
        <w:sz w:val="16"/>
        <w:szCs w:val="16"/>
      </w:rPr>
      <w:t xml:space="preserve"> de </w:t>
    </w:r>
    <w:r>
      <w:rPr>
        <w:rFonts w:ascii="Arial" w:hAnsi="Arial" w:cs="Arial"/>
        <w:sz w:val="16"/>
        <w:szCs w:val="16"/>
      </w:rPr>
      <w:t>20</w:t>
    </w:r>
  </w:p>
  <w:p w:rsidR="00F71BF9" w:rsidRPr="00624030" w:rsidRDefault="00F71BF9" w:rsidP="00861B43">
    <w:pPr>
      <w:pStyle w:val="Piedepgina"/>
      <w:jc w:val="right"/>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920590832"/>
      <w:docPartObj>
        <w:docPartGallery w:val="Page Numbers (Bottom of Page)"/>
        <w:docPartUnique/>
      </w:docPartObj>
    </w:sdtPr>
    <w:sdtEndPr/>
    <w:sdtContent>
      <w:sdt>
        <w:sdtPr>
          <w:rPr>
            <w:rFonts w:ascii="Arial" w:hAnsi="Arial" w:cs="Arial"/>
            <w:sz w:val="20"/>
          </w:rPr>
          <w:id w:val="-508910892"/>
          <w:docPartObj>
            <w:docPartGallery w:val="Page Numbers (Top of Page)"/>
            <w:docPartUnique/>
          </w:docPartObj>
        </w:sdtPr>
        <w:sdtEndPr/>
        <w:sdtContent>
          <w:p w:rsidR="00F71BF9" w:rsidRDefault="00F71BF9">
            <w:pPr>
              <w:pStyle w:val="Piedepgina"/>
              <w:jc w:val="right"/>
              <w:rPr>
                <w:rFonts w:ascii="Arial" w:hAnsi="Arial" w:cs="Arial"/>
                <w:sz w:val="20"/>
              </w:rPr>
            </w:pPr>
          </w:p>
          <w:p w:rsidR="00F71BF9" w:rsidRPr="00FA0316" w:rsidRDefault="00F71BF9">
            <w:pPr>
              <w:pStyle w:val="Piedepgina"/>
              <w:jc w:val="right"/>
              <w:rPr>
                <w:rFonts w:ascii="Arial" w:hAnsi="Arial" w:cs="Arial"/>
                <w:sz w:val="20"/>
              </w:rPr>
            </w:pPr>
            <w:r w:rsidRPr="00FA0316">
              <w:rPr>
                <w:rFonts w:ascii="Arial" w:hAnsi="Arial" w:cs="Arial"/>
                <w:sz w:val="20"/>
              </w:rPr>
              <w:t xml:space="preserve">Página </w:t>
            </w:r>
            <w:r w:rsidRPr="00FA0316">
              <w:rPr>
                <w:rFonts w:ascii="Arial" w:hAnsi="Arial" w:cs="Arial"/>
                <w:b/>
                <w:bCs/>
                <w:sz w:val="20"/>
              </w:rPr>
              <w:fldChar w:fldCharType="begin"/>
            </w:r>
            <w:r w:rsidRPr="00FA0316">
              <w:rPr>
                <w:rFonts w:ascii="Arial" w:hAnsi="Arial" w:cs="Arial"/>
                <w:b/>
                <w:bCs/>
                <w:sz w:val="20"/>
              </w:rPr>
              <w:instrText>PAGE</w:instrText>
            </w:r>
            <w:r w:rsidRPr="00FA0316">
              <w:rPr>
                <w:rFonts w:ascii="Arial" w:hAnsi="Arial" w:cs="Arial"/>
                <w:b/>
                <w:bCs/>
                <w:sz w:val="20"/>
              </w:rPr>
              <w:fldChar w:fldCharType="separate"/>
            </w:r>
            <w:r w:rsidR="002A7E03">
              <w:rPr>
                <w:rFonts w:ascii="Arial" w:hAnsi="Arial" w:cs="Arial"/>
                <w:b/>
                <w:bCs/>
                <w:sz w:val="20"/>
              </w:rPr>
              <w:t>79</w:t>
            </w:r>
            <w:r w:rsidRPr="00FA0316">
              <w:rPr>
                <w:rFonts w:ascii="Arial" w:hAnsi="Arial" w:cs="Arial"/>
                <w:b/>
                <w:bCs/>
                <w:sz w:val="20"/>
              </w:rPr>
              <w:fldChar w:fldCharType="end"/>
            </w:r>
            <w:r w:rsidRPr="00FA0316">
              <w:rPr>
                <w:rFonts w:ascii="Arial" w:hAnsi="Arial" w:cs="Arial"/>
                <w:sz w:val="20"/>
              </w:rPr>
              <w:t xml:space="preserve"> de </w:t>
            </w:r>
            <w:r w:rsidRPr="00FA0316">
              <w:rPr>
                <w:rFonts w:ascii="Arial" w:hAnsi="Arial" w:cs="Arial"/>
                <w:b/>
                <w:bCs/>
                <w:sz w:val="20"/>
              </w:rPr>
              <w:fldChar w:fldCharType="begin"/>
            </w:r>
            <w:r w:rsidRPr="00FA0316">
              <w:rPr>
                <w:rFonts w:ascii="Arial" w:hAnsi="Arial" w:cs="Arial"/>
                <w:b/>
                <w:bCs/>
                <w:sz w:val="20"/>
              </w:rPr>
              <w:instrText>NUMPAGES</w:instrText>
            </w:r>
            <w:r w:rsidRPr="00FA0316">
              <w:rPr>
                <w:rFonts w:ascii="Arial" w:hAnsi="Arial" w:cs="Arial"/>
                <w:b/>
                <w:bCs/>
                <w:sz w:val="20"/>
              </w:rPr>
              <w:fldChar w:fldCharType="separate"/>
            </w:r>
            <w:r w:rsidR="002A7E03">
              <w:rPr>
                <w:rFonts w:ascii="Arial" w:hAnsi="Arial" w:cs="Arial"/>
                <w:b/>
                <w:bCs/>
                <w:sz w:val="20"/>
              </w:rPr>
              <w:t>79</w:t>
            </w:r>
            <w:r w:rsidRPr="00FA0316">
              <w:rPr>
                <w:rFonts w:ascii="Arial" w:hAnsi="Arial" w:cs="Arial"/>
                <w:b/>
                <w:bCs/>
                <w:sz w:val="20"/>
              </w:rPr>
              <w:fldChar w:fldCharType="end"/>
            </w:r>
          </w:p>
        </w:sdtContent>
      </w:sdt>
    </w:sdtContent>
  </w:sdt>
  <w:p w:rsidR="00F71BF9" w:rsidRPr="00624030" w:rsidRDefault="00F71BF9" w:rsidP="00ED14F5">
    <w:pPr>
      <w:pStyle w:val="Piedepgina"/>
      <w:jc w:val="right"/>
      <w:rPr>
        <w:sz w:val="14"/>
        <w:szCs w:val="14"/>
      </w:rPr>
    </w:pPr>
  </w:p>
  <w:p w:rsidR="00F71BF9" w:rsidRDefault="00F71BF9"/>
  <w:p w:rsidR="00F71BF9" w:rsidRDefault="00F71B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7E1" w:rsidRDefault="00E557E1" w:rsidP="00532601">
      <w:pPr>
        <w:spacing w:after="0" w:line="240" w:lineRule="auto"/>
      </w:pPr>
      <w:r>
        <w:separator/>
      </w:r>
    </w:p>
  </w:footnote>
  <w:footnote w:type="continuationSeparator" w:id="0">
    <w:p w:rsidR="00E557E1" w:rsidRDefault="00E557E1"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F71BF9" w:rsidTr="00B318DB">
      <w:trPr>
        <w:trHeight w:val="1696"/>
        <w:jc w:val="center"/>
      </w:trPr>
      <w:tc>
        <w:tcPr>
          <w:tcW w:w="2162" w:type="pct"/>
          <w:vAlign w:val="center"/>
        </w:tcPr>
        <w:p w:rsidR="00F71BF9" w:rsidRDefault="00F71BF9" w:rsidP="00B318DB">
          <w:pPr>
            <w:suppressAutoHyphens/>
            <w:jc w:val="center"/>
            <w:rPr>
              <w:rFonts w:cs="Arial"/>
              <w:b/>
              <w:bCs/>
              <w:sz w:val="16"/>
              <w:szCs w:val="18"/>
              <w:lang w:val="es-ES" w:eastAsia="ar-SA"/>
            </w:rPr>
          </w:pPr>
          <w:r>
            <w:rPr>
              <w:rFonts w:cs="Arial"/>
              <w:b/>
              <w:bCs/>
              <w:sz w:val="16"/>
              <w:szCs w:val="18"/>
              <w:lang w:val="es-ES" w:eastAsia="ar-SA"/>
            </w:rPr>
            <w:t>Convocatoria</w:t>
          </w:r>
        </w:p>
        <w:p w:rsidR="00F71BF9" w:rsidRDefault="00F71BF9" w:rsidP="00B318DB">
          <w:pPr>
            <w:suppressAutoHyphens/>
            <w:jc w:val="center"/>
            <w:rPr>
              <w:rFonts w:cs="Arial"/>
              <w:b/>
              <w:bCs/>
              <w:sz w:val="16"/>
              <w:szCs w:val="18"/>
              <w:lang w:val="es-ES" w:eastAsia="ar-SA"/>
            </w:rPr>
          </w:pPr>
        </w:p>
        <w:p w:rsidR="00F71BF9" w:rsidRPr="00206357" w:rsidRDefault="00F71BF9" w:rsidP="00B318D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71BF9" w:rsidRPr="00206357" w:rsidRDefault="00F71BF9" w:rsidP="00B318DB">
          <w:pPr>
            <w:suppressAutoHyphens/>
            <w:jc w:val="center"/>
            <w:rPr>
              <w:rFonts w:cs="Arial"/>
              <w:b/>
              <w:sz w:val="10"/>
              <w:szCs w:val="18"/>
              <w:lang w:val="es-ES" w:eastAsia="ar-SA"/>
            </w:rPr>
          </w:pPr>
        </w:p>
        <w:p w:rsidR="00F71BF9" w:rsidRPr="00987A8D" w:rsidRDefault="00F71BF9" w:rsidP="00B318DB">
          <w:pPr>
            <w:suppressAutoHyphens/>
            <w:jc w:val="center"/>
            <w:rPr>
              <w:rFonts w:cs="Arial"/>
              <w:b/>
              <w:sz w:val="16"/>
              <w:szCs w:val="18"/>
              <w:lang w:val="es-ES_tradnl" w:eastAsia="ar-SA"/>
            </w:rPr>
          </w:pPr>
          <w:r>
            <w:rPr>
              <w:rFonts w:cs="Arial"/>
              <w:b/>
              <w:sz w:val="16"/>
              <w:szCs w:val="18"/>
              <w:lang w:val="es-ES" w:eastAsia="ar-SA"/>
            </w:rPr>
            <w:t xml:space="preserve">Número </w:t>
          </w:r>
          <w:r w:rsidRPr="00F93351">
            <w:rPr>
              <w:rFonts w:cs="Arial"/>
              <w:b/>
              <w:sz w:val="16"/>
              <w:szCs w:val="18"/>
              <w:lang w:val="es-ES" w:eastAsia="ar-SA"/>
            </w:rPr>
            <w:t>LA-050GYR019-E293-2018</w:t>
          </w:r>
        </w:p>
      </w:tc>
      <w:tc>
        <w:tcPr>
          <w:tcW w:w="2838" w:type="pct"/>
        </w:tcPr>
        <w:p w:rsidR="00F71BF9" w:rsidRDefault="00F71BF9" w:rsidP="00B318D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4112" behindDoc="1" locked="0" layoutInCell="1" allowOverlap="1" wp14:anchorId="2BC4867C" wp14:editId="2D67FBD8">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3088" behindDoc="1" locked="0" layoutInCell="1" allowOverlap="1" wp14:anchorId="09355B2C" wp14:editId="5EF76852">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71BF9" w:rsidRDefault="00F71BF9"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F71BF9" w:rsidTr="00ED14F5">
      <w:trPr>
        <w:trHeight w:val="1696"/>
        <w:jc w:val="center"/>
      </w:trPr>
      <w:tc>
        <w:tcPr>
          <w:tcW w:w="2162" w:type="pct"/>
          <w:vAlign w:val="center"/>
        </w:tcPr>
        <w:p w:rsidR="00F71BF9" w:rsidRDefault="00F71BF9" w:rsidP="00ED14F5">
          <w:pPr>
            <w:suppressAutoHyphens/>
            <w:jc w:val="center"/>
            <w:rPr>
              <w:rFonts w:cs="Arial"/>
              <w:b/>
              <w:bCs/>
              <w:sz w:val="16"/>
              <w:szCs w:val="18"/>
              <w:lang w:val="es-ES" w:eastAsia="ar-SA"/>
            </w:rPr>
          </w:pPr>
          <w:r>
            <w:rPr>
              <w:rFonts w:cs="Arial"/>
              <w:b/>
              <w:bCs/>
              <w:sz w:val="16"/>
              <w:szCs w:val="18"/>
              <w:lang w:val="es-ES" w:eastAsia="ar-SA"/>
            </w:rPr>
            <w:t>Convocatoria</w:t>
          </w:r>
        </w:p>
        <w:p w:rsidR="00F71BF9" w:rsidRDefault="00F71BF9" w:rsidP="00ED14F5">
          <w:pPr>
            <w:suppressAutoHyphens/>
            <w:jc w:val="center"/>
            <w:rPr>
              <w:rFonts w:cs="Arial"/>
              <w:b/>
              <w:bCs/>
              <w:sz w:val="16"/>
              <w:szCs w:val="18"/>
              <w:lang w:val="es-ES" w:eastAsia="ar-SA"/>
            </w:rPr>
          </w:pPr>
        </w:p>
        <w:p w:rsidR="00F71BF9" w:rsidRPr="00206357" w:rsidRDefault="00F71BF9"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F71BF9" w:rsidRPr="00206357" w:rsidRDefault="00F71BF9" w:rsidP="00ED14F5">
          <w:pPr>
            <w:suppressAutoHyphens/>
            <w:jc w:val="center"/>
            <w:rPr>
              <w:rFonts w:cs="Arial"/>
              <w:b/>
              <w:sz w:val="10"/>
              <w:szCs w:val="18"/>
              <w:lang w:val="es-ES" w:eastAsia="ar-SA"/>
            </w:rPr>
          </w:pPr>
        </w:p>
        <w:p w:rsidR="00F71BF9" w:rsidRPr="00987A8D" w:rsidRDefault="00F71BF9" w:rsidP="003B1DBC">
          <w:pPr>
            <w:suppressAutoHyphens/>
            <w:jc w:val="center"/>
            <w:rPr>
              <w:rFonts w:cs="Arial"/>
              <w:b/>
              <w:sz w:val="16"/>
              <w:szCs w:val="18"/>
              <w:lang w:val="es-ES_tradnl" w:eastAsia="ar-SA"/>
            </w:rPr>
          </w:pPr>
          <w:r w:rsidRPr="00107769">
            <w:rPr>
              <w:rFonts w:cs="Arial"/>
              <w:b/>
              <w:sz w:val="16"/>
              <w:szCs w:val="18"/>
              <w:lang w:val="es-ES" w:eastAsia="ar-SA"/>
            </w:rPr>
            <w:t xml:space="preserve">Número </w:t>
          </w:r>
          <w:r w:rsidRPr="00F93351">
            <w:rPr>
              <w:rFonts w:cs="Arial"/>
              <w:b/>
              <w:sz w:val="16"/>
              <w:szCs w:val="18"/>
              <w:lang w:val="es-ES" w:eastAsia="ar-SA"/>
            </w:rPr>
            <w:t>LA-050GYR019-E293-2018</w:t>
          </w:r>
        </w:p>
      </w:tc>
      <w:tc>
        <w:tcPr>
          <w:tcW w:w="2838" w:type="pct"/>
        </w:tcPr>
        <w:p w:rsidR="00F71BF9" w:rsidRDefault="00F71BF9"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04D19174" wp14:editId="76C5B161">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1932D6D1" wp14:editId="4E67DE13">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71BF9" w:rsidRPr="005D05B2" w:rsidRDefault="00F71BF9"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3D09F92"/>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D908A17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bullet"/>
      <w:lvlText w:val=""/>
      <w:lvlJc w:val="left"/>
      <w:pPr>
        <w:tabs>
          <w:tab w:val="num" w:pos="1140"/>
        </w:tabs>
        <w:ind w:left="1140" w:hanging="180"/>
      </w:pPr>
      <w:rPr>
        <w:rFonts w:ascii="Wingdings" w:hAnsi="Wingding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styleLink w:val="1117"/>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singleLevel"/>
    <w:tmpl w:val="00000004"/>
    <w:name w:val="WW8Num5"/>
    <w:lvl w:ilvl="0">
      <w:start w:val="1"/>
      <w:numFmt w:val="bullet"/>
      <w:lvlText w:val="o"/>
      <w:lvlJc w:val="left"/>
      <w:pPr>
        <w:tabs>
          <w:tab w:val="num" w:pos="720"/>
        </w:tabs>
        <w:ind w:left="720" w:hanging="360"/>
      </w:pPr>
      <w:rPr>
        <w:rFonts w:ascii="Courier New" w:hAnsi="Courier New" w:cs="Courier New"/>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7D4403C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5"/>
    <w:multiLevelType w:val="singleLevel"/>
    <w:tmpl w:val="00000015"/>
    <w:name w:val="WW8Num30"/>
    <w:lvl w:ilvl="0">
      <w:start w:val="1"/>
      <w:numFmt w:val="bullet"/>
      <w:lvlText w:val=""/>
      <w:lvlJc w:val="left"/>
      <w:pPr>
        <w:tabs>
          <w:tab w:val="num" w:pos="720"/>
        </w:tabs>
        <w:ind w:left="720" w:hanging="360"/>
      </w:pPr>
      <w:rPr>
        <w:rFonts w:ascii="Wingdings" w:hAnsi="Wingdings" w:cs="Courier New"/>
      </w:rPr>
    </w:lvl>
  </w:abstractNum>
  <w:abstractNum w:abstractNumId="14">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80A0003"/>
    <w:styleLink w:val="Estilo121"/>
    <w:lvl w:ilvl="0">
      <w:start w:val="1"/>
      <w:numFmt w:val="bullet"/>
      <w:lvlText w:val="o"/>
      <w:lvlJc w:val="left"/>
      <w:pPr>
        <w:ind w:left="720" w:hanging="360"/>
      </w:pPr>
      <w:rPr>
        <w:rFonts w:ascii="Courier New" w:hAnsi="Courier New" w:cs="Courier New" w:hint="default"/>
      </w:rPr>
    </w:lvl>
  </w:abstractNum>
  <w:abstractNum w:abstractNumId="17">
    <w:nsid w:val="0000001C"/>
    <w:multiLevelType w:val="multilevel"/>
    <w:tmpl w:val="0000001C"/>
    <w:name w:val="WW8Num38"/>
    <w:lvl w:ilvl="0">
      <w:start w:val="1"/>
      <w:numFmt w:val="bullet"/>
      <w:lvlText w:val="o"/>
      <w:lvlJc w:val="left"/>
      <w:pPr>
        <w:tabs>
          <w:tab w:val="num" w:pos="1210"/>
        </w:tabs>
        <w:ind w:left="121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D"/>
    <w:multiLevelType w:val="singleLevel"/>
    <w:tmpl w:val="080A0003"/>
    <w:styleLink w:val="Estilo123"/>
    <w:lvl w:ilvl="0">
      <w:start w:val="1"/>
      <w:numFmt w:val="bullet"/>
      <w:lvlText w:val="o"/>
      <w:lvlJc w:val="left"/>
      <w:pPr>
        <w:ind w:left="1008" w:hanging="360"/>
      </w:pPr>
      <w:rPr>
        <w:rFonts w:ascii="Courier New" w:hAnsi="Courier New" w:cs="Courier New" w:hint="default"/>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97121BD6"/>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decimal"/>
      <w:lvlText w:val="%3."/>
      <w:lvlJc w:val="left"/>
      <w:pPr>
        <w:tabs>
          <w:tab w:val="num" w:pos="606"/>
        </w:tabs>
        <w:ind w:left="606" w:hanging="180"/>
      </w:pPr>
      <w:rPr>
        <w:rFonts w:hint="default"/>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22"/>
    <w:multiLevelType w:val="multilevel"/>
    <w:tmpl w:val="BBC4D3D4"/>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A"/>
    <w:multiLevelType w:val="multilevel"/>
    <w:tmpl w:val="0000002A"/>
    <w:name w:val="WW8Num54"/>
    <w:lvl w:ilvl="0">
      <w:start w:val="1"/>
      <w:numFmt w:val="bullet"/>
      <w:lvlText w:val="o"/>
      <w:lvlJc w:val="left"/>
      <w:pPr>
        <w:tabs>
          <w:tab w:val="num" w:pos="1094"/>
        </w:tabs>
        <w:ind w:left="1094"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30">
    <w:nsid w:val="00000030"/>
    <w:multiLevelType w:val="multilevel"/>
    <w:tmpl w:val="00000030"/>
    <w:name w:val="WW8Num63"/>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3">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34">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5">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36">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1">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15727ACB"/>
    <w:multiLevelType w:val="hybridMultilevel"/>
    <w:tmpl w:val="68CCF8E0"/>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3">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5">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5030AF5"/>
    <w:multiLevelType w:val="hybridMultilevel"/>
    <w:tmpl w:val="0882C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5">
    <w:nsid w:val="385B286D"/>
    <w:multiLevelType w:val="hybridMultilevel"/>
    <w:tmpl w:val="DAA2F58A"/>
    <w:lvl w:ilvl="0" w:tplc="3006B7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7">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521663A4"/>
    <w:multiLevelType w:val="hybridMultilevel"/>
    <w:tmpl w:val="8DEE8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61C76458"/>
    <w:multiLevelType w:val="hybridMultilevel"/>
    <w:tmpl w:val="4536A7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4777818"/>
    <w:multiLevelType w:val="hybridMultilevel"/>
    <w:tmpl w:val="2558F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2">
    <w:nsid w:val="71E41129"/>
    <w:multiLevelType w:val="hybridMultilevel"/>
    <w:tmpl w:val="E7F426EC"/>
    <w:lvl w:ilvl="0" w:tplc="080A0001">
      <w:start w:val="1"/>
      <w:numFmt w:val="bullet"/>
      <w:lvlText w:val=""/>
      <w:lvlJc w:val="left"/>
      <w:pPr>
        <w:ind w:left="1602" w:hanging="360"/>
      </w:pPr>
      <w:rPr>
        <w:rFonts w:ascii="Symbol" w:hAnsi="Symbol" w:hint="default"/>
      </w:rPr>
    </w:lvl>
    <w:lvl w:ilvl="1" w:tplc="080A0003" w:tentative="1">
      <w:start w:val="1"/>
      <w:numFmt w:val="bullet"/>
      <w:lvlText w:val="o"/>
      <w:lvlJc w:val="left"/>
      <w:pPr>
        <w:ind w:left="2322" w:hanging="360"/>
      </w:pPr>
      <w:rPr>
        <w:rFonts w:ascii="Courier New" w:hAnsi="Courier New" w:cs="Courier New" w:hint="default"/>
      </w:rPr>
    </w:lvl>
    <w:lvl w:ilvl="2" w:tplc="080A0005" w:tentative="1">
      <w:start w:val="1"/>
      <w:numFmt w:val="bullet"/>
      <w:lvlText w:val=""/>
      <w:lvlJc w:val="left"/>
      <w:pPr>
        <w:ind w:left="3042" w:hanging="360"/>
      </w:pPr>
      <w:rPr>
        <w:rFonts w:ascii="Wingdings" w:hAnsi="Wingdings" w:hint="default"/>
      </w:rPr>
    </w:lvl>
    <w:lvl w:ilvl="3" w:tplc="080A0001" w:tentative="1">
      <w:start w:val="1"/>
      <w:numFmt w:val="bullet"/>
      <w:lvlText w:val=""/>
      <w:lvlJc w:val="left"/>
      <w:pPr>
        <w:ind w:left="3762" w:hanging="360"/>
      </w:pPr>
      <w:rPr>
        <w:rFonts w:ascii="Symbol" w:hAnsi="Symbol" w:hint="default"/>
      </w:rPr>
    </w:lvl>
    <w:lvl w:ilvl="4" w:tplc="080A0003" w:tentative="1">
      <w:start w:val="1"/>
      <w:numFmt w:val="bullet"/>
      <w:lvlText w:val="o"/>
      <w:lvlJc w:val="left"/>
      <w:pPr>
        <w:ind w:left="4482" w:hanging="360"/>
      </w:pPr>
      <w:rPr>
        <w:rFonts w:ascii="Courier New" w:hAnsi="Courier New" w:cs="Courier New" w:hint="default"/>
      </w:rPr>
    </w:lvl>
    <w:lvl w:ilvl="5" w:tplc="080A0005" w:tentative="1">
      <w:start w:val="1"/>
      <w:numFmt w:val="bullet"/>
      <w:lvlText w:val=""/>
      <w:lvlJc w:val="left"/>
      <w:pPr>
        <w:ind w:left="5202" w:hanging="360"/>
      </w:pPr>
      <w:rPr>
        <w:rFonts w:ascii="Wingdings" w:hAnsi="Wingdings" w:hint="default"/>
      </w:rPr>
    </w:lvl>
    <w:lvl w:ilvl="6" w:tplc="080A0001" w:tentative="1">
      <w:start w:val="1"/>
      <w:numFmt w:val="bullet"/>
      <w:lvlText w:val=""/>
      <w:lvlJc w:val="left"/>
      <w:pPr>
        <w:ind w:left="5922" w:hanging="360"/>
      </w:pPr>
      <w:rPr>
        <w:rFonts w:ascii="Symbol" w:hAnsi="Symbol" w:hint="default"/>
      </w:rPr>
    </w:lvl>
    <w:lvl w:ilvl="7" w:tplc="080A0003" w:tentative="1">
      <w:start w:val="1"/>
      <w:numFmt w:val="bullet"/>
      <w:lvlText w:val="o"/>
      <w:lvlJc w:val="left"/>
      <w:pPr>
        <w:ind w:left="6642" w:hanging="360"/>
      </w:pPr>
      <w:rPr>
        <w:rFonts w:ascii="Courier New" w:hAnsi="Courier New" w:cs="Courier New" w:hint="default"/>
      </w:rPr>
    </w:lvl>
    <w:lvl w:ilvl="8" w:tplc="080A0005" w:tentative="1">
      <w:start w:val="1"/>
      <w:numFmt w:val="bullet"/>
      <w:lvlText w:val=""/>
      <w:lvlJc w:val="left"/>
      <w:pPr>
        <w:ind w:left="7362" w:hanging="360"/>
      </w:pPr>
      <w:rPr>
        <w:rFonts w:ascii="Wingdings" w:hAnsi="Wingdings" w:hint="default"/>
      </w:rPr>
    </w:lvl>
  </w:abstractNum>
  <w:abstractNum w:abstractNumId="73">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18"/>
  </w:num>
  <w:num w:numId="5">
    <w:abstractNumId w:val="0"/>
  </w:num>
  <w:num w:numId="6">
    <w:abstractNumId w:val="47"/>
  </w:num>
  <w:num w:numId="7">
    <w:abstractNumId w:val="76"/>
  </w:num>
  <w:num w:numId="8">
    <w:abstractNumId w:val="45"/>
  </w:num>
  <w:num w:numId="9">
    <w:abstractNumId w:val="38"/>
  </w:num>
  <w:num w:numId="10">
    <w:abstractNumId w:val="9"/>
  </w:num>
  <w:num w:numId="11">
    <w:abstractNumId w:val="12"/>
  </w:num>
  <w:num w:numId="12">
    <w:abstractNumId w:val="19"/>
  </w:num>
  <w:num w:numId="13">
    <w:abstractNumId w:val="61"/>
  </w:num>
  <w:num w:numId="14">
    <w:abstractNumId w:val="36"/>
  </w:num>
  <w:num w:numId="15">
    <w:abstractNumId w:val="66"/>
  </w:num>
  <w:num w:numId="16">
    <w:abstractNumId w:val="62"/>
  </w:num>
  <w:num w:numId="17">
    <w:abstractNumId w:val="52"/>
  </w:num>
  <w:num w:numId="18">
    <w:abstractNumId w:val="54"/>
  </w:num>
  <w:num w:numId="19">
    <w:abstractNumId w:val="50"/>
  </w:num>
  <w:num w:numId="20">
    <w:abstractNumId w:val="78"/>
  </w:num>
  <w:num w:numId="21">
    <w:abstractNumId w:val="77"/>
  </w:num>
  <w:num w:numId="22">
    <w:abstractNumId w:val="43"/>
  </w:num>
  <w:num w:numId="23">
    <w:abstractNumId w:val="48"/>
  </w:num>
  <w:num w:numId="24">
    <w:abstractNumId w:val="1"/>
  </w:num>
  <w:num w:numId="25">
    <w:abstractNumId w:val="57"/>
  </w:num>
  <w:num w:numId="26">
    <w:abstractNumId w:val="65"/>
  </w:num>
  <w:num w:numId="27">
    <w:abstractNumId w:val="70"/>
  </w:num>
  <w:num w:numId="28">
    <w:abstractNumId w:val="58"/>
  </w:num>
  <w:num w:numId="29">
    <w:abstractNumId w:val="39"/>
  </w:num>
  <w:num w:numId="30">
    <w:abstractNumId w:val="42"/>
  </w:num>
  <w:num w:numId="31">
    <w:abstractNumId w:val="44"/>
  </w:num>
  <w:num w:numId="32">
    <w:abstractNumId w:val="53"/>
  </w:num>
  <w:num w:numId="33">
    <w:abstractNumId w:val="41"/>
  </w:num>
  <w:num w:numId="34">
    <w:abstractNumId w:val="60"/>
  </w:num>
  <w:num w:numId="35">
    <w:abstractNumId w:val="37"/>
  </w:num>
  <w:num w:numId="36">
    <w:abstractNumId w:val="59"/>
  </w:num>
  <w:num w:numId="37">
    <w:abstractNumId w:val="64"/>
  </w:num>
  <w:num w:numId="38">
    <w:abstractNumId w:val="55"/>
  </w:num>
  <w:num w:numId="3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8"/>
  </w:num>
  <w:num w:numId="41">
    <w:abstractNumId w:val="67"/>
  </w:num>
  <w:num w:numId="42">
    <w:abstractNumId w:val="72"/>
  </w:num>
  <w:num w:numId="43">
    <w:abstractNumId w:val="63"/>
  </w:num>
  <w:num w:numId="44">
    <w:abstractNumId w:val="5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4BFF"/>
    <w:rsid w:val="00015214"/>
    <w:rsid w:val="00015996"/>
    <w:rsid w:val="00015A5C"/>
    <w:rsid w:val="00016388"/>
    <w:rsid w:val="00016790"/>
    <w:rsid w:val="00016F68"/>
    <w:rsid w:val="00016FD9"/>
    <w:rsid w:val="00017609"/>
    <w:rsid w:val="00017BB7"/>
    <w:rsid w:val="000206FC"/>
    <w:rsid w:val="000208B4"/>
    <w:rsid w:val="00020B2B"/>
    <w:rsid w:val="00021944"/>
    <w:rsid w:val="00021974"/>
    <w:rsid w:val="00022A75"/>
    <w:rsid w:val="00022B27"/>
    <w:rsid w:val="00023552"/>
    <w:rsid w:val="000238D3"/>
    <w:rsid w:val="00023F5F"/>
    <w:rsid w:val="00024D25"/>
    <w:rsid w:val="00024F6A"/>
    <w:rsid w:val="00024FF6"/>
    <w:rsid w:val="0002536D"/>
    <w:rsid w:val="00025919"/>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5C9"/>
    <w:rsid w:val="000347BE"/>
    <w:rsid w:val="00034D86"/>
    <w:rsid w:val="000352BE"/>
    <w:rsid w:val="00035FDE"/>
    <w:rsid w:val="00036136"/>
    <w:rsid w:val="00036277"/>
    <w:rsid w:val="00036A0C"/>
    <w:rsid w:val="000371B9"/>
    <w:rsid w:val="000408F9"/>
    <w:rsid w:val="00040B54"/>
    <w:rsid w:val="00041319"/>
    <w:rsid w:val="00041C78"/>
    <w:rsid w:val="00041CBB"/>
    <w:rsid w:val="00042C62"/>
    <w:rsid w:val="0004310F"/>
    <w:rsid w:val="0004314F"/>
    <w:rsid w:val="000437ED"/>
    <w:rsid w:val="00043D74"/>
    <w:rsid w:val="000441B5"/>
    <w:rsid w:val="00044E8B"/>
    <w:rsid w:val="00045CD3"/>
    <w:rsid w:val="00046CED"/>
    <w:rsid w:val="00046E80"/>
    <w:rsid w:val="00047433"/>
    <w:rsid w:val="000475C4"/>
    <w:rsid w:val="0004784C"/>
    <w:rsid w:val="000500D9"/>
    <w:rsid w:val="00050455"/>
    <w:rsid w:val="0005067B"/>
    <w:rsid w:val="00050C37"/>
    <w:rsid w:val="00051328"/>
    <w:rsid w:val="000515EE"/>
    <w:rsid w:val="000521CE"/>
    <w:rsid w:val="0005254C"/>
    <w:rsid w:val="00052FDB"/>
    <w:rsid w:val="00054054"/>
    <w:rsid w:val="00054942"/>
    <w:rsid w:val="00054FCC"/>
    <w:rsid w:val="000556D3"/>
    <w:rsid w:val="00055E7D"/>
    <w:rsid w:val="0005605E"/>
    <w:rsid w:val="0005637A"/>
    <w:rsid w:val="000563BD"/>
    <w:rsid w:val="00056A9F"/>
    <w:rsid w:val="00057B30"/>
    <w:rsid w:val="0006051C"/>
    <w:rsid w:val="00060E2F"/>
    <w:rsid w:val="00060E90"/>
    <w:rsid w:val="0006171F"/>
    <w:rsid w:val="00061A1F"/>
    <w:rsid w:val="00061AFB"/>
    <w:rsid w:val="00061B41"/>
    <w:rsid w:val="00061DFC"/>
    <w:rsid w:val="00061ED9"/>
    <w:rsid w:val="000630C8"/>
    <w:rsid w:val="0006342C"/>
    <w:rsid w:val="00063A92"/>
    <w:rsid w:val="00063C19"/>
    <w:rsid w:val="0006456F"/>
    <w:rsid w:val="000648C1"/>
    <w:rsid w:val="00064E5E"/>
    <w:rsid w:val="000650E5"/>
    <w:rsid w:val="00065528"/>
    <w:rsid w:val="00065F7D"/>
    <w:rsid w:val="00066151"/>
    <w:rsid w:val="0006712A"/>
    <w:rsid w:val="00067A07"/>
    <w:rsid w:val="000701E0"/>
    <w:rsid w:val="00070496"/>
    <w:rsid w:val="000707FB"/>
    <w:rsid w:val="00070859"/>
    <w:rsid w:val="00070AA8"/>
    <w:rsid w:val="000713EE"/>
    <w:rsid w:val="00071756"/>
    <w:rsid w:val="00071F6A"/>
    <w:rsid w:val="00072135"/>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2EE"/>
    <w:rsid w:val="00085CA9"/>
    <w:rsid w:val="00085E47"/>
    <w:rsid w:val="0008679E"/>
    <w:rsid w:val="00090FAB"/>
    <w:rsid w:val="0009184F"/>
    <w:rsid w:val="00091A0E"/>
    <w:rsid w:val="00091FB2"/>
    <w:rsid w:val="00093390"/>
    <w:rsid w:val="000937D1"/>
    <w:rsid w:val="000947C5"/>
    <w:rsid w:val="000950D0"/>
    <w:rsid w:val="000957A0"/>
    <w:rsid w:val="00095AAA"/>
    <w:rsid w:val="000961F3"/>
    <w:rsid w:val="000962B1"/>
    <w:rsid w:val="00096415"/>
    <w:rsid w:val="00096E57"/>
    <w:rsid w:val="00096E61"/>
    <w:rsid w:val="000976BE"/>
    <w:rsid w:val="000A0ADA"/>
    <w:rsid w:val="000A0D17"/>
    <w:rsid w:val="000A121F"/>
    <w:rsid w:val="000A1442"/>
    <w:rsid w:val="000A14DD"/>
    <w:rsid w:val="000A16DF"/>
    <w:rsid w:val="000A2B62"/>
    <w:rsid w:val="000A442E"/>
    <w:rsid w:val="000A4F6F"/>
    <w:rsid w:val="000A530A"/>
    <w:rsid w:val="000A573C"/>
    <w:rsid w:val="000A58D7"/>
    <w:rsid w:val="000A59AD"/>
    <w:rsid w:val="000A5A48"/>
    <w:rsid w:val="000A5DF6"/>
    <w:rsid w:val="000A5FF9"/>
    <w:rsid w:val="000A6177"/>
    <w:rsid w:val="000A6330"/>
    <w:rsid w:val="000A69F4"/>
    <w:rsid w:val="000A6B27"/>
    <w:rsid w:val="000B09BE"/>
    <w:rsid w:val="000B0C45"/>
    <w:rsid w:val="000B0E4D"/>
    <w:rsid w:val="000B1425"/>
    <w:rsid w:val="000B1D0C"/>
    <w:rsid w:val="000B21AA"/>
    <w:rsid w:val="000B2C67"/>
    <w:rsid w:val="000B314E"/>
    <w:rsid w:val="000B3170"/>
    <w:rsid w:val="000B3570"/>
    <w:rsid w:val="000B39CC"/>
    <w:rsid w:val="000B3BB9"/>
    <w:rsid w:val="000B46AD"/>
    <w:rsid w:val="000B48C1"/>
    <w:rsid w:val="000B4DF4"/>
    <w:rsid w:val="000B74E8"/>
    <w:rsid w:val="000B771B"/>
    <w:rsid w:val="000C03AD"/>
    <w:rsid w:val="000C04CC"/>
    <w:rsid w:val="000C0935"/>
    <w:rsid w:val="000C26F8"/>
    <w:rsid w:val="000C2B73"/>
    <w:rsid w:val="000C2D05"/>
    <w:rsid w:val="000C4502"/>
    <w:rsid w:val="000C4ABD"/>
    <w:rsid w:val="000C57BD"/>
    <w:rsid w:val="000C57F4"/>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5434"/>
    <w:rsid w:val="000D6706"/>
    <w:rsid w:val="000D675E"/>
    <w:rsid w:val="000D6C55"/>
    <w:rsid w:val="000D6C5D"/>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61"/>
    <w:rsid w:val="000E7CC5"/>
    <w:rsid w:val="000E7DAE"/>
    <w:rsid w:val="000F0D1B"/>
    <w:rsid w:val="000F11B8"/>
    <w:rsid w:val="000F1B63"/>
    <w:rsid w:val="000F235B"/>
    <w:rsid w:val="000F285A"/>
    <w:rsid w:val="000F40A9"/>
    <w:rsid w:val="000F439A"/>
    <w:rsid w:val="000F444A"/>
    <w:rsid w:val="000F4C7D"/>
    <w:rsid w:val="000F5197"/>
    <w:rsid w:val="000F53EF"/>
    <w:rsid w:val="000F5ACA"/>
    <w:rsid w:val="000F612A"/>
    <w:rsid w:val="000F66BF"/>
    <w:rsid w:val="000F6C0F"/>
    <w:rsid w:val="000F78A6"/>
    <w:rsid w:val="00100388"/>
    <w:rsid w:val="00100EBD"/>
    <w:rsid w:val="00100F8B"/>
    <w:rsid w:val="00101340"/>
    <w:rsid w:val="00101638"/>
    <w:rsid w:val="0010174C"/>
    <w:rsid w:val="00101958"/>
    <w:rsid w:val="00101A71"/>
    <w:rsid w:val="00102080"/>
    <w:rsid w:val="00103461"/>
    <w:rsid w:val="001037C9"/>
    <w:rsid w:val="00104340"/>
    <w:rsid w:val="001047A2"/>
    <w:rsid w:val="001047A6"/>
    <w:rsid w:val="00105186"/>
    <w:rsid w:val="0010568E"/>
    <w:rsid w:val="001056CB"/>
    <w:rsid w:val="00106679"/>
    <w:rsid w:val="00107769"/>
    <w:rsid w:val="001104D6"/>
    <w:rsid w:val="00110C60"/>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CB5"/>
    <w:rsid w:val="00120F59"/>
    <w:rsid w:val="00121CF3"/>
    <w:rsid w:val="00121DF1"/>
    <w:rsid w:val="00121FED"/>
    <w:rsid w:val="00122AD0"/>
    <w:rsid w:val="00123542"/>
    <w:rsid w:val="001245F6"/>
    <w:rsid w:val="00124C5A"/>
    <w:rsid w:val="00125068"/>
    <w:rsid w:val="001275FC"/>
    <w:rsid w:val="001306DC"/>
    <w:rsid w:val="001309DF"/>
    <w:rsid w:val="00130B89"/>
    <w:rsid w:val="00130F08"/>
    <w:rsid w:val="0013124B"/>
    <w:rsid w:val="00131E33"/>
    <w:rsid w:val="00132636"/>
    <w:rsid w:val="00132AC7"/>
    <w:rsid w:val="001332CA"/>
    <w:rsid w:val="0013356D"/>
    <w:rsid w:val="001339F1"/>
    <w:rsid w:val="00133BA4"/>
    <w:rsid w:val="00133F8A"/>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286E"/>
    <w:rsid w:val="00143F89"/>
    <w:rsid w:val="00143FD3"/>
    <w:rsid w:val="00144076"/>
    <w:rsid w:val="00144607"/>
    <w:rsid w:val="0014510B"/>
    <w:rsid w:val="00145763"/>
    <w:rsid w:val="00146276"/>
    <w:rsid w:val="0014629E"/>
    <w:rsid w:val="0014693F"/>
    <w:rsid w:val="00147544"/>
    <w:rsid w:val="00150992"/>
    <w:rsid w:val="00151275"/>
    <w:rsid w:val="0015151E"/>
    <w:rsid w:val="0015166F"/>
    <w:rsid w:val="00151F68"/>
    <w:rsid w:val="0015396C"/>
    <w:rsid w:val="00154937"/>
    <w:rsid w:val="001549B9"/>
    <w:rsid w:val="00154B2A"/>
    <w:rsid w:val="00154B8E"/>
    <w:rsid w:val="00155149"/>
    <w:rsid w:val="00155650"/>
    <w:rsid w:val="00155805"/>
    <w:rsid w:val="00155BAE"/>
    <w:rsid w:val="0015688B"/>
    <w:rsid w:val="00157A7E"/>
    <w:rsid w:val="00157F36"/>
    <w:rsid w:val="00160090"/>
    <w:rsid w:val="00160CA5"/>
    <w:rsid w:val="00160ED1"/>
    <w:rsid w:val="0016170A"/>
    <w:rsid w:val="00161724"/>
    <w:rsid w:val="00162193"/>
    <w:rsid w:val="0016244C"/>
    <w:rsid w:val="001634B6"/>
    <w:rsid w:val="0016363C"/>
    <w:rsid w:val="001637C6"/>
    <w:rsid w:val="00163D47"/>
    <w:rsid w:val="00164089"/>
    <w:rsid w:val="0016495A"/>
    <w:rsid w:val="00165328"/>
    <w:rsid w:val="00166548"/>
    <w:rsid w:val="00166AFE"/>
    <w:rsid w:val="00166B72"/>
    <w:rsid w:val="0016760F"/>
    <w:rsid w:val="001707E8"/>
    <w:rsid w:val="00170980"/>
    <w:rsid w:val="00171177"/>
    <w:rsid w:val="001718EC"/>
    <w:rsid w:val="00171BA3"/>
    <w:rsid w:val="00171C74"/>
    <w:rsid w:val="00171D99"/>
    <w:rsid w:val="00173565"/>
    <w:rsid w:val="001747AC"/>
    <w:rsid w:val="00174B60"/>
    <w:rsid w:val="00174B63"/>
    <w:rsid w:val="00175DAD"/>
    <w:rsid w:val="00175E2D"/>
    <w:rsid w:val="00177760"/>
    <w:rsid w:val="001777C9"/>
    <w:rsid w:val="00180AFD"/>
    <w:rsid w:val="00181940"/>
    <w:rsid w:val="00182C80"/>
    <w:rsid w:val="001837AE"/>
    <w:rsid w:val="00183833"/>
    <w:rsid w:val="00183A91"/>
    <w:rsid w:val="001845BE"/>
    <w:rsid w:val="00184B30"/>
    <w:rsid w:val="00186341"/>
    <w:rsid w:val="0018690E"/>
    <w:rsid w:val="0018760B"/>
    <w:rsid w:val="001900BB"/>
    <w:rsid w:val="0019067F"/>
    <w:rsid w:val="00190883"/>
    <w:rsid w:val="00191097"/>
    <w:rsid w:val="00191882"/>
    <w:rsid w:val="00191F0C"/>
    <w:rsid w:val="001927C8"/>
    <w:rsid w:val="00192ABF"/>
    <w:rsid w:val="00192BCA"/>
    <w:rsid w:val="00192C18"/>
    <w:rsid w:val="00193254"/>
    <w:rsid w:val="0019356E"/>
    <w:rsid w:val="001938E2"/>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A0F"/>
    <w:rsid w:val="001A3063"/>
    <w:rsid w:val="001A3558"/>
    <w:rsid w:val="001A4DB3"/>
    <w:rsid w:val="001A4F02"/>
    <w:rsid w:val="001A5666"/>
    <w:rsid w:val="001A5DEE"/>
    <w:rsid w:val="001A685B"/>
    <w:rsid w:val="001A790D"/>
    <w:rsid w:val="001B0727"/>
    <w:rsid w:val="001B27ED"/>
    <w:rsid w:val="001B45AF"/>
    <w:rsid w:val="001B4664"/>
    <w:rsid w:val="001B5165"/>
    <w:rsid w:val="001B5816"/>
    <w:rsid w:val="001B63B9"/>
    <w:rsid w:val="001B6B0C"/>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9BF"/>
    <w:rsid w:val="001C7E87"/>
    <w:rsid w:val="001D07F1"/>
    <w:rsid w:val="001D1004"/>
    <w:rsid w:val="001D16BB"/>
    <w:rsid w:val="001D1AA8"/>
    <w:rsid w:val="001D1F6D"/>
    <w:rsid w:val="001D1FDA"/>
    <w:rsid w:val="001D28D2"/>
    <w:rsid w:val="001D291E"/>
    <w:rsid w:val="001D296B"/>
    <w:rsid w:val="001D2B99"/>
    <w:rsid w:val="001D2C04"/>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C5E"/>
    <w:rsid w:val="001D7FA6"/>
    <w:rsid w:val="001D7FE2"/>
    <w:rsid w:val="001E115D"/>
    <w:rsid w:val="001E164C"/>
    <w:rsid w:val="001E17CB"/>
    <w:rsid w:val="001E1A8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24CE"/>
    <w:rsid w:val="001F2664"/>
    <w:rsid w:val="001F29F3"/>
    <w:rsid w:val="001F2E40"/>
    <w:rsid w:val="001F2EEE"/>
    <w:rsid w:val="001F2F99"/>
    <w:rsid w:val="001F3AFE"/>
    <w:rsid w:val="001F3B41"/>
    <w:rsid w:val="001F3CB1"/>
    <w:rsid w:val="001F4116"/>
    <w:rsid w:val="001F441F"/>
    <w:rsid w:val="001F47F5"/>
    <w:rsid w:val="001F486B"/>
    <w:rsid w:val="001F4B11"/>
    <w:rsid w:val="001F58CC"/>
    <w:rsid w:val="001F5A4B"/>
    <w:rsid w:val="001F614E"/>
    <w:rsid w:val="001F6D93"/>
    <w:rsid w:val="001F7CC5"/>
    <w:rsid w:val="002002BA"/>
    <w:rsid w:val="00201198"/>
    <w:rsid w:val="00201384"/>
    <w:rsid w:val="0020197D"/>
    <w:rsid w:val="00201F75"/>
    <w:rsid w:val="00202C4C"/>
    <w:rsid w:val="002030AD"/>
    <w:rsid w:val="002036C2"/>
    <w:rsid w:val="002042C4"/>
    <w:rsid w:val="0020435F"/>
    <w:rsid w:val="00204569"/>
    <w:rsid w:val="00205C8D"/>
    <w:rsid w:val="00205DBF"/>
    <w:rsid w:val="0020606B"/>
    <w:rsid w:val="00206357"/>
    <w:rsid w:val="00206B95"/>
    <w:rsid w:val="00207842"/>
    <w:rsid w:val="00207F65"/>
    <w:rsid w:val="002108EE"/>
    <w:rsid w:val="002114BF"/>
    <w:rsid w:val="00211AF7"/>
    <w:rsid w:val="00212200"/>
    <w:rsid w:val="002125FE"/>
    <w:rsid w:val="002139D3"/>
    <w:rsid w:val="00213A38"/>
    <w:rsid w:val="00213FDC"/>
    <w:rsid w:val="00214757"/>
    <w:rsid w:val="002162C7"/>
    <w:rsid w:val="002163E4"/>
    <w:rsid w:val="00216B06"/>
    <w:rsid w:val="00217354"/>
    <w:rsid w:val="002175BD"/>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7FB"/>
    <w:rsid w:val="00235B85"/>
    <w:rsid w:val="00236096"/>
    <w:rsid w:val="00236868"/>
    <w:rsid w:val="002372B2"/>
    <w:rsid w:val="002375E9"/>
    <w:rsid w:val="0023782C"/>
    <w:rsid w:val="00237AD9"/>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5149B"/>
    <w:rsid w:val="00252819"/>
    <w:rsid w:val="00252CE3"/>
    <w:rsid w:val="00253F6A"/>
    <w:rsid w:val="002542C9"/>
    <w:rsid w:val="0025455A"/>
    <w:rsid w:val="002545DF"/>
    <w:rsid w:val="00254C47"/>
    <w:rsid w:val="00254D96"/>
    <w:rsid w:val="0025558C"/>
    <w:rsid w:val="00255ACB"/>
    <w:rsid w:val="0025663D"/>
    <w:rsid w:val="00256BB7"/>
    <w:rsid w:val="00256E95"/>
    <w:rsid w:val="0025749A"/>
    <w:rsid w:val="00257B2A"/>
    <w:rsid w:val="0026094E"/>
    <w:rsid w:val="00261AEF"/>
    <w:rsid w:val="00261FB6"/>
    <w:rsid w:val="00262335"/>
    <w:rsid w:val="00263874"/>
    <w:rsid w:val="00264626"/>
    <w:rsid w:val="002647BB"/>
    <w:rsid w:val="00264EFA"/>
    <w:rsid w:val="002663C7"/>
    <w:rsid w:val="00266563"/>
    <w:rsid w:val="00266C58"/>
    <w:rsid w:val="00266E77"/>
    <w:rsid w:val="00266F50"/>
    <w:rsid w:val="002671DA"/>
    <w:rsid w:val="002675E8"/>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24"/>
    <w:rsid w:val="00276585"/>
    <w:rsid w:val="0027665F"/>
    <w:rsid w:val="0027739E"/>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FB"/>
    <w:rsid w:val="002872FC"/>
    <w:rsid w:val="0028778A"/>
    <w:rsid w:val="00287AC1"/>
    <w:rsid w:val="00287CB1"/>
    <w:rsid w:val="00291798"/>
    <w:rsid w:val="00292209"/>
    <w:rsid w:val="002922A5"/>
    <w:rsid w:val="002922E3"/>
    <w:rsid w:val="00292FAD"/>
    <w:rsid w:val="002934A5"/>
    <w:rsid w:val="00293901"/>
    <w:rsid w:val="002943B5"/>
    <w:rsid w:val="0029453B"/>
    <w:rsid w:val="002957D4"/>
    <w:rsid w:val="00295B2F"/>
    <w:rsid w:val="00295CCE"/>
    <w:rsid w:val="00296239"/>
    <w:rsid w:val="00296311"/>
    <w:rsid w:val="00296662"/>
    <w:rsid w:val="0029689C"/>
    <w:rsid w:val="002968CA"/>
    <w:rsid w:val="00296ACA"/>
    <w:rsid w:val="0029704A"/>
    <w:rsid w:val="0029718B"/>
    <w:rsid w:val="002979DF"/>
    <w:rsid w:val="00297B9F"/>
    <w:rsid w:val="00297C7B"/>
    <w:rsid w:val="002A0841"/>
    <w:rsid w:val="002A15E5"/>
    <w:rsid w:val="002A23FA"/>
    <w:rsid w:val="002A29C1"/>
    <w:rsid w:val="002A2C37"/>
    <w:rsid w:val="002A352C"/>
    <w:rsid w:val="002A48BF"/>
    <w:rsid w:val="002A521A"/>
    <w:rsid w:val="002A5A62"/>
    <w:rsid w:val="002A5CA7"/>
    <w:rsid w:val="002A656F"/>
    <w:rsid w:val="002A65E2"/>
    <w:rsid w:val="002A67E3"/>
    <w:rsid w:val="002A68CC"/>
    <w:rsid w:val="002A69F4"/>
    <w:rsid w:val="002A6EAC"/>
    <w:rsid w:val="002A7E03"/>
    <w:rsid w:val="002B0583"/>
    <w:rsid w:val="002B0720"/>
    <w:rsid w:val="002B0F9D"/>
    <w:rsid w:val="002B14BF"/>
    <w:rsid w:val="002B1CD0"/>
    <w:rsid w:val="002B2818"/>
    <w:rsid w:val="002B2CA4"/>
    <w:rsid w:val="002B428E"/>
    <w:rsid w:val="002B5235"/>
    <w:rsid w:val="002B56F6"/>
    <w:rsid w:val="002B5BF8"/>
    <w:rsid w:val="002B61C7"/>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10C"/>
    <w:rsid w:val="002D455C"/>
    <w:rsid w:val="002D48C9"/>
    <w:rsid w:val="002D61FD"/>
    <w:rsid w:val="002D6323"/>
    <w:rsid w:val="002D6D3C"/>
    <w:rsid w:val="002D7574"/>
    <w:rsid w:val="002D75A2"/>
    <w:rsid w:val="002D7686"/>
    <w:rsid w:val="002D7E02"/>
    <w:rsid w:val="002D7F40"/>
    <w:rsid w:val="002E04F8"/>
    <w:rsid w:val="002E0D84"/>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E9A"/>
    <w:rsid w:val="002F6F8B"/>
    <w:rsid w:val="002F7381"/>
    <w:rsid w:val="003006D0"/>
    <w:rsid w:val="00300CEA"/>
    <w:rsid w:val="00300F02"/>
    <w:rsid w:val="0030134E"/>
    <w:rsid w:val="00301A31"/>
    <w:rsid w:val="00301B86"/>
    <w:rsid w:val="003020FB"/>
    <w:rsid w:val="00302397"/>
    <w:rsid w:val="0030261C"/>
    <w:rsid w:val="003028F5"/>
    <w:rsid w:val="003029EC"/>
    <w:rsid w:val="00303567"/>
    <w:rsid w:val="003035C0"/>
    <w:rsid w:val="00304389"/>
    <w:rsid w:val="00304B05"/>
    <w:rsid w:val="00304D48"/>
    <w:rsid w:val="00304F33"/>
    <w:rsid w:val="0030525D"/>
    <w:rsid w:val="00305574"/>
    <w:rsid w:val="00306170"/>
    <w:rsid w:val="00306B8D"/>
    <w:rsid w:val="0030728D"/>
    <w:rsid w:val="00307404"/>
    <w:rsid w:val="0030756D"/>
    <w:rsid w:val="00307904"/>
    <w:rsid w:val="003102E7"/>
    <w:rsid w:val="00311262"/>
    <w:rsid w:val="0031128E"/>
    <w:rsid w:val="003116C2"/>
    <w:rsid w:val="00312F6A"/>
    <w:rsid w:val="003132FA"/>
    <w:rsid w:val="003134B4"/>
    <w:rsid w:val="00313702"/>
    <w:rsid w:val="003141B7"/>
    <w:rsid w:val="003143F6"/>
    <w:rsid w:val="0031482A"/>
    <w:rsid w:val="00314BBE"/>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8FE"/>
    <w:rsid w:val="00323E5D"/>
    <w:rsid w:val="003250A3"/>
    <w:rsid w:val="003253E2"/>
    <w:rsid w:val="00325964"/>
    <w:rsid w:val="00325F23"/>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1035"/>
    <w:rsid w:val="00341A9D"/>
    <w:rsid w:val="00341B84"/>
    <w:rsid w:val="003425FF"/>
    <w:rsid w:val="00342BA3"/>
    <w:rsid w:val="00343DAF"/>
    <w:rsid w:val="003444C7"/>
    <w:rsid w:val="0034551C"/>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4D4"/>
    <w:rsid w:val="00353712"/>
    <w:rsid w:val="003538A5"/>
    <w:rsid w:val="00354EFA"/>
    <w:rsid w:val="00355227"/>
    <w:rsid w:val="00355845"/>
    <w:rsid w:val="00355EB5"/>
    <w:rsid w:val="00355EF7"/>
    <w:rsid w:val="00356302"/>
    <w:rsid w:val="00356A7C"/>
    <w:rsid w:val="003575BA"/>
    <w:rsid w:val="00357754"/>
    <w:rsid w:val="00357E56"/>
    <w:rsid w:val="00360818"/>
    <w:rsid w:val="0036086A"/>
    <w:rsid w:val="00360CD6"/>
    <w:rsid w:val="0036115C"/>
    <w:rsid w:val="00362050"/>
    <w:rsid w:val="00362A82"/>
    <w:rsid w:val="00362C37"/>
    <w:rsid w:val="00362DB6"/>
    <w:rsid w:val="0036308D"/>
    <w:rsid w:val="003636C1"/>
    <w:rsid w:val="0036391E"/>
    <w:rsid w:val="00365222"/>
    <w:rsid w:val="003658E5"/>
    <w:rsid w:val="00365E4E"/>
    <w:rsid w:val="00365E52"/>
    <w:rsid w:val="0036611C"/>
    <w:rsid w:val="00367F56"/>
    <w:rsid w:val="00370916"/>
    <w:rsid w:val="00370C84"/>
    <w:rsid w:val="00371057"/>
    <w:rsid w:val="003718FC"/>
    <w:rsid w:val="00371D71"/>
    <w:rsid w:val="003729D6"/>
    <w:rsid w:val="00372B39"/>
    <w:rsid w:val="00373244"/>
    <w:rsid w:val="003736D0"/>
    <w:rsid w:val="00373BA9"/>
    <w:rsid w:val="00373D2C"/>
    <w:rsid w:val="0037439A"/>
    <w:rsid w:val="003746EE"/>
    <w:rsid w:val="003756F8"/>
    <w:rsid w:val="003758F5"/>
    <w:rsid w:val="00375F24"/>
    <w:rsid w:val="003769DE"/>
    <w:rsid w:val="00376D1C"/>
    <w:rsid w:val="00377C03"/>
    <w:rsid w:val="00377E6B"/>
    <w:rsid w:val="00377EBC"/>
    <w:rsid w:val="00380B39"/>
    <w:rsid w:val="0038130A"/>
    <w:rsid w:val="00381319"/>
    <w:rsid w:val="00381593"/>
    <w:rsid w:val="003817A5"/>
    <w:rsid w:val="003817F8"/>
    <w:rsid w:val="00383656"/>
    <w:rsid w:val="00383760"/>
    <w:rsid w:val="00383D9D"/>
    <w:rsid w:val="00383ED9"/>
    <w:rsid w:val="003845C9"/>
    <w:rsid w:val="0038615F"/>
    <w:rsid w:val="003867C3"/>
    <w:rsid w:val="003869DE"/>
    <w:rsid w:val="00386FF2"/>
    <w:rsid w:val="0038772F"/>
    <w:rsid w:val="00390432"/>
    <w:rsid w:val="003908E0"/>
    <w:rsid w:val="00390C28"/>
    <w:rsid w:val="00391413"/>
    <w:rsid w:val="003917F8"/>
    <w:rsid w:val="003919EA"/>
    <w:rsid w:val="00391D20"/>
    <w:rsid w:val="00392EF5"/>
    <w:rsid w:val="003933B4"/>
    <w:rsid w:val="00393B44"/>
    <w:rsid w:val="003941F4"/>
    <w:rsid w:val="00395E48"/>
    <w:rsid w:val="003974A0"/>
    <w:rsid w:val="003A04FF"/>
    <w:rsid w:val="003A092F"/>
    <w:rsid w:val="003A0A58"/>
    <w:rsid w:val="003A0B53"/>
    <w:rsid w:val="003A0B9F"/>
    <w:rsid w:val="003A0E81"/>
    <w:rsid w:val="003A20BD"/>
    <w:rsid w:val="003A21E8"/>
    <w:rsid w:val="003A2565"/>
    <w:rsid w:val="003A33F2"/>
    <w:rsid w:val="003A3522"/>
    <w:rsid w:val="003A35B1"/>
    <w:rsid w:val="003A392A"/>
    <w:rsid w:val="003A3D65"/>
    <w:rsid w:val="003A3ECC"/>
    <w:rsid w:val="003A4C27"/>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1DBC"/>
    <w:rsid w:val="003B20B4"/>
    <w:rsid w:val="003B2662"/>
    <w:rsid w:val="003B3897"/>
    <w:rsid w:val="003B3D98"/>
    <w:rsid w:val="003B46B2"/>
    <w:rsid w:val="003B48B1"/>
    <w:rsid w:val="003B52DA"/>
    <w:rsid w:val="003B53D6"/>
    <w:rsid w:val="003B574E"/>
    <w:rsid w:val="003B5BFA"/>
    <w:rsid w:val="003B5F84"/>
    <w:rsid w:val="003B6281"/>
    <w:rsid w:val="003B6464"/>
    <w:rsid w:val="003B6579"/>
    <w:rsid w:val="003B741C"/>
    <w:rsid w:val="003B742B"/>
    <w:rsid w:val="003B7561"/>
    <w:rsid w:val="003B75B0"/>
    <w:rsid w:val="003B790C"/>
    <w:rsid w:val="003C02E8"/>
    <w:rsid w:val="003C043C"/>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10B"/>
    <w:rsid w:val="003D36BA"/>
    <w:rsid w:val="003D3A2C"/>
    <w:rsid w:val="003D3A6C"/>
    <w:rsid w:val="003D3AC4"/>
    <w:rsid w:val="003D3DCB"/>
    <w:rsid w:val="003D43CB"/>
    <w:rsid w:val="003D4749"/>
    <w:rsid w:val="003D4757"/>
    <w:rsid w:val="003D4989"/>
    <w:rsid w:val="003D4E15"/>
    <w:rsid w:val="003D57AF"/>
    <w:rsid w:val="003D5841"/>
    <w:rsid w:val="003D5F72"/>
    <w:rsid w:val="003D616E"/>
    <w:rsid w:val="003D6D43"/>
    <w:rsid w:val="003D72ED"/>
    <w:rsid w:val="003D741C"/>
    <w:rsid w:val="003D79B8"/>
    <w:rsid w:val="003D7C38"/>
    <w:rsid w:val="003D7FAC"/>
    <w:rsid w:val="003E021C"/>
    <w:rsid w:val="003E053A"/>
    <w:rsid w:val="003E09F2"/>
    <w:rsid w:val="003E15A3"/>
    <w:rsid w:val="003E1C56"/>
    <w:rsid w:val="003E2AB4"/>
    <w:rsid w:val="003E2F28"/>
    <w:rsid w:val="003E32D0"/>
    <w:rsid w:val="003E3F30"/>
    <w:rsid w:val="003E3F79"/>
    <w:rsid w:val="003E4571"/>
    <w:rsid w:val="003E484A"/>
    <w:rsid w:val="003E5376"/>
    <w:rsid w:val="003E7132"/>
    <w:rsid w:val="003F03FE"/>
    <w:rsid w:val="003F1400"/>
    <w:rsid w:val="003F1CC2"/>
    <w:rsid w:val="003F1F35"/>
    <w:rsid w:val="003F284C"/>
    <w:rsid w:val="003F3CFF"/>
    <w:rsid w:val="003F4839"/>
    <w:rsid w:val="003F4A27"/>
    <w:rsid w:val="003F4CCD"/>
    <w:rsid w:val="003F5056"/>
    <w:rsid w:val="003F5420"/>
    <w:rsid w:val="003F55F7"/>
    <w:rsid w:val="003F5736"/>
    <w:rsid w:val="003F6268"/>
    <w:rsid w:val="003F6B8F"/>
    <w:rsid w:val="003F6C04"/>
    <w:rsid w:val="003F6D06"/>
    <w:rsid w:val="003F709C"/>
    <w:rsid w:val="003F7265"/>
    <w:rsid w:val="003F7443"/>
    <w:rsid w:val="003F7DEB"/>
    <w:rsid w:val="003F7F40"/>
    <w:rsid w:val="004006D1"/>
    <w:rsid w:val="00400FC1"/>
    <w:rsid w:val="00401073"/>
    <w:rsid w:val="0040179F"/>
    <w:rsid w:val="0040262C"/>
    <w:rsid w:val="004026C8"/>
    <w:rsid w:val="004028D0"/>
    <w:rsid w:val="00402A36"/>
    <w:rsid w:val="00403B55"/>
    <w:rsid w:val="00404061"/>
    <w:rsid w:val="00405605"/>
    <w:rsid w:val="004056C0"/>
    <w:rsid w:val="0040623F"/>
    <w:rsid w:val="00406A59"/>
    <w:rsid w:val="00406B31"/>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C5"/>
    <w:rsid w:val="00432943"/>
    <w:rsid w:val="004329E9"/>
    <w:rsid w:val="00433086"/>
    <w:rsid w:val="00434181"/>
    <w:rsid w:val="004346E5"/>
    <w:rsid w:val="00434CFC"/>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5008D"/>
    <w:rsid w:val="0045013C"/>
    <w:rsid w:val="0045015E"/>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A23"/>
    <w:rsid w:val="00456B52"/>
    <w:rsid w:val="00456BA6"/>
    <w:rsid w:val="00457A7E"/>
    <w:rsid w:val="00457F15"/>
    <w:rsid w:val="00457F49"/>
    <w:rsid w:val="00461448"/>
    <w:rsid w:val="00462210"/>
    <w:rsid w:val="00462372"/>
    <w:rsid w:val="004637CA"/>
    <w:rsid w:val="004643F9"/>
    <w:rsid w:val="00464B84"/>
    <w:rsid w:val="004659E3"/>
    <w:rsid w:val="00466187"/>
    <w:rsid w:val="00466224"/>
    <w:rsid w:val="0046699D"/>
    <w:rsid w:val="004675A2"/>
    <w:rsid w:val="00467ED6"/>
    <w:rsid w:val="00467F9A"/>
    <w:rsid w:val="004709C3"/>
    <w:rsid w:val="00470AD4"/>
    <w:rsid w:val="004710D4"/>
    <w:rsid w:val="00471190"/>
    <w:rsid w:val="004719F6"/>
    <w:rsid w:val="00471A38"/>
    <w:rsid w:val="00472737"/>
    <w:rsid w:val="00473534"/>
    <w:rsid w:val="004740B5"/>
    <w:rsid w:val="004742ED"/>
    <w:rsid w:val="00474868"/>
    <w:rsid w:val="004748E0"/>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A23"/>
    <w:rsid w:val="00486A74"/>
    <w:rsid w:val="00486EA6"/>
    <w:rsid w:val="004876DC"/>
    <w:rsid w:val="00487CDD"/>
    <w:rsid w:val="00487E61"/>
    <w:rsid w:val="00491225"/>
    <w:rsid w:val="0049139B"/>
    <w:rsid w:val="004913ED"/>
    <w:rsid w:val="0049166D"/>
    <w:rsid w:val="0049175B"/>
    <w:rsid w:val="00491B4D"/>
    <w:rsid w:val="00491BE8"/>
    <w:rsid w:val="004933B7"/>
    <w:rsid w:val="0049382D"/>
    <w:rsid w:val="00493F37"/>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8B2"/>
    <w:rsid w:val="004A12B5"/>
    <w:rsid w:val="004A1382"/>
    <w:rsid w:val="004A1445"/>
    <w:rsid w:val="004A17A7"/>
    <w:rsid w:val="004A17C3"/>
    <w:rsid w:val="004A19D9"/>
    <w:rsid w:val="004A1B7A"/>
    <w:rsid w:val="004A2136"/>
    <w:rsid w:val="004A22AF"/>
    <w:rsid w:val="004A338A"/>
    <w:rsid w:val="004A396C"/>
    <w:rsid w:val="004A4948"/>
    <w:rsid w:val="004A4CAB"/>
    <w:rsid w:val="004A4CE6"/>
    <w:rsid w:val="004A4FCE"/>
    <w:rsid w:val="004A511E"/>
    <w:rsid w:val="004A5121"/>
    <w:rsid w:val="004A5A02"/>
    <w:rsid w:val="004A622C"/>
    <w:rsid w:val="004A6496"/>
    <w:rsid w:val="004A6ED7"/>
    <w:rsid w:val="004A77ED"/>
    <w:rsid w:val="004A7919"/>
    <w:rsid w:val="004B03D7"/>
    <w:rsid w:val="004B04E9"/>
    <w:rsid w:val="004B060D"/>
    <w:rsid w:val="004B0A44"/>
    <w:rsid w:val="004B0AE8"/>
    <w:rsid w:val="004B0FE1"/>
    <w:rsid w:val="004B10A9"/>
    <w:rsid w:val="004B1412"/>
    <w:rsid w:val="004B1D3E"/>
    <w:rsid w:val="004B2237"/>
    <w:rsid w:val="004B22B9"/>
    <w:rsid w:val="004B248A"/>
    <w:rsid w:val="004B2B6C"/>
    <w:rsid w:val="004B2E0D"/>
    <w:rsid w:val="004B3342"/>
    <w:rsid w:val="004B51C7"/>
    <w:rsid w:val="004B52D8"/>
    <w:rsid w:val="004B633E"/>
    <w:rsid w:val="004B6563"/>
    <w:rsid w:val="004B7045"/>
    <w:rsid w:val="004B71C1"/>
    <w:rsid w:val="004B754D"/>
    <w:rsid w:val="004B75A9"/>
    <w:rsid w:val="004C0453"/>
    <w:rsid w:val="004C07C1"/>
    <w:rsid w:val="004C0B0C"/>
    <w:rsid w:val="004C0F28"/>
    <w:rsid w:val="004C1192"/>
    <w:rsid w:val="004C1BC8"/>
    <w:rsid w:val="004C2907"/>
    <w:rsid w:val="004C2C46"/>
    <w:rsid w:val="004C2C89"/>
    <w:rsid w:val="004C4F6F"/>
    <w:rsid w:val="004C5395"/>
    <w:rsid w:val="004C5512"/>
    <w:rsid w:val="004C5627"/>
    <w:rsid w:val="004C5D40"/>
    <w:rsid w:val="004C616D"/>
    <w:rsid w:val="004C6746"/>
    <w:rsid w:val="004C6E44"/>
    <w:rsid w:val="004C79BD"/>
    <w:rsid w:val="004C7DF9"/>
    <w:rsid w:val="004D037F"/>
    <w:rsid w:val="004D051D"/>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10DC"/>
    <w:rsid w:val="004E1680"/>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6C42"/>
    <w:rsid w:val="004F74DC"/>
    <w:rsid w:val="004F78B2"/>
    <w:rsid w:val="004F7B5F"/>
    <w:rsid w:val="00500200"/>
    <w:rsid w:val="00500894"/>
    <w:rsid w:val="00501284"/>
    <w:rsid w:val="00501470"/>
    <w:rsid w:val="005020B4"/>
    <w:rsid w:val="00502110"/>
    <w:rsid w:val="00502881"/>
    <w:rsid w:val="005029C2"/>
    <w:rsid w:val="00503250"/>
    <w:rsid w:val="00503600"/>
    <w:rsid w:val="00504D71"/>
    <w:rsid w:val="00505213"/>
    <w:rsid w:val="00505E47"/>
    <w:rsid w:val="005060FE"/>
    <w:rsid w:val="00506317"/>
    <w:rsid w:val="005074B8"/>
    <w:rsid w:val="00507763"/>
    <w:rsid w:val="00507765"/>
    <w:rsid w:val="00507A1A"/>
    <w:rsid w:val="00507B40"/>
    <w:rsid w:val="00507BAA"/>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5593"/>
    <w:rsid w:val="005159D5"/>
    <w:rsid w:val="00515B75"/>
    <w:rsid w:val="00515E1A"/>
    <w:rsid w:val="00516720"/>
    <w:rsid w:val="005172CE"/>
    <w:rsid w:val="005178A3"/>
    <w:rsid w:val="00517DD2"/>
    <w:rsid w:val="005200BE"/>
    <w:rsid w:val="005204EB"/>
    <w:rsid w:val="005204FB"/>
    <w:rsid w:val="0052050A"/>
    <w:rsid w:val="00522A8A"/>
    <w:rsid w:val="00522C61"/>
    <w:rsid w:val="005231C1"/>
    <w:rsid w:val="00523555"/>
    <w:rsid w:val="00523B78"/>
    <w:rsid w:val="005240AF"/>
    <w:rsid w:val="0052425C"/>
    <w:rsid w:val="00527C1A"/>
    <w:rsid w:val="0053006F"/>
    <w:rsid w:val="005300C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1CD"/>
    <w:rsid w:val="005372F2"/>
    <w:rsid w:val="0053746A"/>
    <w:rsid w:val="005402D9"/>
    <w:rsid w:val="00540E35"/>
    <w:rsid w:val="00542F68"/>
    <w:rsid w:val="00543525"/>
    <w:rsid w:val="00543ED7"/>
    <w:rsid w:val="00544893"/>
    <w:rsid w:val="00544E0F"/>
    <w:rsid w:val="00544EA9"/>
    <w:rsid w:val="005452A8"/>
    <w:rsid w:val="00545702"/>
    <w:rsid w:val="00545D52"/>
    <w:rsid w:val="00546783"/>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57FBA"/>
    <w:rsid w:val="005609EA"/>
    <w:rsid w:val="00560AD8"/>
    <w:rsid w:val="00560F3C"/>
    <w:rsid w:val="005622E1"/>
    <w:rsid w:val="0056286E"/>
    <w:rsid w:val="00562AB2"/>
    <w:rsid w:val="00562CF3"/>
    <w:rsid w:val="00563F1A"/>
    <w:rsid w:val="0056445A"/>
    <w:rsid w:val="00564DE2"/>
    <w:rsid w:val="00565A60"/>
    <w:rsid w:val="0056665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42E0"/>
    <w:rsid w:val="0057637F"/>
    <w:rsid w:val="005764F0"/>
    <w:rsid w:val="005765EE"/>
    <w:rsid w:val="005801CD"/>
    <w:rsid w:val="00580933"/>
    <w:rsid w:val="005815F5"/>
    <w:rsid w:val="005823EE"/>
    <w:rsid w:val="00582413"/>
    <w:rsid w:val="00582BD3"/>
    <w:rsid w:val="005836B7"/>
    <w:rsid w:val="00583F6D"/>
    <w:rsid w:val="00584293"/>
    <w:rsid w:val="00585229"/>
    <w:rsid w:val="0058541D"/>
    <w:rsid w:val="00585EC3"/>
    <w:rsid w:val="005866F2"/>
    <w:rsid w:val="0058672E"/>
    <w:rsid w:val="005870A4"/>
    <w:rsid w:val="00587448"/>
    <w:rsid w:val="00587527"/>
    <w:rsid w:val="005876AF"/>
    <w:rsid w:val="005876CA"/>
    <w:rsid w:val="005900B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9D7"/>
    <w:rsid w:val="00597CFE"/>
    <w:rsid w:val="005A004F"/>
    <w:rsid w:val="005A06D1"/>
    <w:rsid w:val="005A0728"/>
    <w:rsid w:val="005A13DA"/>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D5E"/>
    <w:rsid w:val="005B267C"/>
    <w:rsid w:val="005B2CEF"/>
    <w:rsid w:val="005B31DA"/>
    <w:rsid w:val="005B3468"/>
    <w:rsid w:val="005B3E08"/>
    <w:rsid w:val="005B4357"/>
    <w:rsid w:val="005B4375"/>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C7434"/>
    <w:rsid w:val="005C7FDE"/>
    <w:rsid w:val="005D05B2"/>
    <w:rsid w:val="005D091B"/>
    <w:rsid w:val="005D0ACF"/>
    <w:rsid w:val="005D12A2"/>
    <w:rsid w:val="005D2A98"/>
    <w:rsid w:val="005D2DE7"/>
    <w:rsid w:val="005D2E75"/>
    <w:rsid w:val="005D340E"/>
    <w:rsid w:val="005D3A73"/>
    <w:rsid w:val="005D5548"/>
    <w:rsid w:val="005D619D"/>
    <w:rsid w:val="005D62E5"/>
    <w:rsid w:val="005D6338"/>
    <w:rsid w:val="005D6692"/>
    <w:rsid w:val="005D671B"/>
    <w:rsid w:val="005D68B3"/>
    <w:rsid w:val="005D72AD"/>
    <w:rsid w:val="005D74F3"/>
    <w:rsid w:val="005D78B0"/>
    <w:rsid w:val="005E0BAB"/>
    <w:rsid w:val="005E0D51"/>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26A6"/>
    <w:rsid w:val="005F33C1"/>
    <w:rsid w:val="005F33C5"/>
    <w:rsid w:val="005F385B"/>
    <w:rsid w:val="005F4856"/>
    <w:rsid w:val="005F49EE"/>
    <w:rsid w:val="005F4E4D"/>
    <w:rsid w:val="005F4F29"/>
    <w:rsid w:val="005F5352"/>
    <w:rsid w:val="005F5FAA"/>
    <w:rsid w:val="005F6C1F"/>
    <w:rsid w:val="00600380"/>
    <w:rsid w:val="0060056A"/>
    <w:rsid w:val="006019BE"/>
    <w:rsid w:val="006019FF"/>
    <w:rsid w:val="006025D6"/>
    <w:rsid w:val="0060265C"/>
    <w:rsid w:val="00602A9E"/>
    <w:rsid w:val="006049DA"/>
    <w:rsid w:val="00605665"/>
    <w:rsid w:val="0060573E"/>
    <w:rsid w:val="0060574F"/>
    <w:rsid w:val="00605817"/>
    <w:rsid w:val="00605CD2"/>
    <w:rsid w:val="00605D1C"/>
    <w:rsid w:val="006061C3"/>
    <w:rsid w:val="00607058"/>
    <w:rsid w:val="00607221"/>
    <w:rsid w:val="006074B8"/>
    <w:rsid w:val="00607C54"/>
    <w:rsid w:val="006101F2"/>
    <w:rsid w:val="006108C3"/>
    <w:rsid w:val="00610C85"/>
    <w:rsid w:val="0061240E"/>
    <w:rsid w:val="00612559"/>
    <w:rsid w:val="00612681"/>
    <w:rsid w:val="00612CA5"/>
    <w:rsid w:val="00613170"/>
    <w:rsid w:val="00613433"/>
    <w:rsid w:val="00613680"/>
    <w:rsid w:val="006140DE"/>
    <w:rsid w:val="006142E8"/>
    <w:rsid w:val="00614B14"/>
    <w:rsid w:val="00614F74"/>
    <w:rsid w:val="006156A3"/>
    <w:rsid w:val="00615B5A"/>
    <w:rsid w:val="00616C72"/>
    <w:rsid w:val="00616D69"/>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46F8"/>
    <w:rsid w:val="0062503C"/>
    <w:rsid w:val="006267F6"/>
    <w:rsid w:val="00626898"/>
    <w:rsid w:val="0062721B"/>
    <w:rsid w:val="006272A5"/>
    <w:rsid w:val="00627893"/>
    <w:rsid w:val="00630AA0"/>
    <w:rsid w:val="00631139"/>
    <w:rsid w:val="00631DF1"/>
    <w:rsid w:val="006326FB"/>
    <w:rsid w:val="006327A5"/>
    <w:rsid w:val="00632ACF"/>
    <w:rsid w:val="00633283"/>
    <w:rsid w:val="006358BE"/>
    <w:rsid w:val="00637233"/>
    <w:rsid w:val="006378A6"/>
    <w:rsid w:val="0063792B"/>
    <w:rsid w:val="0064042C"/>
    <w:rsid w:val="006406C7"/>
    <w:rsid w:val="00640F8A"/>
    <w:rsid w:val="00641880"/>
    <w:rsid w:val="0064268A"/>
    <w:rsid w:val="00642DCF"/>
    <w:rsid w:val="00643927"/>
    <w:rsid w:val="00643D93"/>
    <w:rsid w:val="0064474C"/>
    <w:rsid w:val="00645AA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57D99"/>
    <w:rsid w:val="006609A3"/>
    <w:rsid w:val="00661AC3"/>
    <w:rsid w:val="0066302E"/>
    <w:rsid w:val="006630CC"/>
    <w:rsid w:val="006631F6"/>
    <w:rsid w:val="006633CE"/>
    <w:rsid w:val="0066354D"/>
    <w:rsid w:val="00663565"/>
    <w:rsid w:val="00663E74"/>
    <w:rsid w:val="0066411C"/>
    <w:rsid w:val="0066436F"/>
    <w:rsid w:val="00664A11"/>
    <w:rsid w:val="0066628B"/>
    <w:rsid w:val="00666DF3"/>
    <w:rsid w:val="00667C43"/>
    <w:rsid w:val="00667DB5"/>
    <w:rsid w:val="00670764"/>
    <w:rsid w:val="00670D4E"/>
    <w:rsid w:val="006716A9"/>
    <w:rsid w:val="00671AB5"/>
    <w:rsid w:val="00672C82"/>
    <w:rsid w:val="006730CA"/>
    <w:rsid w:val="006732E4"/>
    <w:rsid w:val="0067380D"/>
    <w:rsid w:val="006738EA"/>
    <w:rsid w:val="00673EF4"/>
    <w:rsid w:val="00674309"/>
    <w:rsid w:val="006745F7"/>
    <w:rsid w:val="00674833"/>
    <w:rsid w:val="006748DA"/>
    <w:rsid w:val="00674AA8"/>
    <w:rsid w:val="00674C6D"/>
    <w:rsid w:val="00675322"/>
    <w:rsid w:val="00675CE5"/>
    <w:rsid w:val="00675E77"/>
    <w:rsid w:val="006769BD"/>
    <w:rsid w:val="00676A6B"/>
    <w:rsid w:val="00676E2F"/>
    <w:rsid w:val="00676F3F"/>
    <w:rsid w:val="00676F65"/>
    <w:rsid w:val="0067700D"/>
    <w:rsid w:val="00677619"/>
    <w:rsid w:val="006807CC"/>
    <w:rsid w:val="00680F7F"/>
    <w:rsid w:val="00681D5E"/>
    <w:rsid w:val="0068328F"/>
    <w:rsid w:val="006835C1"/>
    <w:rsid w:val="00683886"/>
    <w:rsid w:val="0068497D"/>
    <w:rsid w:val="006849D8"/>
    <w:rsid w:val="00685930"/>
    <w:rsid w:val="00685D67"/>
    <w:rsid w:val="00685FA4"/>
    <w:rsid w:val="00685FD2"/>
    <w:rsid w:val="00686ABC"/>
    <w:rsid w:val="00687D0C"/>
    <w:rsid w:val="00687E0C"/>
    <w:rsid w:val="00687E70"/>
    <w:rsid w:val="006905EE"/>
    <w:rsid w:val="0069083B"/>
    <w:rsid w:val="00691E4E"/>
    <w:rsid w:val="006925F2"/>
    <w:rsid w:val="00693878"/>
    <w:rsid w:val="006947BC"/>
    <w:rsid w:val="00694D2C"/>
    <w:rsid w:val="006953A7"/>
    <w:rsid w:val="00695B23"/>
    <w:rsid w:val="00695CA4"/>
    <w:rsid w:val="006966C5"/>
    <w:rsid w:val="006967F7"/>
    <w:rsid w:val="00696A5E"/>
    <w:rsid w:val="00696A66"/>
    <w:rsid w:val="0069703C"/>
    <w:rsid w:val="006974C8"/>
    <w:rsid w:val="006977C5"/>
    <w:rsid w:val="00697BE2"/>
    <w:rsid w:val="006A0457"/>
    <w:rsid w:val="006A046E"/>
    <w:rsid w:val="006A2DEB"/>
    <w:rsid w:val="006A2E9A"/>
    <w:rsid w:val="006A2EF4"/>
    <w:rsid w:val="006A2F4C"/>
    <w:rsid w:val="006A3D79"/>
    <w:rsid w:val="006A4943"/>
    <w:rsid w:val="006A4C1B"/>
    <w:rsid w:val="006A50D0"/>
    <w:rsid w:val="006A6331"/>
    <w:rsid w:val="006A750B"/>
    <w:rsid w:val="006B01B9"/>
    <w:rsid w:val="006B0290"/>
    <w:rsid w:val="006B0594"/>
    <w:rsid w:val="006B06E7"/>
    <w:rsid w:val="006B1730"/>
    <w:rsid w:val="006B1859"/>
    <w:rsid w:val="006B1EF4"/>
    <w:rsid w:val="006B21DE"/>
    <w:rsid w:val="006B29D8"/>
    <w:rsid w:val="006B2A9E"/>
    <w:rsid w:val="006B36DF"/>
    <w:rsid w:val="006B3761"/>
    <w:rsid w:val="006B3BC4"/>
    <w:rsid w:val="006B3D47"/>
    <w:rsid w:val="006B5384"/>
    <w:rsid w:val="006B58C4"/>
    <w:rsid w:val="006B5B67"/>
    <w:rsid w:val="006B5BCE"/>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18C"/>
    <w:rsid w:val="006C5D54"/>
    <w:rsid w:val="006C60DE"/>
    <w:rsid w:val="006C615E"/>
    <w:rsid w:val="006C62C6"/>
    <w:rsid w:val="006C68C6"/>
    <w:rsid w:val="006C6D3E"/>
    <w:rsid w:val="006C786A"/>
    <w:rsid w:val="006C7B0D"/>
    <w:rsid w:val="006D0BB0"/>
    <w:rsid w:val="006D1773"/>
    <w:rsid w:val="006D18CA"/>
    <w:rsid w:val="006D2E3A"/>
    <w:rsid w:val="006D3570"/>
    <w:rsid w:val="006D3C37"/>
    <w:rsid w:val="006D3D9D"/>
    <w:rsid w:val="006D4591"/>
    <w:rsid w:val="006D4DB1"/>
    <w:rsid w:val="006D4E7E"/>
    <w:rsid w:val="006D5F49"/>
    <w:rsid w:val="006D6317"/>
    <w:rsid w:val="006D6782"/>
    <w:rsid w:val="006D6F3A"/>
    <w:rsid w:val="006D774C"/>
    <w:rsid w:val="006D7AD7"/>
    <w:rsid w:val="006E09ED"/>
    <w:rsid w:val="006E0AE4"/>
    <w:rsid w:val="006E0B49"/>
    <w:rsid w:val="006E1287"/>
    <w:rsid w:val="006E1438"/>
    <w:rsid w:val="006E1EB9"/>
    <w:rsid w:val="006E2989"/>
    <w:rsid w:val="006E3760"/>
    <w:rsid w:val="006E3A3C"/>
    <w:rsid w:val="006E58C7"/>
    <w:rsid w:val="006E61D1"/>
    <w:rsid w:val="006E6AA1"/>
    <w:rsid w:val="006E6B4B"/>
    <w:rsid w:val="006F0042"/>
    <w:rsid w:val="006F0143"/>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326F"/>
    <w:rsid w:val="007135D8"/>
    <w:rsid w:val="007141DE"/>
    <w:rsid w:val="00714AD0"/>
    <w:rsid w:val="00715057"/>
    <w:rsid w:val="007163B1"/>
    <w:rsid w:val="0071698D"/>
    <w:rsid w:val="00716EC6"/>
    <w:rsid w:val="007216D4"/>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A30"/>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39A6"/>
    <w:rsid w:val="00744025"/>
    <w:rsid w:val="00744141"/>
    <w:rsid w:val="00744444"/>
    <w:rsid w:val="007452A7"/>
    <w:rsid w:val="0074535A"/>
    <w:rsid w:val="0074632C"/>
    <w:rsid w:val="00746AAA"/>
    <w:rsid w:val="0074767A"/>
    <w:rsid w:val="0075042A"/>
    <w:rsid w:val="0075076D"/>
    <w:rsid w:val="00750DC6"/>
    <w:rsid w:val="00750DF8"/>
    <w:rsid w:val="007511D5"/>
    <w:rsid w:val="00752530"/>
    <w:rsid w:val="00752766"/>
    <w:rsid w:val="00753136"/>
    <w:rsid w:val="007537B5"/>
    <w:rsid w:val="00753962"/>
    <w:rsid w:val="00753B68"/>
    <w:rsid w:val="00753BFC"/>
    <w:rsid w:val="00753F6D"/>
    <w:rsid w:val="007544B1"/>
    <w:rsid w:val="00754704"/>
    <w:rsid w:val="00755D44"/>
    <w:rsid w:val="007563DA"/>
    <w:rsid w:val="00756972"/>
    <w:rsid w:val="00757972"/>
    <w:rsid w:val="0076053B"/>
    <w:rsid w:val="007608E9"/>
    <w:rsid w:val="00760977"/>
    <w:rsid w:val="0076108C"/>
    <w:rsid w:val="007611E1"/>
    <w:rsid w:val="007612A1"/>
    <w:rsid w:val="007614FB"/>
    <w:rsid w:val="00761699"/>
    <w:rsid w:val="007630D4"/>
    <w:rsid w:val="007632B2"/>
    <w:rsid w:val="00764102"/>
    <w:rsid w:val="007658E1"/>
    <w:rsid w:val="00765C2D"/>
    <w:rsid w:val="0076645F"/>
    <w:rsid w:val="0076655A"/>
    <w:rsid w:val="00767423"/>
    <w:rsid w:val="00767C92"/>
    <w:rsid w:val="00767EF8"/>
    <w:rsid w:val="0077011E"/>
    <w:rsid w:val="00770B7A"/>
    <w:rsid w:val="00772185"/>
    <w:rsid w:val="00772523"/>
    <w:rsid w:val="0077364C"/>
    <w:rsid w:val="00773779"/>
    <w:rsid w:val="00773D2F"/>
    <w:rsid w:val="00774B61"/>
    <w:rsid w:val="00774F09"/>
    <w:rsid w:val="00775EBE"/>
    <w:rsid w:val="0077678F"/>
    <w:rsid w:val="00776845"/>
    <w:rsid w:val="0077688B"/>
    <w:rsid w:val="00776DF5"/>
    <w:rsid w:val="007771B7"/>
    <w:rsid w:val="00777BEF"/>
    <w:rsid w:val="007805CB"/>
    <w:rsid w:val="00781316"/>
    <w:rsid w:val="00781346"/>
    <w:rsid w:val="0078135A"/>
    <w:rsid w:val="00781F5A"/>
    <w:rsid w:val="00782192"/>
    <w:rsid w:val="007829DD"/>
    <w:rsid w:val="00782A77"/>
    <w:rsid w:val="00782C0A"/>
    <w:rsid w:val="00782DEC"/>
    <w:rsid w:val="00783D3A"/>
    <w:rsid w:val="00783E47"/>
    <w:rsid w:val="007841B7"/>
    <w:rsid w:val="007856BB"/>
    <w:rsid w:val="00786032"/>
    <w:rsid w:val="0078681C"/>
    <w:rsid w:val="00786A6C"/>
    <w:rsid w:val="00786ABA"/>
    <w:rsid w:val="00787EB9"/>
    <w:rsid w:val="00791510"/>
    <w:rsid w:val="00791659"/>
    <w:rsid w:val="00792B26"/>
    <w:rsid w:val="00792D8D"/>
    <w:rsid w:val="0079397A"/>
    <w:rsid w:val="00793B8A"/>
    <w:rsid w:val="00793EF4"/>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5C5"/>
    <w:rsid w:val="007B3607"/>
    <w:rsid w:val="007B4468"/>
    <w:rsid w:val="007B44BD"/>
    <w:rsid w:val="007B5666"/>
    <w:rsid w:val="007B56FA"/>
    <w:rsid w:val="007B5A39"/>
    <w:rsid w:val="007B79F4"/>
    <w:rsid w:val="007B7ECE"/>
    <w:rsid w:val="007C1E65"/>
    <w:rsid w:val="007C1E86"/>
    <w:rsid w:val="007C1F89"/>
    <w:rsid w:val="007C475C"/>
    <w:rsid w:val="007C4A50"/>
    <w:rsid w:val="007C4BFA"/>
    <w:rsid w:val="007C4C40"/>
    <w:rsid w:val="007C5A94"/>
    <w:rsid w:val="007C5ED8"/>
    <w:rsid w:val="007C6160"/>
    <w:rsid w:val="007C7FCC"/>
    <w:rsid w:val="007D0335"/>
    <w:rsid w:val="007D058E"/>
    <w:rsid w:val="007D08C5"/>
    <w:rsid w:val="007D09A1"/>
    <w:rsid w:val="007D16FE"/>
    <w:rsid w:val="007D30BC"/>
    <w:rsid w:val="007D32E1"/>
    <w:rsid w:val="007D45AF"/>
    <w:rsid w:val="007D56CC"/>
    <w:rsid w:val="007D5A98"/>
    <w:rsid w:val="007D6669"/>
    <w:rsid w:val="007D6950"/>
    <w:rsid w:val="007D6BFB"/>
    <w:rsid w:val="007D6FA1"/>
    <w:rsid w:val="007D714A"/>
    <w:rsid w:val="007D79B6"/>
    <w:rsid w:val="007D7DF7"/>
    <w:rsid w:val="007E0C57"/>
    <w:rsid w:val="007E0FB7"/>
    <w:rsid w:val="007E131F"/>
    <w:rsid w:val="007E13BF"/>
    <w:rsid w:val="007E187A"/>
    <w:rsid w:val="007E2C14"/>
    <w:rsid w:val="007E3555"/>
    <w:rsid w:val="007E3EE5"/>
    <w:rsid w:val="007E417B"/>
    <w:rsid w:val="007E41E4"/>
    <w:rsid w:val="007E4FD7"/>
    <w:rsid w:val="007E57A8"/>
    <w:rsid w:val="007E6C6A"/>
    <w:rsid w:val="007E78F1"/>
    <w:rsid w:val="007E7BC7"/>
    <w:rsid w:val="007F0625"/>
    <w:rsid w:val="007F092D"/>
    <w:rsid w:val="007F094D"/>
    <w:rsid w:val="007F2189"/>
    <w:rsid w:val="007F229F"/>
    <w:rsid w:val="007F29DA"/>
    <w:rsid w:val="007F478B"/>
    <w:rsid w:val="007F48D0"/>
    <w:rsid w:val="007F51E8"/>
    <w:rsid w:val="007F5E01"/>
    <w:rsid w:val="007F5FF5"/>
    <w:rsid w:val="007F7168"/>
    <w:rsid w:val="007F7AB2"/>
    <w:rsid w:val="0080071F"/>
    <w:rsid w:val="0080133A"/>
    <w:rsid w:val="00801C9F"/>
    <w:rsid w:val="00802625"/>
    <w:rsid w:val="00802A22"/>
    <w:rsid w:val="0080465E"/>
    <w:rsid w:val="00804E8E"/>
    <w:rsid w:val="008054E9"/>
    <w:rsid w:val="008059E7"/>
    <w:rsid w:val="00805D91"/>
    <w:rsid w:val="00806A3D"/>
    <w:rsid w:val="008076DF"/>
    <w:rsid w:val="00807DED"/>
    <w:rsid w:val="0081025B"/>
    <w:rsid w:val="00810B20"/>
    <w:rsid w:val="008116AC"/>
    <w:rsid w:val="008116FC"/>
    <w:rsid w:val="008119D0"/>
    <w:rsid w:val="008122FE"/>
    <w:rsid w:val="008124B6"/>
    <w:rsid w:val="00812DBE"/>
    <w:rsid w:val="00813462"/>
    <w:rsid w:val="00813497"/>
    <w:rsid w:val="00813FA0"/>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5EEF"/>
    <w:rsid w:val="00826277"/>
    <w:rsid w:val="008269A6"/>
    <w:rsid w:val="00826E89"/>
    <w:rsid w:val="00827236"/>
    <w:rsid w:val="00827B86"/>
    <w:rsid w:val="00830517"/>
    <w:rsid w:val="008319B1"/>
    <w:rsid w:val="00831A54"/>
    <w:rsid w:val="00831D09"/>
    <w:rsid w:val="00831F09"/>
    <w:rsid w:val="008326F7"/>
    <w:rsid w:val="00833934"/>
    <w:rsid w:val="00833DF6"/>
    <w:rsid w:val="008342A3"/>
    <w:rsid w:val="008343C1"/>
    <w:rsid w:val="00834AA8"/>
    <w:rsid w:val="00835081"/>
    <w:rsid w:val="00835479"/>
    <w:rsid w:val="00835C92"/>
    <w:rsid w:val="00835D7D"/>
    <w:rsid w:val="0083655C"/>
    <w:rsid w:val="00836A8B"/>
    <w:rsid w:val="00836D18"/>
    <w:rsid w:val="008372DF"/>
    <w:rsid w:val="00837800"/>
    <w:rsid w:val="00837944"/>
    <w:rsid w:val="00837B50"/>
    <w:rsid w:val="00837D89"/>
    <w:rsid w:val="00837EDA"/>
    <w:rsid w:val="008418C0"/>
    <w:rsid w:val="00841F49"/>
    <w:rsid w:val="008429C7"/>
    <w:rsid w:val="00843550"/>
    <w:rsid w:val="008435FA"/>
    <w:rsid w:val="008448E2"/>
    <w:rsid w:val="008454D0"/>
    <w:rsid w:val="0084569C"/>
    <w:rsid w:val="00846505"/>
    <w:rsid w:val="008465EB"/>
    <w:rsid w:val="00847399"/>
    <w:rsid w:val="00850287"/>
    <w:rsid w:val="008506F0"/>
    <w:rsid w:val="00851A2C"/>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CD2"/>
    <w:rsid w:val="00855F4D"/>
    <w:rsid w:val="00856298"/>
    <w:rsid w:val="00856E34"/>
    <w:rsid w:val="0085787A"/>
    <w:rsid w:val="0086002B"/>
    <w:rsid w:val="00860336"/>
    <w:rsid w:val="008607C2"/>
    <w:rsid w:val="00861B12"/>
    <w:rsid w:val="00861B40"/>
    <w:rsid w:val="00861B43"/>
    <w:rsid w:val="00861D34"/>
    <w:rsid w:val="00861E7C"/>
    <w:rsid w:val="00862B21"/>
    <w:rsid w:val="0086413A"/>
    <w:rsid w:val="00864140"/>
    <w:rsid w:val="00864363"/>
    <w:rsid w:val="008646AA"/>
    <w:rsid w:val="00864A92"/>
    <w:rsid w:val="008659E3"/>
    <w:rsid w:val="00866ED2"/>
    <w:rsid w:val="008674A6"/>
    <w:rsid w:val="008676C4"/>
    <w:rsid w:val="008679C8"/>
    <w:rsid w:val="00867BAE"/>
    <w:rsid w:val="00867BC9"/>
    <w:rsid w:val="008702FD"/>
    <w:rsid w:val="00870DA2"/>
    <w:rsid w:val="0087105B"/>
    <w:rsid w:val="00871280"/>
    <w:rsid w:val="0087168E"/>
    <w:rsid w:val="00871C6D"/>
    <w:rsid w:val="0087265A"/>
    <w:rsid w:val="0087303B"/>
    <w:rsid w:val="008730CA"/>
    <w:rsid w:val="00873A46"/>
    <w:rsid w:val="008746F4"/>
    <w:rsid w:val="00874A8C"/>
    <w:rsid w:val="00875B4B"/>
    <w:rsid w:val="00875BDF"/>
    <w:rsid w:val="00875F56"/>
    <w:rsid w:val="00876249"/>
    <w:rsid w:val="0088066B"/>
    <w:rsid w:val="00880F7F"/>
    <w:rsid w:val="008829CC"/>
    <w:rsid w:val="00882DBE"/>
    <w:rsid w:val="00883C63"/>
    <w:rsid w:val="00883CC2"/>
    <w:rsid w:val="00883DE2"/>
    <w:rsid w:val="008841DC"/>
    <w:rsid w:val="008847D5"/>
    <w:rsid w:val="0088580D"/>
    <w:rsid w:val="00885C6F"/>
    <w:rsid w:val="008862C5"/>
    <w:rsid w:val="00886FA3"/>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46A9"/>
    <w:rsid w:val="00895575"/>
    <w:rsid w:val="00896347"/>
    <w:rsid w:val="00896601"/>
    <w:rsid w:val="0089663E"/>
    <w:rsid w:val="00896A06"/>
    <w:rsid w:val="0089719D"/>
    <w:rsid w:val="008973FF"/>
    <w:rsid w:val="008A004F"/>
    <w:rsid w:val="008A08F1"/>
    <w:rsid w:val="008A0DA6"/>
    <w:rsid w:val="008A2B38"/>
    <w:rsid w:val="008A2C13"/>
    <w:rsid w:val="008A2CE8"/>
    <w:rsid w:val="008A3231"/>
    <w:rsid w:val="008A3591"/>
    <w:rsid w:val="008A3A9E"/>
    <w:rsid w:val="008A3EF0"/>
    <w:rsid w:val="008A431D"/>
    <w:rsid w:val="008A553A"/>
    <w:rsid w:val="008A5D4F"/>
    <w:rsid w:val="008A61DE"/>
    <w:rsid w:val="008A660E"/>
    <w:rsid w:val="008A6F06"/>
    <w:rsid w:val="008A6F12"/>
    <w:rsid w:val="008A72C8"/>
    <w:rsid w:val="008A7BA0"/>
    <w:rsid w:val="008A7BEB"/>
    <w:rsid w:val="008B05A4"/>
    <w:rsid w:val="008B1710"/>
    <w:rsid w:val="008B2BA4"/>
    <w:rsid w:val="008B2C04"/>
    <w:rsid w:val="008B39E1"/>
    <w:rsid w:val="008B3D2F"/>
    <w:rsid w:val="008B456C"/>
    <w:rsid w:val="008B474E"/>
    <w:rsid w:val="008B4896"/>
    <w:rsid w:val="008B589A"/>
    <w:rsid w:val="008B5EFD"/>
    <w:rsid w:val="008B657F"/>
    <w:rsid w:val="008B7376"/>
    <w:rsid w:val="008B742D"/>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5D90"/>
    <w:rsid w:val="008C60C1"/>
    <w:rsid w:val="008C62AF"/>
    <w:rsid w:val="008C6B9D"/>
    <w:rsid w:val="008C6BFA"/>
    <w:rsid w:val="008C6F86"/>
    <w:rsid w:val="008C72CC"/>
    <w:rsid w:val="008C774F"/>
    <w:rsid w:val="008C7D60"/>
    <w:rsid w:val="008D0619"/>
    <w:rsid w:val="008D0F50"/>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625"/>
    <w:rsid w:val="008E196F"/>
    <w:rsid w:val="008E3F64"/>
    <w:rsid w:val="008E5612"/>
    <w:rsid w:val="008E5F36"/>
    <w:rsid w:val="008E624C"/>
    <w:rsid w:val="008E6497"/>
    <w:rsid w:val="008E696B"/>
    <w:rsid w:val="008E6EFE"/>
    <w:rsid w:val="008E7492"/>
    <w:rsid w:val="008E7A6A"/>
    <w:rsid w:val="008E7C4B"/>
    <w:rsid w:val="008F00A0"/>
    <w:rsid w:val="008F1223"/>
    <w:rsid w:val="008F14FC"/>
    <w:rsid w:val="008F1A88"/>
    <w:rsid w:val="008F1DA2"/>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A15"/>
    <w:rsid w:val="00905B45"/>
    <w:rsid w:val="00905E07"/>
    <w:rsid w:val="0090609F"/>
    <w:rsid w:val="00906653"/>
    <w:rsid w:val="00906A32"/>
    <w:rsid w:val="00907339"/>
    <w:rsid w:val="00907BE4"/>
    <w:rsid w:val="00910CD7"/>
    <w:rsid w:val="00910D82"/>
    <w:rsid w:val="0091107D"/>
    <w:rsid w:val="0091122C"/>
    <w:rsid w:val="00911282"/>
    <w:rsid w:val="009112B7"/>
    <w:rsid w:val="00912602"/>
    <w:rsid w:val="0091281B"/>
    <w:rsid w:val="00912B8D"/>
    <w:rsid w:val="00912FA9"/>
    <w:rsid w:val="0091389B"/>
    <w:rsid w:val="00914932"/>
    <w:rsid w:val="009149A8"/>
    <w:rsid w:val="00915981"/>
    <w:rsid w:val="00915EC7"/>
    <w:rsid w:val="00915F5C"/>
    <w:rsid w:val="0091640F"/>
    <w:rsid w:val="00916B55"/>
    <w:rsid w:val="009171F1"/>
    <w:rsid w:val="00917800"/>
    <w:rsid w:val="00920B42"/>
    <w:rsid w:val="00921183"/>
    <w:rsid w:val="0092177B"/>
    <w:rsid w:val="009217BD"/>
    <w:rsid w:val="009218B3"/>
    <w:rsid w:val="00921A57"/>
    <w:rsid w:val="00921BE5"/>
    <w:rsid w:val="0092238D"/>
    <w:rsid w:val="0092332F"/>
    <w:rsid w:val="00925EBF"/>
    <w:rsid w:val="0092642D"/>
    <w:rsid w:val="00926E4C"/>
    <w:rsid w:val="009275B4"/>
    <w:rsid w:val="00930156"/>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40181"/>
    <w:rsid w:val="00940D03"/>
    <w:rsid w:val="00942103"/>
    <w:rsid w:val="009425CC"/>
    <w:rsid w:val="00942615"/>
    <w:rsid w:val="00942822"/>
    <w:rsid w:val="009428E7"/>
    <w:rsid w:val="00942BF3"/>
    <w:rsid w:val="00943298"/>
    <w:rsid w:val="00943365"/>
    <w:rsid w:val="00943CAC"/>
    <w:rsid w:val="00944A39"/>
    <w:rsid w:val="00944AA8"/>
    <w:rsid w:val="009454D0"/>
    <w:rsid w:val="0094657A"/>
    <w:rsid w:val="00946873"/>
    <w:rsid w:val="00947C94"/>
    <w:rsid w:val="00950C55"/>
    <w:rsid w:val="009521F5"/>
    <w:rsid w:val="00952579"/>
    <w:rsid w:val="00952798"/>
    <w:rsid w:val="009534DC"/>
    <w:rsid w:val="009534FB"/>
    <w:rsid w:val="00953A26"/>
    <w:rsid w:val="009541B6"/>
    <w:rsid w:val="0095471E"/>
    <w:rsid w:val="00954E3C"/>
    <w:rsid w:val="0095555C"/>
    <w:rsid w:val="00955BD3"/>
    <w:rsid w:val="0095735F"/>
    <w:rsid w:val="009578E6"/>
    <w:rsid w:val="00957B12"/>
    <w:rsid w:val="00957E06"/>
    <w:rsid w:val="00957E6E"/>
    <w:rsid w:val="009601E4"/>
    <w:rsid w:val="0096085B"/>
    <w:rsid w:val="00960BB7"/>
    <w:rsid w:val="00960D46"/>
    <w:rsid w:val="00960F0B"/>
    <w:rsid w:val="0096185F"/>
    <w:rsid w:val="00962E4E"/>
    <w:rsid w:val="00962F09"/>
    <w:rsid w:val="00962FD4"/>
    <w:rsid w:val="009639A6"/>
    <w:rsid w:val="0096488C"/>
    <w:rsid w:val="0096495E"/>
    <w:rsid w:val="00964C97"/>
    <w:rsid w:val="00965AD9"/>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0F66"/>
    <w:rsid w:val="00981914"/>
    <w:rsid w:val="00981A50"/>
    <w:rsid w:val="00981C43"/>
    <w:rsid w:val="00981FE2"/>
    <w:rsid w:val="009841F6"/>
    <w:rsid w:val="0098482E"/>
    <w:rsid w:val="009849E2"/>
    <w:rsid w:val="00984C0F"/>
    <w:rsid w:val="009851CC"/>
    <w:rsid w:val="009862E9"/>
    <w:rsid w:val="00987A8D"/>
    <w:rsid w:val="00990562"/>
    <w:rsid w:val="00990882"/>
    <w:rsid w:val="00990C58"/>
    <w:rsid w:val="009910AD"/>
    <w:rsid w:val="0099134F"/>
    <w:rsid w:val="009914F8"/>
    <w:rsid w:val="00991592"/>
    <w:rsid w:val="00991AC4"/>
    <w:rsid w:val="00992430"/>
    <w:rsid w:val="00992A9A"/>
    <w:rsid w:val="009932E0"/>
    <w:rsid w:val="0099341E"/>
    <w:rsid w:val="0099450E"/>
    <w:rsid w:val="00994688"/>
    <w:rsid w:val="00994998"/>
    <w:rsid w:val="00994C3F"/>
    <w:rsid w:val="009956F8"/>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B0491"/>
    <w:rsid w:val="009B1542"/>
    <w:rsid w:val="009B18CF"/>
    <w:rsid w:val="009B1E23"/>
    <w:rsid w:val="009B288A"/>
    <w:rsid w:val="009B2BA2"/>
    <w:rsid w:val="009B2C24"/>
    <w:rsid w:val="009B34C3"/>
    <w:rsid w:val="009B401C"/>
    <w:rsid w:val="009B4307"/>
    <w:rsid w:val="009B4431"/>
    <w:rsid w:val="009B4BAE"/>
    <w:rsid w:val="009B57F5"/>
    <w:rsid w:val="009B5D79"/>
    <w:rsid w:val="009B72D1"/>
    <w:rsid w:val="009B7589"/>
    <w:rsid w:val="009B75D4"/>
    <w:rsid w:val="009B7E9A"/>
    <w:rsid w:val="009C081C"/>
    <w:rsid w:val="009C0C82"/>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08EC"/>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0C"/>
    <w:rsid w:val="009E1B20"/>
    <w:rsid w:val="009E1F2F"/>
    <w:rsid w:val="009E27F4"/>
    <w:rsid w:val="009E330D"/>
    <w:rsid w:val="009E39FF"/>
    <w:rsid w:val="009E4006"/>
    <w:rsid w:val="009E45B4"/>
    <w:rsid w:val="009E46F8"/>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3FC6"/>
    <w:rsid w:val="009F40CD"/>
    <w:rsid w:val="009F4F5F"/>
    <w:rsid w:val="009F56ED"/>
    <w:rsid w:val="009F6015"/>
    <w:rsid w:val="009F69AD"/>
    <w:rsid w:val="009F7099"/>
    <w:rsid w:val="009F7132"/>
    <w:rsid w:val="00A0017D"/>
    <w:rsid w:val="00A00517"/>
    <w:rsid w:val="00A00F42"/>
    <w:rsid w:val="00A013D2"/>
    <w:rsid w:val="00A01A3A"/>
    <w:rsid w:val="00A02E94"/>
    <w:rsid w:val="00A03128"/>
    <w:rsid w:val="00A03F61"/>
    <w:rsid w:val="00A04C31"/>
    <w:rsid w:val="00A0754A"/>
    <w:rsid w:val="00A07778"/>
    <w:rsid w:val="00A07C66"/>
    <w:rsid w:val="00A07DA2"/>
    <w:rsid w:val="00A100C9"/>
    <w:rsid w:val="00A1020F"/>
    <w:rsid w:val="00A1038F"/>
    <w:rsid w:val="00A10675"/>
    <w:rsid w:val="00A10BCB"/>
    <w:rsid w:val="00A11548"/>
    <w:rsid w:val="00A1209C"/>
    <w:rsid w:val="00A1301C"/>
    <w:rsid w:val="00A13CA4"/>
    <w:rsid w:val="00A1475E"/>
    <w:rsid w:val="00A14FC9"/>
    <w:rsid w:val="00A15359"/>
    <w:rsid w:val="00A15BB5"/>
    <w:rsid w:val="00A1612E"/>
    <w:rsid w:val="00A167DA"/>
    <w:rsid w:val="00A17370"/>
    <w:rsid w:val="00A17BEF"/>
    <w:rsid w:val="00A20A88"/>
    <w:rsid w:val="00A20F88"/>
    <w:rsid w:val="00A22A26"/>
    <w:rsid w:val="00A22EFF"/>
    <w:rsid w:val="00A2356E"/>
    <w:rsid w:val="00A23C2D"/>
    <w:rsid w:val="00A23FF2"/>
    <w:rsid w:val="00A24ADC"/>
    <w:rsid w:val="00A255E9"/>
    <w:rsid w:val="00A25EFB"/>
    <w:rsid w:val="00A26C12"/>
    <w:rsid w:val="00A275EA"/>
    <w:rsid w:val="00A277D7"/>
    <w:rsid w:val="00A27B61"/>
    <w:rsid w:val="00A27B83"/>
    <w:rsid w:val="00A30422"/>
    <w:rsid w:val="00A30FEF"/>
    <w:rsid w:val="00A31675"/>
    <w:rsid w:val="00A31827"/>
    <w:rsid w:val="00A31885"/>
    <w:rsid w:val="00A31A80"/>
    <w:rsid w:val="00A31D06"/>
    <w:rsid w:val="00A32F50"/>
    <w:rsid w:val="00A331BF"/>
    <w:rsid w:val="00A34532"/>
    <w:rsid w:val="00A34CED"/>
    <w:rsid w:val="00A3503D"/>
    <w:rsid w:val="00A35F2A"/>
    <w:rsid w:val="00A36163"/>
    <w:rsid w:val="00A362A0"/>
    <w:rsid w:val="00A36701"/>
    <w:rsid w:val="00A3719E"/>
    <w:rsid w:val="00A37C3F"/>
    <w:rsid w:val="00A40145"/>
    <w:rsid w:val="00A40253"/>
    <w:rsid w:val="00A40B20"/>
    <w:rsid w:val="00A419E8"/>
    <w:rsid w:val="00A42D68"/>
    <w:rsid w:val="00A434DD"/>
    <w:rsid w:val="00A43650"/>
    <w:rsid w:val="00A43EF4"/>
    <w:rsid w:val="00A444DE"/>
    <w:rsid w:val="00A448D6"/>
    <w:rsid w:val="00A45E2F"/>
    <w:rsid w:val="00A4618B"/>
    <w:rsid w:val="00A46E67"/>
    <w:rsid w:val="00A4715A"/>
    <w:rsid w:val="00A47B99"/>
    <w:rsid w:val="00A47CAD"/>
    <w:rsid w:val="00A5093C"/>
    <w:rsid w:val="00A512A8"/>
    <w:rsid w:val="00A51CF4"/>
    <w:rsid w:val="00A51E57"/>
    <w:rsid w:val="00A53483"/>
    <w:rsid w:val="00A54D7B"/>
    <w:rsid w:val="00A552E6"/>
    <w:rsid w:val="00A55388"/>
    <w:rsid w:val="00A561DD"/>
    <w:rsid w:val="00A6075C"/>
    <w:rsid w:val="00A609DA"/>
    <w:rsid w:val="00A6105C"/>
    <w:rsid w:val="00A61329"/>
    <w:rsid w:val="00A614F5"/>
    <w:rsid w:val="00A61D37"/>
    <w:rsid w:val="00A62436"/>
    <w:rsid w:val="00A62D34"/>
    <w:rsid w:val="00A62E3E"/>
    <w:rsid w:val="00A636B6"/>
    <w:rsid w:val="00A63C62"/>
    <w:rsid w:val="00A64498"/>
    <w:rsid w:val="00A64715"/>
    <w:rsid w:val="00A64776"/>
    <w:rsid w:val="00A658F8"/>
    <w:rsid w:val="00A664A5"/>
    <w:rsid w:val="00A6723D"/>
    <w:rsid w:val="00A677A2"/>
    <w:rsid w:val="00A67CEE"/>
    <w:rsid w:val="00A705C1"/>
    <w:rsid w:val="00A706D3"/>
    <w:rsid w:val="00A70ACA"/>
    <w:rsid w:val="00A7149F"/>
    <w:rsid w:val="00A715DB"/>
    <w:rsid w:val="00A72175"/>
    <w:rsid w:val="00A72A78"/>
    <w:rsid w:val="00A76FBB"/>
    <w:rsid w:val="00A77D9D"/>
    <w:rsid w:val="00A80921"/>
    <w:rsid w:val="00A80A42"/>
    <w:rsid w:val="00A80F41"/>
    <w:rsid w:val="00A81012"/>
    <w:rsid w:val="00A81852"/>
    <w:rsid w:val="00A81DC5"/>
    <w:rsid w:val="00A82AB6"/>
    <w:rsid w:val="00A82ED3"/>
    <w:rsid w:val="00A8301E"/>
    <w:rsid w:val="00A833A6"/>
    <w:rsid w:val="00A83738"/>
    <w:rsid w:val="00A838F8"/>
    <w:rsid w:val="00A83B66"/>
    <w:rsid w:val="00A83C1F"/>
    <w:rsid w:val="00A83D9D"/>
    <w:rsid w:val="00A83F38"/>
    <w:rsid w:val="00A84647"/>
    <w:rsid w:val="00A84A88"/>
    <w:rsid w:val="00A84F2C"/>
    <w:rsid w:val="00A850A9"/>
    <w:rsid w:val="00A85B67"/>
    <w:rsid w:val="00A86E59"/>
    <w:rsid w:val="00A86EA5"/>
    <w:rsid w:val="00A8737F"/>
    <w:rsid w:val="00A875CE"/>
    <w:rsid w:val="00A876FA"/>
    <w:rsid w:val="00A87DFC"/>
    <w:rsid w:val="00A904AC"/>
    <w:rsid w:val="00A9057C"/>
    <w:rsid w:val="00A906A8"/>
    <w:rsid w:val="00A90FE6"/>
    <w:rsid w:val="00A91276"/>
    <w:rsid w:val="00A9152A"/>
    <w:rsid w:val="00A91E06"/>
    <w:rsid w:val="00A930E0"/>
    <w:rsid w:val="00A93875"/>
    <w:rsid w:val="00A93E66"/>
    <w:rsid w:val="00A94633"/>
    <w:rsid w:val="00A94CC7"/>
    <w:rsid w:val="00A94DAB"/>
    <w:rsid w:val="00A94E2A"/>
    <w:rsid w:val="00A94F51"/>
    <w:rsid w:val="00A95866"/>
    <w:rsid w:val="00A95D9B"/>
    <w:rsid w:val="00A96941"/>
    <w:rsid w:val="00A96F6A"/>
    <w:rsid w:val="00A96FBC"/>
    <w:rsid w:val="00A970FB"/>
    <w:rsid w:val="00A97307"/>
    <w:rsid w:val="00A9736F"/>
    <w:rsid w:val="00A97773"/>
    <w:rsid w:val="00AA0191"/>
    <w:rsid w:val="00AA05DD"/>
    <w:rsid w:val="00AA0D77"/>
    <w:rsid w:val="00AA141F"/>
    <w:rsid w:val="00AA255D"/>
    <w:rsid w:val="00AA2E1A"/>
    <w:rsid w:val="00AA2E9D"/>
    <w:rsid w:val="00AA371E"/>
    <w:rsid w:val="00AA3B5B"/>
    <w:rsid w:val="00AA43E6"/>
    <w:rsid w:val="00AA44D1"/>
    <w:rsid w:val="00AA47C8"/>
    <w:rsid w:val="00AA4A61"/>
    <w:rsid w:val="00AA53A8"/>
    <w:rsid w:val="00AA5E92"/>
    <w:rsid w:val="00AA5F01"/>
    <w:rsid w:val="00AA6370"/>
    <w:rsid w:val="00AA6BAA"/>
    <w:rsid w:val="00AA6CA4"/>
    <w:rsid w:val="00AA7390"/>
    <w:rsid w:val="00AA7453"/>
    <w:rsid w:val="00AA76B0"/>
    <w:rsid w:val="00AA777D"/>
    <w:rsid w:val="00AA7974"/>
    <w:rsid w:val="00AA7D63"/>
    <w:rsid w:val="00AA7DA1"/>
    <w:rsid w:val="00AB0718"/>
    <w:rsid w:val="00AB1113"/>
    <w:rsid w:val="00AB1F78"/>
    <w:rsid w:val="00AB25A9"/>
    <w:rsid w:val="00AB2C6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CAB"/>
    <w:rsid w:val="00AC5F1A"/>
    <w:rsid w:val="00AC68F1"/>
    <w:rsid w:val="00AC6978"/>
    <w:rsid w:val="00AC6BEC"/>
    <w:rsid w:val="00AC75D2"/>
    <w:rsid w:val="00AD0BB8"/>
    <w:rsid w:val="00AD0F69"/>
    <w:rsid w:val="00AD0F7D"/>
    <w:rsid w:val="00AD1410"/>
    <w:rsid w:val="00AD21F1"/>
    <w:rsid w:val="00AD2918"/>
    <w:rsid w:val="00AD3122"/>
    <w:rsid w:val="00AD3361"/>
    <w:rsid w:val="00AD34F9"/>
    <w:rsid w:val="00AD3927"/>
    <w:rsid w:val="00AD3F7A"/>
    <w:rsid w:val="00AD4048"/>
    <w:rsid w:val="00AD4122"/>
    <w:rsid w:val="00AD4500"/>
    <w:rsid w:val="00AD4508"/>
    <w:rsid w:val="00AD471A"/>
    <w:rsid w:val="00AD5359"/>
    <w:rsid w:val="00AD5464"/>
    <w:rsid w:val="00AD54BE"/>
    <w:rsid w:val="00AD5E8A"/>
    <w:rsid w:val="00AD6462"/>
    <w:rsid w:val="00AD7389"/>
    <w:rsid w:val="00AE02DA"/>
    <w:rsid w:val="00AE0E6E"/>
    <w:rsid w:val="00AE14A9"/>
    <w:rsid w:val="00AE15B3"/>
    <w:rsid w:val="00AE2579"/>
    <w:rsid w:val="00AE2F55"/>
    <w:rsid w:val="00AE3743"/>
    <w:rsid w:val="00AE388F"/>
    <w:rsid w:val="00AE38F4"/>
    <w:rsid w:val="00AE4094"/>
    <w:rsid w:val="00AE4494"/>
    <w:rsid w:val="00AE49B0"/>
    <w:rsid w:val="00AE4C08"/>
    <w:rsid w:val="00AE6053"/>
    <w:rsid w:val="00AE60C3"/>
    <w:rsid w:val="00AE6A64"/>
    <w:rsid w:val="00AE6B32"/>
    <w:rsid w:val="00AE7E74"/>
    <w:rsid w:val="00AF0A4F"/>
    <w:rsid w:val="00AF237C"/>
    <w:rsid w:val="00AF2E2D"/>
    <w:rsid w:val="00AF37DC"/>
    <w:rsid w:val="00AF3C15"/>
    <w:rsid w:val="00AF44F9"/>
    <w:rsid w:val="00AF4AE9"/>
    <w:rsid w:val="00AF50A4"/>
    <w:rsid w:val="00AF5750"/>
    <w:rsid w:val="00AF5963"/>
    <w:rsid w:val="00AF5C54"/>
    <w:rsid w:val="00AF605E"/>
    <w:rsid w:val="00AF6C6D"/>
    <w:rsid w:val="00AF6F6C"/>
    <w:rsid w:val="00AF7BE0"/>
    <w:rsid w:val="00AF7C3E"/>
    <w:rsid w:val="00B010AA"/>
    <w:rsid w:val="00B01282"/>
    <w:rsid w:val="00B0128D"/>
    <w:rsid w:val="00B0155B"/>
    <w:rsid w:val="00B01911"/>
    <w:rsid w:val="00B023C0"/>
    <w:rsid w:val="00B02FD2"/>
    <w:rsid w:val="00B03008"/>
    <w:rsid w:val="00B03CE9"/>
    <w:rsid w:val="00B040C0"/>
    <w:rsid w:val="00B0514D"/>
    <w:rsid w:val="00B0545D"/>
    <w:rsid w:val="00B05664"/>
    <w:rsid w:val="00B05B31"/>
    <w:rsid w:val="00B064E9"/>
    <w:rsid w:val="00B069B0"/>
    <w:rsid w:val="00B06A1E"/>
    <w:rsid w:val="00B06AC4"/>
    <w:rsid w:val="00B06B06"/>
    <w:rsid w:val="00B0758B"/>
    <w:rsid w:val="00B10073"/>
    <w:rsid w:val="00B10158"/>
    <w:rsid w:val="00B102E2"/>
    <w:rsid w:val="00B104CE"/>
    <w:rsid w:val="00B10FBD"/>
    <w:rsid w:val="00B115AF"/>
    <w:rsid w:val="00B11741"/>
    <w:rsid w:val="00B12A1F"/>
    <w:rsid w:val="00B12FED"/>
    <w:rsid w:val="00B1314B"/>
    <w:rsid w:val="00B1334C"/>
    <w:rsid w:val="00B13ADE"/>
    <w:rsid w:val="00B13EF0"/>
    <w:rsid w:val="00B148E8"/>
    <w:rsid w:val="00B1498A"/>
    <w:rsid w:val="00B14D71"/>
    <w:rsid w:val="00B15385"/>
    <w:rsid w:val="00B1561E"/>
    <w:rsid w:val="00B1564B"/>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C88"/>
    <w:rsid w:val="00B27D75"/>
    <w:rsid w:val="00B27F14"/>
    <w:rsid w:val="00B30337"/>
    <w:rsid w:val="00B3121A"/>
    <w:rsid w:val="00B3156B"/>
    <w:rsid w:val="00B318D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400BB"/>
    <w:rsid w:val="00B400BD"/>
    <w:rsid w:val="00B40735"/>
    <w:rsid w:val="00B4075E"/>
    <w:rsid w:val="00B40B0C"/>
    <w:rsid w:val="00B419EC"/>
    <w:rsid w:val="00B41E6E"/>
    <w:rsid w:val="00B4250C"/>
    <w:rsid w:val="00B42628"/>
    <w:rsid w:val="00B437C4"/>
    <w:rsid w:val="00B437E2"/>
    <w:rsid w:val="00B445B1"/>
    <w:rsid w:val="00B44ECD"/>
    <w:rsid w:val="00B4544B"/>
    <w:rsid w:val="00B46346"/>
    <w:rsid w:val="00B47141"/>
    <w:rsid w:val="00B47D07"/>
    <w:rsid w:val="00B50E12"/>
    <w:rsid w:val="00B5113A"/>
    <w:rsid w:val="00B51623"/>
    <w:rsid w:val="00B52425"/>
    <w:rsid w:val="00B53714"/>
    <w:rsid w:val="00B53736"/>
    <w:rsid w:val="00B541E3"/>
    <w:rsid w:val="00B5447A"/>
    <w:rsid w:val="00B5480B"/>
    <w:rsid w:val="00B5488B"/>
    <w:rsid w:val="00B54E55"/>
    <w:rsid w:val="00B555CB"/>
    <w:rsid w:val="00B5750D"/>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6752"/>
    <w:rsid w:val="00B6707A"/>
    <w:rsid w:val="00B706B1"/>
    <w:rsid w:val="00B712F4"/>
    <w:rsid w:val="00B7145E"/>
    <w:rsid w:val="00B7166F"/>
    <w:rsid w:val="00B7168C"/>
    <w:rsid w:val="00B72FD5"/>
    <w:rsid w:val="00B74220"/>
    <w:rsid w:val="00B75047"/>
    <w:rsid w:val="00B75B10"/>
    <w:rsid w:val="00B7620D"/>
    <w:rsid w:val="00B7633D"/>
    <w:rsid w:val="00B76530"/>
    <w:rsid w:val="00B769F8"/>
    <w:rsid w:val="00B76B21"/>
    <w:rsid w:val="00B76E58"/>
    <w:rsid w:val="00B77E60"/>
    <w:rsid w:val="00B80784"/>
    <w:rsid w:val="00B81E77"/>
    <w:rsid w:val="00B82B28"/>
    <w:rsid w:val="00B83103"/>
    <w:rsid w:val="00B83246"/>
    <w:rsid w:val="00B83542"/>
    <w:rsid w:val="00B835F6"/>
    <w:rsid w:val="00B83758"/>
    <w:rsid w:val="00B8389B"/>
    <w:rsid w:val="00B8393E"/>
    <w:rsid w:val="00B839EE"/>
    <w:rsid w:val="00B83BD8"/>
    <w:rsid w:val="00B843A9"/>
    <w:rsid w:val="00B84B82"/>
    <w:rsid w:val="00B85683"/>
    <w:rsid w:val="00B85AFE"/>
    <w:rsid w:val="00B86D3F"/>
    <w:rsid w:val="00B8700E"/>
    <w:rsid w:val="00B874A4"/>
    <w:rsid w:val="00B87BE3"/>
    <w:rsid w:val="00B904F3"/>
    <w:rsid w:val="00B908DB"/>
    <w:rsid w:val="00B90902"/>
    <w:rsid w:val="00B90981"/>
    <w:rsid w:val="00B9149A"/>
    <w:rsid w:val="00B914A5"/>
    <w:rsid w:val="00B91C05"/>
    <w:rsid w:val="00B91D2A"/>
    <w:rsid w:val="00B91DE0"/>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E45"/>
    <w:rsid w:val="00BA2434"/>
    <w:rsid w:val="00BA312D"/>
    <w:rsid w:val="00BA4D53"/>
    <w:rsid w:val="00BA54C5"/>
    <w:rsid w:val="00BA5520"/>
    <w:rsid w:val="00BA7E31"/>
    <w:rsid w:val="00BB0262"/>
    <w:rsid w:val="00BB0708"/>
    <w:rsid w:val="00BB0C1F"/>
    <w:rsid w:val="00BB12F6"/>
    <w:rsid w:val="00BB18A3"/>
    <w:rsid w:val="00BB3CB0"/>
    <w:rsid w:val="00BB4242"/>
    <w:rsid w:val="00BB428B"/>
    <w:rsid w:val="00BB42D7"/>
    <w:rsid w:val="00BB5986"/>
    <w:rsid w:val="00BB6060"/>
    <w:rsid w:val="00BB6328"/>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457"/>
    <w:rsid w:val="00BC66A3"/>
    <w:rsid w:val="00BC6EE6"/>
    <w:rsid w:val="00BC700B"/>
    <w:rsid w:val="00BC7569"/>
    <w:rsid w:val="00BC7628"/>
    <w:rsid w:val="00BC7D32"/>
    <w:rsid w:val="00BD0834"/>
    <w:rsid w:val="00BD1263"/>
    <w:rsid w:val="00BD1A25"/>
    <w:rsid w:val="00BD2B2E"/>
    <w:rsid w:val="00BD3FFB"/>
    <w:rsid w:val="00BD4813"/>
    <w:rsid w:val="00BD48DF"/>
    <w:rsid w:val="00BD4EE8"/>
    <w:rsid w:val="00BD5334"/>
    <w:rsid w:val="00BD58DD"/>
    <w:rsid w:val="00BD5EFE"/>
    <w:rsid w:val="00BD6D1E"/>
    <w:rsid w:val="00BD7193"/>
    <w:rsid w:val="00BD7ABC"/>
    <w:rsid w:val="00BE05DE"/>
    <w:rsid w:val="00BE09AD"/>
    <w:rsid w:val="00BE0BDD"/>
    <w:rsid w:val="00BE1669"/>
    <w:rsid w:val="00BE2301"/>
    <w:rsid w:val="00BE24B6"/>
    <w:rsid w:val="00BE2E81"/>
    <w:rsid w:val="00BE2F38"/>
    <w:rsid w:val="00BE2FCD"/>
    <w:rsid w:val="00BE38DA"/>
    <w:rsid w:val="00BE3F7E"/>
    <w:rsid w:val="00BE4AB0"/>
    <w:rsid w:val="00BE5456"/>
    <w:rsid w:val="00BE5C90"/>
    <w:rsid w:val="00BE638D"/>
    <w:rsid w:val="00BE759C"/>
    <w:rsid w:val="00BE77EE"/>
    <w:rsid w:val="00BE7EE0"/>
    <w:rsid w:val="00BF030D"/>
    <w:rsid w:val="00BF05DA"/>
    <w:rsid w:val="00BF083A"/>
    <w:rsid w:val="00BF0A02"/>
    <w:rsid w:val="00BF0AB3"/>
    <w:rsid w:val="00BF1DA1"/>
    <w:rsid w:val="00BF233E"/>
    <w:rsid w:val="00BF2753"/>
    <w:rsid w:val="00BF37CE"/>
    <w:rsid w:val="00BF4333"/>
    <w:rsid w:val="00BF4519"/>
    <w:rsid w:val="00BF4ED7"/>
    <w:rsid w:val="00BF4F82"/>
    <w:rsid w:val="00BF50DA"/>
    <w:rsid w:val="00BF53CC"/>
    <w:rsid w:val="00BF58F0"/>
    <w:rsid w:val="00BF5B9B"/>
    <w:rsid w:val="00BF61B7"/>
    <w:rsid w:val="00BF7B28"/>
    <w:rsid w:val="00C00361"/>
    <w:rsid w:val="00C00505"/>
    <w:rsid w:val="00C00FD0"/>
    <w:rsid w:val="00C0121A"/>
    <w:rsid w:val="00C026F7"/>
    <w:rsid w:val="00C02930"/>
    <w:rsid w:val="00C031A2"/>
    <w:rsid w:val="00C0334C"/>
    <w:rsid w:val="00C03642"/>
    <w:rsid w:val="00C03D69"/>
    <w:rsid w:val="00C04032"/>
    <w:rsid w:val="00C04E92"/>
    <w:rsid w:val="00C05140"/>
    <w:rsid w:val="00C05380"/>
    <w:rsid w:val="00C05A6F"/>
    <w:rsid w:val="00C06654"/>
    <w:rsid w:val="00C06979"/>
    <w:rsid w:val="00C06AD4"/>
    <w:rsid w:val="00C07425"/>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D4"/>
    <w:rsid w:val="00C16BDA"/>
    <w:rsid w:val="00C16BE4"/>
    <w:rsid w:val="00C17577"/>
    <w:rsid w:val="00C20720"/>
    <w:rsid w:val="00C21A67"/>
    <w:rsid w:val="00C21B5C"/>
    <w:rsid w:val="00C22F1F"/>
    <w:rsid w:val="00C23194"/>
    <w:rsid w:val="00C23257"/>
    <w:rsid w:val="00C23F50"/>
    <w:rsid w:val="00C24639"/>
    <w:rsid w:val="00C249B7"/>
    <w:rsid w:val="00C24CD1"/>
    <w:rsid w:val="00C251B2"/>
    <w:rsid w:val="00C25FC3"/>
    <w:rsid w:val="00C26670"/>
    <w:rsid w:val="00C2687B"/>
    <w:rsid w:val="00C26A5C"/>
    <w:rsid w:val="00C27B73"/>
    <w:rsid w:val="00C27EB0"/>
    <w:rsid w:val="00C27ED9"/>
    <w:rsid w:val="00C27F25"/>
    <w:rsid w:val="00C27FEE"/>
    <w:rsid w:val="00C30551"/>
    <w:rsid w:val="00C30801"/>
    <w:rsid w:val="00C30E0A"/>
    <w:rsid w:val="00C31176"/>
    <w:rsid w:val="00C31B2C"/>
    <w:rsid w:val="00C330E6"/>
    <w:rsid w:val="00C33A0A"/>
    <w:rsid w:val="00C34074"/>
    <w:rsid w:val="00C341E6"/>
    <w:rsid w:val="00C34E54"/>
    <w:rsid w:val="00C34F73"/>
    <w:rsid w:val="00C355C1"/>
    <w:rsid w:val="00C357FD"/>
    <w:rsid w:val="00C35B88"/>
    <w:rsid w:val="00C35DCF"/>
    <w:rsid w:val="00C36B3D"/>
    <w:rsid w:val="00C36EB2"/>
    <w:rsid w:val="00C374BE"/>
    <w:rsid w:val="00C4057F"/>
    <w:rsid w:val="00C40AAC"/>
    <w:rsid w:val="00C4199E"/>
    <w:rsid w:val="00C41F12"/>
    <w:rsid w:val="00C4258A"/>
    <w:rsid w:val="00C42B62"/>
    <w:rsid w:val="00C430DC"/>
    <w:rsid w:val="00C4319B"/>
    <w:rsid w:val="00C43237"/>
    <w:rsid w:val="00C43679"/>
    <w:rsid w:val="00C437A5"/>
    <w:rsid w:val="00C44492"/>
    <w:rsid w:val="00C444D0"/>
    <w:rsid w:val="00C44A44"/>
    <w:rsid w:val="00C44D59"/>
    <w:rsid w:val="00C44FDA"/>
    <w:rsid w:val="00C45B13"/>
    <w:rsid w:val="00C45D04"/>
    <w:rsid w:val="00C46016"/>
    <w:rsid w:val="00C46873"/>
    <w:rsid w:val="00C470A3"/>
    <w:rsid w:val="00C47FA7"/>
    <w:rsid w:val="00C50140"/>
    <w:rsid w:val="00C515B2"/>
    <w:rsid w:val="00C519E0"/>
    <w:rsid w:val="00C5239E"/>
    <w:rsid w:val="00C524E1"/>
    <w:rsid w:val="00C52566"/>
    <w:rsid w:val="00C529B0"/>
    <w:rsid w:val="00C52DE2"/>
    <w:rsid w:val="00C53101"/>
    <w:rsid w:val="00C539E2"/>
    <w:rsid w:val="00C54147"/>
    <w:rsid w:val="00C559F8"/>
    <w:rsid w:val="00C55D66"/>
    <w:rsid w:val="00C563BD"/>
    <w:rsid w:val="00C57428"/>
    <w:rsid w:val="00C60CCA"/>
    <w:rsid w:val="00C60FA0"/>
    <w:rsid w:val="00C61357"/>
    <w:rsid w:val="00C61842"/>
    <w:rsid w:val="00C628E3"/>
    <w:rsid w:val="00C62CBB"/>
    <w:rsid w:val="00C63D8B"/>
    <w:rsid w:val="00C6495D"/>
    <w:rsid w:val="00C6607B"/>
    <w:rsid w:val="00C6689C"/>
    <w:rsid w:val="00C67DC9"/>
    <w:rsid w:val="00C70702"/>
    <w:rsid w:val="00C70A41"/>
    <w:rsid w:val="00C70EEB"/>
    <w:rsid w:val="00C70F93"/>
    <w:rsid w:val="00C71049"/>
    <w:rsid w:val="00C7171B"/>
    <w:rsid w:val="00C717A6"/>
    <w:rsid w:val="00C71837"/>
    <w:rsid w:val="00C71984"/>
    <w:rsid w:val="00C71A56"/>
    <w:rsid w:val="00C71E15"/>
    <w:rsid w:val="00C725FF"/>
    <w:rsid w:val="00C72E4A"/>
    <w:rsid w:val="00C7414E"/>
    <w:rsid w:val="00C742E9"/>
    <w:rsid w:val="00C743D7"/>
    <w:rsid w:val="00C74EBC"/>
    <w:rsid w:val="00C75205"/>
    <w:rsid w:val="00C76FC5"/>
    <w:rsid w:val="00C778EF"/>
    <w:rsid w:val="00C77F36"/>
    <w:rsid w:val="00C80051"/>
    <w:rsid w:val="00C80423"/>
    <w:rsid w:val="00C805CF"/>
    <w:rsid w:val="00C80685"/>
    <w:rsid w:val="00C811A1"/>
    <w:rsid w:val="00C81629"/>
    <w:rsid w:val="00C81F62"/>
    <w:rsid w:val="00C82244"/>
    <w:rsid w:val="00C8394A"/>
    <w:rsid w:val="00C84495"/>
    <w:rsid w:val="00C84EF9"/>
    <w:rsid w:val="00C8537C"/>
    <w:rsid w:val="00C86FCE"/>
    <w:rsid w:val="00C9005C"/>
    <w:rsid w:val="00C90171"/>
    <w:rsid w:val="00C906B0"/>
    <w:rsid w:val="00C9086A"/>
    <w:rsid w:val="00C9170C"/>
    <w:rsid w:val="00C92AD3"/>
    <w:rsid w:val="00C92E00"/>
    <w:rsid w:val="00C92F8D"/>
    <w:rsid w:val="00C943CC"/>
    <w:rsid w:val="00C943E3"/>
    <w:rsid w:val="00C9445E"/>
    <w:rsid w:val="00C9595D"/>
    <w:rsid w:val="00C95B28"/>
    <w:rsid w:val="00C95B7D"/>
    <w:rsid w:val="00C964DC"/>
    <w:rsid w:val="00C968E5"/>
    <w:rsid w:val="00C96D78"/>
    <w:rsid w:val="00C97DF6"/>
    <w:rsid w:val="00CA0227"/>
    <w:rsid w:val="00CA0EDA"/>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336"/>
    <w:rsid w:val="00CB08AD"/>
    <w:rsid w:val="00CB09D9"/>
    <w:rsid w:val="00CB0EFA"/>
    <w:rsid w:val="00CB10F4"/>
    <w:rsid w:val="00CB2A6B"/>
    <w:rsid w:val="00CB35D3"/>
    <w:rsid w:val="00CB39C8"/>
    <w:rsid w:val="00CB39E0"/>
    <w:rsid w:val="00CB3AEA"/>
    <w:rsid w:val="00CB4A86"/>
    <w:rsid w:val="00CB4D46"/>
    <w:rsid w:val="00CB5CB1"/>
    <w:rsid w:val="00CB5D1B"/>
    <w:rsid w:val="00CB64C7"/>
    <w:rsid w:val="00CB6CFB"/>
    <w:rsid w:val="00CB6FD2"/>
    <w:rsid w:val="00CB7996"/>
    <w:rsid w:val="00CB7D3B"/>
    <w:rsid w:val="00CC0A3A"/>
    <w:rsid w:val="00CC1C99"/>
    <w:rsid w:val="00CC1E85"/>
    <w:rsid w:val="00CC1FA7"/>
    <w:rsid w:val="00CC2C90"/>
    <w:rsid w:val="00CC2FEB"/>
    <w:rsid w:val="00CC44EB"/>
    <w:rsid w:val="00CC4A86"/>
    <w:rsid w:val="00CC4C2E"/>
    <w:rsid w:val="00CC5291"/>
    <w:rsid w:val="00CC536A"/>
    <w:rsid w:val="00CC540F"/>
    <w:rsid w:val="00CC7A00"/>
    <w:rsid w:val="00CC7A45"/>
    <w:rsid w:val="00CC7CC0"/>
    <w:rsid w:val="00CD1448"/>
    <w:rsid w:val="00CD15A6"/>
    <w:rsid w:val="00CD2A54"/>
    <w:rsid w:val="00CD36C8"/>
    <w:rsid w:val="00CD38E3"/>
    <w:rsid w:val="00CD4743"/>
    <w:rsid w:val="00CD652D"/>
    <w:rsid w:val="00CD6717"/>
    <w:rsid w:val="00CD6CAF"/>
    <w:rsid w:val="00CD7102"/>
    <w:rsid w:val="00CE06FF"/>
    <w:rsid w:val="00CE0D58"/>
    <w:rsid w:val="00CE0FBB"/>
    <w:rsid w:val="00CE2615"/>
    <w:rsid w:val="00CE3453"/>
    <w:rsid w:val="00CE3738"/>
    <w:rsid w:val="00CE3ADA"/>
    <w:rsid w:val="00CE40D8"/>
    <w:rsid w:val="00CE42FC"/>
    <w:rsid w:val="00CE53EB"/>
    <w:rsid w:val="00CE5AEE"/>
    <w:rsid w:val="00CE5D12"/>
    <w:rsid w:val="00CE61C7"/>
    <w:rsid w:val="00CF0067"/>
    <w:rsid w:val="00CF02F1"/>
    <w:rsid w:val="00CF07B0"/>
    <w:rsid w:val="00CF1C1C"/>
    <w:rsid w:val="00CF234E"/>
    <w:rsid w:val="00CF25D6"/>
    <w:rsid w:val="00CF262A"/>
    <w:rsid w:val="00CF2A18"/>
    <w:rsid w:val="00CF2B74"/>
    <w:rsid w:val="00CF356D"/>
    <w:rsid w:val="00CF40C9"/>
    <w:rsid w:val="00CF42ED"/>
    <w:rsid w:val="00CF735F"/>
    <w:rsid w:val="00CF7712"/>
    <w:rsid w:val="00CF7CD0"/>
    <w:rsid w:val="00D0053B"/>
    <w:rsid w:val="00D00ED5"/>
    <w:rsid w:val="00D00FA5"/>
    <w:rsid w:val="00D0331E"/>
    <w:rsid w:val="00D03EDB"/>
    <w:rsid w:val="00D04991"/>
    <w:rsid w:val="00D05A08"/>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37F"/>
    <w:rsid w:val="00D14DF3"/>
    <w:rsid w:val="00D16992"/>
    <w:rsid w:val="00D170C8"/>
    <w:rsid w:val="00D1718C"/>
    <w:rsid w:val="00D173DE"/>
    <w:rsid w:val="00D179F4"/>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D66"/>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6D2"/>
    <w:rsid w:val="00D61460"/>
    <w:rsid w:val="00D61CEA"/>
    <w:rsid w:val="00D61DE3"/>
    <w:rsid w:val="00D62B04"/>
    <w:rsid w:val="00D62D33"/>
    <w:rsid w:val="00D631DA"/>
    <w:rsid w:val="00D63336"/>
    <w:rsid w:val="00D649F4"/>
    <w:rsid w:val="00D651C7"/>
    <w:rsid w:val="00D65EA8"/>
    <w:rsid w:val="00D67CB4"/>
    <w:rsid w:val="00D67F09"/>
    <w:rsid w:val="00D704EE"/>
    <w:rsid w:val="00D70E7F"/>
    <w:rsid w:val="00D71F95"/>
    <w:rsid w:val="00D7231D"/>
    <w:rsid w:val="00D7347B"/>
    <w:rsid w:val="00D737C1"/>
    <w:rsid w:val="00D738E6"/>
    <w:rsid w:val="00D73E0E"/>
    <w:rsid w:val="00D742FE"/>
    <w:rsid w:val="00D7629D"/>
    <w:rsid w:val="00D7676B"/>
    <w:rsid w:val="00D77165"/>
    <w:rsid w:val="00D77391"/>
    <w:rsid w:val="00D773AD"/>
    <w:rsid w:val="00D77881"/>
    <w:rsid w:val="00D77903"/>
    <w:rsid w:val="00D77DA4"/>
    <w:rsid w:val="00D8002D"/>
    <w:rsid w:val="00D80262"/>
    <w:rsid w:val="00D8040B"/>
    <w:rsid w:val="00D8044D"/>
    <w:rsid w:val="00D807CE"/>
    <w:rsid w:val="00D812C5"/>
    <w:rsid w:val="00D815DA"/>
    <w:rsid w:val="00D8250E"/>
    <w:rsid w:val="00D82F62"/>
    <w:rsid w:val="00D8382F"/>
    <w:rsid w:val="00D83E93"/>
    <w:rsid w:val="00D84EB5"/>
    <w:rsid w:val="00D8537C"/>
    <w:rsid w:val="00D854FA"/>
    <w:rsid w:val="00D863E7"/>
    <w:rsid w:val="00D863FF"/>
    <w:rsid w:val="00D86B84"/>
    <w:rsid w:val="00D86CD1"/>
    <w:rsid w:val="00D86E87"/>
    <w:rsid w:val="00D8704E"/>
    <w:rsid w:val="00D87456"/>
    <w:rsid w:val="00D877C8"/>
    <w:rsid w:val="00D90812"/>
    <w:rsid w:val="00D90896"/>
    <w:rsid w:val="00D908FB"/>
    <w:rsid w:val="00D90AD4"/>
    <w:rsid w:val="00D90C70"/>
    <w:rsid w:val="00D91794"/>
    <w:rsid w:val="00D923F2"/>
    <w:rsid w:val="00D9283D"/>
    <w:rsid w:val="00D9298A"/>
    <w:rsid w:val="00D92DC8"/>
    <w:rsid w:val="00D93B45"/>
    <w:rsid w:val="00D93C0A"/>
    <w:rsid w:val="00D9410B"/>
    <w:rsid w:val="00D9458B"/>
    <w:rsid w:val="00D94592"/>
    <w:rsid w:val="00D9492B"/>
    <w:rsid w:val="00D94B55"/>
    <w:rsid w:val="00D94D34"/>
    <w:rsid w:val="00D95714"/>
    <w:rsid w:val="00D95764"/>
    <w:rsid w:val="00D95975"/>
    <w:rsid w:val="00D95C54"/>
    <w:rsid w:val="00D96075"/>
    <w:rsid w:val="00D963F4"/>
    <w:rsid w:val="00D96E67"/>
    <w:rsid w:val="00D97827"/>
    <w:rsid w:val="00DA037F"/>
    <w:rsid w:val="00DA0F34"/>
    <w:rsid w:val="00DA16B2"/>
    <w:rsid w:val="00DA1AD9"/>
    <w:rsid w:val="00DA2691"/>
    <w:rsid w:val="00DA32E1"/>
    <w:rsid w:val="00DA5660"/>
    <w:rsid w:val="00DA5875"/>
    <w:rsid w:val="00DA5C44"/>
    <w:rsid w:val="00DA606D"/>
    <w:rsid w:val="00DA6264"/>
    <w:rsid w:val="00DA65AD"/>
    <w:rsid w:val="00DA65BE"/>
    <w:rsid w:val="00DA665C"/>
    <w:rsid w:val="00DA6BD5"/>
    <w:rsid w:val="00DB0B8E"/>
    <w:rsid w:val="00DB0C48"/>
    <w:rsid w:val="00DB1695"/>
    <w:rsid w:val="00DB18C4"/>
    <w:rsid w:val="00DB1E4A"/>
    <w:rsid w:val="00DB20A4"/>
    <w:rsid w:val="00DB2149"/>
    <w:rsid w:val="00DB2765"/>
    <w:rsid w:val="00DB2F71"/>
    <w:rsid w:val="00DB3385"/>
    <w:rsid w:val="00DB3F3D"/>
    <w:rsid w:val="00DB41B5"/>
    <w:rsid w:val="00DB41C7"/>
    <w:rsid w:val="00DB433B"/>
    <w:rsid w:val="00DB440C"/>
    <w:rsid w:val="00DB49BC"/>
    <w:rsid w:val="00DB49E0"/>
    <w:rsid w:val="00DB4A58"/>
    <w:rsid w:val="00DB54A7"/>
    <w:rsid w:val="00DB58C3"/>
    <w:rsid w:val="00DB5A44"/>
    <w:rsid w:val="00DB5A4C"/>
    <w:rsid w:val="00DB61C4"/>
    <w:rsid w:val="00DB666A"/>
    <w:rsid w:val="00DB6FD8"/>
    <w:rsid w:val="00DB7013"/>
    <w:rsid w:val="00DB726A"/>
    <w:rsid w:val="00DB726D"/>
    <w:rsid w:val="00DB7E24"/>
    <w:rsid w:val="00DC013F"/>
    <w:rsid w:val="00DC04ED"/>
    <w:rsid w:val="00DC2021"/>
    <w:rsid w:val="00DC24D3"/>
    <w:rsid w:val="00DC3247"/>
    <w:rsid w:val="00DC32B6"/>
    <w:rsid w:val="00DC332C"/>
    <w:rsid w:val="00DC3BEA"/>
    <w:rsid w:val="00DC48A2"/>
    <w:rsid w:val="00DC495A"/>
    <w:rsid w:val="00DC4C96"/>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219"/>
    <w:rsid w:val="00DD65F6"/>
    <w:rsid w:val="00DD700C"/>
    <w:rsid w:val="00DD74C7"/>
    <w:rsid w:val="00DE01FA"/>
    <w:rsid w:val="00DE0647"/>
    <w:rsid w:val="00DE0AF0"/>
    <w:rsid w:val="00DE111F"/>
    <w:rsid w:val="00DE119C"/>
    <w:rsid w:val="00DE1A1E"/>
    <w:rsid w:val="00DE1D1F"/>
    <w:rsid w:val="00DE2118"/>
    <w:rsid w:val="00DE26C4"/>
    <w:rsid w:val="00DE281B"/>
    <w:rsid w:val="00DE2A70"/>
    <w:rsid w:val="00DE4363"/>
    <w:rsid w:val="00DE482C"/>
    <w:rsid w:val="00DE4AD7"/>
    <w:rsid w:val="00DE50B0"/>
    <w:rsid w:val="00DE6235"/>
    <w:rsid w:val="00DF046C"/>
    <w:rsid w:val="00DF0909"/>
    <w:rsid w:val="00DF0A45"/>
    <w:rsid w:val="00DF0C02"/>
    <w:rsid w:val="00DF0E06"/>
    <w:rsid w:val="00DF16EA"/>
    <w:rsid w:val="00DF2A55"/>
    <w:rsid w:val="00DF2F7B"/>
    <w:rsid w:val="00DF3317"/>
    <w:rsid w:val="00DF44DF"/>
    <w:rsid w:val="00DF455C"/>
    <w:rsid w:val="00DF553C"/>
    <w:rsid w:val="00DF59EC"/>
    <w:rsid w:val="00DF719F"/>
    <w:rsid w:val="00DF77DD"/>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07E44"/>
    <w:rsid w:val="00E1058E"/>
    <w:rsid w:val="00E1087B"/>
    <w:rsid w:val="00E108F9"/>
    <w:rsid w:val="00E10A6E"/>
    <w:rsid w:val="00E10B42"/>
    <w:rsid w:val="00E10B78"/>
    <w:rsid w:val="00E10BCE"/>
    <w:rsid w:val="00E11665"/>
    <w:rsid w:val="00E11AB3"/>
    <w:rsid w:val="00E11B6C"/>
    <w:rsid w:val="00E11CA0"/>
    <w:rsid w:val="00E12209"/>
    <w:rsid w:val="00E130A8"/>
    <w:rsid w:val="00E1317A"/>
    <w:rsid w:val="00E13C25"/>
    <w:rsid w:val="00E13DB3"/>
    <w:rsid w:val="00E13F89"/>
    <w:rsid w:val="00E152AC"/>
    <w:rsid w:val="00E152DE"/>
    <w:rsid w:val="00E15703"/>
    <w:rsid w:val="00E15EA9"/>
    <w:rsid w:val="00E16B9A"/>
    <w:rsid w:val="00E17043"/>
    <w:rsid w:val="00E1752A"/>
    <w:rsid w:val="00E20022"/>
    <w:rsid w:val="00E20496"/>
    <w:rsid w:val="00E20C72"/>
    <w:rsid w:val="00E21351"/>
    <w:rsid w:val="00E214B8"/>
    <w:rsid w:val="00E21E34"/>
    <w:rsid w:val="00E222A9"/>
    <w:rsid w:val="00E22558"/>
    <w:rsid w:val="00E22682"/>
    <w:rsid w:val="00E22AEE"/>
    <w:rsid w:val="00E23077"/>
    <w:rsid w:val="00E23EDF"/>
    <w:rsid w:val="00E24BDE"/>
    <w:rsid w:val="00E24C01"/>
    <w:rsid w:val="00E25627"/>
    <w:rsid w:val="00E25920"/>
    <w:rsid w:val="00E25CAC"/>
    <w:rsid w:val="00E26D83"/>
    <w:rsid w:val="00E26EAB"/>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67E"/>
    <w:rsid w:val="00E36BD3"/>
    <w:rsid w:val="00E37867"/>
    <w:rsid w:val="00E37908"/>
    <w:rsid w:val="00E37B64"/>
    <w:rsid w:val="00E37C4A"/>
    <w:rsid w:val="00E37F25"/>
    <w:rsid w:val="00E40D35"/>
    <w:rsid w:val="00E42068"/>
    <w:rsid w:val="00E420A7"/>
    <w:rsid w:val="00E423B7"/>
    <w:rsid w:val="00E43145"/>
    <w:rsid w:val="00E4368B"/>
    <w:rsid w:val="00E45596"/>
    <w:rsid w:val="00E46232"/>
    <w:rsid w:val="00E475EB"/>
    <w:rsid w:val="00E47E45"/>
    <w:rsid w:val="00E506C1"/>
    <w:rsid w:val="00E50943"/>
    <w:rsid w:val="00E50FC8"/>
    <w:rsid w:val="00E5166C"/>
    <w:rsid w:val="00E527D6"/>
    <w:rsid w:val="00E52B96"/>
    <w:rsid w:val="00E52BDA"/>
    <w:rsid w:val="00E53826"/>
    <w:rsid w:val="00E53C6E"/>
    <w:rsid w:val="00E55157"/>
    <w:rsid w:val="00E557E1"/>
    <w:rsid w:val="00E55D11"/>
    <w:rsid w:val="00E567BA"/>
    <w:rsid w:val="00E57D88"/>
    <w:rsid w:val="00E60451"/>
    <w:rsid w:val="00E626D0"/>
    <w:rsid w:val="00E63200"/>
    <w:rsid w:val="00E63302"/>
    <w:rsid w:val="00E63690"/>
    <w:rsid w:val="00E637EC"/>
    <w:rsid w:val="00E63D26"/>
    <w:rsid w:val="00E63D86"/>
    <w:rsid w:val="00E6457D"/>
    <w:rsid w:val="00E647BD"/>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3FD5"/>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2705"/>
    <w:rsid w:val="00EA2F47"/>
    <w:rsid w:val="00EA316E"/>
    <w:rsid w:val="00EA35C8"/>
    <w:rsid w:val="00EA371E"/>
    <w:rsid w:val="00EA39AB"/>
    <w:rsid w:val="00EA3A86"/>
    <w:rsid w:val="00EA3CB0"/>
    <w:rsid w:val="00EA402A"/>
    <w:rsid w:val="00EA48AB"/>
    <w:rsid w:val="00EA4F6A"/>
    <w:rsid w:val="00EA5C01"/>
    <w:rsid w:val="00EA6103"/>
    <w:rsid w:val="00EA74B6"/>
    <w:rsid w:val="00EA7A6F"/>
    <w:rsid w:val="00EB0396"/>
    <w:rsid w:val="00EB06A1"/>
    <w:rsid w:val="00EB0A3A"/>
    <w:rsid w:val="00EB0B17"/>
    <w:rsid w:val="00EB0FFA"/>
    <w:rsid w:val="00EB1279"/>
    <w:rsid w:val="00EB28FB"/>
    <w:rsid w:val="00EB2B41"/>
    <w:rsid w:val="00EB2CE6"/>
    <w:rsid w:val="00EB2DFE"/>
    <w:rsid w:val="00EB3462"/>
    <w:rsid w:val="00EB365D"/>
    <w:rsid w:val="00EB4872"/>
    <w:rsid w:val="00EB5272"/>
    <w:rsid w:val="00EB5C53"/>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E2D"/>
    <w:rsid w:val="00EC6EC2"/>
    <w:rsid w:val="00EC721C"/>
    <w:rsid w:val="00EC7508"/>
    <w:rsid w:val="00EC795E"/>
    <w:rsid w:val="00ED14F5"/>
    <w:rsid w:val="00ED2B3A"/>
    <w:rsid w:val="00ED2D0A"/>
    <w:rsid w:val="00ED2E70"/>
    <w:rsid w:val="00ED2F66"/>
    <w:rsid w:val="00ED37D2"/>
    <w:rsid w:val="00ED3941"/>
    <w:rsid w:val="00ED3AC1"/>
    <w:rsid w:val="00ED4A01"/>
    <w:rsid w:val="00ED5390"/>
    <w:rsid w:val="00ED559E"/>
    <w:rsid w:val="00ED5EB9"/>
    <w:rsid w:val="00ED639E"/>
    <w:rsid w:val="00ED721F"/>
    <w:rsid w:val="00EE03B5"/>
    <w:rsid w:val="00EE12B7"/>
    <w:rsid w:val="00EE13C6"/>
    <w:rsid w:val="00EE1F3A"/>
    <w:rsid w:val="00EE25FD"/>
    <w:rsid w:val="00EE28B9"/>
    <w:rsid w:val="00EE2B11"/>
    <w:rsid w:val="00EE2CC1"/>
    <w:rsid w:val="00EE2CF4"/>
    <w:rsid w:val="00EE3250"/>
    <w:rsid w:val="00EE37FC"/>
    <w:rsid w:val="00EE3916"/>
    <w:rsid w:val="00EE43B4"/>
    <w:rsid w:val="00EE4470"/>
    <w:rsid w:val="00EE5BC1"/>
    <w:rsid w:val="00EE6871"/>
    <w:rsid w:val="00EE6A4E"/>
    <w:rsid w:val="00EE7360"/>
    <w:rsid w:val="00EE7C09"/>
    <w:rsid w:val="00EF10C3"/>
    <w:rsid w:val="00EF1153"/>
    <w:rsid w:val="00EF1410"/>
    <w:rsid w:val="00EF185B"/>
    <w:rsid w:val="00EF2F2E"/>
    <w:rsid w:val="00EF3443"/>
    <w:rsid w:val="00EF358B"/>
    <w:rsid w:val="00EF4891"/>
    <w:rsid w:val="00EF48E8"/>
    <w:rsid w:val="00EF4DC5"/>
    <w:rsid w:val="00EF4FAA"/>
    <w:rsid w:val="00EF5871"/>
    <w:rsid w:val="00EF5E2B"/>
    <w:rsid w:val="00EF61E9"/>
    <w:rsid w:val="00EF6883"/>
    <w:rsid w:val="00EF6E10"/>
    <w:rsid w:val="00EF6E8C"/>
    <w:rsid w:val="00EF734B"/>
    <w:rsid w:val="00EF7C2A"/>
    <w:rsid w:val="00F0001F"/>
    <w:rsid w:val="00F0012B"/>
    <w:rsid w:val="00F010F8"/>
    <w:rsid w:val="00F0169A"/>
    <w:rsid w:val="00F0191F"/>
    <w:rsid w:val="00F02B06"/>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423"/>
    <w:rsid w:val="00F1261A"/>
    <w:rsid w:val="00F1266E"/>
    <w:rsid w:val="00F133B2"/>
    <w:rsid w:val="00F13E84"/>
    <w:rsid w:val="00F148A5"/>
    <w:rsid w:val="00F1591D"/>
    <w:rsid w:val="00F15B88"/>
    <w:rsid w:val="00F162C4"/>
    <w:rsid w:val="00F20536"/>
    <w:rsid w:val="00F208C8"/>
    <w:rsid w:val="00F217CE"/>
    <w:rsid w:val="00F21B4F"/>
    <w:rsid w:val="00F221E0"/>
    <w:rsid w:val="00F22236"/>
    <w:rsid w:val="00F224FC"/>
    <w:rsid w:val="00F22BBF"/>
    <w:rsid w:val="00F22D9C"/>
    <w:rsid w:val="00F231CA"/>
    <w:rsid w:val="00F23995"/>
    <w:rsid w:val="00F24185"/>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6366"/>
    <w:rsid w:val="00F469DC"/>
    <w:rsid w:val="00F470A9"/>
    <w:rsid w:val="00F50B91"/>
    <w:rsid w:val="00F51402"/>
    <w:rsid w:val="00F515D1"/>
    <w:rsid w:val="00F519F7"/>
    <w:rsid w:val="00F51FCA"/>
    <w:rsid w:val="00F5233B"/>
    <w:rsid w:val="00F523CC"/>
    <w:rsid w:val="00F52551"/>
    <w:rsid w:val="00F5339C"/>
    <w:rsid w:val="00F53F82"/>
    <w:rsid w:val="00F543A1"/>
    <w:rsid w:val="00F551F6"/>
    <w:rsid w:val="00F554FA"/>
    <w:rsid w:val="00F55798"/>
    <w:rsid w:val="00F55820"/>
    <w:rsid w:val="00F55D0B"/>
    <w:rsid w:val="00F56216"/>
    <w:rsid w:val="00F56F81"/>
    <w:rsid w:val="00F574CC"/>
    <w:rsid w:val="00F576D7"/>
    <w:rsid w:val="00F57D1E"/>
    <w:rsid w:val="00F57DC3"/>
    <w:rsid w:val="00F6025A"/>
    <w:rsid w:val="00F606E1"/>
    <w:rsid w:val="00F62458"/>
    <w:rsid w:val="00F625F5"/>
    <w:rsid w:val="00F62FC4"/>
    <w:rsid w:val="00F6300A"/>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15D9"/>
    <w:rsid w:val="00F71BF9"/>
    <w:rsid w:val="00F7222D"/>
    <w:rsid w:val="00F7237D"/>
    <w:rsid w:val="00F75D75"/>
    <w:rsid w:val="00F76D32"/>
    <w:rsid w:val="00F771E5"/>
    <w:rsid w:val="00F775F7"/>
    <w:rsid w:val="00F77DC4"/>
    <w:rsid w:val="00F800A2"/>
    <w:rsid w:val="00F801F1"/>
    <w:rsid w:val="00F80475"/>
    <w:rsid w:val="00F804E1"/>
    <w:rsid w:val="00F81693"/>
    <w:rsid w:val="00F82933"/>
    <w:rsid w:val="00F83DB1"/>
    <w:rsid w:val="00F84221"/>
    <w:rsid w:val="00F84AC5"/>
    <w:rsid w:val="00F850A3"/>
    <w:rsid w:val="00F85196"/>
    <w:rsid w:val="00F851F4"/>
    <w:rsid w:val="00F85B16"/>
    <w:rsid w:val="00F85D32"/>
    <w:rsid w:val="00F85E22"/>
    <w:rsid w:val="00F85EF5"/>
    <w:rsid w:val="00F8624A"/>
    <w:rsid w:val="00F865A2"/>
    <w:rsid w:val="00F87692"/>
    <w:rsid w:val="00F903AC"/>
    <w:rsid w:val="00F913BC"/>
    <w:rsid w:val="00F91877"/>
    <w:rsid w:val="00F92878"/>
    <w:rsid w:val="00F93351"/>
    <w:rsid w:val="00F9347D"/>
    <w:rsid w:val="00F94147"/>
    <w:rsid w:val="00F94491"/>
    <w:rsid w:val="00F9473B"/>
    <w:rsid w:val="00F948F9"/>
    <w:rsid w:val="00F94933"/>
    <w:rsid w:val="00F950C0"/>
    <w:rsid w:val="00F950D2"/>
    <w:rsid w:val="00F95271"/>
    <w:rsid w:val="00F959C8"/>
    <w:rsid w:val="00F967B0"/>
    <w:rsid w:val="00F96D35"/>
    <w:rsid w:val="00F979EC"/>
    <w:rsid w:val="00F97BDD"/>
    <w:rsid w:val="00F97C52"/>
    <w:rsid w:val="00FA00AF"/>
    <w:rsid w:val="00FA01EF"/>
    <w:rsid w:val="00FA0316"/>
    <w:rsid w:val="00FA0ACE"/>
    <w:rsid w:val="00FA1073"/>
    <w:rsid w:val="00FA1AE6"/>
    <w:rsid w:val="00FA1B78"/>
    <w:rsid w:val="00FA26CD"/>
    <w:rsid w:val="00FA432B"/>
    <w:rsid w:val="00FA4D49"/>
    <w:rsid w:val="00FA59A9"/>
    <w:rsid w:val="00FA6BEA"/>
    <w:rsid w:val="00FA6DF0"/>
    <w:rsid w:val="00FB025F"/>
    <w:rsid w:val="00FB027D"/>
    <w:rsid w:val="00FB10B5"/>
    <w:rsid w:val="00FB1143"/>
    <w:rsid w:val="00FB1C55"/>
    <w:rsid w:val="00FB3937"/>
    <w:rsid w:val="00FB3DA3"/>
    <w:rsid w:val="00FB3F1A"/>
    <w:rsid w:val="00FB4029"/>
    <w:rsid w:val="00FB43C1"/>
    <w:rsid w:val="00FB4745"/>
    <w:rsid w:val="00FB5803"/>
    <w:rsid w:val="00FB5D9E"/>
    <w:rsid w:val="00FB6AA0"/>
    <w:rsid w:val="00FB6B6B"/>
    <w:rsid w:val="00FB7380"/>
    <w:rsid w:val="00FB7636"/>
    <w:rsid w:val="00FB78A2"/>
    <w:rsid w:val="00FC02EC"/>
    <w:rsid w:val="00FC06D2"/>
    <w:rsid w:val="00FC071C"/>
    <w:rsid w:val="00FC0758"/>
    <w:rsid w:val="00FC0B59"/>
    <w:rsid w:val="00FC1336"/>
    <w:rsid w:val="00FC15A5"/>
    <w:rsid w:val="00FC15C7"/>
    <w:rsid w:val="00FC24AA"/>
    <w:rsid w:val="00FC2F6B"/>
    <w:rsid w:val="00FC35AA"/>
    <w:rsid w:val="00FC43ED"/>
    <w:rsid w:val="00FC4529"/>
    <w:rsid w:val="00FC484A"/>
    <w:rsid w:val="00FC5580"/>
    <w:rsid w:val="00FC6592"/>
    <w:rsid w:val="00FC7E0E"/>
    <w:rsid w:val="00FC7E6F"/>
    <w:rsid w:val="00FD029C"/>
    <w:rsid w:val="00FD0D0A"/>
    <w:rsid w:val="00FD295D"/>
    <w:rsid w:val="00FD2C63"/>
    <w:rsid w:val="00FD37C7"/>
    <w:rsid w:val="00FD3972"/>
    <w:rsid w:val="00FD3B12"/>
    <w:rsid w:val="00FD3C47"/>
    <w:rsid w:val="00FD3D0A"/>
    <w:rsid w:val="00FD3E77"/>
    <w:rsid w:val="00FD42DD"/>
    <w:rsid w:val="00FD5747"/>
    <w:rsid w:val="00FD5857"/>
    <w:rsid w:val="00FD698B"/>
    <w:rsid w:val="00FD7095"/>
    <w:rsid w:val="00FE2E58"/>
    <w:rsid w:val="00FE2F01"/>
    <w:rsid w:val="00FE30F9"/>
    <w:rsid w:val="00FE35FF"/>
    <w:rsid w:val="00FE368F"/>
    <w:rsid w:val="00FE37B0"/>
    <w:rsid w:val="00FE38D2"/>
    <w:rsid w:val="00FE4795"/>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4D6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DC"/>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0A16DF"/>
    <w:pPr>
      <w:keepNext/>
      <w:numPr>
        <w:numId w:val="24"/>
      </w:numPr>
      <w:suppressAutoHyphens/>
      <w:spacing w:after="0" w:line="240" w:lineRule="auto"/>
      <w:ind w:left="-284" w:right="-284" w:firstLine="0"/>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F15B88"/>
    <w:pPr>
      <w:keepNext/>
      <w:numPr>
        <w:ilvl w:val="1"/>
        <w:numId w:val="24"/>
      </w:numPr>
      <w:suppressAutoHyphens/>
      <w:spacing w:after="0" w:line="240" w:lineRule="auto"/>
      <w:ind w:left="-142" w:right="332"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0A16DF"/>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F15B88"/>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380B39"/>
  </w:style>
  <w:style w:type="paragraph" w:customStyle="1" w:styleId="informacion">
    <w:name w:val="informacion"/>
    <w:basedOn w:val="Normal"/>
    <w:rsid w:val="00380B39"/>
    <w:pPr>
      <w:spacing w:before="100" w:beforeAutospacing="1" w:after="100" w:afterAutospacing="1" w:line="240" w:lineRule="auto"/>
    </w:pPr>
    <w:rPr>
      <w:rFonts w:ascii="Arial Narrow" w:eastAsia="Times New Roman" w:hAnsi="Arial Narrow" w:cs="Times New Roman"/>
      <w:noProof w:val="0"/>
      <w:sz w:val="24"/>
      <w:szCs w:val="24"/>
      <w:lang w:eastAsia="es-MX"/>
    </w:rPr>
  </w:style>
  <w:style w:type="table" w:customStyle="1" w:styleId="Tablaconcuadrcula15">
    <w:name w:val="Tabla con cuadrícula15"/>
    <w:basedOn w:val="Tablanormal"/>
    <w:next w:val="Tablaconcuadrcula"/>
    <w:rsid w:val="00380B39"/>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380B39"/>
    <w:pPr>
      <w:widowControl w:val="0"/>
      <w:autoSpaceDE w:val="0"/>
      <w:autoSpaceDN w:val="0"/>
      <w:spacing w:after="0" w:line="240" w:lineRule="auto"/>
    </w:pPr>
    <w:rPr>
      <w:rFonts w:ascii="Roman PS" w:eastAsia="Times New Roman" w:hAnsi="Roman PS" w:cs="Times New Roman"/>
      <w:sz w:val="20"/>
      <w:szCs w:val="20"/>
      <w:lang w:val="es-ES" w:eastAsia="es-ES"/>
    </w:rPr>
  </w:style>
  <w:style w:type="table" w:customStyle="1" w:styleId="Tablaconcuadrcula16">
    <w:name w:val="Tabla con cuadrícula16"/>
    <w:basedOn w:val="Tablanormal"/>
    <w:next w:val="Tablaconcuadrcula"/>
    <w:uiPriority w:val="59"/>
    <w:rsid w:val="00C341E6"/>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9">
    <w:name w:val="Sin lista19"/>
    <w:next w:val="Sinlista"/>
    <w:uiPriority w:val="99"/>
    <w:semiHidden/>
    <w:unhideWhenUsed/>
    <w:rsid w:val="00AA6CA4"/>
  </w:style>
  <w:style w:type="table" w:customStyle="1" w:styleId="Tablaconcuadrcula17">
    <w:name w:val="Tabla con cuadrícula17"/>
    <w:basedOn w:val="Tablanormal"/>
    <w:next w:val="Tablaconcuadrcula"/>
    <w:uiPriority w:val="59"/>
    <w:rsid w:val="00AA6CA4"/>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20">
    <w:name w:val="Sin lista20"/>
    <w:next w:val="Sinlista"/>
    <w:semiHidden/>
    <w:rsid w:val="007439A6"/>
  </w:style>
  <w:style w:type="character" w:customStyle="1" w:styleId="WW8NumSt2z0">
    <w:name w:val="WW8NumSt2z0"/>
    <w:rsid w:val="007439A6"/>
    <w:rPr>
      <w:rFonts w:ascii="Symbol" w:hAnsi="Symbol"/>
    </w:rPr>
  </w:style>
  <w:style w:type="paragraph" w:customStyle="1" w:styleId="Textoindependiente29">
    <w:name w:val="Texto independiente 29"/>
    <w:basedOn w:val="Normal"/>
    <w:rsid w:val="007439A6"/>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8">
    <w:name w:val="Tabla con cuadrícula18"/>
    <w:basedOn w:val="Tablanormal"/>
    <w:next w:val="Tablaconcuadrcula"/>
    <w:rsid w:val="007439A6"/>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7439A6"/>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7439A6"/>
    <w:rPr>
      <w:rFonts w:ascii="Arial" w:hAnsi="Arial" w:cs="Arial" w:hint="default"/>
      <w:sz w:val="18"/>
      <w:szCs w:val="18"/>
    </w:rPr>
  </w:style>
  <w:style w:type="character" w:customStyle="1" w:styleId="FontStyle58">
    <w:name w:val="Font Style58"/>
    <w:uiPriority w:val="99"/>
    <w:rsid w:val="007439A6"/>
    <w:rPr>
      <w:rFonts w:ascii="Arial" w:hAnsi="Arial" w:cs="Arial" w:hint="default"/>
      <w:sz w:val="20"/>
      <w:szCs w:val="20"/>
    </w:rPr>
  </w:style>
  <w:style w:type="paragraph" w:customStyle="1" w:styleId="Style9">
    <w:name w:val="Style9"/>
    <w:basedOn w:val="Normal"/>
    <w:uiPriority w:val="99"/>
    <w:rsid w:val="007439A6"/>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7439A6"/>
  </w:style>
  <w:style w:type="paragraph" w:customStyle="1" w:styleId="Sinespaciado5">
    <w:name w:val="Sin espaciado5"/>
    <w:rsid w:val="007439A6"/>
    <w:pPr>
      <w:spacing w:after="0" w:line="240" w:lineRule="auto"/>
    </w:pPr>
    <w:rPr>
      <w:rFonts w:ascii="Calibri" w:eastAsia="Times New Roman" w:hAnsi="Calibri" w:cs="Times New Roman"/>
    </w:rPr>
  </w:style>
  <w:style w:type="character" w:customStyle="1" w:styleId="apple-converted-space">
    <w:name w:val="apple-converted-space"/>
    <w:rsid w:val="007439A6"/>
  </w:style>
  <w:style w:type="paragraph" w:customStyle="1" w:styleId="textocolor">
    <w:name w:val="texto_color"/>
    <w:basedOn w:val="Normal"/>
    <w:rsid w:val="007439A6"/>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numbering" w:customStyle="1" w:styleId="Sinlista24">
    <w:name w:val="Sin lista24"/>
    <w:next w:val="Sinlista"/>
    <w:semiHidden/>
    <w:rsid w:val="00645AA1"/>
  </w:style>
  <w:style w:type="character" w:customStyle="1" w:styleId="WW8Num19z3">
    <w:name w:val="WW8Num19z3"/>
    <w:rsid w:val="00645AA1"/>
    <w:rPr>
      <w:rFonts w:ascii="Symbol" w:hAnsi="Symbol"/>
    </w:rPr>
  </w:style>
  <w:style w:type="character" w:customStyle="1" w:styleId="WW8NumSt22z0">
    <w:name w:val="WW8NumSt22z0"/>
    <w:rsid w:val="00645AA1"/>
    <w:rPr>
      <w:b/>
    </w:rPr>
  </w:style>
  <w:style w:type="character" w:customStyle="1" w:styleId="Smbolodenotaalpie">
    <w:name w:val="Símbolo de nota al pie"/>
    <w:rsid w:val="00645AA1"/>
    <w:rPr>
      <w:vertAlign w:val="superscript"/>
    </w:rPr>
  </w:style>
  <w:style w:type="character" w:customStyle="1" w:styleId="CarCar20">
    <w:name w:val="Car Car2"/>
    <w:rsid w:val="00645AA1"/>
    <w:rPr>
      <w:sz w:val="24"/>
      <w:szCs w:val="24"/>
      <w:lang w:val="es-ES" w:eastAsia="ar-SA" w:bidi="ar-SA"/>
    </w:rPr>
  </w:style>
  <w:style w:type="paragraph" w:customStyle="1" w:styleId="CarCarCarCarCarCarCarCarCarCarCarCarCar0">
    <w:name w:val="Car Car Car Car Car Car Car Car Car Car Car Car Car"/>
    <w:basedOn w:val="Normal"/>
    <w:rsid w:val="00645AA1"/>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0">
    <w:name w:val="Car Car Car Car Car Car Car Car Car Car"/>
    <w:basedOn w:val="Normal"/>
    <w:rsid w:val="00645AA1"/>
    <w:pPr>
      <w:suppressAutoHyphens/>
      <w:spacing w:after="160" w:line="240" w:lineRule="exact"/>
    </w:pPr>
    <w:rPr>
      <w:rFonts w:ascii="Tahoma" w:eastAsia="Times New Roman" w:hAnsi="Tahoma" w:cs="Times New Roman"/>
      <w:noProof w:val="0"/>
      <w:szCs w:val="20"/>
      <w:lang w:val="en-US" w:eastAsia="ar-SA"/>
    </w:rPr>
  </w:style>
  <w:style w:type="paragraph" w:customStyle="1" w:styleId="Car0">
    <w:name w:val="Car"/>
    <w:basedOn w:val="Normal"/>
    <w:rsid w:val="00645AA1"/>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645AA1"/>
    <w:pPr>
      <w:spacing w:after="160" w:line="240" w:lineRule="exact"/>
    </w:pPr>
    <w:rPr>
      <w:rFonts w:ascii="Tahoma" w:eastAsia="Times New Roman" w:hAnsi="Tahoma" w:cs="Times New Roman"/>
      <w:noProof w:val="0"/>
      <w:szCs w:val="20"/>
      <w:lang w:val="en-US"/>
    </w:rPr>
  </w:style>
  <w:style w:type="numbering" w:customStyle="1" w:styleId="Sinlista25">
    <w:name w:val="Sin lista25"/>
    <w:next w:val="Sinlista"/>
    <w:semiHidden/>
    <w:rsid w:val="003B1DBC"/>
  </w:style>
  <w:style w:type="paragraph" w:customStyle="1" w:styleId="Textoindependiente210">
    <w:name w:val="Texto independiente 210"/>
    <w:basedOn w:val="Normal"/>
    <w:rsid w:val="003B1DBC"/>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9">
    <w:name w:val="Tabla con cuadrícula19"/>
    <w:basedOn w:val="Tablanormal"/>
    <w:next w:val="Tablaconcuadrcula"/>
    <w:rsid w:val="003B1DBC"/>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3B1DBC"/>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3B1DBC"/>
    <w:pPr>
      <w:numPr>
        <w:numId w:val="2"/>
      </w:numPr>
    </w:pPr>
  </w:style>
  <w:style w:type="paragraph" w:customStyle="1" w:styleId="Sinespaciado6">
    <w:name w:val="Sin espaciado6"/>
    <w:rsid w:val="003B1DBC"/>
    <w:pPr>
      <w:spacing w:after="0" w:line="240" w:lineRule="auto"/>
    </w:pPr>
    <w:rPr>
      <w:rFonts w:ascii="Calibri" w:eastAsia="Times New Roman" w:hAnsi="Calibri" w:cs="Times New Roman"/>
    </w:rPr>
  </w:style>
  <w:style w:type="paragraph" w:customStyle="1" w:styleId="Textoindependiente212">
    <w:name w:val="Texto independiente 212"/>
    <w:basedOn w:val="Normal"/>
    <w:rsid w:val="00014BF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014BF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paragraph" w:customStyle="1" w:styleId="Sinespaciado7">
    <w:name w:val="Sin espaciado7"/>
    <w:rsid w:val="00014BFF"/>
    <w:pPr>
      <w:spacing w:after="0" w:line="240" w:lineRule="auto"/>
    </w:pPr>
    <w:rPr>
      <w:rFonts w:ascii="Calibri" w:eastAsia="Times New Roman" w:hAnsi="Calibri" w:cs="Times New Roman"/>
    </w:rPr>
  </w:style>
  <w:style w:type="character" w:styleId="Refdenotaalpie">
    <w:name w:val="footnote reference"/>
    <w:uiPriority w:val="99"/>
    <w:unhideWhenUsed/>
    <w:rsid w:val="00014B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DC"/>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uiPriority w:val="9"/>
    <w:qFormat/>
    <w:rsid w:val="000A16DF"/>
    <w:pPr>
      <w:keepNext/>
      <w:numPr>
        <w:numId w:val="24"/>
      </w:numPr>
      <w:suppressAutoHyphens/>
      <w:spacing w:after="0" w:line="240" w:lineRule="auto"/>
      <w:ind w:left="-284" w:right="-284" w:firstLine="0"/>
      <w:outlineLvl w:val="0"/>
    </w:pPr>
    <w:rPr>
      <w:rFonts w:eastAsia="Times New Roman" w:cs="Times New Roman"/>
      <w:b/>
      <w:bCs/>
      <w:kern w:val="1"/>
      <w:sz w:val="24"/>
      <w:szCs w:val="24"/>
      <w:lang w:val="es-ES_tradnl" w:eastAsia="ar-SA"/>
    </w:rPr>
  </w:style>
  <w:style w:type="paragraph" w:styleId="Ttulo2">
    <w:name w:val="heading 2"/>
    <w:aliases w:val="h2"/>
    <w:basedOn w:val="Normal"/>
    <w:next w:val="Normal"/>
    <w:link w:val="Ttulo2Car1"/>
    <w:autoRedefine/>
    <w:qFormat/>
    <w:rsid w:val="00F15B88"/>
    <w:pPr>
      <w:keepNext/>
      <w:numPr>
        <w:ilvl w:val="1"/>
        <w:numId w:val="24"/>
      </w:numPr>
      <w:suppressAutoHyphens/>
      <w:spacing w:after="0" w:line="240" w:lineRule="auto"/>
      <w:ind w:left="-142" w:right="332"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0A16DF"/>
    <w:rPr>
      <w:rFonts w:ascii="Arial" w:eastAsia="Times New Roman" w:hAnsi="Arial" w:cs="Times New Roman"/>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F15B88"/>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380B39"/>
  </w:style>
  <w:style w:type="paragraph" w:customStyle="1" w:styleId="informacion">
    <w:name w:val="informacion"/>
    <w:basedOn w:val="Normal"/>
    <w:rsid w:val="00380B39"/>
    <w:pPr>
      <w:spacing w:before="100" w:beforeAutospacing="1" w:after="100" w:afterAutospacing="1" w:line="240" w:lineRule="auto"/>
    </w:pPr>
    <w:rPr>
      <w:rFonts w:ascii="Arial Narrow" w:eastAsia="Times New Roman" w:hAnsi="Arial Narrow" w:cs="Times New Roman"/>
      <w:noProof w:val="0"/>
      <w:sz w:val="24"/>
      <w:szCs w:val="24"/>
      <w:lang w:eastAsia="es-MX"/>
    </w:rPr>
  </w:style>
  <w:style w:type="table" w:customStyle="1" w:styleId="Tablaconcuadrcula15">
    <w:name w:val="Tabla con cuadrícula15"/>
    <w:basedOn w:val="Tablanormal"/>
    <w:next w:val="Tablaconcuadrcula"/>
    <w:rsid w:val="00380B39"/>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uentedeprrafopredet">
    <w:name w:val="Fuente de párrafo predet"/>
    <w:next w:val="Normal"/>
    <w:rsid w:val="00380B39"/>
    <w:pPr>
      <w:widowControl w:val="0"/>
      <w:autoSpaceDE w:val="0"/>
      <w:autoSpaceDN w:val="0"/>
      <w:spacing w:after="0" w:line="240" w:lineRule="auto"/>
    </w:pPr>
    <w:rPr>
      <w:rFonts w:ascii="Roman PS" w:eastAsia="Times New Roman" w:hAnsi="Roman PS" w:cs="Times New Roman"/>
      <w:sz w:val="20"/>
      <w:szCs w:val="20"/>
      <w:lang w:val="es-ES" w:eastAsia="es-ES"/>
    </w:rPr>
  </w:style>
  <w:style w:type="table" w:customStyle="1" w:styleId="Tablaconcuadrcula16">
    <w:name w:val="Tabla con cuadrícula16"/>
    <w:basedOn w:val="Tablanormal"/>
    <w:next w:val="Tablaconcuadrcula"/>
    <w:uiPriority w:val="59"/>
    <w:rsid w:val="00C341E6"/>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19">
    <w:name w:val="Sin lista19"/>
    <w:next w:val="Sinlista"/>
    <w:uiPriority w:val="99"/>
    <w:semiHidden/>
    <w:unhideWhenUsed/>
    <w:rsid w:val="00AA6CA4"/>
  </w:style>
  <w:style w:type="table" w:customStyle="1" w:styleId="Tablaconcuadrcula17">
    <w:name w:val="Tabla con cuadrícula17"/>
    <w:basedOn w:val="Tablanormal"/>
    <w:next w:val="Tablaconcuadrcula"/>
    <w:uiPriority w:val="59"/>
    <w:rsid w:val="00AA6CA4"/>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20">
    <w:name w:val="Sin lista20"/>
    <w:next w:val="Sinlista"/>
    <w:semiHidden/>
    <w:rsid w:val="007439A6"/>
  </w:style>
  <w:style w:type="character" w:customStyle="1" w:styleId="WW8NumSt2z0">
    <w:name w:val="WW8NumSt2z0"/>
    <w:rsid w:val="007439A6"/>
    <w:rPr>
      <w:rFonts w:ascii="Symbol" w:hAnsi="Symbol"/>
    </w:rPr>
  </w:style>
  <w:style w:type="paragraph" w:customStyle="1" w:styleId="Textoindependiente29">
    <w:name w:val="Texto independiente 29"/>
    <w:basedOn w:val="Normal"/>
    <w:rsid w:val="007439A6"/>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8">
    <w:name w:val="Tabla con cuadrícula18"/>
    <w:basedOn w:val="Tablanormal"/>
    <w:next w:val="Tablaconcuadrcula"/>
    <w:rsid w:val="007439A6"/>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7439A6"/>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7439A6"/>
    <w:rPr>
      <w:rFonts w:ascii="Arial" w:hAnsi="Arial" w:cs="Arial" w:hint="default"/>
      <w:sz w:val="18"/>
      <w:szCs w:val="18"/>
    </w:rPr>
  </w:style>
  <w:style w:type="character" w:customStyle="1" w:styleId="FontStyle58">
    <w:name w:val="Font Style58"/>
    <w:uiPriority w:val="99"/>
    <w:rsid w:val="007439A6"/>
    <w:rPr>
      <w:rFonts w:ascii="Arial" w:hAnsi="Arial" w:cs="Arial" w:hint="default"/>
      <w:sz w:val="20"/>
      <w:szCs w:val="20"/>
    </w:rPr>
  </w:style>
  <w:style w:type="paragraph" w:customStyle="1" w:styleId="Style9">
    <w:name w:val="Style9"/>
    <w:basedOn w:val="Normal"/>
    <w:uiPriority w:val="99"/>
    <w:rsid w:val="007439A6"/>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7439A6"/>
  </w:style>
  <w:style w:type="paragraph" w:customStyle="1" w:styleId="Sinespaciado5">
    <w:name w:val="Sin espaciado5"/>
    <w:rsid w:val="007439A6"/>
    <w:pPr>
      <w:spacing w:after="0" w:line="240" w:lineRule="auto"/>
    </w:pPr>
    <w:rPr>
      <w:rFonts w:ascii="Calibri" w:eastAsia="Times New Roman" w:hAnsi="Calibri" w:cs="Times New Roman"/>
    </w:rPr>
  </w:style>
  <w:style w:type="character" w:customStyle="1" w:styleId="apple-converted-space">
    <w:name w:val="apple-converted-space"/>
    <w:rsid w:val="007439A6"/>
  </w:style>
  <w:style w:type="paragraph" w:customStyle="1" w:styleId="textocolor">
    <w:name w:val="texto_color"/>
    <w:basedOn w:val="Normal"/>
    <w:rsid w:val="007439A6"/>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numbering" w:customStyle="1" w:styleId="Sinlista24">
    <w:name w:val="Sin lista24"/>
    <w:next w:val="Sinlista"/>
    <w:semiHidden/>
    <w:rsid w:val="00645AA1"/>
  </w:style>
  <w:style w:type="character" w:customStyle="1" w:styleId="WW8Num19z3">
    <w:name w:val="WW8Num19z3"/>
    <w:rsid w:val="00645AA1"/>
    <w:rPr>
      <w:rFonts w:ascii="Symbol" w:hAnsi="Symbol"/>
    </w:rPr>
  </w:style>
  <w:style w:type="character" w:customStyle="1" w:styleId="WW8NumSt22z0">
    <w:name w:val="WW8NumSt22z0"/>
    <w:rsid w:val="00645AA1"/>
    <w:rPr>
      <w:b/>
    </w:rPr>
  </w:style>
  <w:style w:type="character" w:customStyle="1" w:styleId="Smbolodenotaalpie">
    <w:name w:val="Símbolo de nota al pie"/>
    <w:rsid w:val="00645AA1"/>
    <w:rPr>
      <w:vertAlign w:val="superscript"/>
    </w:rPr>
  </w:style>
  <w:style w:type="character" w:customStyle="1" w:styleId="CarCar20">
    <w:name w:val="Car Car2"/>
    <w:rsid w:val="00645AA1"/>
    <w:rPr>
      <w:sz w:val="24"/>
      <w:szCs w:val="24"/>
      <w:lang w:val="es-ES" w:eastAsia="ar-SA" w:bidi="ar-SA"/>
    </w:rPr>
  </w:style>
  <w:style w:type="paragraph" w:customStyle="1" w:styleId="CarCarCarCarCarCarCarCarCarCarCarCarCar0">
    <w:name w:val="Car Car Car Car Car Car Car Car Car Car Car Car Car"/>
    <w:basedOn w:val="Normal"/>
    <w:rsid w:val="00645AA1"/>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0">
    <w:name w:val="Car Car Car Car Car Car Car Car Car Car"/>
    <w:basedOn w:val="Normal"/>
    <w:rsid w:val="00645AA1"/>
    <w:pPr>
      <w:suppressAutoHyphens/>
      <w:spacing w:after="160" w:line="240" w:lineRule="exact"/>
    </w:pPr>
    <w:rPr>
      <w:rFonts w:ascii="Tahoma" w:eastAsia="Times New Roman" w:hAnsi="Tahoma" w:cs="Times New Roman"/>
      <w:noProof w:val="0"/>
      <w:szCs w:val="20"/>
      <w:lang w:val="en-US" w:eastAsia="ar-SA"/>
    </w:rPr>
  </w:style>
  <w:style w:type="paragraph" w:customStyle="1" w:styleId="Car0">
    <w:name w:val="Car"/>
    <w:basedOn w:val="Normal"/>
    <w:rsid w:val="00645AA1"/>
    <w:pPr>
      <w:suppressAutoHyphens/>
      <w:spacing w:after="160" w:line="240" w:lineRule="exact"/>
    </w:pPr>
    <w:rPr>
      <w:rFonts w:ascii="Tahoma" w:eastAsia="Times New Roman" w:hAnsi="Tahoma" w:cs="Times New Roman"/>
      <w:noProof w:val="0"/>
      <w:szCs w:val="20"/>
      <w:lang w:val="en-US" w:eastAsia="ar-SA"/>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645AA1"/>
    <w:pPr>
      <w:spacing w:after="160" w:line="240" w:lineRule="exact"/>
    </w:pPr>
    <w:rPr>
      <w:rFonts w:ascii="Tahoma" w:eastAsia="Times New Roman" w:hAnsi="Tahoma" w:cs="Times New Roman"/>
      <w:noProof w:val="0"/>
      <w:szCs w:val="20"/>
      <w:lang w:val="en-US"/>
    </w:rPr>
  </w:style>
  <w:style w:type="numbering" w:customStyle="1" w:styleId="Sinlista25">
    <w:name w:val="Sin lista25"/>
    <w:next w:val="Sinlista"/>
    <w:semiHidden/>
    <w:rsid w:val="003B1DBC"/>
  </w:style>
  <w:style w:type="paragraph" w:customStyle="1" w:styleId="Textoindependiente210">
    <w:name w:val="Texto independiente 210"/>
    <w:basedOn w:val="Normal"/>
    <w:rsid w:val="003B1DBC"/>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9">
    <w:name w:val="Tabla con cuadrícula19"/>
    <w:basedOn w:val="Tablanormal"/>
    <w:next w:val="Tablaconcuadrcula"/>
    <w:rsid w:val="003B1DBC"/>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3B1DBC"/>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3B1DBC"/>
    <w:pPr>
      <w:numPr>
        <w:numId w:val="2"/>
      </w:numPr>
    </w:pPr>
  </w:style>
  <w:style w:type="paragraph" w:customStyle="1" w:styleId="Sinespaciado6">
    <w:name w:val="Sin espaciado6"/>
    <w:rsid w:val="003B1DBC"/>
    <w:pPr>
      <w:spacing w:after="0" w:line="240" w:lineRule="auto"/>
    </w:pPr>
    <w:rPr>
      <w:rFonts w:ascii="Calibri" w:eastAsia="Times New Roman" w:hAnsi="Calibri" w:cs="Times New Roman"/>
    </w:rPr>
  </w:style>
  <w:style w:type="paragraph" w:customStyle="1" w:styleId="Textoindependiente212">
    <w:name w:val="Texto independiente 212"/>
    <w:basedOn w:val="Normal"/>
    <w:rsid w:val="00014BFF"/>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9">
    <w:name w:val="Sangría 2 de t. independiente9"/>
    <w:basedOn w:val="Normal"/>
    <w:rsid w:val="00014BFF"/>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paragraph" w:customStyle="1" w:styleId="Sinespaciado7">
    <w:name w:val="Sin espaciado7"/>
    <w:rsid w:val="00014BFF"/>
    <w:pPr>
      <w:spacing w:after="0" w:line="240" w:lineRule="auto"/>
    </w:pPr>
    <w:rPr>
      <w:rFonts w:ascii="Calibri" w:eastAsia="Times New Roman" w:hAnsi="Calibri" w:cs="Times New Roman"/>
    </w:rPr>
  </w:style>
  <w:style w:type="character" w:styleId="Refdenotaalpie">
    <w:name w:val="footnote reference"/>
    <w:uiPriority w:val="99"/>
    <w:unhideWhenUsed/>
    <w:rsid w:val="00014B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63440471">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ss.gob.mx/proveedor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D19E-BE28-4150-9F02-6C008524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26176</Words>
  <Characters>143974</Characters>
  <Application>Microsoft Office Word</Application>
  <DocSecurity>0</DocSecurity>
  <Lines>1199</Lines>
  <Paragraphs>339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Abraham Maldonado Gonzalez</cp:lastModifiedBy>
  <cp:revision>2</cp:revision>
  <cp:lastPrinted>2017-02-16T23:35:00Z</cp:lastPrinted>
  <dcterms:created xsi:type="dcterms:W3CDTF">2019-04-09T15:39:00Z</dcterms:created>
  <dcterms:modified xsi:type="dcterms:W3CDTF">2019-04-09T15:39:00Z</dcterms:modified>
</cp:coreProperties>
</file>